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تتمه المنتهی فی وقایع ایام خلفا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7207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847209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47211_3804643083">
            <w:r>
              <w:rPr>
                <w:webHidden/>
                <w:rStyle w:val="IndexLink"/>
                <w:rtl w:val="true"/>
              </w:rPr>
              <w:t xml:space="preserve">مقدمه فرزند مؤلف </w:t>
            </w:r>
            <w:r>
              <w:rPr>
                <w:rStyle w:val="IndexLink"/>
                <w:rtl w:val="true"/>
              </w:rPr>
              <w:t>(</w:t>
            </w:r>
            <w:r>
              <w:rPr>
                <w:rStyle w:val="IndexLink"/>
                <w:rtl w:val="true"/>
              </w:rPr>
              <w:t>قده</w:t>
            </w:r>
            <w:r>
              <w:rPr>
                <w:rStyle w:val="IndexLink"/>
                <w:rtl w:val="true"/>
              </w:rPr>
              <w:t>)</w:t>
              <w:tab/>
            </w:r>
            <w:r>
              <w:rPr>
                <w:rStyle w:val="IndexLink"/>
              </w:rPr>
              <w:t>8</w:t>
            </w:r>
          </w:hyperlink>
        </w:p>
        <w:p>
          <w:pPr>
            <w:pStyle w:val="Contents2"/>
            <w:tabs>
              <w:tab w:val="clear" w:pos="8743"/>
              <w:tab w:val="right" w:pos="9026" w:leader="dot"/>
            </w:tabs>
            <w:rPr/>
          </w:pPr>
          <w:hyperlink w:anchor="__RefHeading___Toc1847213_3804643083">
            <w:r>
              <w:rPr>
                <w:webHidden/>
                <w:rStyle w:val="IndexLink"/>
                <w:rtl w:val="true"/>
              </w:rPr>
              <w:t xml:space="preserve">مقدّمه مؤلف </w:t>
            </w:r>
            <w:r>
              <w:rPr>
                <w:rStyle w:val="IndexLink"/>
                <w:rtl w:val="true"/>
              </w:rPr>
              <w:t>(</w:t>
            </w:r>
            <w:r>
              <w:rPr>
                <w:rStyle w:val="IndexLink"/>
                <w:rtl w:val="true"/>
              </w:rPr>
              <w:t>ره</w:t>
            </w:r>
            <w:r>
              <w:rPr>
                <w:rStyle w:val="IndexLink"/>
                <w:rtl w:val="true"/>
              </w:rPr>
              <w:t>)</w:t>
              <w:tab/>
            </w:r>
            <w:r>
              <w:rPr>
                <w:rStyle w:val="IndexLink"/>
              </w:rPr>
              <w:t>12</w:t>
            </w:r>
          </w:hyperlink>
        </w:p>
        <w:p>
          <w:pPr>
            <w:pStyle w:val="Contents2"/>
            <w:tabs>
              <w:tab w:val="clear" w:pos="8743"/>
              <w:tab w:val="right" w:pos="9026" w:leader="dot"/>
            </w:tabs>
            <w:rPr/>
          </w:pPr>
          <w:hyperlink w:anchor="__RefHeading___Toc1847215_3804643083">
            <w:r>
              <w:rPr>
                <w:webHidden/>
                <w:rStyle w:val="IndexLink"/>
                <w:rtl w:val="true"/>
              </w:rPr>
              <w:t>ذكر خلافت ابي بكر بن ابي قحافه</w:t>
            </w:r>
            <w:r>
              <w:rPr>
                <w:rStyle w:val="IndexLink"/>
                <w:rtl w:val="true"/>
              </w:rPr>
              <w:tab/>
            </w:r>
            <w:r>
              <w:rPr>
                <w:rStyle w:val="IndexLink"/>
              </w:rPr>
              <w:t>15</w:t>
            </w:r>
          </w:hyperlink>
        </w:p>
        <w:p>
          <w:pPr>
            <w:pStyle w:val="Contents2"/>
            <w:tabs>
              <w:tab w:val="clear" w:pos="8743"/>
              <w:tab w:val="right" w:pos="9026" w:leader="dot"/>
            </w:tabs>
            <w:rPr/>
          </w:pPr>
          <w:hyperlink w:anchor="__RefHeading___Toc1847217_3804643083">
            <w:r>
              <w:rPr>
                <w:webHidden/>
                <w:rStyle w:val="IndexLink"/>
                <w:rtl w:val="true"/>
              </w:rPr>
              <w:t>ذكر خلافت عمر بن الخطاب</w:t>
            </w:r>
            <w:r>
              <w:rPr>
                <w:rStyle w:val="IndexLink"/>
                <w:rtl w:val="true"/>
              </w:rPr>
              <w:tab/>
            </w:r>
            <w:r>
              <w:rPr>
                <w:rStyle w:val="IndexLink"/>
              </w:rPr>
              <w:t>17</w:t>
            </w:r>
          </w:hyperlink>
        </w:p>
        <w:p>
          <w:pPr>
            <w:pStyle w:val="Contents3"/>
            <w:tabs>
              <w:tab w:val="clear" w:pos="8459"/>
              <w:tab w:val="right" w:pos="9026" w:leader="dot"/>
            </w:tabs>
            <w:rPr/>
          </w:pPr>
          <w:hyperlink w:anchor="__RefHeading___Toc1847219_380464308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47221_3804643083">
            <w:r>
              <w:rPr>
                <w:webHidden/>
                <w:rStyle w:val="IndexLink"/>
                <w:rtl w:val="true"/>
              </w:rPr>
              <w:t>وفيات معاصران او</w:t>
            </w:r>
            <w:r>
              <w:rPr>
                <w:rStyle w:val="IndexLink"/>
                <w:rtl w:val="true"/>
              </w:rPr>
              <w:tab/>
            </w:r>
            <w:r>
              <w:rPr>
                <w:rStyle w:val="IndexLink"/>
              </w:rPr>
              <w:t>18</w:t>
            </w:r>
          </w:hyperlink>
        </w:p>
        <w:p>
          <w:pPr>
            <w:pStyle w:val="Contents2"/>
            <w:tabs>
              <w:tab w:val="clear" w:pos="8743"/>
              <w:tab w:val="right" w:pos="9026" w:leader="dot"/>
            </w:tabs>
            <w:rPr/>
          </w:pPr>
          <w:hyperlink w:anchor="__RefHeading___Toc1847223_3804643083">
            <w:r>
              <w:rPr>
                <w:webHidden/>
                <w:rStyle w:val="IndexLink"/>
                <w:rtl w:val="true"/>
              </w:rPr>
              <w:t>ذكر خلافت عثمان بن عفان و مقتل او</w:t>
            </w:r>
            <w:r>
              <w:rPr>
                <w:rStyle w:val="IndexLink"/>
                <w:rtl w:val="true"/>
              </w:rPr>
              <w:tab/>
            </w:r>
            <w:r>
              <w:rPr>
                <w:rStyle w:val="IndexLink"/>
              </w:rPr>
              <w:t>20</w:t>
            </w:r>
          </w:hyperlink>
        </w:p>
        <w:p>
          <w:pPr>
            <w:pStyle w:val="Contents2"/>
            <w:tabs>
              <w:tab w:val="clear" w:pos="8743"/>
              <w:tab w:val="right" w:pos="9026" w:leader="dot"/>
            </w:tabs>
            <w:rPr/>
          </w:pPr>
          <w:hyperlink w:anchor="__RefHeading___Toc1847225_3804643083">
            <w:r>
              <w:rPr>
                <w:webHidden/>
                <w:rStyle w:val="IndexLink"/>
                <w:rtl w:val="true"/>
              </w:rPr>
              <w:t>در ذكر خلافت اميرالمؤمنين علي بن ابي طالب عليه السلام و بيان قتال آن حضرت با ناكثين و قاسطين و مارقين</w:t>
            </w:r>
            <w:r>
              <w:rPr>
                <w:rStyle w:val="IndexLink"/>
                <w:rtl w:val="true"/>
              </w:rPr>
              <w:tab/>
            </w:r>
            <w:r>
              <w:rPr>
                <w:rStyle w:val="IndexLink"/>
              </w:rPr>
              <w:t>27</w:t>
            </w:r>
          </w:hyperlink>
        </w:p>
        <w:p>
          <w:pPr>
            <w:pStyle w:val="Contents3"/>
            <w:tabs>
              <w:tab w:val="clear" w:pos="8459"/>
              <w:tab w:val="right" w:pos="9026" w:leader="dot"/>
            </w:tabs>
            <w:rPr/>
          </w:pPr>
          <w:hyperlink w:anchor="__RefHeading___Toc1847227_380464308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847229_3804643083">
            <w:r>
              <w:rPr>
                <w:webHidden/>
                <w:rStyle w:val="IndexLink"/>
                <w:rtl w:val="true"/>
              </w:rPr>
              <w:t>ذكر مجملي از جنگ جمل</w:t>
            </w:r>
            <w:r>
              <w:rPr>
                <w:rStyle w:val="IndexLink"/>
                <w:rtl w:val="true"/>
              </w:rPr>
              <w:tab/>
            </w:r>
            <w:r>
              <w:rPr>
                <w:rStyle w:val="IndexLink"/>
              </w:rPr>
              <w:t>27</w:t>
            </w:r>
          </w:hyperlink>
        </w:p>
        <w:p>
          <w:pPr>
            <w:pStyle w:val="Contents3"/>
            <w:tabs>
              <w:tab w:val="clear" w:pos="8459"/>
              <w:tab w:val="right" w:pos="9026" w:leader="dot"/>
            </w:tabs>
            <w:rPr/>
          </w:pPr>
          <w:hyperlink w:anchor="__RefHeading___Toc1847231_3804643083">
            <w:r>
              <w:rPr>
                <w:webHidden/>
                <w:rStyle w:val="IndexLink"/>
                <w:rtl w:val="true"/>
              </w:rPr>
              <w:t>ذكر مجملي از واقعه صفّين و شهادت عمار و غيره</w:t>
            </w:r>
            <w:r>
              <w:rPr>
                <w:rStyle w:val="IndexLink"/>
                <w:rtl w:val="true"/>
              </w:rPr>
              <w:tab/>
            </w:r>
            <w:r>
              <w:rPr>
                <w:rStyle w:val="IndexLink"/>
              </w:rPr>
              <w:t>34</w:t>
            </w:r>
          </w:hyperlink>
        </w:p>
        <w:p>
          <w:pPr>
            <w:pStyle w:val="Contents3"/>
            <w:tabs>
              <w:tab w:val="clear" w:pos="8459"/>
              <w:tab w:val="right" w:pos="9026" w:leader="dot"/>
            </w:tabs>
            <w:rPr/>
          </w:pPr>
          <w:hyperlink w:anchor="__RefHeading___Toc1847233_3804643083">
            <w:r>
              <w:rPr>
                <w:webHidden/>
                <w:rStyle w:val="IndexLink"/>
                <w:rtl w:val="true"/>
              </w:rPr>
              <w:t>ذكر مختصري از جنگ نهروان</w:t>
            </w:r>
            <w:r>
              <w:rPr>
                <w:rStyle w:val="IndexLink"/>
                <w:rtl w:val="true"/>
              </w:rPr>
              <w:tab/>
            </w:r>
            <w:r>
              <w:rPr>
                <w:rStyle w:val="IndexLink"/>
              </w:rPr>
              <w:t>44</w:t>
            </w:r>
          </w:hyperlink>
        </w:p>
        <w:p>
          <w:pPr>
            <w:pStyle w:val="Contents2"/>
            <w:tabs>
              <w:tab w:val="clear" w:pos="8743"/>
              <w:tab w:val="right" w:pos="9026" w:leader="dot"/>
            </w:tabs>
            <w:rPr/>
          </w:pPr>
          <w:hyperlink w:anchor="__RefHeading___Toc1847235_3804643083">
            <w:r>
              <w:rPr>
                <w:webHidden/>
                <w:rStyle w:val="IndexLink"/>
                <w:rtl w:val="true"/>
              </w:rPr>
              <w:t>ذكر شهادت محمّد بن ابي بكر و مالك اشتر و شهادت اميرالمؤمنين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847237_3804643083">
            <w:r>
              <w:rPr>
                <w:webHidden/>
                <w:rStyle w:val="IndexLink"/>
                <w:rtl w:val="true"/>
              </w:rPr>
              <w:t xml:space="preserve">ذكر خلافت امام حسن مجتبي سبط اكبر پيغمبر خدا </w:t>
            </w:r>
            <w:r>
              <w:rPr>
                <w:rStyle w:val="IndexLink"/>
                <w:rtl w:val="true"/>
              </w:rPr>
              <w:t xml:space="preserve">- </w:t>
            </w:r>
            <w:r>
              <w:rPr>
                <w:rStyle w:val="IndexLink"/>
                <w:rtl w:val="true"/>
              </w:rPr>
              <w:t>عليهما السلام و الثناء</w:t>
            </w:r>
            <w:r>
              <w:rPr>
                <w:rStyle w:val="IndexLink"/>
                <w:rtl w:val="true"/>
              </w:rPr>
              <w:tab/>
            </w:r>
            <w:r>
              <w:rPr>
                <w:rStyle w:val="IndexLink"/>
              </w:rPr>
              <w:t>54</w:t>
            </w:r>
          </w:hyperlink>
        </w:p>
        <w:p>
          <w:pPr>
            <w:pStyle w:val="Contents2"/>
            <w:tabs>
              <w:tab w:val="clear" w:pos="8743"/>
              <w:tab w:val="right" w:pos="9026" w:leader="dot"/>
            </w:tabs>
            <w:rPr/>
          </w:pPr>
          <w:hyperlink w:anchor="__RefHeading___Toc1847239_3804643083">
            <w:r>
              <w:rPr>
                <w:webHidden/>
                <w:rStyle w:val="IndexLink"/>
                <w:rtl w:val="true"/>
              </w:rPr>
              <w:t>ذكر إمارت و خلافت معاوية بن ابي سفيان و مختصري از حال والدين او</w:t>
            </w:r>
            <w:r>
              <w:rPr>
                <w:rStyle w:val="IndexLink"/>
                <w:rtl w:val="true"/>
              </w:rPr>
              <w:tab/>
            </w:r>
            <w:r>
              <w:rPr>
                <w:rStyle w:val="IndexLink"/>
              </w:rPr>
              <w:t>55</w:t>
            </w:r>
          </w:hyperlink>
        </w:p>
        <w:p>
          <w:pPr>
            <w:pStyle w:val="Contents3"/>
            <w:tabs>
              <w:tab w:val="clear" w:pos="8459"/>
              <w:tab w:val="right" w:pos="9026" w:leader="dot"/>
            </w:tabs>
            <w:rPr/>
          </w:pPr>
          <w:hyperlink w:anchor="__RefHeading___Toc1847241_380464308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847243_3804643083">
            <w:r>
              <w:rPr>
                <w:webHidden/>
                <w:rStyle w:val="IndexLink"/>
                <w:rtl w:val="true"/>
              </w:rPr>
              <w:t>[</w:t>
            </w:r>
            <w:r>
              <w:rPr>
                <w:rStyle w:val="IndexLink"/>
                <w:rtl w:val="true"/>
              </w:rPr>
              <w:t>اوليات معاويه</w:t>
            </w:r>
            <w:r>
              <w:rPr>
                <w:rStyle w:val="IndexLink"/>
                <w:rtl w:val="true"/>
              </w:rPr>
              <w:t>]</w:t>
              <w:tab/>
            </w:r>
            <w:r>
              <w:rPr>
                <w:rStyle w:val="IndexLink"/>
              </w:rPr>
              <w:t>71</w:t>
            </w:r>
          </w:hyperlink>
        </w:p>
        <w:p>
          <w:pPr>
            <w:pStyle w:val="Contents2"/>
            <w:tabs>
              <w:tab w:val="clear" w:pos="8743"/>
              <w:tab w:val="right" w:pos="9026" w:leader="dot"/>
            </w:tabs>
            <w:rPr/>
          </w:pPr>
          <w:hyperlink w:anchor="__RefHeading___Toc1847245_3804643083">
            <w:r>
              <w:rPr>
                <w:webHidden/>
                <w:rStyle w:val="IndexLink"/>
                <w:rtl w:val="true"/>
              </w:rPr>
              <w:t xml:space="preserve">ذكر امارت و سلطنت يزيد بن معاويه و مختصري از شنايع اعمال او </w:t>
            </w:r>
            <w:r>
              <w:rPr>
                <w:rStyle w:val="IndexLink"/>
                <w:rtl w:val="true"/>
              </w:rPr>
              <w:t xml:space="preserve">- </w:t>
            </w:r>
            <w:r>
              <w:rPr>
                <w:rStyle w:val="IndexLink"/>
                <w:rtl w:val="true"/>
              </w:rPr>
              <w:t xml:space="preserve">لعنة الله عليه </w:t>
            </w:r>
            <w:r>
              <w:rPr>
                <w:rStyle w:val="IndexLink"/>
                <w:rtl w:val="true"/>
              </w:rPr>
              <w:t>-</w:t>
              <w:tab/>
            </w:r>
            <w:r>
              <w:rPr>
                <w:rStyle w:val="IndexLink"/>
              </w:rPr>
              <w:t>74</w:t>
            </w:r>
          </w:hyperlink>
        </w:p>
        <w:p>
          <w:pPr>
            <w:pStyle w:val="Contents2"/>
            <w:tabs>
              <w:tab w:val="clear" w:pos="8743"/>
              <w:tab w:val="right" w:pos="9026" w:leader="dot"/>
            </w:tabs>
            <w:rPr/>
          </w:pPr>
          <w:hyperlink w:anchor="__RefHeading___Toc1847247_3804643083">
            <w:r>
              <w:rPr>
                <w:webHidden/>
                <w:rStyle w:val="IndexLink"/>
                <w:rtl w:val="true"/>
              </w:rPr>
              <w:t>ذكر واقعه حَرِّه و اِحراق بيت</w:t>
            </w:r>
            <w:r>
              <w:rPr>
                <w:rStyle w:val="IndexLink"/>
                <w:rtl w:val="true"/>
              </w:rPr>
              <w:tab/>
            </w:r>
            <w:r>
              <w:rPr>
                <w:rStyle w:val="IndexLink"/>
              </w:rPr>
              <w:t>78</w:t>
            </w:r>
          </w:hyperlink>
        </w:p>
        <w:p>
          <w:pPr>
            <w:pStyle w:val="Contents3"/>
            <w:tabs>
              <w:tab w:val="clear" w:pos="8459"/>
              <w:tab w:val="right" w:pos="9026" w:leader="dot"/>
            </w:tabs>
            <w:rPr/>
          </w:pPr>
          <w:hyperlink w:anchor="__RefHeading___Toc1847249_380464308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847251_3804643083">
            <w:r>
              <w:rPr>
                <w:webHidden/>
                <w:rStyle w:val="IndexLink"/>
                <w:rtl w:val="true"/>
              </w:rPr>
              <w:t>[</w:t>
            </w:r>
            <w:r>
              <w:rPr>
                <w:rStyle w:val="IndexLink"/>
                <w:rtl w:val="true"/>
              </w:rPr>
              <w:t>تاخت و تاز به كعبه</w:t>
            </w:r>
            <w:r>
              <w:rPr>
                <w:rStyle w:val="IndexLink"/>
                <w:rtl w:val="true"/>
              </w:rPr>
              <w:t>]</w:t>
              <w:tab/>
            </w:r>
            <w:r>
              <w:rPr>
                <w:rStyle w:val="IndexLink"/>
              </w:rPr>
              <w:t>83</w:t>
            </w:r>
          </w:hyperlink>
        </w:p>
        <w:p>
          <w:pPr>
            <w:pStyle w:val="Contents2"/>
            <w:tabs>
              <w:tab w:val="clear" w:pos="8743"/>
              <w:tab w:val="right" w:pos="9026" w:leader="dot"/>
            </w:tabs>
            <w:rPr/>
          </w:pPr>
          <w:hyperlink w:anchor="__RefHeading___Toc1847253_3804643083">
            <w:r>
              <w:rPr>
                <w:webHidden/>
                <w:rStyle w:val="IndexLink"/>
                <w:rtl w:val="true"/>
              </w:rPr>
              <w:t>تذييل و تسجيل</w:t>
            </w:r>
            <w:r>
              <w:rPr>
                <w:rStyle w:val="IndexLink"/>
                <w:rtl w:val="true"/>
              </w:rPr>
              <w:tab/>
            </w:r>
            <w:r>
              <w:rPr>
                <w:rStyle w:val="IndexLink"/>
              </w:rPr>
              <w:t>85</w:t>
            </w:r>
          </w:hyperlink>
        </w:p>
        <w:p>
          <w:pPr>
            <w:pStyle w:val="Contents2"/>
            <w:tabs>
              <w:tab w:val="clear" w:pos="8743"/>
              <w:tab w:val="right" w:pos="9026" w:leader="dot"/>
            </w:tabs>
            <w:rPr/>
          </w:pPr>
          <w:hyperlink w:anchor="__RefHeading___Toc1847255_3804643083">
            <w:r>
              <w:rPr>
                <w:webHidden/>
                <w:rStyle w:val="IndexLink"/>
                <w:rtl w:val="true"/>
              </w:rPr>
              <w:t>ذكر خلافت معاوية بن يزيد بن معاوية و عبدالله بن زبير</w:t>
            </w:r>
            <w:r>
              <w:rPr>
                <w:rStyle w:val="IndexLink"/>
                <w:rtl w:val="true"/>
              </w:rPr>
              <w:tab/>
            </w:r>
            <w:r>
              <w:rPr>
                <w:rStyle w:val="IndexLink"/>
              </w:rPr>
              <w:t>96</w:t>
            </w:r>
          </w:hyperlink>
        </w:p>
        <w:p>
          <w:pPr>
            <w:pStyle w:val="Contents3"/>
            <w:tabs>
              <w:tab w:val="clear" w:pos="8459"/>
              <w:tab w:val="right" w:pos="9026" w:leader="dot"/>
            </w:tabs>
            <w:rPr/>
          </w:pPr>
          <w:hyperlink w:anchor="__RefHeading___Toc1847257_380464308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847259_3804643083">
            <w:r>
              <w:rPr>
                <w:webHidden/>
                <w:rStyle w:val="IndexLink"/>
                <w:rtl w:val="true"/>
              </w:rPr>
              <w:t>[</w:t>
            </w:r>
            <w:r>
              <w:rPr>
                <w:rStyle w:val="IndexLink"/>
                <w:rtl w:val="true"/>
              </w:rPr>
              <w:t>عبدالله بن زبير و خلافت او</w:t>
            </w:r>
            <w:r>
              <w:rPr>
                <w:rStyle w:val="IndexLink"/>
                <w:rtl w:val="true"/>
              </w:rPr>
              <w:t>]</w:t>
              <w:tab/>
            </w:r>
            <w:r>
              <w:rPr>
                <w:rStyle w:val="IndexLink"/>
              </w:rPr>
              <w:t>98</w:t>
            </w:r>
          </w:hyperlink>
        </w:p>
        <w:p>
          <w:pPr>
            <w:pStyle w:val="Contents2"/>
            <w:tabs>
              <w:tab w:val="clear" w:pos="8743"/>
              <w:tab w:val="right" w:pos="9026" w:leader="dot"/>
            </w:tabs>
            <w:rPr/>
          </w:pPr>
          <w:hyperlink w:anchor="__RefHeading___Toc1847261_3804643083">
            <w:r>
              <w:rPr>
                <w:webHidden/>
                <w:rStyle w:val="IndexLink"/>
                <w:rtl w:val="true"/>
              </w:rPr>
              <w:t>ذكر دولت مروان بن الحكم بن ابي العاص بن امية بن عبد شمس بن عبد مناف</w:t>
            </w:r>
            <w:r>
              <w:rPr>
                <w:rStyle w:val="IndexLink"/>
                <w:rtl w:val="true"/>
              </w:rPr>
              <w:tab/>
            </w:r>
            <w:r>
              <w:rPr>
                <w:rStyle w:val="IndexLink"/>
              </w:rPr>
              <w:t>103</w:t>
            </w:r>
          </w:hyperlink>
        </w:p>
        <w:p>
          <w:pPr>
            <w:pStyle w:val="Contents2"/>
            <w:tabs>
              <w:tab w:val="clear" w:pos="8743"/>
              <w:tab w:val="right" w:pos="9026" w:leader="dot"/>
            </w:tabs>
            <w:rPr/>
          </w:pPr>
          <w:hyperlink w:anchor="__RefHeading___Toc1847263_3804643083">
            <w:r>
              <w:rPr>
                <w:webHidden/>
                <w:rStyle w:val="IndexLink"/>
                <w:rtl w:val="true"/>
              </w:rPr>
              <w:t>ذكر سلطنت عبدالملك بن مروان و مقتل مختار، و مصعب و عبدالله ابنَي زبير</w:t>
            </w:r>
            <w:r>
              <w:rPr>
                <w:rStyle w:val="IndexLink"/>
                <w:rtl w:val="true"/>
              </w:rPr>
              <w:tab/>
            </w:r>
            <w:r>
              <w:rPr>
                <w:rStyle w:val="IndexLink"/>
              </w:rPr>
              <w:t>111</w:t>
            </w:r>
          </w:hyperlink>
        </w:p>
        <w:p>
          <w:pPr>
            <w:pStyle w:val="Contents3"/>
            <w:tabs>
              <w:tab w:val="clear" w:pos="8459"/>
              <w:tab w:val="right" w:pos="9026" w:leader="dot"/>
            </w:tabs>
            <w:rPr/>
          </w:pPr>
          <w:hyperlink w:anchor="__RefHeading___Toc1847265_380464308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847267_3804643083">
            <w:r>
              <w:rPr>
                <w:webHidden/>
                <w:rStyle w:val="IndexLink"/>
                <w:rtl w:val="true"/>
              </w:rPr>
              <w:t>[</w:t>
            </w:r>
            <w:r>
              <w:rPr>
                <w:rStyle w:val="IndexLink"/>
                <w:rtl w:val="true"/>
              </w:rPr>
              <w:t>نهضت توابين</w:t>
            </w:r>
            <w:r>
              <w:rPr>
                <w:rStyle w:val="IndexLink"/>
                <w:rtl w:val="true"/>
              </w:rPr>
              <w:t>]</w:t>
              <w:tab/>
            </w:r>
            <w:r>
              <w:rPr>
                <w:rStyle w:val="IndexLink"/>
              </w:rPr>
              <w:t>113</w:t>
            </w:r>
          </w:hyperlink>
        </w:p>
        <w:p>
          <w:pPr>
            <w:pStyle w:val="Contents3"/>
            <w:tabs>
              <w:tab w:val="clear" w:pos="8459"/>
              <w:tab w:val="right" w:pos="9026" w:leader="dot"/>
            </w:tabs>
            <w:rPr/>
          </w:pPr>
          <w:hyperlink w:anchor="__RefHeading___Toc1847269_3804643083">
            <w:r>
              <w:rPr>
                <w:webHidden/>
                <w:rStyle w:val="IndexLink"/>
                <w:rtl w:val="true"/>
              </w:rPr>
              <w:t>[</w:t>
            </w:r>
            <w:r>
              <w:rPr>
                <w:rStyle w:val="IndexLink"/>
                <w:rtl w:val="true"/>
              </w:rPr>
              <w:t>كشته شدن ابن زياد</w:t>
            </w:r>
            <w:r>
              <w:rPr>
                <w:rStyle w:val="IndexLink"/>
                <w:rtl w:val="true"/>
              </w:rPr>
              <w:t>]</w:t>
              <w:tab/>
            </w:r>
            <w:r>
              <w:rPr>
                <w:rStyle w:val="IndexLink"/>
              </w:rPr>
              <w:t>114</w:t>
            </w:r>
          </w:hyperlink>
        </w:p>
        <w:p>
          <w:pPr>
            <w:pStyle w:val="Contents3"/>
            <w:tabs>
              <w:tab w:val="clear" w:pos="8459"/>
              <w:tab w:val="right" w:pos="9026" w:leader="dot"/>
            </w:tabs>
            <w:rPr/>
          </w:pPr>
          <w:hyperlink w:anchor="__RefHeading___Toc1847271_3804643083">
            <w:r>
              <w:rPr>
                <w:webHidden/>
                <w:rStyle w:val="IndexLink"/>
                <w:rtl w:val="true"/>
              </w:rPr>
              <w:t>[</w:t>
            </w:r>
            <w:r>
              <w:rPr>
                <w:rStyle w:val="IndexLink"/>
                <w:rtl w:val="true"/>
              </w:rPr>
              <w:t>نسب ابن زياد</w:t>
            </w:r>
            <w:r>
              <w:rPr>
                <w:rStyle w:val="IndexLink"/>
                <w:rtl w:val="true"/>
              </w:rPr>
              <w:t>]</w:t>
              <w:tab/>
            </w:r>
            <w:r>
              <w:rPr>
                <w:rStyle w:val="IndexLink"/>
              </w:rPr>
              <w:t>115</w:t>
            </w:r>
          </w:hyperlink>
        </w:p>
        <w:p>
          <w:pPr>
            <w:pStyle w:val="Contents3"/>
            <w:tabs>
              <w:tab w:val="clear" w:pos="8459"/>
              <w:tab w:val="right" w:pos="9026" w:leader="dot"/>
            </w:tabs>
            <w:rPr/>
          </w:pPr>
          <w:hyperlink w:anchor="__RefHeading___Toc1847273_3804643083">
            <w:r>
              <w:rPr>
                <w:webHidden/>
                <w:rStyle w:val="IndexLink"/>
                <w:rtl w:val="true"/>
              </w:rPr>
              <w:t>[</w:t>
            </w:r>
            <w:r>
              <w:rPr>
                <w:rStyle w:val="IndexLink"/>
                <w:rtl w:val="true"/>
              </w:rPr>
              <w:t>قتل ابن زبير</w:t>
            </w:r>
            <w:r>
              <w:rPr>
                <w:rStyle w:val="IndexLink"/>
                <w:rtl w:val="true"/>
              </w:rPr>
              <w:t>]</w:t>
              <w:tab/>
            </w:r>
            <w:r>
              <w:rPr>
                <w:rStyle w:val="IndexLink"/>
              </w:rPr>
              <w:t>124</w:t>
            </w:r>
          </w:hyperlink>
        </w:p>
        <w:p>
          <w:pPr>
            <w:pStyle w:val="Contents3"/>
            <w:tabs>
              <w:tab w:val="clear" w:pos="8459"/>
              <w:tab w:val="right" w:pos="9026" w:leader="dot"/>
            </w:tabs>
            <w:rPr/>
          </w:pPr>
          <w:hyperlink w:anchor="__RefHeading___Toc1847275_3804643083">
            <w:r>
              <w:rPr>
                <w:webHidden/>
                <w:rStyle w:val="IndexLink"/>
                <w:rtl w:val="true"/>
              </w:rPr>
              <w:t>[</w:t>
            </w:r>
            <w:r>
              <w:rPr>
                <w:rStyle w:val="IndexLink"/>
                <w:rtl w:val="true"/>
              </w:rPr>
              <w:t>حجاج خون آشام</w:t>
            </w:r>
            <w:r>
              <w:rPr>
                <w:rStyle w:val="IndexLink"/>
                <w:rtl w:val="true"/>
              </w:rPr>
              <w:t>]</w:t>
              <w:tab/>
            </w:r>
            <w:r>
              <w:rPr>
                <w:rStyle w:val="IndexLink"/>
              </w:rPr>
              <w:t>125</w:t>
            </w:r>
          </w:hyperlink>
        </w:p>
        <w:p>
          <w:pPr>
            <w:pStyle w:val="Contents2"/>
            <w:tabs>
              <w:tab w:val="clear" w:pos="8743"/>
              <w:tab w:val="right" w:pos="9026" w:leader="dot"/>
            </w:tabs>
            <w:rPr/>
          </w:pPr>
          <w:hyperlink w:anchor="__RefHeading___Toc1847277_3804643083">
            <w:r>
              <w:rPr>
                <w:webHidden/>
                <w:rStyle w:val="IndexLink"/>
                <w:rtl w:val="true"/>
              </w:rPr>
              <w:t>ذكر سلطنت وليد بن عبدالملك بن مروان</w:t>
            </w:r>
            <w:r>
              <w:rPr>
                <w:rStyle w:val="IndexLink"/>
                <w:rtl w:val="true"/>
              </w:rPr>
              <w:tab/>
            </w:r>
            <w:r>
              <w:rPr>
                <w:rStyle w:val="IndexLink"/>
              </w:rPr>
              <w:t>137</w:t>
            </w:r>
          </w:hyperlink>
        </w:p>
        <w:p>
          <w:pPr>
            <w:pStyle w:val="Contents2"/>
            <w:tabs>
              <w:tab w:val="clear" w:pos="8743"/>
              <w:tab w:val="right" w:pos="9026" w:leader="dot"/>
            </w:tabs>
            <w:rPr/>
          </w:pPr>
          <w:hyperlink w:anchor="__RefHeading___Toc1847279_3804643083">
            <w:r>
              <w:rPr>
                <w:webHidden/>
                <w:rStyle w:val="IndexLink"/>
                <w:rtl w:val="true"/>
              </w:rPr>
              <w:t>ذكر خلافت سليمان بن عبدالملك بن مروان</w:t>
            </w:r>
            <w:r>
              <w:rPr>
                <w:rStyle w:val="IndexLink"/>
                <w:rtl w:val="true"/>
              </w:rPr>
              <w:tab/>
            </w:r>
            <w:r>
              <w:rPr>
                <w:rStyle w:val="IndexLink"/>
              </w:rPr>
              <w:t>142</w:t>
            </w:r>
          </w:hyperlink>
        </w:p>
        <w:p>
          <w:pPr>
            <w:pStyle w:val="Contents2"/>
            <w:tabs>
              <w:tab w:val="clear" w:pos="8743"/>
              <w:tab w:val="right" w:pos="9026" w:leader="dot"/>
            </w:tabs>
            <w:rPr/>
          </w:pPr>
          <w:hyperlink w:anchor="__RefHeading___Toc1847281_3804643083">
            <w:r>
              <w:rPr>
                <w:webHidden/>
                <w:rStyle w:val="IndexLink"/>
                <w:rtl w:val="true"/>
              </w:rPr>
              <w:t>ذكر خلافت عمر بن عبدالعزيز بن مروان</w:t>
            </w:r>
            <w:r>
              <w:rPr>
                <w:rStyle w:val="IndexLink"/>
                <w:rtl w:val="true"/>
              </w:rPr>
              <w:tab/>
            </w:r>
            <w:r>
              <w:rPr>
                <w:rStyle w:val="IndexLink"/>
              </w:rPr>
              <w:t>146</w:t>
            </w:r>
          </w:hyperlink>
        </w:p>
        <w:p>
          <w:pPr>
            <w:pStyle w:val="Contents2"/>
            <w:tabs>
              <w:tab w:val="clear" w:pos="8743"/>
              <w:tab w:val="right" w:pos="9026" w:leader="dot"/>
            </w:tabs>
            <w:rPr/>
          </w:pPr>
          <w:hyperlink w:anchor="__RefHeading___Toc1847283_3804643083">
            <w:r>
              <w:rPr>
                <w:webHidden/>
                <w:rStyle w:val="IndexLink"/>
                <w:rtl w:val="true"/>
              </w:rPr>
              <w:t>ذكر خلافت يزيد بن عبدالملك بن مروان</w:t>
            </w:r>
            <w:r>
              <w:rPr>
                <w:rStyle w:val="IndexLink"/>
                <w:rtl w:val="true"/>
              </w:rPr>
              <w:tab/>
            </w:r>
            <w:r>
              <w:rPr>
                <w:rStyle w:val="IndexLink"/>
              </w:rPr>
              <w:t>150</w:t>
            </w:r>
          </w:hyperlink>
        </w:p>
        <w:p>
          <w:pPr>
            <w:pStyle w:val="Contents2"/>
            <w:tabs>
              <w:tab w:val="clear" w:pos="8743"/>
              <w:tab w:val="right" w:pos="9026" w:leader="dot"/>
            </w:tabs>
            <w:rPr/>
          </w:pPr>
          <w:hyperlink w:anchor="__RefHeading___Toc1847285_3804643083">
            <w:r>
              <w:rPr>
                <w:webHidden/>
                <w:rStyle w:val="IndexLink"/>
                <w:rtl w:val="true"/>
              </w:rPr>
              <w:t>ذكر سلطنت هشام بن عبدالملك بن مروان و شهادت زيد بن علي بن الحسين</w:t>
            </w:r>
            <w:r>
              <w:rPr>
                <w:rStyle w:val="IndexLink"/>
                <w:rtl w:val="true"/>
              </w:rPr>
              <w:tab/>
            </w:r>
            <w:r>
              <w:rPr>
                <w:rStyle w:val="IndexLink"/>
              </w:rPr>
              <w:t>155</w:t>
            </w:r>
          </w:hyperlink>
        </w:p>
        <w:p>
          <w:pPr>
            <w:pStyle w:val="Contents3"/>
            <w:tabs>
              <w:tab w:val="clear" w:pos="8459"/>
              <w:tab w:val="right" w:pos="9026" w:leader="dot"/>
            </w:tabs>
            <w:rPr/>
          </w:pPr>
          <w:hyperlink w:anchor="__RefHeading___Toc1847287_380464308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847289_3804643083">
            <w:r>
              <w:rPr>
                <w:webHidden/>
                <w:rStyle w:val="IndexLink"/>
                <w:rtl w:val="true"/>
              </w:rPr>
              <w:t>[</w:t>
            </w:r>
            <w:r>
              <w:rPr>
                <w:rStyle w:val="IndexLink"/>
                <w:rtl w:val="true"/>
              </w:rPr>
              <w:t>حسن بصري</w:t>
            </w:r>
            <w:r>
              <w:rPr>
                <w:rStyle w:val="IndexLink"/>
                <w:rtl w:val="true"/>
              </w:rPr>
              <w:t>]</w:t>
              <w:tab/>
            </w:r>
            <w:r>
              <w:rPr>
                <w:rStyle w:val="IndexLink"/>
              </w:rPr>
              <w:t>156</w:t>
            </w:r>
          </w:hyperlink>
        </w:p>
        <w:p>
          <w:pPr>
            <w:pStyle w:val="Contents3"/>
            <w:tabs>
              <w:tab w:val="clear" w:pos="8459"/>
              <w:tab w:val="right" w:pos="9026" w:leader="dot"/>
            </w:tabs>
            <w:rPr/>
          </w:pPr>
          <w:hyperlink w:anchor="__RefHeading___Toc1847291_3804643083">
            <w:r>
              <w:rPr>
                <w:webHidden/>
                <w:rStyle w:val="IndexLink"/>
                <w:rtl w:val="true"/>
              </w:rPr>
              <w:t>[</w:t>
            </w:r>
            <w:r>
              <w:rPr>
                <w:rStyle w:val="IndexLink"/>
                <w:rtl w:val="true"/>
              </w:rPr>
              <w:t>زيد شهيد</w:t>
            </w:r>
            <w:r>
              <w:rPr>
                <w:rStyle w:val="IndexLink"/>
                <w:rtl w:val="true"/>
              </w:rPr>
              <w:t>]</w:t>
              <w:tab/>
            </w:r>
            <w:r>
              <w:rPr>
                <w:rStyle w:val="IndexLink"/>
              </w:rPr>
              <w:t>162</w:t>
            </w:r>
          </w:hyperlink>
        </w:p>
        <w:p>
          <w:pPr>
            <w:pStyle w:val="Contents2"/>
            <w:tabs>
              <w:tab w:val="clear" w:pos="8743"/>
              <w:tab w:val="right" w:pos="9026" w:leader="dot"/>
            </w:tabs>
            <w:rPr/>
          </w:pPr>
          <w:hyperlink w:anchor="__RefHeading___Toc1847293_3804643083">
            <w:r>
              <w:rPr>
                <w:webHidden/>
                <w:rStyle w:val="IndexLink"/>
                <w:rtl w:val="true"/>
              </w:rPr>
              <w:t>ذكر دولت وليد بن يزيد بن عبدالملك بن مروان و مقتل يحيي بن زيد</w:t>
            </w:r>
            <w:r>
              <w:rPr>
                <w:rStyle w:val="IndexLink"/>
                <w:rtl w:val="true"/>
              </w:rPr>
              <w:tab/>
            </w:r>
            <w:r>
              <w:rPr>
                <w:rStyle w:val="IndexLink"/>
              </w:rPr>
              <w:t>167</w:t>
            </w:r>
          </w:hyperlink>
        </w:p>
        <w:p>
          <w:pPr>
            <w:pStyle w:val="Contents3"/>
            <w:tabs>
              <w:tab w:val="clear" w:pos="8459"/>
              <w:tab w:val="right" w:pos="9026" w:leader="dot"/>
            </w:tabs>
            <w:rPr/>
          </w:pPr>
          <w:hyperlink w:anchor="__RefHeading___Toc1847295_3804643083">
            <w:r>
              <w:rPr>
                <w:webHidden/>
                <w:rStyle w:val="IndexLink"/>
                <w:rtl w:val="true"/>
              </w:rPr>
              <w:t>اشاره</w:t>
            </w:r>
            <w:r>
              <w:rPr>
                <w:rStyle w:val="IndexLink"/>
                <w:rtl w:val="true"/>
              </w:rPr>
              <w:t>:</w:t>
              <w:tab/>
            </w:r>
            <w:r>
              <w:rPr>
                <w:rStyle w:val="IndexLink"/>
              </w:rPr>
              <w:t>167</w:t>
            </w:r>
          </w:hyperlink>
        </w:p>
        <w:p>
          <w:pPr>
            <w:pStyle w:val="Contents3"/>
            <w:tabs>
              <w:tab w:val="clear" w:pos="8459"/>
              <w:tab w:val="right" w:pos="9026" w:leader="dot"/>
            </w:tabs>
            <w:rPr/>
          </w:pPr>
          <w:hyperlink w:anchor="__RefHeading___Toc1847297_3804643083">
            <w:r>
              <w:rPr>
                <w:webHidden/>
                <w:rStyle w:val="IndexLink"/>
                <w:rtl w:val="true"/>
              </w:rPr>
              <w:t>مقتل يحيي بن زيد بن علي بن الحسين عليهما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1847299_3804643083">
            <w:r>
              <w:rPr>
                <w:webHidden/>
                <w:rStyle w:val="IndexLink"/>
                <w:rtl w:val="true"/>
              </w:rPr>
              <w:t>ذكر خلافت يزيد و ابراهيم پسران وليد بن عبدالملك بن مروان</w:t>
            </w:r>
            <w:r>
              <w:rPr>
                <w:rStyle w:val="IndexLink"/>
                <w:rtl w:val="true"/>
              </w:rPr>
              <w:tab/>
            </w:r>
            <w:r>
              <w:rPr>
                <w:rStyle w:val="IndexLink"/>
              </w:rPr>
              <w:t>178</w:t>
            </w:r>
          </w:hyperlink>
        </w:p>
        <w:p>
          <w:pPr>
            <w:pStyle w:val="Contents3"/>
            <w:tabs>
              <w:tab w:val="clear" w:pos="8459"/>
              <w:tab w:val="right" w:pos="9026" w:leader="dot"/>
            </w:tabs>
            <w:rPr/>
          </w:pPr>
          <w:hyperlink w:anchor="__RefHeading___Toc1847301_380464308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847303_3804643083">
            <w:r>
              <w:rPr>
                <w:webHidden/>
                <w:rStyle w:val="IndexLink"/>
                <w:rtl w:val="true"/>
              </w:rPr>
              <w:t>[</w:t>
            </w:r>
            <w:r>
              <w:rPr>
                <w:rStyle w:val="IndexLink"/>
                <w:rtl w:val="true"/>
              </w:rPr>
              <w:t>كميت</w:t>
            </w:r>
            <w:r>
              <w:rPr>
                <w:rStyle w:val="IndexLink"/>
                <w:rtl w:val="true"/>
              </w:rPr>
              <w:t>]</w:t>
              <w:tab/>
            </w:r>
            <w:r>
              <w:rPr>
                <w:rStyle w:val="IndexLink"/>
              </w:rPr>
              <w:t>179</w:t>
            </w:r>
          </w:hyperlink>
        </w:p>
        <w:p>
          <w:pPr>
            <w:pStyle w:val="Contents2"/>
            <w:tabs>
              <w:tab w:val="clear" w:pos="8743"/>
              <w:tab w:val="right" w:pos="9026" w:leader="dot"/>
            </w:tabs>
            <w:rPr/>
          </w:pPr>
          <w:hyperlink w:anchor="__RefHeading___Toc1847305_3804643083">
            <w:r>
              <w:rPr>
                <w:webHidden/>
                <w:rStyle w:val="IndexLink"/>
                <w:rtl w:val="true"/>
              </w:rPr>
              <w:t>ذكر سلطنت مروان بن محمّد بن مروان بن الحكم الجعدي المنبوز بالحمار و مقتل او</w:t>
            </w:r>
            <w:r>
              <w:rPr>
                <w:rStyle w:val="IndexLink"/>
                <w:rtl w:val="true"/>
              </w:rPr>
              <w:tab/>
            </w:r>
            <w:r>
              <w:rPr>
                <w:rStyle w:val="IndexLink"/>
              </w:rPr>
              <w:t>183</w:t>
            </w:r>
          </w:hyperlink>
        </w:p>
        <w:p>
          <w:pPr>
            <w:pStyle w:val="Contents3"/>
            <w:tabs>
              <w:tab w:val="clear" w:pos="8459"/>
              <w:tab w:val="right" w:pos="9026" w:leader="dot"/>
            </w:tabs>
            <w:rPr/>
          </w:pPr>
          <w:hyperlink w:anchor="__RefHeading___Toc1847307_380464308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847309_3804643083">
            <w:r>
              <w:rPr>
                <w:webHidden/>
                <w:rStyle w:val="IndexLink"/>
                <w:rtl w:val="true"/>
              </w:rPr>
              <w:t>خاتمه</w:t>
            </w:r>
            <w:r>
              <w:rPr>
                <w:rStyle w:val="IndexLink"/>
                <w:rtl w:val="true"/>
              </w:rPr>
              <w:tab/>
            </w:r>
            <w:r>
              <w:rPr>
                <w:rStyle w:val="IndexLink"/>
              </w:rPr>
              <w:t>200</w:t>
            </w:r>
          </w:hyperlink>
        </w:p>
        <w:p>
          <w:pPr>
            <w:pStyle w:val="Contents2"/>
            <w:tabs>
              <w:tab w:val="clear" w:pos="8743"/>
              <w:tab w:val="right" w:pos="9026" w:leader="dot"/>
            </w:tabs>
            <w:rPr/>
          </w:pPr>
          <w:hyperlink w:anchor="__RefHeading___Toc1847311_3804643083">
            <w:r>
              <w:rPr>
                <w:webHidden/>
                <w:rStyle w:val="IndexLink"/>
                <w:rtl w:val="true"/>
              </w:rPr>
              <w:t>ذكر خلفاء بني عباسي و نوادر ايام و سيرت ايشان و مختصري از مقاتل طالبيين و تواريخ وفيات اعيان و مشاهير و معارف روزگار كه در ايام ايشان واقع شد</w:t>
            </w:r>
            <w:r>
              <w:rPr>
                <w:rStyle w:val="IndexLink"/>
                <w:rtl w:val="true"/>
              </w:rPr>
              <w:tab/>
            </w:r>
            <w:r>
              <w:rPr>
                <w:rStyle w:val="IndexLink"/>
              </w:rPr>
              <w:t>202</w:t>
            </w:r>
          </w:hyperlink>
        </w:p>
        <w:p>
          <w:pPr>
            <w:pStyle w:val="Contents2"/>
            <w:tabs>
              <w:tab w:val="clear" w:pos="8743"/>
              <w:tab w:val="right" w:pos="9026" w:leader="dot"/>
            </w:tabs>
            <w:rPr/>
          </w:pPr>
          <w:hyperlink w:anchor="__RefHeading___Toc1847313_3804643083">
            <w:r>
              <w:rPr>
                <w:webHidden/>
                <w:rStyle w:val="IndexLink"/>
                <w:rtl w:val="true"/>
              </w:rPr>
              <w:t>در بيان خلافت ابوالعباس السّفاح عبدالله بن محمّد بن على بن عبدالله بن العباس بن عبدالع</w:t>
            </w:r>
            <w:r>
              <w:rPr>
                <w:rStyle w:val="IndexLink"/>
                <w:rtl w:val="true"/>
              </w:rPr>
              <w:tab/>
            </w:r>
            <w:r>
              <w:rPr>
                <w:rStyle w:val="IndexLink"/>
              </w:rPr>
              <w:t>203</w:t>
            </w:r>
          </w:hyperlink>
        </w:p>
        <w:p>
          <w:pPr>
            <w:pStyle w:val="Contents2"/>
            <w:tabs>
              <w:tab w:val="clear" w:pos="8743"/>
              <w:tab w:val="right" w:pos="9026" w:leader="dot"/>
            </w:tabs>
            <w:rPr/>
          </w:pPr>
          <w:hyperlink w:anchor="__RefHeading___Toc1847315_3804643083">
            <w:r>
              <w:rPr>
                <w:webHidden/>
                <w:rStyle w:val="IndexLink"/>
                <w:rtl w:val="true"/>
              </w:rPr>
              <w:t>ذكر خلافت ابي جعفر عبدالله المنصور و وقايع ايام او، و شهادت عبدالله بن الحسن المثنّي و قتل پسران و اهل بيت او</w:t>
            </w:r>
            <w:r>
              <w:rPr>
                <w:rStyle w:val="IndexLink"/>
                <w:rtl w:val="true"/>
              </w:rPr>
              <w:tab/>
            </w:r>
            <w:r>
              <w:rPr>
                <w:rStyle w:val="IndexLink"/>
              </w:rPr>
              <w:t>208</w:t>
            </w:r>
          </w:hyperlink>
        </w:p>
        <w:p>
          <w:pPr>
            <w:pStyle w:val="Contents3"/>
            <w:tabs>
              <w:tab w:val="clear" w:pos="8459"/>
              <w:tab w:val="right" w:pos="9026" w:leader="dot"/>
            </w:tabs>
            <w:rPr/>
          </w:pPr>
          <w:hyperlink w:anchor="__RefHeading___Toc1847317_380464308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847319_3804643083">
            <w:r>
              <w:rPr>
                <w:webHidden/>
                <w:rStyle w:val="IndexLink"/>
                <w:rtl w:val="true"/>
              </w:rPr>
              <w:t>[</w:t>
            </w:r>
            <w:r>
              <w:rPr>
                <w:rStyle w:val="IndexLink"/>
                <w:rtl w:val="true"/>
              </w:rPr>
              <w:t>وفات ابان بن تغلب</w:t>
            </w:r>
            <w:r>
              <w:rPr>
                <w:rStyle w:val="IndexLink"/>
                <w:rtl w:val="true"/>
              </w:rPr>
              <w:t>]</w:t>
              <w:tab/>
            </w:r>
            <w:r>
              <w:rPr>
                <w:rStyle w:val="IndexLink"/>
              </w:rPr>
              <w:t>210</w:t>
            </w:r>
          </w:hyperlink>
        </w:p>
        <w:p>
          <w:pPr>
            <w:pStyle w:val="Contents3"/>
            <w:tabs>
              <w:tab w:val="clear" w:pos="8459"/>
              <w:tab w:val="right" w:pos="9026" w:leader="dot"/>
            </w:tabs>
            <w:rPr/>
          </w:pPr>
          <w:hyperlink w:anchor="__RefHeading___Toc1847321_3804643083">
            <w:r>
              <w:rPr>
                <w:webHidden/>
                <w:rStyle w:val="IndexLink"/>
                <w:rtl w:val="true"/>
              </w:rPr>
              <w:t>[</w:t>
            </w:r>
            <w:r>
              <w:rPr>
                <w:rStyle w:val="IndexLink"/>
                <w:rtl w:val="true"/>
              </w:rPr>
              <w:t>عمرو بن عبيد</w:t>
            </w:r>
            <w:r>
              <w:rPr>
                <w:rStyle w:val="IndexLink"/>
                <w:rtl w:val="true"/>
              </w:rPr>
              <w:t>]</w:t>
              <w:tab/>
            </w:r>
            <w:r>
              <w:rPr>
                <w:rStyle w:val="IndexLink"/>
              </w:rPr>
              <w:t>211</w:t>
            </w:r>
          </w:hyperlink>
        </w:p>
        <w:p>
          <w:pPr>
            <w:pStyle w:val="Contents3"/>
            <w:tabs>
              <w:tab w:val="clear" w:pos="8459"/>
              <w:tab w:val="right" w:pos="9026" w:leader="dot"/>
            </w:tabs>
            <w:rPr/>
          </w:pPr>
          <w:hyperlink w:anchor="__RefHeading___Toc1847323_3804643083">
            <w:r>
              <w:rPr>
                <w:webHidden/>
                <w:rStyle w:val="IndexLink"/>
                <w:rtl w:val="true"/>
              </w:rPr>
              <w:t>[</w:t>
            </w:r>
            <w:r>
              <w:rPr>
                <w:rStyle w:val="IndexLink"/>
                <w:rtl w:val="true"/>
              </w:rPr>
              <w:t xml:space="preserve">ابن مقفع </w:t>
            </w:r>
            <w:r>
              <w:rPr>
                <w:rStyle w:val="IndexLink"/>
                <w:rtl w:val="true"/>
              </w:rPr>
              <w:t>]</w:t>
              <w:tab/>
            </w:r>
            <w:r>
              <w:rPr>
                <w:rStyle w:val="IndexLink"/>
              </w:rPr>
              <w:t>214</w:t>
            </w:r>
          </w:hyperlink>
        </w:p>
        <w:p>
          <w:pPr>
            <w:pStyle w:val="Contents3"/>
            <w:tabs>
              <w:tab w:val="clear" w:pos="8459"/>
              <w:tab w:val="right" w:pos="9026" w:leader="dot"/>
            </w:tabs>
            <w:rPr/>
          </w:pPr>
          <w:hyperlink w:anchor="__RefHeading___Toc1847325_3804643083">
            <w:r>
              <w:rPr>
                <w:webHidden/>
                <w:rStyle w:val="IndexLink"/>
                <w:rtl w:val="true"/>
              </w:rPr>
              <w:t>[</w:t>
            </w:r>
            <w:r>
              <w:rPr>
                <w:rStyle w:val="IndexLink"/>
                <w:rtl w:val="true"/>
              </w:rPr>
              <w:t>اعمش</w:t>
            </w:r>
            <w:r>
              <w:rPr>
                <w:rStyle w:val="IndexLink"/>
                <w:rtl w:val="true"/>
              </w:rPr>
              <w:t>]</w:t>
              <w:tab/>
            </w:r>
            <w:r>
              <w:rPr>
                <w:rStyle w:val="IndexLink"/>
              </w:rPr>
              <w:t>215</w:t>
            </w:r>
          </w:hyperlink>
        </w:p>
        <w:p>
          <w:pPr>
            <w:pStyle w:val="Contents3"/>
            <w:tabs>
              <w:tab w:val="clear" w:pos="8459"/>
              <w:tab w:val="right" w:pos="9026" w:leader="dot"/>
            </w:tabs>
            <w:rPr/>
          </w:pPr>
          <w:hyperlink w:anchor="__RefHeading___Toc1847327_3804643083">
            <w:r>
              <w:rPr>
                <w:webHidden/>
                <w:rStyle w:val="IndexLink"/>
                <w:rtl w:val="true"/>
              </w:rPr>
              <w:t>[</w:t>
            </w:r>
            <w:r>
              <w:rPr>
                <w:rStyle w:val="IndexLink"/>
                <w:rtl w:val="true"/>
              </w:rPr>
              <w:t xml:space="preserve">ابن ابي ليلي </w:t>
            </w:r>
            <w:r>
              <w:rPr>
                <w:rStyle w:val="IndexLink"/>
                <w:rtl w:val="true"/>
              </w:rPr>
              <w:t>]</w:t>
              <w:tab/>
            </w:r>
            <w:r>
              <w:rPr>
                <w:rStyle w:val="IndexLink"/>
              </w:rPr>
              <w:t>217</w:t>
            </w:r>
          </w:hyperlink>
        </w:p>
        <w:p>
          <w:pPr>
            <w:pStyle w:val="Contents3"/>
            <w:tabs>
              <w:tab w:val="clear" w:pos="8459"/>
              <w:tab w:val="right" w:pos="9026" w:leader="dot"/>
            </w:tabs>
            <w:rPr/>
          </w:pPr>
          <w:hyperlink w:anchor="__RefHeading___Toc1847329_3804643083">
            <w:r>
              <w:rPr>
                <w:webHidden/>
                <w:rStyle w:val="IndexLink"/>
                <w:rtl w:val="true"/>
              </w:rPr>
              <w:t>[</w:t>
            </w:r>
            <w:r>
              <w:rPr>
                <w:rStyle w:val="IndexLink"/>
                <w:rtl w:val="true"/>
              </w:rPr>
              <w:t>عيسي بن عمر ثقفي</w:t>
            </w:r>
            <w:r>
              <w:rPr>
                <w:rStyle w:val="IndexLink"/>
                <w:rtl w:val="true"/>
              </w:rPr>
              <w:t>]</w:t>
              <w:tab/>
            </w:r>
            <w:r>
              <w:rPr>
                <w:rStyle w:val="IndexLink"/>
              </w:rPr>
              <w:t>218</w:t>
            </w:r>
          </w:hyperlink>
        </w:p>
        <w:p>
          <w:pPr>
            <w:pStyle w:val="Contents3"/>
            <w:tabs>
              <w:tab w:val="clear" w:pos="8459"/>
              <w:tab w:val="right" w:pos="9026" w:leader="dot"/>
            </w:tabs>
            <w:rPr/>
          </w:pPr>
          <w:hyperlink w:anchor="__RefHeading___Toc1847331_3804643083">
            <w:r>
              <w:rPr>
                <w:webHidden/>
                <w:rStyle w:val="IndexLink"/>
                <w:rtl w:val="true"/>
              </w:rPr>
              <w:t>[</w:t>
            </w:r>
            <w:r>
              <w:rPr>
                <w:rStyle w:val="IndexLink"/>
                <w:rtl w:val="true"/>
              </w:rPr>
              <w:t>ابن جريح</w:t>
            </w:r>
            <w:r>
              <w:rPr>
                <w:rStyle w:val="IndexLink"/>
                <w:rtl w:val="true"/>
              </w:rPr>
              <w:t>]</w:t>
              <w:tab/>
            </w:r>
            <w:r>
              <w:rPr>
                <w:rStyle w:val="IndexLink"/>
              </w:rPr>
              <w:t>218</w:t>
            </w:r>
          </w:hyperlink>
        </w:p>
        <w:p>
          <w:pPr>
            <w:pStyle w:val="Contents3"/>
            <w:tabs>
              <w:tab w:val="clear" w:pos="8459"/>
              <w:tab w:val="right" w:pos="9026" w:leader="dot"/>
            </w:tabs>
            <w:rPr/>
          </w:pPr>
          <w:hyperlink w:anchor="__RefHeading___Toc1847333_3804643083">
            <w:r>
              <w:rPr>
                <w:webHidden/>
                <w:rStyle w:val="IndexLink"/>
                <w:rtl w:val="true"/>
              </w:rPr>
              <w:t>[</w:t>
            </w:r>
            <w:r>
              <w:rPr>
                <w:rStyle w:val="IndexLink"/>
                <w:rtl w:val="true"/>
              </w:rPr>
              <w:t xml:space="preserve">ابوحمزه ثمالي </w:t>
            </w:r>
            <w:r>
              <w:rPr>
                <w:rStyle w:val="IndexLink"/>
                <w:rtl w:val="true"/>
              </w:rPr>
              <w:t>]</w:t>
              <w:tab/>
            </w:r>
            <w:r>
              <w:rPr>
                <w:rStyle w:val="IndexLink"/>
              </w:rPr>
              <w:t>219</w:t>
            </w:r>
          </w:hyperlink>
        </w:p>
        <w:p>
          <w:pPr>
            <w:pStyle w:val="Contents3"/>
            <w:tabs>
              <w:tab w:val="clear" w:pos="8459"/>
              <w:tab w:val="right" w:pos="9026" w:leader="dot"/>
            </w:tabs>
            <w:rPr/>
          </w:pPr>
          <w:hyperlink w:anchor="__RefHeading___Toc1847335_3804643083">
            <w:r>
              <w:rPr>
                <w:webHidden/>
                <w:rStyle w:val="IndexLink"/>
                <w:rtl w:val="true"/>
              </w:rPr>
              <w:t>[</w:t>
            </w:r>
            <w:r>
              <w:rPr>
                <w:rStyle w:val="IndexLink"/>
                <w:rtl w:val="true"/>
              </w:rPr>
              <w:t xml:space="preserve">مقاتل </w:t>
            </w:r>
            <w:r>
              <w:rPr>
                <w:rStyle w:val="IndexLink"/>
                <w:rtl w:val="true"/>
              </w:rPr>
              <w:t>]</w:t>
              <w:tab/>
            </w:r>
            <w:r>
              <w:rPr>
                <w:rStyle w:val="IndexLink"/>
              </w:rPr>
              <w:t>219</w:t>
            </w:r>
          </w:hyperlink>
        </w:p>
        <w:p>
          <w:pPr>
            <w:pStyle w:val="Contents3"/>
            <w:tabs>
              <w:tab w:val="clear" w:pos="8459"/>
              <w:tab w:val="right" w:pos="9026" w:leader="dot"/>
            </w:tabs>
            <w:rPr/>
          </w:pPr>
          <w:hyperlink w:anchor="__RefHeading___Toc1847337_3804643083">
            <w:r>
              <w:rPr>
                <w:webHidden/>
                <w:rStyle w:val="IndexLink"/>
                <w:rtl w:val="true"/>
              </w:rPr>
              <w:t>[</w:t>
            </w:r>
            <w:r>
              <w:rPr>
                <w:rStyle w:val="IndexLink"/>
                <w:rtl w:val="true"/>
              </w:rPr>
              <w:t xml:space="preserve">زراة بن اعين </w:t>
            </w:r>
            <w:r>
              <w:rPr>
                <w:rStyle w:val="IndexLink"/>
                <w:rtl w:val="true"/>
              </w:rPr>
              <w:t>]</w:t>
              <w:tab/>
            </w:r>
            <w:r>
              <w:rPr>
                <w:rStyle w:val="IndexLink"/>
              </w:rPr>
              <w:t>220</w:t>
            </w:r>
          </w:hyperlink>
        </w:p>
        <w:p>
          <w:pPr>
            <w:pStyle w:val="Contents3"/>
            <w:tabs>
              <w:tab w:val="clear" w:pos="8459"/>
              <w:tab w:val="right" w:pos="9026" w:leader="dot"/>
            </w:tabs>
            <w:rPr/>
          </w:pPr>
          <w:hyperlink w:anchor="__RefHeading___Toc1847339_3804643083">
            <w:r>
              <w:rPr>
                <w:webHidden/>
                <w:rStyle w:val="IndexLink"/>
                <w:rtl w:val="true"/>
              </w:rPr>
              <w:t>[</w:t>
            </w:r>
            <w:r>
              <w:rPr>
                <w:rStyle w:val="IndexLink"/>
                <w:rtl w:val="true"/>
              </w:rPr>
              <w:t xml:space="preserve">محمّد بن مسلم </w:t>
            </w:r>
            <w:r>
              <w:rPr>
                <w:rStyle w:val="IndexLink"/>
                <w:rtl w:val="true"/>
              </w:rPr>
              <w:t>]</w:t>
              <w:tab/>
            </w:r>
            <w:r>
              <w:rPr>
                <w:rStyle w:val="IndexLink"/>
              </w:rPr>
              <w:t>223</w:t>
            </w:r>
          </w:hyperlink>
        </w:p>
        <w:p>
          <w:pPr>
            <w:pStyle w:val="Contents3"/>
            <w:tabs>
              <w:tab w:val="clear" w:pos="8459"/>
              <w:tab w:val="right" w:pos="9026" w:leader="dot"/>
            </w:tabs>
            <w:rPr/>
          </w:pPr>
          <w:hyperlink w:anchor="__RefHeading___Toc1847341_3804643083">
            <w:r>
              <w:rPr>
                <w:webHidden/>
                <w:rStyle w:val="IndexLink"/>
                <w:rtl w:val="true"/>
              </w:rPr>
              <w:t>[</w:t>
            </w:r>
            <w:r>
              <w:rPr>
                <w:rStyle w:val="IndexLink"/>
                <w:rtl w:val="true"/>
              </w:rPr>
              <w:t>أصحاب جماع</w:t>
            </w:r>
            <w:r>
              <w:rPr>
                <w:rStyle w:val="IndexLink"/>
                <w:rtl w:val="true"/>
              </w:rPr>
              <w:t>]</w:t>
              <w:tab/>
            </w:r>
            <w:r>
              <w:rPr>
                <w:rStyle w:val="IndexLink"/>
              </w:rPr>
              <w:t>223</w:t>
            </w:r>
          </w:hyperlink>
        </w:p>
        <w:p>
          <w:pPr>
            <w:pStyle w:val="Contents2"/>
            <w:tabs>
              <w:tab w:val="clear" w:pos="8743"/>
              <w:tab w:val="right" w:pos="9026" w:leader="dot"/>
            </w:tabs>
            <w:rPr/>
          </w:pPr>
          <w:hyperlink w:anchor="__RefHeading___Toc1847343_3804643083">
            <w:r>
              <w:rPr>
                <w:webHidden/>
                <w:rStyle w:val="IndexLink"/>
                <w:rtl w:val="true"/>
              </w:rPr>
              <w:t>ذكر شهادت عبدالله بن الحسن بن الحسن بن علي بن ابي طالب عليهما السلام و مقتل اهل بيت او رحهمم الله تعالى</w:t>
            </w:r>
            <w:r>
              <w:rPr>
                <w:rStyle w:val="IndexLink"/>
                <w:rtl w:val="true"/>
              </w:rPr>
              <w:tab/>
            </w:r>
            <w:r>
              <w:rPr>
                <w:rStyle w:val="IndexLink"/>
              </w:rPr>
              <w:t>234</w:t>
            </w:r>
          </w:hyperlink>
        </w:p>
        <w:p>
          <w:pPr>
            <w:pStyle w:val="Contents2"/>
            <w:tabs>
              <w:tab w:val="clear" w:pos="8743"/>
              <w:tab w:val="right" w:pos="9026" w:leader="dot"/>
            </w:tabs>
            <w:rPr/>
          </w:pPr>
          <w:hyperlink w:anchor="__RefHeading___Toc1847345_3804643083">
            <w:r>
              <w:rPr>
                <w:webHidden/>
                <w:rStyle w:val="IndexLink"/>
                <w:rtl w:val="true"/>
              </w:rPr>
              <w:t>ذكر مقتل محمّد بن عبدالله بن الحسن بن الحسن بن علي بن ابي طالب عليه السلام ملقّب به نفس زكيّه</w:t>
            </w:r>
            <w:r>
              <w:rPr>
                <w:rStyle w:val="IndexLink"/>
                <w:rtl w:val="true"/>
              </w:rPr>
              <w:tab/>
            </w:r>
            <w:r>
              <w:rPr>
                <w:rStyle w:val="IndexLink"/>
              </w:rPr>
              <w:t>245</w:t>
            </w:r>
          </w:hyperlink>
        </w:p>
        <w:p>
          <w:pPr>
            <w:pStyle w:val="Contents2"/>
            <w:tabs>
              <w:tab w:val="clear" w:pos="8743"/>
              <w:tab w:val="right" w:pos="9026" w:leader="dot"/>
            </w:tabs>
            <w:rPr/>
          </w:pPr>
          <w:hyperlink w:anchor="__RefHeading___Toc1847347_3804643083">
            <w:r>
              <w:rPr>
                <w:webHidden/>
                <w:rStyle w:val="IndexLink"/>
                <w:rtl w:val="true"/>
              </w:rPr>
              <w:t>ذكر مقتل ابراهيم بن عبدالله بن الحسن بن الحسن بن علي بن ابي طالب عليه السلام معروف به قتيل باخَمري</w:t>
            </w:r>
            <w:r>
              <w:rPr>
                <w:rStyle w:val="IndexLink"/>
                <w:rtl w:val="true"/>
              </w:rPr>
              <w:tab/>
            </w:r>
            <w:r>
              <w:rPr>
                <w:rStyle w:val="IndexLink"/>
              </w:rPr>
              <w:t>250</w:t>
            </w:r>
          </w:hyperlink>
        </w:p>
        <w:p>
          <w:pPr>
            <w:pStyle w:val="Contents3"/>
            <w:tabs>
              <w:tab w:val="clear" w:pos="8459"/>
              <w:tab w:val="right" w:pos="9026" w:leader="dot"/>
            </w:tabs>
            <w:rPr/>
          </w:pPr>
          <w:hyperlink w:anchor="__RefHeading___Toc1847349_380464308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847351_3804643083">
            <w:r>
              <w:rPr>
                <w:webHidden/>
                <w:rStyle w:val="IndexLink"/>
                <w:rtl w:val="true"/>
              </w:rPr>
              <w:t>(</w:t>
            </w:r>
            <w:r>
              <w:rPr>
                <w:rStyle w:val="IndexLink"/>
                <w:rtl w:val="true"/>
              </w:rPr>
              <w:t>ابوحنيفه</w:t>
            </w:r>
            <w:r>
              <w:rPr>
                <w:rStyle w:val="IndexLink"/>
                <w:rtl w:val="true"/>
              </w:rPr>
              <w:t>)</w:t>
              <w:tab/>
            </w:r>
            <w:r>
              <w:rPr>
                <w:rStyle w:val="IndexLink"/>
              </w:rPr>
              <w:t>257</w:t>
            </w:r>
          </w:hyperlink>
        </w:p>
        <w:p>
          <w:pPr>
            <w:pStyle w:val="Contents3"/>
            <w:tabs>
              <w:tab w:val="clear" w:pos="8459"/>
              <w:tab w:val="right" w:pos="9026" w:leader="dot"/>
            </w:tabs>
            <w:rPr/>
          </w:pPr>
          <w:hyperlink w:anchor="__RefHeading___Toc1847353_3804643083">
            <w:r>
              <w:rPr>
                <w:webHidden/>
                <w:rStyle w:val="IndexLink"/>
                <w:rtl w:val="true"/>
              </w:rPr>
              <w:t>(</w:t>
            </w:r>
            <w:r>
              <w:rPr>
                <w:rStyle w:val="IndexLink"/>
                <w:rtl w:val="true"/>
              </w:rPr>
              <w:t>محمد بن اسحاق</w:t>
            </w:r>
            <w:r>
              <w:rPr>
                <w:rStyle w:val="IndexLink"/>
                <w:rtl w:val="true"/>
              </w:rPr>
              <w:t>)</w:t>
              <w:tab/>
            </w:r>
            <w:r>
              <w:rPr>
                <w:rStyle w:val="IndexLink"/>
              </w:rPr>
              <w:t>260</w:t>
            </w:r>
          </w:hyperlink>
        </w:p>
        <w:p>
          <w:pPr>
            <w:pStyle w:val="Contents3"/>
            <w:tabs>
              <w:tab w:val="clear" w:pos="8459"/>
              <w:tab w:val="right" w:pos="9026" w:leader="dot"/>
            </w:tabs>
            <w:rPr/>
          </w:pPr>
          <w:hyperlink w:anchor="__RefHeading___Toc1847355_3804643083">
            <w:r>
              <w:rPr>
                <w:webHidden/>
                <w:rStyle w:val="IndexLink"/>
                <w:rtl w:val="true"/>
              </w:rPr>
              <w:t>(</w:t>
            </w:r>
            <w:r>
              <w:rPr>
                <w:rStyle w:val="IndexLink"/>
                <w:rtl w:val="true"/>
              </w:rPr>
              <w:t>معن بن زائده</w:t>
            </w:r>
            <w:r>
              <w:rPr>
                <w:rStyle w:val="IndexLink"/>
                <w:rtl w:val="true"/>
              </w:rPr>
              <w:t>)</w:t>
              <w:tab/>
            </w:r>
            <w:r>
              <w:rPr>
                <w:rStyle w:val="IndexLink"/>
              </w:rPr>
              <w:t>260</w:t>
            </w:r>
          </w:hyperlink>
        </w:p>
        <w:p>
          <w:pPr>
            <w:pStyle w:val="Contents2"/>
            <w:tabs>
              <w:tab w:val="clear" w:pos="8743"/>
              <w:tab w:val="right" w:pos="9026" w:leader="dot"/>
            </w:tabs>
            <w:rPr/>
          </w:pPr>
          <w:hyperlink w:anchor="__RefHeading___Toc1847357_3804643083">
            <w:r>
              <w:rPr>
                <w:webHidden/>
                <w:rStyle w:val="IndexLink"/>
                <w:rtl w:val="true"/>
              </w:rPr>
              <w:t>ذكر ايام خلافت مهدي عباسي محمد بن عبدالله المنصور</w:t>
            </w:r>
            <w:r>
              <w:rPr>
                <w:rStyle w:val="IndexLink"/>
                <w:rtl w:val="true"/>
              </w:rPr>
              <w:tab/>
            </w:r>
            <w:r>
              <w:rPr>
                <w:rStyle w:val="IndexLink"/>
              </w:rPr>
              <w:t>264</w:t>
            </w:r>
          </w:hyperlink>
        </w:p>
        <w:p>
          <w:pPr>
            <w:pStyle w:val="Contents3"/>
            <w:tabs>
              <w:tab w:val="clear" w:pos="8459"/>
              <w:tab w:val="right" w:pos="9026" w:leader="dot"/>
            </w:tabs>
            <w:rPr/>
          </w:pPr>
          <w:hyperlink w:anchor="__RefHeading___Toc1847359_3804643083">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847361_3804643083">
            <w:r>
              <w:rPr>
                <w:webHidden/>
                <w:rStyle w:val="IndexLink"/>
                <w:rtl w:val="true"/>
              </w:rPr>
              <w:t>[</w:t>
            </w:r>
            <w:r>
              <w:rPr>
                <w:rStyle w:val="IndexLink"/>
                <w:rtl w:val="true"/>
              </w:rPr>
              <w:t>سفيان ثوري</w:t>
            </w:r>
            <w:r>
              <w:rPr>
                <w:rStyle w:val="IndexLink"/>
                <w:rtl w:val="true"/>
              </w:rPr>
              <w:t>]</w:t>
              <w:tab/>
            </w:r>
            <w:r>
              <w:rPr>
                <w:rStyle w:val="IndexLink"/>
              </w:rPr>
              <w:t>271</w:t>
            </w:r>
          </w:hyperlink>
        </w:p>
        <w:p>
          <w:pPr>
            <w:pStyle w:val="Contents3"/>
            <w:tabs>
              <w:tab w:val="clear" w:pos="8459"/>
              <w:tab w:val="right" w:pos="9026" w:leader="dot"/>
            </w:tabs>
            <w:rPr/>
          </w:pPr>
          <w:hyperlink w:anchor="__RefHeading___Toc1847363_3804643083">
            <w:r>
              <w:rPr>
                <w:webHidden/>
                <w:rStyle w:val="IndexLink"/>
                <w:rtl w:val="true"/>
              </w:rPr>
              <w:t>[</w:t>
            </w:r>
            <w:r>
              <w:rPr>
                <w:rStyle w:val="IndexLink"/>
                <w:rtl w:val="true"/>
              </w:rPr>
              <w:t>ابراهيم ادهم</w:t>
            </w:r>
            <w:r>
              <w:rPr>
                <w:rStyle w:val="IndexLink"/>
                <w:rtl w:val="true"/>
              </w:rPr>
              <w:t>]</w:t>
              <w:tab/>
            </w:r>
            <w:r>
              <w:rPr>
                <w:rStyle w:val="IndexLink"/>
              </w:rPr>
              <w:t>273</w:t>
            </w:r>
          </w:hyperlink>
        </w:p>
        <w:p>
          <w:pPr>
            <w:pStyle w:val="Contents2"/>
            <w:tabs>
              <w:tab w:val="clear" w:pos="8743"/>
              <w:tab w:val="right" w:pos="9026" w:leader="dot"/>
            </w:tabs>
            <w:rPr/>
          </w:pPr>
          <w:hyperlink w:anchor="__RefHeading___Toc1847365_3804643083">
            <w:r>
              <w:rPr>
                <w:webHidden/>
                <w:rStyle w:val="IndexLink"/>
                <w:rtl w:val="true"/>
              </w:rPr>
              <w:t>ذكر احوال عيسي بن زيد بن علي بن الحسين عليه السلام</w:t>
            </w:r>
            <w:r>
              <w:rPr>
                <w:rStyle w:val="IndexLink"/>
                <w:rtl w:val="true"/>
              </w:rPr>
              <w:tab/>
            </w:r>
            <w:r>
              <w:rPr>
                <w:rStyle w:val="IndexLink"/>
              </w:rPr>
              <w:t>277</w:t>
            </w:r>
          </w:hyperlink>
        </w:p>
        <w:p>
          <w:pPr>
            <w:pStyle w:val="Contents2"/>
            <w:tabs>
              <w:tab w:val="clear" w:pos="8743"/>
              <w:tab w:val="right" w:pos="9026" w:leader="dot"/>
            </w:tabs>
            <w:rPr/>
          </w:pPr>
          <w:hyperlink w:anchor="__RefHeading___Toc1847367_3804643083">
            <w:r>
              <w:rPr>
                <w:webHidden/>
                <w:rStyle w:val="IndexLink"/>
                <w:rtl w:val="true"/>
              </w:rPr>
              <w:t>ذكر خلافت موسي بن المهدي ملقب به هادي</w:t>
            </w:r>
            <w:r>
              <w:rPr>
                <w:rStyle w:val="IndexLink"/>
                <w:rtl w:val="true"/>
              </w:rPr>
              <w:tab/>
            </w:r>
            <w:r>
              <w:rPr>
                <w:rStyle w:val="IndexLink"/>
              </w:rPr>
              <w:t>285</w:t>
            </w:r>
          </w:hyperlink>
        </w:p>
        <w:p>
          <w:pPr>
            <w:pStyle w:val="Contents3"/>
            <w:tabs>
              <w:tab w:val="clear" w:pos="8459"/>
              <w:tab w:val="right" w:pos="9026" w:leader="dot"/>
            </w:tabs>
            <w:rPr/>
          </w:pPr>
          <w:hyperlink w:anchor="__RefHeading___Toc1847369_3804643083">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847371_3804643083">
            <w:r>
              <w:rPr>
                <w:webHidden/>
                <w:rStyle w:val="IndexLink"/>
                <w:rtl w:val="true"/>
              </w:rPr>
              <w:t>[</w:t>
            </w:r>
            <w:r>
              <w:rPr>
                <w:rStyle w:val="IndexLink"/>
                <w:rtl w:val="true"/>
              </w:rPr>
              <w:t>خليل بن احمد</w:t>
            </w:r>
            <w:r>
              <w:rPr>
                <w:rStyle w:val="IndexLink"/>
                <w:rtl w:val="true"/>
              </w:rPr>
              <w:t>]</w:t>
              <w:tab/>
            </w:r>
            <w:r>
              <w:rPr>
                <w:rStyle w:val="IndexLink"/>
              </w:rPr>
              <w:t>286</w:t>
            </w:r>
          </w:hyperlink>
        </w:p>
        <w:p>
          <w:pPr>
            <w:pStyle w:val="Contents2"/>
            <w:tabs>
              <w:tab w:val="clear" w:pos="8743"/>
              <w:tab w:val="right" w:pos="9026" w:leader="dot"/>
            </w:tabs>
            <w:rPr/>
          </w:pPr>
          <w:hyperlink w:anchor="__RefHeading___Toc1847373_3804643083">
            <w:r>
              <w:rPr>
                <w:webHidden/>
                <w:rStyle w:val="IndexLink"/>
                <w:rtl w:val="true"/>
              </w:rPr>
              <w:t>ذكر خلافت هارون الرشيد بن محمد بن المنصور و وقايع ايام او</w:t>
            </w:r>
            <w:r>
              <w:rPr>
                <w:rStyle w:val="IndexLink"/>
                <w:rtl w:val="true"/>
              </w:rPr>
              <w:tab/>
            </w:r>
            <w:r>
              <w:rPr>
                <w:rStyle w:val="IndexLink"/>
              </w:rPr>
              <w:t>291</w:t>
            </w:r>
          </w:hyperlink>
        </w:p>
        <w:p>
          <w:pPr>
            <w:pStyle w:val="Contents3"/>
            <w:tabs>
              <w:tab w:val="clear" w:pos="8459"/>
              <w:tab w:val="right" w:pos="9026" w:leader="dot"/>
            </w:tabs>
            <w:rPr/>
          </w:pPr>
          <w:hyperlink w:anchor="__RefHeading___Toc1847375_3804643083">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1847377_3804643083">
            <w:r>
              <w:rPr>
                <w:webHidden/>
                <w:rStyle w:val="IndexLink"/>
                <w:rtl w:val="true"/>
              </w:rPr>
              <w:t>[</w:t>
            </w:r>
            <w:r>
              <w:rPr>
                <w:rStyle w:val="IndexLink"/>
                <w:rtl w:val="true"/>
              </w:rPr>
              <w:t xml:space="preserve">علي بن يقطين </w:t>
            </w:r>
            <w:r>
              <w:rPr>
                <w:rStyle w:val="IndexLink"/>
                <w:rtl w:val="true"/>
              </w:rPr>
              <w:t>]</w:t>
              <w:tab/>
            </w:r>
            <w:r>
              <w:rPr>
                <w:rStyle w:val="IndexLink"/>
              </w:rPr>
              <w:t>297</w:t>
            </w:r>
          </w:hyperlink>
        </w:p>
        <w:p>
          <w:pPr>
            <w:pStyle w:val="Contents3"/>
            <w:tabs>
              <w:tab w:val="clear" w:pos="8459"/>
              <w:tab w:val="right" w:pos="9026" w:leader="dot"/>
            </w:tabs>
            <w:rPr/>
          </w:pPr>
          <w:hyperlink w:anchor="__RefHeading___Toc1847379_3804643083">
            <w:r>
              <w:rPr>
                <w:webHidden/>
                <w:rStyle w:val="IndexLink"/>
                <w:rtl w:val="true"/>
              </w:rPr>
              <w:t>(</w:t>
            </w:r>
            <w:r>
              <w:rPr>
                <w:rStyle w:val="IndexLink"/>
                <w:rtl w:val="true"/>
              </w:rPr>
              <w:t>سيد حميري</w:t>
            </w:r>
            <w:r>
              <w:rPr>
                <w:rStyle w:val="IndexLink"/>
                <w:rtl w:val="true"/>
              </w:rPr>
              <w:t>)</w:t>
              <w:tab/>
            </w:r>
            <w:r>
              <w:rPr>
                <w:rStyle w:val="IndexLink"/>
              </w:rPr>
              <w:t>300</w:t>
            </w:r>
          </w:hyperlink>
        </w:p>
        <w:p>
          <w:pPr>
            <w:pStyle w:val="Contents3"/>
            <w:tabs>
              <w:tab w:val="clear" w:pos="8459"/>
              <w:tab w:val="right" w:pos="9026" w:leader="dot"/>
            </w:tabs>
            <w:rPr/>
          </w:pPr>
          <w:hyperlink w:anchor="__RefHeading___Toc1847381_3804643083">
            <w:r>
              <w:rPr>
                <w:webHidden/>
                <w:rStyle w:val="IndexLink"/>
                <w:rtl w:val="true"/>
              </w:rPr>
              <w:t>(</w:t>
            </w:r>
            <w:r>
              <w:rPr>
                <w:rStyle w:val="IndexLink"/>
                <w:rtl w:val="true"/>
              </w:rPr>
              <w:t>شهادت عده اي از طالبيين</w:t>
            </w:r>
            <w:r>
              <w:rPr>
                <w:rStyle w:val="IndexLink"/>
                <w:rtl w:val="true"/>
              </w:rPr>
              <w:t>)</w:t>
              <w:tab/>
            </w:r>
            <w:r>
              <w:rPr>
                <w:rStyle w:val="IndexLink"/>
              </w:rPr>
              <w:t>304</w:t>
            </w:r>
          </w:hyperlink>
        </w:p>
        <w:p>
          <w:pPr>
            <w:pStyle w:val="Contents3"/>
            <w:tabs>
              <w:tab w:val="clear" w:pos="8459"/>
              <w:tab w:val="right" w:pos="9026" w:leader="dot"/>
            </w:tabs>
            <w:rPr/>
          </w:pPr>
          <w:hyperlink w:anchor="__RefHeading___Toc1847383_3804643083">
            <w:r>
              <w:rPr>
                <w:webHidden/>
                <w:rStyle w:val="IndexLink"/>
                <w:rtl w:val="true"/>
              </w:rPr>
              <w:t>ذكر قتل جعفر برمكي و انقضاء دولت برامكه</w:t>
            </w:r>
            <w:r>
              <w:rPr>
                <w:rStyle w:val="IndexLink"/>
                <w:rtl w:val="true"/>
              </w:rPr>
              <w:tab/>
            </w:r>
            <w:r>
              <w:rPr>
                <w:rStyle w:val="IndexLink"/>
              </w:rPr>
              <w:t>309</w:t>
            </w:r>
          </w:hyperlink>
        </w:p>
        <w:p>
          <w:pPr>
            <w:pStyle w:val="Contents2"/>
            <w:tabs>
              <w:tab w:val="clear" w:pos="8743"/>
              <w:tab w:val="right" w:pos="9026" w:leader="dot"/>
            </w:tabs>
            <w:rPr/>
          </w:pPr>
          <w:hyperlink w:anchor="__RefHeading___Toc1847385_3804643083">
            <w:r>
              <w:rPr>
                <w:webHidden/>
                <w:rStyle w:val="IndexLink"/>
                <w:rtl w:val="true"/>
              </w:rPr>
              <w:t>ذكر خلافت ابوموسي محمد الامين بن هارون و كيفيت قتل او</w:t>
            </w:r>
            <w:r>
              <w:rPr>
                <w:rStyle w:val="IndexLink"/>
                <w:rtl w:val="true"/>
              </w:rPr>
              <w:tab/>
            </w:r>
            <w:r>
              <w:rPr>
                <w:rStyle w:val="IndexLink"/>
              </w:rPr>
              <w:t>317</w:t>
            </w:r>
          </w:hyperlink>
        </w:p>
        <w:p>
          <w:pPr>
            <w:pStyle w:val="Contents2"/>
            <w:tabs>
              <w:tab w:val="clear" w:pos="8743"/>
              <w:tab w:val="right" w:pos="9026" w:leader="dot"/>
            </w:tabs>
            <w:rPr/>
          </w:pPr>
          <w:hyperlink w:anchor="__RefHeading___Toc1847387_3804643083">
            <w:r>
              <w:rPr>
                <w:webHidden/>
                <w:rStyle w:val="IndexLink"/>
                <w:rtl w:val="true"/>
              </w:rPr>
              <w:t>ذكر خلافت ابوالعباس عبدالله بن هارون ملقب به مأمون و داستان ابوالسرايا</w:t>
            </w:r>
            <w:r>
              <w:rPr>
                <w:rStyle w:val="IndexLink"/>
                <w:rtl w:val="true"/>
              </w:rPr>
              <w:tab/>
            </w:r>
            <w:r>
              <w:rPr>
                <w:rStyle w:val="IndexLink"/>
              </w:rPr>
              <w:t>324</w:t>
            </w:r>
          </w:hyperlink>
        </w:p>
        <w:p>
          <w:pPr>
            <w:pStyle w:val="Contents3"/>
            <w:tabs>
              <w:tab w:val="clear" w:pos="8459"/>
              <w:tab w:val="right" w:pos="9026" w:leader="dot"/>
            </w:tabs>
            <w:rPr/>
          </w:pPr>
          <w:hyperlink w:anchor="__RefHeading___Toc1847389_3804643083">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847391_3804643083">
            <w:r>
              <w:rPr>
                <w:webHidden/>
                <w:rStyle w:val="IndexLink"/>
                <w:rtl w:val="true"/>
              </w:rPr>
              <w:t>ذكر خروج ابوالسرايا و مقتل بعضي طالبيين در ايام مأمون</w:t>
            </w:r>
            <w:r>
              <w:rPr>
                <w:rStyle w:val="IndexLink"/>
                <w:rtl w:val="true"/>
              </w:rPr>
              <w:tab/>
            </w:r>
            <w:r>
              <w:rPr>
                <w:rStyle w:val="IndexLink"/>
              </w:rPr>
              <w:t>333</w:t>
            </w:r>
          </w:hyperlink>
        </w:p>
        <w:p>
          <w:pPr>
            <w:pStyle w:val="Contents3"/>
            <w:tabs>
              <w:tab w:val="clear" w:pos="8459"/>
              <w:tab w:val="right" w:pos="9026" w:leader="dot"/>
            </w:tabs>
            <w:rPr/>
          </w:pPr>
          <w:hyperlink w:anchor="__RefHeading___Toc1847393_3804643083">
            <w:r>
              <w:rPr>
                <w:webHidden/>
                <w:rStyle w:val="IndexLink"/>
                <w:rtl w:val="true"/>
              </w:rPr>
              <w:t>ذكر خروج محمد بن الامام جعفر صادق و مال كاراو</w:t>
            </w:r>
            <w:r>
              <w:rPr>
                <w:rStyle w:val="IndexLink"/>
                <w:rtl w:val="true"/>
              </w:rPr>
              <w:tab/>
            </w:r>
            <w:r>
              <w:rPr>
                <w:rStyle w:val="IndexLink"/>
              </w:rPr>
              <w:t>338</w:t>
            </w:r>
          </w:hyperlink>
        </w:p>
        <w:p>
          <w:pPr>
            <w:pStyle w:val="Contents3"/>
            <w:tabs>
              <w:tab w:val="clear" w:pos="8459"/>
              <w:tab w:val="right" w:pos="9026" w:leader="dot"/>
            </w:tabs>
            <w:rPr/>
          </w:pPr>
          <w:hyperlink w:anchor="__RefHeading___Toc1847395_3804643083">
            <w:r>
              <w:rPr>
                <w:webHidden/>
                <w:rStyle w:val="IndexLink"/>
                <w:rtl w:val="true"/>
              </w:rPr>
              <w:t>(</w:t>
            </w:r>
            <w:r>
              <w:rPr>
                <w:rStyle w:val="IndexLink"/>
                <w:rtl w:val="true"/>
              </w:rPr>
              <w:t>معروف كرخي</w:t>
            </w:r>
            <w:r>
              <w:rPr>
                <w:rStyle w:val="IndexLink"/>
                <w:rtl w:val="true"/>
              </w:rPr>
              <w:t>)</w:t>
              <w:tab/>
            </w:r>
            <w:r>
              <w:rPr>
                <w:rStyle w:val="IndexLink"/>
              </w:rPr>
              <w:t>352</w:t>
            </w:r>
          </w:hyperlink>
        </w:p>
        <w:p>
          <w:pPr>
            <w:pStyle w:val="Contents3"/>
            <w:tabs>
              <w:tab w:val="clear" w:pos="8459"/>
              <w:tab w:val="right" w:pos="9026" w:leader="dot"/>
            </w:tabs>
            <w:rPr/>
          </w:pPr>
          <w:hyperlink w:anchor="__RefHeading___Toc1847397_3804643083">
            <w:r>
              <w:rPr>
                <w:webHidden/>
                <w:rStyle w:val="IndexLink"/>
                <w:rtl w:val="true"/>
              </w:rPr>
              <w:t>(</w:t>
            </w:r>
            <w:r>
              <w:rPr>
                <w:rStyle w:val="IndexLink"/>
                <w:rtl w:val="true"/>
              </w:rPr>
              <w:t>حضرت فاطمه معصومه</w:t>
            </w:r>
            <w:r>
              <w:rPr>
                <w:rStyle w:val="IndexLink"/>
                <w:rtl w:val="true"/>
              </w:rPr>
              <w:t>)</w:t>
              <w:tab/>
            </w:r>
            <w:r>
              <w:rPr>
                <w:rStyle w:val="IndexLink"/>
              </w:rPr>
              <w:t>353</w:t>
            </w:r>
          </w:hyperlink>
        </w:p>
        <w:p>
          <w:pPr>
            <w:pStyle w:val="Contents3"/>
            <w:tabs>
              <w:tab w:val="clear" w:pos="8459"/>
              <w:tab w:val="right" w:pos="9026" w:leader="dot"/>
            </w:tabs>
            <w:rPr/>
          </w:pPr>
          <w:hyperlink w:anchor="__RefHeading___Toc1847399_3804643083">
            <w:r>
              <w:rPr>
                <w:webHidden/>
                <w:rStyle w:val="IndexLink"/>
                <w:rtl w:val="true"/>
              </w:rPr>
              <w:t>(</w:t>
            </w:r>
            <w:r>
              <w:rPr>
                <w:rStyle w:val="IndexLink"/>
                <w:rtl w:val="true"/>
              </w:rPr>
              <w:t>فضل بن سهل</w:t>
            </w:r>
            <w:r>
              <w:rPr>
                <w:rStyle w:val="IndexLink"/>
                <w:rtl w:val="true"/>
              </w:rPr>
              <w:t>)</w:t>
              <w:tab/>
            </w:r>
            <w:r>
              <w:rPr>
                <w:rStyle w:val="IndexLink"/>
              </w:rPr>
              <w:t>354</w:t>
            </w:r>
          </w:hyperlink>
        </w:p>
        <w:p>
          <w:pPr>
            <w:pStyle w:val="Contents3"/>
            <w:tabs>
              <w:tab w:val="clear" w:pos="8459"/>
              <w:tab w:val="right" w:pos="9026" w:leader="dot"/>
            </w:tabs>
            <w:rPr/>
          </w:pPr>
          <w:hyperlink w:anchor="__RefHeading___Toc1847401_3804643083">
            <w:r>
              <w:rPr>
                <w:webHidden/>
                <w:rStyle w:val="IndexLink"/>
                <w:rtl w:val="true"/>
              </w:rPr>
              <w:t>(</w:t>
            </w:r>
            <w:r>
              <w:rPr>
                <w:rStyle w:val="IndexLink"/>
                <w:rtl w:val="true"/>
              </w:rPr>
              <w:t>ابن كلبي</w:t>
            </w:r>
            <w:r>
              <w:rPr>
                <w:rStyle w:val="IndexLink"/>
                <w:rtl w:val="true"/>
              </w:rPr>
              <w:t>)</w:t>
              <w:tab/>
            </w:r>
            <w:r>
              <w:rPr>
                <w:rStyle w:val="IndexLink"/>
              </w:rPr>
              <w:t>355</w:t>
            </w:r>
          </w:hyperlink>
        </w:p>
        <w:p>
          <w:pPr>
            <w:pStyle w:val="Contents3"/>
            <w:tabs>
              <w:tab w:val="clear" w:pos="8459"/>
              <w:tab w:val="right" w:pos="9026" w:leader="dot"/>
            </w:tabs>
            <w:rPr/>
          </w:pPr>
          <w:hyperlink w:anchor="__RefHeading___Toc1847403_3804643083">
            <w:r>
              <w:rPr>
                <w:webHidden/>
                <w:rStyle w:val="IndexLink"/>
                <w:rtl w:val="true"/>
              </w:rPr>
              <w:t>(</w:t>
            </w:r>
            <w:r>
              <w:rPr>
                <w:rStyle w:val="IndexLink"/>
                <w:rtl w:val="true"/>
              </w:rPr>
              <w:t>شافعي</w:t>
            </w:r>
            <w:r>
              <w:rPr>
                <w:rStyle w:val="IndexLink"/>
                <w:rtl w:val="true"/>
              </w:rPr>
              <w:t>)</w:t>
              <w:tab/>
            </w:r>
            <w:r>
              <w:rPr>
                <w:rStyle w:val="IndexLink"/>
              </w:rPr>
              <w:t>356</w:t>
            </w:r>
          </w:hyperlink>
        </w:p>
        <w:p>
          <w:pPr>
            <w:pStyle w:val="Contents3"/>
            <w:tabs>
              <w:tab w:val="clear" w:pos="8459"/>
              <w:tab w:val="right" w:pos="9026" w:leader="dot"/>
            </w:tabs>
            <w:rPr/>
          </w:pPr>
          <w:hyperlink w:anchor="__RefHeading___Toc1847405_3804643083">
            <w:r>
              <w:rPr>
                <w:webHidden/>
                <w:rStyle w:val="IndexLink"/>
                <w:rtl w:val="true"/>
              </w:rPr>
              <w:t>(</w:t>
            </w:r>
            <w:r>
              <w:rPr>
                <w:rStyle w:val="IndexLink"/>
                <w:rtl w:val="true"/>
              </w:rPr>
              <w:t>نفيسه</w:t>
            </w:r>
            <w:r>
              <w:rPr>
                <w:rStyle w:val="IndexLink"/>
                <w:rtl w:val="true"/>
              </w:rPr>
              <w:t>)</w:t>
              <w:tab/>
            </w:r>
            <w:r>
              <w:rPr>
                <w:rStyle w:val="IndexLink"/>
              </w:rPr>
              <w:t>360</w:t>
            </w:r>
          </w:hyperlink>
        </w:p>
        <w:p>
          <w:pPr>
            <w:pStyle w:val="Contents3"/>
            <w:tabs>
              <w:tab w:val="clear" w:pos="8459"/>
              <w:tab w:val="right" w:pos="9026" w:leader="dot"/>
            </w:tabs>
            <w:rPr/>
          </w:pPr>
          <w:hyperlink w:anchor="__RefHeading___Toc1847407_3804643083">
            <w:r>
              <w:rPr>
                <w:webHidden/>
                <w:rStyle w:val="IndexLink"/>
                <w:rtl w:val="true"/>
              </w:rPr>
              <w:t>(</w:t>
            </w:r>
            <w:r>
              <w:rPr>
                <w:rStyle w:val="IndexLink"/>
                <w:rtl w:val="true"/>
              </w:rPr>
              <w:t>ابن ابي عمير</w:t>
            </w:r>
            <w:r>
              <w:rPr>
                <w:rStyle w:val="IndexLink"/>
                <w:rtl w:val="true"/>
              </w:rPr>
              <w:t>)</w:t>
              <w:tab/>
            </w:r>
            <w:r>
              <w:rPr>
                <w:rStyle w:val="IndexLink"/>
              </w:rPr>
              <w:t>366</w:t>
            </w:r>
          </w:hyperlink>
        </w:p>
        <w:p>
          <w:pPr>
            <w:pStyle w:val="Contents2"/>
            <w:tabs>
              <w:tab w:val="clear" w:pos="8743"/>
              <w:tab w:val="right" w:pos="9026" w:leader="dot"/>
            </w:tabs>
            <w:rPr/>
          </w:pPr>
          <w:hyperlink w:anchor="__RefHeading___Toc1847409_3804643083">
            <w:r>
              <w:rPr>
                <w:webHidden/>
                <w:rStyle w:val="IndexLink"/>
                <w:rtl w:val="true"/>
              </w:rPr>
              <w:t>ذكر خلافت ابواسحاق ابراهيم المعتصم و وقايع ايام او</w:t>
            </w:r>
            <w:r>
              <w:rPr>
                <w:rStyle w:val="IndexLink"/>
                <w:rtl w:val="true"/>
              </w:rPr>
              <w:tab/>
            </w:r>
            <w:r>
              <w:rPr>
                <w:rStyle w:val="IndexLink"/>
              </w:rPr>
              <w:t>369</w:t>
            </w:r>
          </w:hyperlink>
        </w:p>
        <w:p>
          <w:pPr>
            <w:pStyle w:val="Contents3"/>
            <w:tabs>
              <w:tab w:val="clear" w:pos="8459"/>
              <w:tab w:val="right" w:pos="9026" w:leader="dot"/>
            </w:tabs>
            <w:rPr/>
          </w:pPr>
          <w:hyperlink w:anchor="__RefHeading___Toc1847411_3804643083">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1847413_3804643083">
            <w:r>
              <w:rPr>
                <w:webHidden/>
                <w:rStyle w:val="IndexLink"/>
                <w:rtl w:val="true"/>
              </w:rPr>
              <w:t>ذكر اسيري ابوجعفر محمد بن قاسم الحسيني العلوي</w:t>
            </w:r>
            <w:r>
              <w:rPr>
                <w:rStyle w:val="IndexLink"/>
                <w:rtl w:val="true"/>
              </w:rPr>
              <w:tab/>
            </w:r>
            <w:r>
              <w:rPr>
                <w:rStyle w:val="IndexLink"/>
              </w:rPr>
              <w:t>372</w:t>
            </w:r>
          </w:hyperlink>
        </w:p>
        <w:p>
          <w:pPr>
            <w:pStyle w:val="Contents3"/>
            <w:tabs>
              <w:tab w:val="clear" w:pos="8459"/>
              <w:tab w:val="right" w:pos="9026" w:leader="dot"/>
            </w:tabs>
            <w:rPr/>
          </w:pPr>
          <w:hyperlink w:anchor="__RefHeading___Toc1847415_3804643083">
            <w:r>
              <w:rPr>
                <w:webHidden/>
                <w:rStyle w:val="IndexLink"/>
                <w:rtl w:val="true"/>
              </w:rPr>
              <w:t>(</w:t>
            </w:r>
            <w:r>
              <w:rPr>
                <w:rStyle w:val="IndexLink"/>
                <w:rtl w:val="true"/>
              </w:rPr>
              <w:t>ابوالهذيل</w:t>
            </w:r>
            <w:r>
              <w:rPr>
                <w:rStyle w:val="IndexLink"/>
                <w:rtl w:val="true"/>
              </w:rPr>
              <w:t>)</w:t>
              <w:tab/>
            </w:r>
            <w:r>
              <w:rPr>
                <w:rStyle w:val="IndexLink"/>
              </w:rPr>
              <w:t>382</w:t>
            </w:r>
          </w:hyperlink>
        </w:p>
        <w:p>
          <w:pPr>
            <w:pStyle w:val="Contents2"/>
            <w:tabs>
              <w:tab w:val="clear" w:pos="8743"/>
              <w:tab w:val="right" w:pos="9026" w:leader="dot"/>
            </w:tabs>
            <w:rPr/>
          </w:pPr>
          <w:hyperlink w:anchor="__RefHeading___Toc1847417_3804643083">
            <w:r>
              <w:rPr>
                <w:webHidden/>
                <w:rStyle w:val="IndexLink"/>
                <w:rtl w:val="true"/>
              </w:rPr>
              <w:t>ذكر خلافت ابوجعفر هارون الواثق</w:t>
            </w:r>
            <w:r>
              <w:rPr>
                <w:rStyle w:val="IndexLink"/>
                <w:rtl w:val="true"/>
              </w:rPr>
              <w:tab/>
            </w:r>
            <w:r>
              <w:rPr>
                <w:rStyle w:val="IndexLink"/>
              </w:rPr>
              <w:t>384</w:t>
            </w:r>
          </w:hyperlink>
        </w:p>
        <w:p>
          <w:pPr>
            <w:pStyle w:val="Contents2"/>
            <w:tabs>
              <w:tab w:val="clear" w:pos="8743"/>
              <w:tab w:val="right" w:pos="9026" w:leader="dot"/>
            </w:tabs>
            <w:rPr/>
          </w:pPr>
          <w:hyperlink w:anchor="__RefHeading___Toc1847419_3804643083">
            <w:r>
              <w:rPr>
                <w:webHidden/>
                <w:rStyle w:val="IndexLink"/>
                <w:rtl w:val="true"/>
              </w:rPr>
              <w:t>ذكر ايام دولت جعفر بن محمد بن هارون ملقب به متوكل</w:t>
            </w:r>
            <w:r>
              <w:rPr>
                <w:rStyle w:val="IndexLink"/>
                <w:rtl w:val="true"/>
              </w:rPr>
              <w:tab/>
            </w:r>
            <w:r>
              <w:rPr>
                <w:rStyle w:val="IndexLink"/>
              </w:rPr>
              <w:t>389</w:t>
            </w:r>
          </w:hyperlink>
        </w:p>
        <w:p>
          <w:pPr>
            <w:pStyle w:val="Contents3"/>
            <w:tabs>
              <w:tab w:val="clear" w:pos="8459"/>
              <w:tab w:val="right" w:pos="9026" w:leader="dot"/>
            </w:tabs>
            <w:rPr/>
          </w:pPr>
          <w:hyperlink w:anchor="__RefHeading___Toc1847421_3804643083">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1847423_3804643083">
            <w:r>
              <w:rPr>
                <w:webHidden/>
                <w:rStyle w:val="IndexLink"/>
                <w:rtl w:val="true"/>
              </w:rPr>
              <w:t>(</w:t>
            </w:r>
            <w:r>
              <w:rPr>
                <w:rStyle w:val="IndexLink"/>
                <w:rtl w:val="true"/>
              </w:rPr>
              <w:t>دعبل</w:t>
            </w:r>
            <w:r>
              <w:rPr>
                <w:rStyle w:val="IndexLink"/>
                <w:rtl w:val="true"/>
              </w:rPr>
              <w:t>)</w:t>
              <w:tab/>
            </w:r>
            <w:r>
              <w:rPr>
                <w:rStyle w:val="IndexLink"/>
              </w:rPr>
              <w:t>396</w:t>
            </w:r>
          </w:hyperlink>
        </w:p>
        <w:p>
          <w:pPr>
            <w:pStyle w:val="Contents2"/>
            <w:tabs>
              <w:tab w:val="clear" w:pos="8743"/>
              <w:tab w:val="right" w:pos="9026" w:leader="dot"/>
            </w:tabs>
            <w:rPr/>
          </w:pPr>
          <w:hyperlink w:anchor="__RefHeading___Toc1847425_3804643083">
            <w:r>
              <w:rPr>
                <w:webHidden/>
                <w:rStyle w:val="IndexLink"/>
                <w:rtl w:val="true"/>
              </w:rPr>
              <w:t>ذكر خلافت منتصر باالله و محمد بن جعفر متوكل</w:t>
            </w:r>
            <w:r>
              <w:rPr>
                <w:rStyle w:val="IndexLink"/>
                <w:rtl w:val="true"/>
              </w:rPr>
              <w:tab/>
            </w:r>
            <w:r>
              <w:rPr>
                <w:rStyle w:val="IndexLink"/>
              </w:rPr>
              <w:t>405</w:t>
            </w:r>
          </w:hyperlink>
        </w:p>
        <w:p>
          <w:pPr>
            <w:pStyle w:val="Contents2"/>
            <w:tabs>
              <w:tab w:val="clear" w:pos="8743"/>
              <w:tab w:val="right" w:pos="9026" w:leader="dot"/>
            </w:tabs>
            <w:rPr/>
          </w:pPr>
          <w:hyperlink w:anchor="__RefHeading___Toc1847427_3804643083">
            <w:r>
              <w:rPr>
                <w:webHidden/>
                <w:rStyle w:val="IndexLink"/>
                <w:rtl w:val="true"/>
              </w:rPr>
              <w:t>ذكر خلافت مستعين بالله احمد بن محمد بن معتصم</w:t>
            </w:r>
            <w:r>
              <w:rPr>
                <w:rStyle w:val="IndexLink"/>
                <w:rtl w:val="true"/>
              </w:rPr>
              <w:tab/>
            </w:r>
            <w:r>
              <w:rPr>
                <w:rStyle w:val="IndexLink"/>
              </w:rPr>
              <w:t>409</w:t>
            </w:r>
          </w:hyperlink>
        </w:p>
        <w:p>
          <w:pPr>
            <w:pStyle w:val="Contents2"/>
            <w:tabs>
              <w:tab w:val="clear" w:pos="8743"/>
              <w:tab w:val="right" w:pos="9026" w:leader="dot"/>
            </w:tabs>
            <w:rPr/>
          </w:pPr>
          <w:hyperlink w:anchor="__RefHeading___Toc1847429_3804643083">
            <w:r>
              <w:rPr>
                <w:webHidden/>
                <w:rStyle w:val="IndexLink"/>
                <w:rtl w:val="true"/>
              </w:rPr>
              <w:t>ذكر خلافت معتزبالله بن متوكل</w:t>
            </w:r>
            <w:r>
              <w:rPr>
                <w:rStyle w:val="IndexLink"/>
                <w:rtl w:val="true"/>
              </w:rPr>
              <w:tab/>
            </w:r>
            <w:r>
              <w:rPr>
                <w:rStyle w:val="IndexLink"/>
              </w:rPr>
              <w:t>417</w:t>
            </w:r>
          </w:hyperlink>
        </w:p>
        <w:p>
          <w:pPr>
            <w:pStyle w:val="Contents2"/>
            <w:tabs>
              <w:tab w:val="clear" w:pos="8743"/>
              <w:tab w:val="right" w:pos="9026" w:leader="dot"/>
            </w:tabs>
            <w:rPr/>
          </w:pPr>
          <w:hyperlink w:anchor="__RefHeading___Toc1847431_3804643083">
            <w:r>
              <w:rPr>
                <w:webHidden/>
                <w:rStyle w:val="IndexLink"/>
                <w:rtl w:val="true"/>
              </w:rPr>
              <w:t>ذكر ايام خلافت مهتدي بالله</w:t>
            </w:r>
            <w:r>
              <w:rPr>
                <w:rStyle w:val="IndexLink"/>
                <w:rtl w:val="true"/>
              </w:rPr>
              <w:tab/>
            </w:r>
            <w:r>
              <w:rPr>
                <w:rStyle w:val="IndexLink"/>
              </w:rPr>
              <w:t>421</w:t>
            </w:r>
          </w:hyperlink>
        </w:p>
        <w:p>
          <w:pPr>
            <w:pStyle w:val="Contents2"/>
            <w:tabs>
              <w:tab w:val="clear" w:pos="8743"/>
              <w:tab w:val="right" w:pos="9026" w:leader="dot"/>
            </w:tabs>
            <w:rPr/>
          </w:pPr>
          <w:hyperlink w:anchor="__RefHeading___Toc1847433_3804643083">
            <w:r>
              <w:rPr>
                <w:webHidden/>
                <w:rStyle w:val="IndexLink"/>
                <w:rtl w:val="true"/>
              </w:rPr>
              <w:t>ذكر ايام خلافت معتمد علي الله</w:t>
            </w:r>
            <w:r>
              <w:rPr>
                <w:rStyle w:val="IndexLink"/>
                <w:rtl w:val="true"/>
              </w:rPr>
              <w:tab/>
            </w:r>
            <w:r>
              <w:rPr>
                <w:rStyle w:val="IndexLink"/>
              </w:rPr>
              <w:t>428</w:t>
            </w:r>
          </w:hyperlink>
        </w:p>
        <w:p>
          <w:pPr>
            <w:pStyle w:val="Contents2"/>
            <w:tabs>
              <w:tab w:val="clear" w:pos="8743"/>
              <w:tab w:val="right" w:pos="9026" w:leader="dot"/>
            </w:tabs>
            <w:rPr/>
          </w:pPr>
          <w:hyperlink w:anchor="__RefHeading___Toc1847435_3804643083">
            <w:r>
              <w:rPr>
                <w:webHidden/>
                <w:rStyle w:val="IndexLink"/>
                <w:rtl w:val="true"/>
              </w:rPr>
              <w:t>ذكر ايام خلافت معتضد بالله احمد بن طلحه</w:t>
            </w:r>
            <w:r>
              <w:rPr>
                <w:rStyle w:val="IndexLink"/>
                <w:rtl w:val="true"/>
              </w:rPr>
              <w:tab/>
            </w:r>
            <w:r>
              <w:rPr>
                <w:rStyle w:val="IndexLink"/>
              </w:rPr>
              <w:t>441</w:t>
            </w:r>
          </w:hyperlink>
        </w:p>
        <w:p>
          <w:pPr>
            <w:pStyle w:val="Contents2"/>
            <w:tabs>
              <w:tab w:val="clear" w:pos="8743"/>
              <w:tab w:val="right" w:pos="9026" w:leader="dot"/>
            </w:tabs>
            <w:rPr/>
          </w:pPr>
          <w:hyperlink w:anchor="__RefHeading___Toc1847437_3804643083">
            <w:r>
              <w:rPr>
                <w:webHidden/>
                <w:rStyle w:val="IndexLink"/>
                <w:rtl w:val="true"/>
              </w:rPr>
              <w:t>ذكر ايام خلافت مكتفي بالله علي بن المعتضد</w:t>
            </w:r>
            <w:r>
              <w:rPr>
                <w:rStyle w:val="IndexLink"/>
                <w:rtl w:val="true"/>
              </w:rPr>
              <w:tab/>
            </w:r>
            <w:r>
              <w:rPr>
                <w:rStyle w:val="IndexLink"/>
              </w:rPr>
              <w:t>454</w:t>
            </w:r>
          </w:hyperlink>
        </w:p>
        <w:p>
          <w:pPr>
            <w:pStyle w:val="Contents2"/>
            <w:tabs>
              <w:tab w:val="clear" w:pos="8743"/>
              <w:tab w:val="right" w:pos="9026" w:leader="dot"/>
            </w:tabs>
            <w:rPr/>
          </w:pPr>
          <w:hyperlink w:anchor="__RefHeading___Toc1847439_3804643083">
            <w:r>
              <w:rPr>
                <w:webHidden/>
                <w:rStyle w:val="IndexLink"/>
                <w:rtl w:val="true"/>
              </w:rPr>
              <w:t>ذكر ايام خلافت جعفر بن احمد المقتدر بالله</w:t>
            </w:r>
            <w:r>
              <w:rPr>
                <w:rStyle w:val="IndexLink"/>
                <w:rtl w:val="true"/>
              </w:rPr>
              <w:tab/>
            </w:r>
            <w:r>
              <w:rPr>
                <w:rStyle w:val="IndexLink"/>
              </w:rPr>
              <w:t>458</w:t>
            </w:r>
          </w:hyperlink>
        </w:p>
        <w:p>
          <w:pPr>
            <w:pStyle w:val="Contents2"/>
            <w:tabs>
              <w:tab w:val="clear" w:pos="8743"/>
              <w:tab w:val="right" w:pos="9026" w:leader="dot"/>
            </w:tabs>
            <w:rPr/>
          </w:pPr>
          <w:hyperlink w:anchor="__RefHeading___Toc1847441_3804643083">
            <w:r>
              <w:rPr>
                <w:webHidden/>
                <w:rStyle w:val="IndexLink"/>
                <w:rtl w:val="true"/>
              </w:rPr>
              <w:t>ذكر خلافت محمّد بن احمد القاهر بالله</w:t>
            </w:r>
            <w:r>
              <w:rPr>
                <w:rStyle w:val="IndexLink"/>
                <w:rtl w:val="true"/>
              </w:rPr>
              <w:tab/>
            </w:r>
            <w:r>
              <w:rPr>
                <w:rStyle w:val="IndexLink"/>
              </w:rPr>
              <w:t>472</w:t>
            </w:r>
          </w:hyperlink>
        </w:p>
        <w:p>
          <w:pPr>
            <w:pStyle w:val="Contents2"/>
            <w:tabs>
              <w:tab w:val="clear" w:pos="8743"/>
              <w:tab w:val="right" w:pos="9026" w:leader="dot"/>
            </w:tabs>
            <w:rPr/>
          </w:pPr>
          <w:hyperlink w:anchor="__RefHeading___Toc1847443_3804643083">
            <w:r>
              <w:rPr>
                <w:webHidden/>
                <w:rStyle w:val="IndexLink"/>
                <w:rtl w:val="true"/>
              </w:rPr>
              <w:t>ذكر ايام خلافت محمّد بن جعفر الراضي بالله</w:t>
            </w:r>
            <w:r>
              <w:rPr>
                <w:rStyle w:val="IndexLink"/>
                <w:rtl w:val="true"/>
              </w:rPr>
              <w:tab/>
            </w:r>
            <w:r>
              <w:rPr>
                <w:rStyle w:val="IndexLink"/>
              </w:rPr>
              <w:t>475</w:t>
            </w:r>
          </w:hyperlink>
        </w:p>
        <w:p>
          <w:pPr>
            <w:pStyle w:val="Contents2"/>
            <w:tabs>
              <w:tab w:val="clear" w:pos="8743"/>
              <w:tab w:val="right" w:pos="9026" w:leader="dot"/>
            </w:tabs>
            <w:rPr/>
          </w:pPr>
          <w:hyperlink w:anchor="__RefHeading___Toc1847445_3804643083">
            <w:r>
              <w:rPr>
                <w:webHidden/>
                <w:rStyle w:val="IndexLink"/>
                <w:rtl w:val="true"/>
              </w:rPr>
              <w:t>ذكر ايام خلافت ابراهيم بن المقتدر المتقي بالله</w:t>
            </w:r>
            <w:r>
              <w:rPr>
                <w:rStyle w:val="IndexLink"/>
                <w:rtl w:val="true"/>
              </w:rPr>
              <w:tab/>
            </w:r>
            <w:r>
              <w:rPr>
                <w:rStyle w:val="IndexLink"/>
              </w:rPr>
              <w:t>484</w:t>
            </w:r>
          </w:hyperlink>
        </w:p>
        <w:p>
          <w:pPr>
            <w:pStyle w:val="Contents3"/>
            <w:tabs>
              <w:tab w:val="clear" w:pos="8459"/>
              <w:tab w:val="right" w:pos="9026" w:leader="dot"/>
            </w:tabs>
            <w:rPr/>
          </w:pPr>
          <w:hyperlink w:anchor="__RefHeading___Toc1847447_3804643083">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847449_3804643083">
            <w:r>
              <w:rPr>
                <w:webHidden/>
                <w:rStyle w:val="IndexLink"/>
                <w:rtl w:val="true"/>
              </w:rPr>
              <w:t>صورت توقيع شريف</w:t>
            </w:r>
            <w:r>
              <w:rPr>
                <w:rStyle w:val="IndexLink"/>
                <w:rtl w:val="true"/>
              </w:rPr>
              <w:tab/>
            </w:r>
            <w:r>
              <w:rPr>
                <w:rStyle w:val="IndexLink"/>
              </w:rPr>
              <w:t>485</w:t>
            </w:r>
          </w:hyperlink>
        </w:p>
        <w:p>
          <w:pPr>
            <w:pStyle w:val="Contents3"/>
            <w:tabs>
              <w:tab w:val="clear" w:pos="8459"/>
              <w:tab w:val="right" w:pos="9026" w:leader="dot"/>
            </w:tabs>
            <w:rPr/>
          </w:pPr>
          <w:hyperlink w:anchor="__RefHeading___Toc1847451_3804643083">
            <w:r>
              <w:rPr>
                <w:webHidden/>
                <w:rStyle w:val="IndexLink"/>
                <w:rtl w:val="true"/>
              </w:rPr>
              <w:t>(</w:t>
            </w:r>
            <w:r>
              <w:rPr>
                <w:rStyle w:val="IndexLink"/>
                <w:rtl w:val="true"/>
              </w:rPr>
              <w:t>سفراي نور</w:t>
            </w:r>
            <w:r>
              <w:rPr>
                <w:rStyle w:val="IndexLink"/>
                <w:rtl w:val="true"/>
              </w:rPr>
              <w:t>)</w:t>
              <w:tab/>
            </w:r>
            <w:r>
              <w:rPr>
                <w:rStyle w:val="IndexLink"/>
              </w:rPr>
              <w:t>489</w:t>
            </w:r>
          </w:hyperlink>
        </w:p>
        <w:p>
          <w:pPr>
            <w:pStyle w:val="Contents2"/>
            <w:tabs>
              <w:tab w:val="clear" w:pos="8743"/>
              <w:tab w:val="right" w:pos="9026" w:leader="dot"/>
            </w:tabs>
            <w:rPr/>
          </w:pPr>
          <w:hyperlink w:anchor="__RefHeading___Toc1847453_3804643083">
            <w:r>
              <w:rPr>
                <w:webHidden/>
                <w:rStyle w:val="IndexLink"/>
                <w:rtl w:val="true"/>
              </w:rPr>
              <w:t>ذكر ايام خلافت عبدالله بن علي المستكفي بالله</w:t>
            </w:r>
            <w:r>
              <w:rPr>
                <w:rStyle w:val="IndexLink"/>
                <w:rtl w:val="true"/>
              </w:rPr>
              <w:tab/>
            </w:r>
            <w:r>
              <w:rPr>
                <w:rStyle w:val="IndexLink"/>
              </w:rPr>
              <w:t>494</w:t>
            </w:r>
          </w:hyperlink>
        </w:p>
        <w:p>
          <w:pPr>
            <w:pStyle w:val="Contents2"/>
            <w:tabs>
              <w:tab w:val="clear" w:pos="8743"/>
              <w:tab w:val="right" w:pos="9026" w:leader="dot"/>
            </w:tabs>
            <w:rPr/>
          </w:pPr>
          <w:hyperlink w:anchor="__RefHeading___Toc1847455_3804643083">
            <w:r>
              <w:rPr>
                <w:webHidden/>
                <w:rStyle w:val="IndexLink"/>
                <w:rtl w:val="true"/>
              </w:rPr>
              <w:t>ذكر ايام خلافت مطيع لله فضل بن جعفر</w:t>
            </w:r>
            <w:r>
              <w:rPr>
                <w:rStyle w:val="IndexLink"/>
                <w:rtl w:val="true"/>
              </w:rPr>
              <w:tab/>
            </w:r>
            <w:r>
              <w:rPr>
                <w:rStyle w:val="IndexLink"/>
              </w:rPr>
              <w:t>496</w:t>
            </w:r>
          </w:hyperlink>
        </w:p>
        <w:p>
          <w:pPr>
            <w:pStyle w:val="Contents2"/>
            <w:tabs>
              <w:tab w:val="clear" w:pos="8743"/>
              <w:tab w:val="right" w:pos="9026" w:leader="dot"/>
            </w:tabs>
            <w:rPr/>
          </w:pPr>
          <w:hyperlink w:anchor="__RefHeading___Toc1847457_3804643083">
            <w:r>
              <w:rPr>
                <w:webHidden/>
                <w:rStyle w:val="IndexLink"/>
                <w:rtl w:val="true"/>
              </w:rPr>
              <w:t>ذكر سلطنت و دولت ديالمه</w:t>
            </w:r>
            <w:r>
              <w:rPr>
                <w:rStyle w:val="IndexLink"/>
                <w:rtl w:val="true"/>
              </w:rPr>
              <w:tab/>
            </w:r>
            <w:r>
              <w:rPr>
                <w:rStyle w:val="IndexLink"/>
              </w:rPr>
              <w:t>507</w:t>
            </w:r>
          </w:hyperlink>
        </w:p>
        <w:p>
          <w:pPr>
            <w:pStyle w:val="Contents2"/>
            <w:tabs>
              <w:tab w:val="clear" w:pos="8743"/>
              <w:tab w:val="right" w:pos="9026" w:leader="dot"/>
            </w:tabs>
            <w:rPr/>
          </w:pPr>
          <w:hyperlink w:anchor="__RefHeading___Toc1847459_3804643083">
            <w:r>
              <w:rPr>
                <w:webHidden/>
                <w:rStyle w:val="IndexLink"/>
                <w:rtl w:val="true"/>
              </w:rPr>
              <w:t>ذكر ايام خلافت عبدالكريم بن المطيع الطايع لله</w:t>
            </w:r>
            <w:r>
              <w:rPr>
                <w:rStyle w:val="IndexLink"/>
                <w:rtl w:val="true"/>
              </w:rPr>
              <w:tab/>
            </w:r>
            <w:r>
              <w:rPr>
                <w:rStyle w:val="IndexLink"/>
              </w:rPr>
              <w:t>511</w:t>
            </w:r>
          </w:hyperlink>
        </w:p>
        <w:p>
          <w:pPr>
            <w:pStyle w:val="Contents2"/>
            <w:tabs>
              <w:tab w:val="clear" w:pos="8743"/>
              <w:tab w:val="right" w:pos="9026" w:leader="dot"/>
            </w:tabs>
            <w:rPr/>
          </w:pPr>
          <w:hyperlink w:anchor="__RefHeading___Toc1847461_3804643083">
            <w:r>
              <w:rPr>
                <w:webHidden/>
                <w:rStyle w:val="IndexLink"/>
                <w:rtl w:val="true"/>
              </w:rPr>
              <w:t>ذكر ايام خلافت ابوالعباس احمد القادر بالله</w:t>
            </w:r>
            <w:r>
              <w:rPr>
                <w:rStyle w:val="IndexLink"/>
                <w:rtl w:val="true"/>
              </w:rPr>
              <w:tab/>
            </w:r>
            <w:r>
              <w:rPr>
                <w:rStyle w:val="IndexLink"/>
              </w:rPr>
              <w:t>518</w:t>
            </w:r>
          </w:hyperlink>
        </w:p>
        <w:p>
          <w:pPr>
            <w:pStyle w:val="Contents3"/>
            <w:tabs>
              <w:tab w:val="clear" w:pos="8459"/>
              <w:tab w:val="right" w:pos="9026" w:leader="dot"/>
            </w:tabs>
            <w:rPr/>
          </w:pPr>
          <w:hyperlink w:anchor="__RefHeading___Toc1847463_3804643083">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1847465_3804643083">
            <w:r>
              <w:rPr>
                <w:webHidden/>
                <w:rStyle w:val="IndexLink"/>
                <w:rtl w:val="true"/>
              </w:rPr>
              <w:t>(</w:t>
            </w:r>
            <w:r>
              <w:rPr>
                <w:rStyle w:val="IndexLink"/>
                <w:rtl w:val="true"/>
              </w:rPr>
              <w:t>سيد رضي</w:t>
            </w:r>
            <w:r>
              <w:rPr>
                <w:rStyle w:val="IndexLink"/>
                <w:rtl w:val="true"/>
              </w:rPr>
              <w:t>)</w:t>
              <w:tab/>
            </w:r>
            <w:r>
              <w:rPr>
                <w:rStyle w:val="IndexLink"/>
              </w:rPr>
              <w:t>528</w:t>
            </w:r>
          </w:hyperlink>
        </w:p>
        <w:p>
          <w:pPr>
            <w:pStyle w:val="Contents2"/>
            <w:tabs>
              <w:tab w:val="clear" w:pos="8743"/>
              <w:tab w:val="right" w:pos="9026" w:leader="dot"/>
            </w:tabs>
            <w:rPr/>
          </w:pPr>
          <w:hyperlink w:anchor="__RefHeading___Toc1847467_3804643083">
            <w:r>
              <w:rPr>
                <w:webHidden/>
                <w:rStyle w:val="IndexLink"/>
                <w:rtl w:val="true"/>
              </w:rPr>
              <w:t>ذكر ايام خلافت عبدالله بن القادر القائم بأمرالله</w:t>
            </w:r>
            <w:r>
              <w:rPr>
                <w:rStyle w:val="IndexLink"/>
                <w:rtl w:val="true"/>
              </w:rPr>
              <w:tab/>
            </w:r>
            <w:r>
              <w:rPr>
                <w:rStyle w:val="IndexLink"/>
              </w:rPr>
              <w:t>535</w:t>
            </w:r>
          </w:hyperlink>
        </w:p>
        <w:p>
          <w:pPr>
            <w:pStyle w:val="Contents3"/>
            <w:tabs>
              <w:tab w:val="clear" w:pos="8459"/>
              <w:tab w:val="right" w:pos="9026" w:leader="dot"/>
            </w:tabs>
            <w:rPr/>
          </w:pPr>
          <w:hyperlink w:anchor="__RefHeading___Toc1847469_3804643083">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1847471_3804643083">
            <w:r>
              <w:rPr>
                <w:webHidden/>
                <w:rStyle w:val="IndexLink"/>
                <w:rtl w:val="true"/>
              </w:rPr>
              <w:t>(</w:t>
            </w:r>
            <w:r>
              <w:rPr>
                <w:rStyle w:val="IndexLink"/>
                <w:rtl w:val="true"/>
              </w:rPr>
              <w:t>مهيار ديلمي</w:t>
            </w:r>
            <w:r>
              <w:rPr>
                <w:rStyle w:val="IndexLink"/>
                <w:rtl w:val="true"/>
              </w:rPr>
              <w:t>)</w:t>
              <w:tab/>
            </w:r>
            <w:r>
              <w:rPr>
                <w:rStyle w:val="IndexLink"/>
              </w:rPr>
              <w:t>536</w:t>
            </w:r>
          </w:hyperlink>
        </w:p>
        <w:p>
          <w:pPr>
            <w:pStyle w:val="Contents3"/>
            <w:tabs>
              <w:tab w:val="clear" w:pos="8459"/>
              <w:tab w:val="right" w:pos="9026" w:leader="dot"/>
            </w:tabs>
            <w:rPr/>
          </w:pPr>
          <w:hyperlink w:anchor="__RefHeading___Toc1847473_3804643083">
            <w:r>
              <w:rPr>
                <w:webHidden/>
                <w:rStyle w:val="IndexLink"/>
                <w:rtl w:val="true"/>
              </w:rPr>
              <w:t>(</w:t>
            </w:r>
            <w:r>
              <w:rPr>
                <w:rStyle w:val="IndexLink"/>
                <w:rtl w:val="true"/>
              </w:rPr>
              <w:t>ابوعلي سينا</w:t>
            </w:r>
            <w:r>
              <w:rPr>
                <w:rStyle w:val="IndexLink"/>
                <w:rtl w:val="true"/>
              </w:rPr>
              <w:t>)</w:t>
              <w:tab/>
            </w:r>
            <w:r>
              <w:rPr>
                <w:rStyle w:val="IndexLink"/>
              </w:rPr>
              <w:t>536</w:t>
            </w:r>
          </w:hyperlink>
        </w:p>
        <w:p>
          <w:pPr>
            <w:pStyle w:val="Contents3"/>
            <w:tabs>
              <w:tab w:val="clear" w:pos="8459"/>
              <w:tab w:val="right" w:pos="9026" w:leader="dot"/>
            </w:tabs>
            <w:rPr/>
          </w:pPr>
          <w:hyperlink w:anchor="__RefHeading___Toc1847475_3804643083">
            <w:r>
              <w:rPr>
                <w:webHidden/>
                <w:rStyle w:val="IndexLink"/>
                <w:rtl w:val="true"/>
              </w:rPr>
              <w:t>(</w:t>
            </w:r>
            <w:r>
              <w:rPr>
                <w:rStyle w:val="IndexLink"/>
                <w:rtl w:val="true"/>
              </w:rPr>
              <w:t xml:space="preserve">سيد مرتضي </w:t>
            </w:r>
            <w:r>
              <w:rPr>
                <w:rStyle w:val="IndexLink"/>
                <w:rtl w:val="true"/>
              </w:rPr>
              <w:t>)</w:t>
              <w:tab/>
            </w:r>
            <w:r>
              <w:rPr>
                <w:rStyle w:val="IndexLink"/>
              </w:rPr>
              <w:t>539</w:t>
            </w:r>
          </w:hyperlink>
        </w:p>
        <w:p>
          <w:pPr>
            <w:pStyle w:val="Contents3"/>
            <w:tabs>
              <w:tab w:val="clear" w:pos="8459"/>
              <w:tab w:val="right" w:pos="9026" w:leader="dot"/>
            </w:tabs>
            <w:rPr/>
          </w:pPr>
          <w:hyperlink w:anchor="__RefHeading___Toc1847477_3804643083">
            <w:r>
              <w:rPr>
                <w:webHidden/>
                <w:rStyle w:val="IndexLink"/>
                <w:rtl w:val="true"/>
              </w:rPr>
              <w:t>(</w:t>
            </w:r>
            <w:r>
              <w:rPr>
                <w:rStyle w:val="IndexLink"/>
                <w:rtl w:val="true"/>
              </w:rPr>
              <w:t>سلاطين صفويه</w:t>
            </w:r>
            <w:r>
              <w:rPr>
                <w:rStyle w:val="IndexLink"/>
                <w:rtl w:val="true"/>
              </w:rPr>
              <w:t>)</w:t>
              <w:tab/>
            </w:r>
            <w:r>
              <w:rPr>
                <w:rStyle w:val="IndexLink"/>
              </w:rPr>
              <w:t>547</w:t>
            </w:r>
          </w:hyperlink>
        </w:p>
        <w:p>
          <w:pPr>
            <w:pStyle w:val="Contents2"/>
            <w:tabs>
              <w:tab w:val="clear" w:pos="8743"/>
              <w:tab w:val="right" w:pos="9026" w:leader="dot"/>
            </w:tabs>
            <w:rPr/>
          </w:pPr>
          <w:hyperlink w:anchor="__RefHeading___Toc1847479_3804643083">
            <w:r>
              <w:rPr>
                <w:webHidden/>
                <w:rStyle w:val="IndexLink"/>
                <w:rtl w:val="true"/>
              </w:rPr>
              <w:t>ذكر خلافت عبدالله بن القائم المقتدي بأمرالله</w:t>
            </w:r>
            <w:r>
              <w:rPr>
                <w:rStyle w:val="IndexLink"/>
                <w:rtl w:val="true"/>
              </w:rPr>
              <w:tab/>
            </w:r>
            <w:r>
              <w:rPr>
                <w:rStyle w:val="IndexLink"/>
              </w:rPr>
              <w:t>550</w:t>
            </w:r>
          </w:hyperlink>
        </w:p>
        <w:p>
          <w:pPr>
            <w:pStyle w:val="Contents2"/>
            <w:tabs>
              <w:tab w:val="clear" w:pos="8743"/>
              <w:tab w:val="right" w:pos="9026" w:leader="dot"/>
            </w:tabs>
            <w:rPr/>
          </w:pPr>
          <w:hyperlink w:anchor="__RefHeading___Toc1847481_3804643083">
            <w:r>
              <w:rPr>
                <w:webHidden/>
                <w:rStyle w:val="IndexLink"/>
                <w:rtl w:val="true"/>
              </w:rPr>
              <w:t>ذكر ايام خلافت احمد بن المقتدي المستظهر بالله</w:t>
            </w:r>
            <w:r>
              <w:rPr>
                <w:rStyle w:val="IndexLink"/>
                <w:rtl w:val="true"/>
              </w:rPr>
              <w:tab/>
            </w:r>
            <w:r>
              <w:rPr>
                <w:rStyle w:val="IndexLink"/>
              </w:rPr>
              <w:t>553</w:t>
            </w:r>
          </w:hyperlink>
        </w:p>
        <w:p>
          <w:pPr>
            <w:pStyle w:val="Contents2"/>
            <w:tabs>
              <w:tab w:val="clear" w:pos="8743"/>
              <w:tab w:val="right" w:pos="9026" w:leader="dot"/>
            </w:tabs>
            <w:rPr/>
          </w:pPr>
          <w:hyperlink w:anchor="__RefHeading___Toc1847483_3804643083">
            <w:r>
              <w:rPr>
                <w:webHidden/>
                <w:rStyle w:val="IndexLink"/>
                <w:rtl w:val="true"/>
              </w:rPr>
              <w:t>ذكر خلافت فضل بن المستظهر بالله المسترشد بالله</w:t>
            </w:r>
            <w:r>
              <w:rPr>
                <w:rStyle w:val="IndexLink"/>
                <w:rtl w:val="true"/>
              </w:rPr>
              <w:tab/>
            </w:r>
            <w:r>
              <w:rPr>
                <w:rStyle w:val="IndexLink"/>
              </w:rPr>
              <w:t>556</w:t>
            </w:r>
          </w:hyperlink>
        </w:p>
        <w:p>
          <w:pPr>
            <w:pStyle w:val="Contents2"/>
            <w:tabs>
              <w:tab w:val="clear" w:pos="8743"/>
              <w:tab w:val="right" w:pos="9026" w:leader="dot"/>
            </w:tabs>
            <w:rPr/>
          </w:pPr>
          <w:hyperlink w:anchor="__RefHeading___Toc1847485_3804643083">
            <w:r>
              <w:rPr>
                <w:webHidden/>
                <w:rStyle w:val="IndexLink"/>
                <w:rtl w:val="true"/>
              </w:rPr>
              <w:t>ذكر ايام خلافت راشد بالله</w:t>
            </w:r>
            <w:r>
              <w:rPr>
                <w:rStyle w:val="IndexLink"/>
                <w:rtl w:val="true"/>
              </w:rPr>
              <w:tab/>
            </w:r>
            <w:r>
              <w:rPr>
                <w:rStyle w:val="IndexLink"/>
              </w:rPr>
              <w:t>561</w:t>
            </w:r>
          </w:hyperlink>
        </w:p>
        <w:p>
          <w:pPr>
            <w:pStyle w:val="Contents2"/>
            <w:tabs>
              <w:tab w:val="clear" w:pos="8743"/>
              <w:tab w:val="right" w:pos="9026" w:leader="dot"/>
            </w:tabs>
            <w:rPr/>
          </w:pPr>
          <w:hyperlink w:anchor="__RefHeading___Toc1847487_3804643083">
            <w:r>
              <w:rPr>
                <w:webHidden/>
                <w:rStyle w:val="IndexLink"/>
                <w:rtl w:val="true"/>
              </w:rPr>
              <w:t>ذكر ايام خلافت ابوعبدالله محمد المقتفي الأمرالله</w:t>
            </w:r>
            <w:r>
              <w:rPr>
                <w:rStyle w:val="IndexLink"/>
                <w:rtl w:val="true"/>
              </w:rPr>
              <w:tab/>
            </w:r>
            <w:r>
              <w:rPr>
                <w:rStyle w:val="IndexLink"/>
              </w:rPr>
              <w:t>562</w:t>
            </w:r>
          </w:hyperlink>
        </w:p>
        <w:p>
          <w:pPr>
            <w:pStyle w:val="Contents2"/>
            <w:tabs>
              <w:tab w:val="clear" w:pos="8743"/>
              <w:tab w:val="right" w:pos="9026" w:leader="dot"/>
            </w:tabs>
            <w:rPr/>
          </w:pPr>
          <w:hyperlink w:anchor="__RefHeading___Toc1847489_3804643083">
            <w:r>
              <w:rPr>
                <w:webHidden/>
                <w:rStyle w:val="IndexLink"/>
                <w:rtl w:val="true"/>
              </w:rPr>
              <w:t>ذكر ايام خلافت يوسف بن محمد المستتجد بالله</w:t>
            </w:r>
            <w:r>
              <w:rPr>
                <w:rStyle w:val="IndexLink"/>
                <w:rtl w:val="true"/>
              </w:rPr>
              <w:tab/>
            </w:r>
            <w:r>
              <w:rPr>
                <w:rStyle w:val="IndexLink"/>
              </w:rPr>
              <w:t>570</w:t>
            </w:r>
          </w:hyperlink>
        </w:p>
        <w:p>
          <w:pPr>
            <w:pStyle w:val="Contents2"/>
            <w:tabs>
              <w:tab w:val="clear" w:pos="8743"/>
              <w:tab w:val="right" w:pos="9026" w:leader="dot"/>
            </w:tabs>
            <w:rPr/>
          </w:pPr>
          <w:hyperlink w:anchor="__RefHeading___Toc1847491_3804643083">
            <w:r>
              <w:rPr>
                <w:webHidden/>
                <w:rStyle w:val="IndexLink"/>
                <w:rtl w:val="true"/>
              </w:rPr>
              <w:t>ذكر ايام خلافت مستضي، بنورالله</w:t>
            </w:r>
            <w:r>
              <w:rPr>
                <w:rStyle w:val="IndexLink"/>
                <w:rtl w:val="true"/>
              </w:rPr>
              <w:tab/>
            </w:r>
            <w:r>
              <w:rPr>
                <w:rStyle w:val="IndexLink"/>
              </w:rPr>
              <w:t>574</w:t>
            </w:r>
          </w:hyperlink>
        </w:p>
        <w:p>
          <w:pPr>
            <w:pStyle w:val="Contents2"/>
            <w:tabs>
              <w:tab w:val="clear" w:pos="8743"/>
              <w:tab w:val="right" w:pos="9026" w:leader="dot"/>
            </w:tabs>
            <w:rPr/>
          </w:pPr>
          <w:hyperlink w:anchor="__RefHeading___Toc1847493_3804643083">
            <w:r>
              <w:rPr>
                <w:webHidden/>
                <w:rStyle w:val="IndexLink"/>
                <w:rtl w:val="true"/>
              </w:rPr>
              <w:t>ذكر ايام خلافت احمد بن المستضي الناصرالدين الله</w:t>
            </w:r>
            <w:r>
              <w:rPr>
                <w:rStyle w:val="IndexLink"/>
                <w:rtl w:val="true"/>
              </w:rPr>
              <w:tab/>
            </w:r>
            <w:r>
              <w:rPr>
                <w:rStyle w:val="IndexLink"/>
              </w:rPr>
              <w:t>576</w:t>
            </w:r>
          </w:hyperlink>
        </w:p>
        <w:p>
          <w:pPr>
            <w:pStyle w:val="Contents2"/>
            <w:tabs>
              <w:tab w:val="clear" w:pos="8743"/>
              <w:tab w:val="right" w:pos="9026" w:leader="dot"/>
            </w:tabs>
            <w:rPr/>
          </w:pPr>
          <w:hyperlink w:anchor="__RefHeading___Toc1847495_3804643083">
            <w:r>
              <w:rPr>
                <w:webHidden/>
                <w:rStyle w:val="IndexLink"/>
                <w:rtl w:val="true"/>
              </w:rPr>
              <w:t>ذكر ايام خلافت محمّد بن الناصر الظاهر بأمرالله</w:t>
            </w:r>
            <w:r>
              <w:rPr>
                <w:rStyle w:val="IndexLink"/>
                <w:rtl w:val="true"/>
              </w:rPr>
              <w:tab/>
            </w:r>
            <w:r>
              <w:rPr>
                <w:rStyle w:val="IndexLink"/>
              </w:rPr>
              <w:t>589</w:t>
            </w:r>
          </w:hyperlink>
        </w:p>
        <w:p>
          <w:pPr>
            <w:pStyle w:val="Contents2"/>
            <w:tabs>
              <w:tab w:val="clear" w:pos="8743"/>
              <w:tab w:val="right" w:pos="9026" w:leader="dot"/>
            </w:tabs>
            <w:rPr/>
          </w:pPr>
          <w:hyperlink w:anchor="__RefHeading___Toc1847497_3804643083">
            <w:r>
              <w:rPr>
                <w:webHidden/>
                <w:rStyle w:val="IndexLink"/>
                <w:rtl w:val="true"/>
              </w:rPr>
              <w:t>ذكر ايام خلافت مستنصر بالله</w:t>
            </w:r>
            <w:r>
              <w:rPr>
                <w:rStyle w:val="IndexLink"/>
                <w:rtl w:val="true"/>
              </w:rPr>
              <w:tab/>
            </w:r>
            <w:r>
              <w:rPr>
                <w:rStyle w:val="IndexLink"/>
              </w:rPr>
              <w:t>590</w:t>
            </w:r>
          </w:hyperlink>
        </w:p>
        <w:p>
          <w:pPr>
            <w:pStyle w:val="Contents2"/>
            <w:tabs>
              <w:tab w:val="clear" w:pos="8743"/>
              <w:tab w:val="right" w:pos="9026" w:leader="dot"/>
            </w:tabs>
            <w:rPr/>
          </w:pPr>
          <w:hyperlink w:anchor="__RefHeading___Toc1847499_3804643083">
            <w:r>
              <w:rPr>
                <w:webHidden/>
                <w:rStyle w:val="IndexLink"/>
                <w:rtl w:val="true"/>
              </w:rPr>
              <w:t>ذكر خلافت مستعصم بالله و زوال دولت بني عباس</w:t>
            </w:r>
            <w:r>
              <w:rPr>
                <w:rStyle w:val="IndexLink"/>
                <w:rtl w:val="true"/>
              </w:rPr>
              <w:tab/>
            </w:r>
            <w:r>
              <w:rPr>
                <w:rStyle w:val="IndexLink"/>
              </w:rPr>
              <w:t>594</w:t>
            </w:r>
          </w:hyperlink>
        </w:p>
        <w:p>
          <w:pPr>
            <w:pStyle w:val="Contents2"/>
            <w:tabs>
              <w:tab w:val="clear" w:pos="8743"/>
              <w:tab w:val="right" w:pos="9026" w:leader="dot"/>
            </w:tabs>
            <w:rPr/>
          </w:pPr>
          <w:hyperlink w:anchor="__RefHeading___Toc1847501_3804643083">
            <w:r>
              <w:rPr>
                <w:webHidden/>
                <w:rStyle w:val="IndexLink"/>
                <w:rtl w:val="true"/>
              </w:rPr>
              <w:t>صفحات كلي</w:t>
            </w:r>
            <w:r>
              <w:rPr>
                <w:rStyle w:val="IndexLink"/>
                <w:rtl w:val="true"/>
              </w:rPr>
              <w:tab/>
            </w:r>
            <w:r>
              <w:rPr>
                <w:rStyle w:val="IndexLink"/>
              </w:rPr>
              <w:t>599</w:t>
            </w:r>
          </w:hyperlink>
        </w:p>
        <w:p>
          <w:pPr>
            <w:pStyle w:val="Contents2"/>
            <w:tabs>
              <w:tab w:val="clear" w:pos="8743"/>
              <w:tab w:val="right" w:pos="9026" w:leader="dot"/>
            </w:tabs>
            <w:rPr/>
          </w:pPr>
          <w:hyperlink w:anchor="__RefHeading___Toc1847503_3804643083">
            <w:r>
              <w:rPr>
                <w:webHidden/>
                <w:rStyle w:val="IndexLink"/>
                <w:rtl w:val="true"/>
              </w:rPr>
              <w:t>كتاب طبقات خلفا و اصماب المه و علماء و شعرا</w:t>
            </w:r>
            <w:r>
              <w:rPr>
                <w:rStyle w:val="IndexLink"/>
                <w:rtl w:val="true"/>
              </w:rPr>
              <w:tab/>
            </w:r>
            <w:r>
              <w:rPr>
                <w:rStyle w:val="IndexLink"/>
              </w:rPr>
              <w:t>607</w:t>
            </w:r>
          </w:hyperlink>
        </w:p>
        <w:p>
          <w:pPr>
            <w:pStyle w:val="Contents3"/>
            <w:tabs>
              <w:tab w:val="clear" w:pos="8459"/>
              <w:tab w:val="right" w:pos="9026" w:leader="dot"/>
            </w:tabs>
            <w:rPr/>
          </w:pPr>
          <w:hyperlink w:anchor="__RefHeading___Toc1847505_3804643083">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1847507_3804643083">
            <w:r>
              <w:rPr>
                <w:webHidden/>
                <w:rStyle w:val="IndexLink"/>
                <w:rtl w:val="true"/>
              </w:rPr>
              <w:t>وقايع المأة الاولي</w:t>
            </w:r>
            <w:r>
              <w:rPr>
                <w:rStyle w:val="IndexLink"/>
                <w:rtl w:val="true"/>
              </w:rPr>
              <w:tab/>
            </w:r>
            <w:r>
              <w:rPr>
                <w:rStyle w:val="IndexLink"/>
              </w:rPr>
              <w:t>610</w:t>
            </w:r>
          </w:hyperlink>
        </w:p>
        <w:p>
          <w:pPr>
            <w:pStyle w:val="Contents3"/>
            <w:tabs>
              <w:tab w:val="clear" w:pos="8459"/>
              <w:tab w:val="right" w:pos="9026" w:leader="dot"/>
            </w:tabs>
            <w:rPr/>
          </w:pPr>
          <w:hyperlink w:anchor="__RefHeading___Toc1847509_3804643083">
            <w:r>
              <w:rPr>
                <w:webHidden/>
                <w:rStyle w:val="IndexLink"/>
                <w:rtl w:val="true"/>
              </w:rPr>
              <w:t>وقايع المأة الثانية</w:t>
            </w:r>
            <w:r>
              <w:rPr>
                <w:rStyle w:val="IndexLink"/>
                <w:rtl w:val="true"/>
              </w:rPr>
              <w:tab/>
            </w:r>
            <w:r>
              <w:rPr>
                <w:rStyle w:val="IndexLink"/>
              </w:rPr>
              <w:t>614</w:t>
            </w:r>
          </w:hyperlink>
        </w:p>
        <w:p>
          <w:pPr>
            <w:pStyle w:val="Contents3"/>
            <w:tabs>
              <w:tab w:val="clear" w:pos="8459"/>
              <w:tab w:val="right" w:pos="9026" w:leader="dot"/>
            </w:tabs>
            <w:rPr/>
          </w:pPr>
          <w:hyperlink w:anchor="__RefHeading___Toc1847511_3804643083">
            <w:r>
              <w:rPr>
                <w:webHidden/>
                <w:rStyle w:val="IndexLink"/>
                <w:rtl w:val="true"/>
              </w:rPr>
              <w:t>وقيع المأة الثالثة</w:t>
            </w:r>
            <w:r>
              <w:rPr>
                <w:rStyle w:val="IndexLink"/>
                <w:rtl w:val="true"/>
              </w:rPr>
              <w:tab/>
            </w:r>
            <w:r>
              <w:rPr>
                <w:rStyle w:val="IndexLink"/>
              </w:rPr>
              <w:t>617</w:t>
            </w:r>
          </w:hyperlink>
        </w:p>
        <w:p>
          <w:pPr>
            <w:pStyle w:val="Contents3"/>
            <w:tabs>
              <w:tab w:val="clear" w:pos="8459"/>
              <w:tab w:val="right" w:pos="9026" w:leader="dot"/>
            </w:tabs>
            <w:rPr/>
          </w:pPr>
          <w:hyperlink w:anchor="__RefHeading___Toc1847513_3804643083">
            <w:r>
              <w:rPr>
                <w:webHidden/>
                <w:rStyle w:val="IndexLink"/>
                <w:rtl w:val="true"/>
              </w:rPr>
              <w:t>وقايع المأة الرابعة</w:t>
            </w:r>
            <w:r>
              <w:rPr>
                <w:rStyle w:val="IndexLink"/>
                <w:rtl w:val="true"/>
              </w:rPr>
              <w:tab/>
            </w:r>
            <w:r>
              <w:rPr>
                <w:rStyle w:val="IndexLink"/>
              </w:rPr>
              <w:t>621</w:t>
            </w:r>
          </w:hyperlink>
        </w:p>
        <w:p>
          <w:pPr>
            <w:pStyle w:val="Contents3"/>
            <w:tabs>
              <w:tab w:val="clear" w:pos="8459"/>
              <w:tab w:val="right" w:pos="9026" w:leader="dot"/>
            </w:tabs>
            <w:rPr/>
          </w:pPr>
          <w:hyperlink w:anchor="__RefHeading___Toc1847515_3804643083">
            <w:r>
              <w:rPr>
                <w:webHidden/>
                <w:rStyle w:val="IndexLink"/>
                <w:rtl w:val="true"/>
              </w:rPr>
              <w:t>وقايع المأة الخامسة</w:t>
            </w:r>
            <w:r>
              <w:rPr>
                <w:rStyle w:val="IndexLink"/>
                <w:rtl w:val="true"/>
              </w:rPr>
              <w:tab/>
            </w:r>
            <w:r>
              <w:rPr>
                <w:rStyle w:val="IndexLink"/>
              </w:rPr>
              <w:t>625</w:t>
            </w:r>
          </w:hyperlink>
        </w:p>
        <w:p>
          <w:pPr>
            <w:pStyle w:val="Contents3"/>
            <w:tabs>
              <w:tab w:val="clear" w:pos="8459"/>
              <w:tab w:val="right" w:pos="9026" w:leader="dot"/>
            </w:tabs>
            <w:rPr/>
          </w:pPr>
          <w:hyperlink w:anchor="__RefHeading___Toc1847517_3804643083">
            <w:r>
              <w:rPr>
                <w:webHidden/>
                <w:rStyle w:val="IndexLink"/>
                <w:rtl w:val="true"/>
              </w:rPr>
              <w:t>وقايع المأة السادسة</w:t>
            </w:r>
            <w:r>
              <w:rPr>
                <w:rStyle w:val="IndexLink"/>
                <w:rtl w:val="true"/>
              </w:rPr>
              <w:tab/>
            </w:r>
            <w:r>
              <w:rPr>
                <w:rStyle w:val="IndexLink"/>
              </w:rPr>
              <w:t>628</w:t>
            </w:r>
          </w:hyperlink>
        </w:p>
        <w:p>
          <w:pPr>
            <w:pStyle w:val="Contents3"/>
            <w:tabs>
              <w:tab w:val="clear" w:pos="8459"/>
              <w:tab w:val="right" w:pos="9026" w:leader="dot"/>
            </w:tabs>
            <w:rPr/>
          </w:pPr>
          <w:hyperlink w:anchor="__RefHeading___Toc1847519_3804643083">
            <w:r>
              <w:rPr>
                <w:webHidden/>
                <w:rStyle w:val="IndexLink"/>
                <w:rtl w:val="true"/>
              </w:rPr>
              <w:t>وقايع المأة السابعة</w:t>
            </w:r>
            <w:r>
              <w:rPr>
                <w:rStyle w:val="IndexLink"/>
                <w:rtl w:val="true"/>
              </w:rPr>
              <w:tab/>
            </w:r>
            <w:r>
              <w:rPr>
                <w:rStyle w:val="IndexLink"/>
              </w:rPr>
              <w:t>630</w:t>
            </w:r>
          </w:hyperlink>
        </w:p>
        <w:p>
          <w:pPr>
            <w:pStyle w:val="Contents3"/>
            <w:tabs>
              <w:tab w:val="clear" w:pos="8459"/>
              <w:tab w:val="right" w:pos="9026" w:leader="dot"/>
            </w:tabs>
            <w:rPr/>
          </w:pPr>
          <w:hyperlink w:anchor="__RefHeading___Toc1847521_3804643083">
            <w:r>
              <w:rPr>
                <w:webHidden/>
                <w:rStyle w:val="IndexLink"/>
                <w:rtl w:val="true"/>
              </w:rPr>
              <w:t>وقايع المأة الثامنة</w:t>
            </w:r>
            <w:r>
              <w:rPr>
                <w:rStyle w:val="IndexLink"/>
                <w:rtl w:val="true"/>
              </w:rPr>
              <w:tab/>
            </w:r>
            <w:r>
              <w:rPr>
                <w:rStyle w:val="IndexLink"/>
              </w:rPr>
              <w:t>637</w:t>
            </w:r>
          </w:hyperlink>
        </w:p>
        <w:p>
          <w:pPr>
            <w:pStyle w:val="Contents3"/>
            <w:tabs>
              <w:tab w:val="clear" w:pos="8459"/>
              <w:tab w:val="right" w:pos="9026" w:leader="dot"/>
            </w:tabs>
            <w:rPr/>
          </w:pPr>
          <w:hyperlink w:anchor="__RefHeading___Toc1847523_3804643083">
            <w:r>
              <w:rPr>
                <w:webHidden/>
                <w:rStyle w:val="IndexLink"/>
                <w:rtl w:val="true"/>
              </w:rPr>
              <w:t>وقايع المأة التاسعة</w:t>
            </w:r>
            <w:r>
              <w:rPr>
                <w:rStyle w:val="IndexLink"/>
                <w:rtl w:val="true"/>
              </w:rPr>
              <w:tab/>
            </w:r>
            <w:r>
              <w:rPr>
                <w:rStyle w:val="IndexLink"/>
              </w:rPr>
              <w:t>642</w:t>
            </w:r>
          </w:hyperlink>
        </w:p>
        <w:p>
          <w:pPr>
            <w:pStyle w:val="Contents3"/>
            <w:tabs>
              <w:tab w:val="clear" w:pos="8459"/>
              <w:tab w:val="right" w:pos="9026" w:leader="dot"/>
            </w:tabs>
            <w:rPr/>
          </w:pPr>
          <w:hyperlink w:anchor="__RefHeading___Toc1847525_3804643083">
            <w:r>
              <w:rPr>
                <w:webHidden/>
                <w:rStyle w:val="IndexLink"/>
                <w:rtl w:val="true"/>
              </w:rPr>
              <w:t>وقايع المأة العاشرة</w:t>
            </w:r>
            <w:r>
              <w:rPr>
                <w:rStyle w:val="IndexLink"/>
                <w:rtl w:val="true"/>
              </w:rPr>
              <w:tab/>
            </w:r>
            <w:r>
              <w:rPr>
                <w:rStyle w:val="IndexLink"/>
              </w:rPr>
              <w:t>647</w:t>
            </w:r>
          </w:hyperlink>
        </w:p>
        <w:p>
          <w:pPr>
            <w:pStyle w:val="Contents3"/>
            <w:tabs>
              <w:tab w:val="clear" w:pos="8459"/>
              <w:tab w:val="right" w:pos="9026" w:leader="dot"/>
            </w:tabs>
            <w:rPr/>
          </w:pPr>
          <w:hyperlink w:anchor="__RefHeading___Toc1847527_3804643083">
            <w:r>
              <w:rPr>
                <w:webHidden/>
                <w:rStyle w:val="IndexLink"/>
                <w:rtl w:val="true"/>
              </w:rPr>
              <w:t>وقايع المأة الحادي عشر</w:t>
            </w:r>
            <w:r>
              <w:rPr>
                <w:rStyle w:val="IndexLink"/>
                <w:rtl w:val="true"/>
              </w:rPr>
              <w:tab/>
            </w:r>
            <w:r>
              <w:rPr>
                <w:rStyle w:val="IndexLink"/>
              </w:rPr>
              <w:t>652</w:t>
            </w:r>
          </w:hyperlink>
        </w:p>
        <w:p>
          <w:pPr>
            <w:pStyle w:val="Contents3"/>
            <w:tabs>
              <w:tab w:val="clear" w:pos="8459"/>
              <w:tab w:val="right" w:pos="9026" w:leader="dot"/>
            </w:tabs>
            <w:rPr/>
          </w:pPr>
          <w:hyperlink w:anchor="__RefHeading___Toc1847529_3804643083">
            <w:r>
              <w:rPr>
                <w:webHidden/>
                <w:rStyle w:val="IndexLink"/>
                <w:rtl w:val="true"/>
              </w:rPr>
              <w:t>وقايع المأة الثانية عشر</w:t>
            </w:r>
            <w:r>
              <w:rPr>
                <w:rStyle w:val="IndexLink"/>
                <w:rtl w:val="true"/>
              </w:rPr>
              <w:tab/>
            </w:r>
            <w:r>
              <w:rPr>
                <w:rStyle w:val="IndexLink"/>
              </w:rPr>
              <w:t>663</w:t>
            </w:r>
          </w:hyperlink>
        </w:p>
        <w:p>
          <w:pPr>
            <w:pStyle w:val="Contents3"/>
            <w:tabs>
              <w:tab w:val="clear" w:pos="8459"/>
              <w:tab w:val="right" w:pos="9026" w:leader="dot"/>
            </w:tabs>
            <w:rPr/>
          </w:pPr>
          <w:hyperlink w:anchor="__RefHeading___Toc1847531_3804643083">
            <w:r>
              <w:rPr>
                <w:webHidden/>
                <w:rStyle w:val="IndexLink"/>
                <w:rtl w:val="true"/>
              </w:rPr>
              <w:t>وقايع المأة الثالثة عشر</w:t>
            </w:r>
            <w:r>
              <w:rPr>
                <w:rStyle w:val="IndexLink"/>
                <w:rtl w:val="true"/>
              </w:rPr>
              <w:tab/>
            </w:r>
            <w:r>
              <w:rPr>
                <w:rStyle w:val="IndexLink"/>
              </w:rPr>
              <w:t>669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72_19050"/>
      <w:bookmarkStart w:id="1" w:name="pg2272_19050"/>
      <w:bookmarkEnd w:id="1"/>
    </w:p>
    <w:p>
      <w:pPr>
        <w:pStyle w:val="Heading2"/>
        <w:numPr>
          <w:ilvl w:val="1"/>
          <w:numId w:val="1"/>
        </w:numPr>
        <w:rPr/>
      </w:pPr>
      <w:bookmarkStart w:id="2" w:name="pg2272_19050"/>
      <w:bookmarkStart w:id="3" w:name="__RefHeading___Toc1847207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تتمه‌المنتهی وقایع ایام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تتمه‌المنتهی فی وقایع ایام خلفا بضمیمه کتاب طبقات خلفا و اصحاب ائمه و علماء و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تتمه‌المنتهی فی وقایع ایام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تتمه‌المنتهی فی وقایع ایام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۲۵۴۷۴۱۵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7209_3804643083"/>
      <w:bookmarkStart w:id="6" w:name="_Toc2"/>
      <w:bookmarkEnd w:id="5"/>
      <w:r>
        <w:rPr>
          <w:rtl w:val="true"/>
        </w:rPr>
        <w:t>اشاره</w:t>
      </w:r>
      <w:bookmarkStart w:id="7" w:name="pg2272_1905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847211_3804643083"/>
      <w:bookmarkStart w:id="9" w:name="_Toc3"/>
      <w:bookmarkEnd w:id="7"/>
      <w:bookmarkEnd w:id="8"/>
      <w:r>
        <w:rPr>
          <w:rtl w:val="true"/>
        </w:rPr>
        <w:t xml:space="preserve">مقدمه فرزند مؤلف </w:t>
      </w:r>
      <w:r>
        <w:rPr>
          <w:rtl w:val="true"/>
        </w:rPr>
        <w:t>(</w:t>
      </w:r>
      <w:r>
        <w:rPr>
          <w:rtl w:val="true"/>
        </w:rPr>
        <w:t>قده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مقدمۀ كتاب به قلم حضرت حجة الاسلام و المسلمين حاج ميرزا علي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كتب بسيار مفيد و معتبر، كه تا كنون كمتر به زيور طبع آراسته گرديده، كتاب تتمة المنتهي است كه به قلم حضرت ثقة المحدثين مرحوم آقاي حاج شيخ عباس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بزرگوارم، كه هم از جهت اهميت موضوع، كه تاريخ خلفاء و وزراء و علماء و معاصر ايشان باشد و هم از جهت اتفان و اعتبار در ميان كتب فارسي بي نظير و بي مثل است، مخصوصاً نگارنده آن مردي متتبع و محقق و با ذوق بوده و مطالب آن را از مواضع كثيرۀ معتبره جمع آوري نموده و در نهايت احكام و اتفان با رعايت اختصار، موافق ذوق عموم نگاشته، البته خوانندگان دانشمند پس از مطالعه و دقت تصديق خواهند نمود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با آن كه در حال اختصار است لكن محتوي بر مطالب بسيار سودمند، و حكايات بسيار جذاب و داستانهاي دلپذير است كه مي توان گفت خواننده همين كه به قرائت قسمتي از آن شروع كرد، چندان مفتون و مسخّر قلم نويسندۀ آن مي گردد كه به اختيار نتواند رشتۀ مطالعه را قطع نمايد، و چنان در قرائت اين نگارش برخوردار گشته، از خود بي خود مي شود، گذشته از آن كه از صرف وقت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مطالعه بركوتاهي كتاب و نادر بودن امثال آن در بين كتب فارسي تأسف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جهت مخصوص نگارش هاي دانشمنداني است كه خود را راستگو و صحيح القول و بي غرض در جامعه معرفي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نظر كلي او به كتب صحيحه معتبره بوده، به خصوص به كتابهاي اهل سنّت و جماعت مانند اسد الغايه، و تاريخ طبري، و كامل ابن اثير، و</w:t>
      </w:r>
    </w:p>
    <w:p>
      <w:pPr>
        <w:pStyle w:val="BookText"/>
        <w:rPr/>
      </w:pPr>
      <w:r>
        <w:rPr>
          <w:rFonts w:ascii="Amiri" w:hAnsi="Amiri" w:eastAsia="Amiri" w:cs="Amiri"/>
          <w:color w:val="111111"/>
          <w:sz w:val="28"/>
          <w:sz w:val="28"/>
          <w:szCs w:val="28"/>
          <w:rtl w:val="true"/>
          <w:lang w:bidi="ar-SA"/>
        </w:rPr>
        <w:t>باقي تواريخ معتبرۀ منقنه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ثقة المحدثين محدث قمي ، تولدش در قم سنۀ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هجري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 طفوليت و جواني را در قم گذرانيده و فنون ادبيه را مطابق معمول آن زمان تحصيل و تكميل نموده تا آن كه در سن هيجده سالگي به نجف اشرف مشرف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آنجايي كه بيشتر به احاديث مرويه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مورث اهل بيت عصمت و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بوده و رسم ديرين بزرگان و دانشمندان چنين بود كه براي فراگرفتن علم حديث و استفاده از مشايخ و اساتيد آن سفرها مي كردند و رنج ها مي بردند، لهذا خدمت و تلمّذ حضرت خاتم المحدثين و ثقة الاسلام و المسلمين آقاي حاج ميرزا حسين 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اختيار نمود و مدتي را هم در نزد آن دانشمند بزرگ به كسب علم و استفاده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خود مؤلف در كتاب فوائد الرضويه كه در تراجم علماء اماميه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خواست خدا و توفيق الهي در آتيۀ نزديكي در دسترس خوانندگان گذاشته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استادش مرحوم محدث نوري مي نگارد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اوقات ملازم استاد خود بودم، سفر و حضر شبها و روزها از او استفادۀ وافري نمودم تا آن كه عمرش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صورت اجازه كه از استاد خود دارند در اغلب كتب مؤلفه خود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مدتي اقامت در نجف اشرف بر اثر عارضه مزاجي و ضيق</w:t>
      </w:r>
    </w:p>
    <w:p>
      <w:pPr>
        <w:pStyle w:val="BookText"/>
        <w:rPr/>
      </w:pPr>
      <w:r>
        <w:rPr>
          <w:rFonts w:ascii="IRNazanin" w:hAnsi="IRNazanin" w:eastAsia="IRNazanin"/>
          <w:color w:val="111111"/>
          <w:sz w:val="28"/>
          <w:sz w:val="28"/>
          <w:szCs w:val="28"/>
          <w:rtl w:val="true"/>
          <w:lang w:bidi="fa-IR"/>
        </w:rPr>
        <w:t>النفسي را كه مبتلا شده و اين علت تا پايان زندگاني با او بود، به قم مراجعت نمود و در مولد و موطن اصلي خود اقامت فرمود و چندين كتاب در طول مدت اقامتش در قم تأليف نموده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كه در سنۀ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به واسطه گرفتاري ها و ابتلائات داخلي به مشهد مقدس رضوي مهاجرت نمود، و آن آستان مقدس را موطن خود قرار داد، و مجاور آن شهرستان علم و فضيلت گرديد، و از بركات مجاورت آن آستانه مقدسه كتب بسيار</w:t>
      </w:r>
    </w:p>
    <w:p>
      <w:pPr>
        <w:pStyle w:val="BookText"/>
        <w:rPr/>
      </w:pPr>
      <w:r>
        <w:rPr>
          <w:rFonts w:ascii="IRNazanin" w:hAnsi="IRNazanin" w:eastAsia="IRNazanin"/>
          <w:color w:val="111111"/>
          <w:sz w:val="28"/>
          <w:sz w:val="28"/>
          <w:szCs w:val="28"/>
          <w:rtl w:val="true"/>
          <w:lang w:bidi="fa-IR"/>
        </w:rPr>
        <w:t>مفيده تأليف و تصنيف نمود، و در اوقات فراغت به خصوص ايّام اقامۀ عزا مردم را به موعظۀ شيرين و سخنان سودمند مستفيذ مي نمود، كه الحق سخنانش آثار ديگري داشت و جذابيتي تمام كه قلوب را به خود جذب مي نمود، و اخلاق و زهد و تقوي و پاكي او كه بدون مبالغه هر يك راهنما و دليل جميعت بود كه مي توان گفت كه در عصر خود نمونه اي از پيشينيان و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زندگاني در پيري و جواني جز رشته حق پرستي راهي نپيمود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وظايف خود آني كوتاهي نكرد خوشا به احوال جمعيتي كه وظايف خود را بدانند و موفع عمل كوتاهي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هزار و سيصد و پنجاه و دو به عزم زيارت حضرت اميرالمؤمنين عليه السلام ثانياً به نجف اشرف مشرف شده، مجاور آن آستان مقدس گرديد، و در طول آن مدت كه اواخر زندگاني او بود دائماً اشتغال به تأليف داشت و چند كتاب هم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در سنۀ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آن كسالت و بيماري دائمي و ضعف مزاجي شدت پيدا كرد، و در شب بيست و سوم ذي حجه در نجف اشرف به رحمت ايزدي واصل ، و از دنيا رخت بربست، و در صحن مطهر حضرت امير عليه السلام در ايوان سوم از ايوانهاي شرقي باب القبله جنب استادش مرحوم محدث نوري مدفون گرديد، رضوان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مؤلفات مرحوم محدث قمي</w:t>
      </w:r>
    </w:p>
    <w:p>
      <w:pPr>
        <w:pStyle w:val="BookText"/>
        <w:rPr/>
      </w:pPr>
      <w:r>
        <w:rPr>
          <w:rFonts w:ascii="IRNazanin" w:hAnsi="IRNazanin" w:eastAsia="IRNazanin"/>
          <w:color w:val="111111"/>
          <w:sz w:val="28"/>
          <w:sz w:val="28"/>
          <w:szCs w:val="28"/>
          <w:rtl w:val="true"/>
          <w:lang w:bidi="fa-IR"/>
        </w:rPr>
        <w:t>ما به چند جلد از كتب مؤلف كه مشهور است اشاره كرده، و مفصل آن را به كتاب فوائد الرضويه محول مي سازيم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و مدينة الحكم والآثار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هدية الحباب في المعروفين بالكنى والألقاب</w:t>
      </w:r>
      <w:bookmarkStart w:id="10" w:name="pg2272_19063"/>
    </w:p>
    <w:p>
      <w:pPr>
        <w:pStyle w:val="BookText"/>
        <w:rPr/>
      </w:pPr>
      <w:bookmarkEnd w:id="1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البهية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الرضوية</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الكني و الألقاب</w:t>
      </w:r>
    </w:p>
    <w:p>
      <w:pPr>
        <w:pStyle w:val="BookText"/>
        <w:rPr/>
      </w:pPr>
      <w:r>
        <w:rPr>
          <w:rFonts w:ascii="IRNazanin" w:hAnsi="IRNazanin" w:eastAsia="IRNazanin"/>
          <w:color w:val="111111"/>
          <w:sz w:val="28"/>
          <w:sz w:val="28"/>
          <w:szCs w:val="28"/>
          <w:rtl w:val="true"/>
          <w:lang w:bidi="fa-IR"/>
        </w:rPr>
        <w:t>إلي غير ذلك، كه هر كدام در موضوعي نگاشته شده، و متجاوز از هشتاد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محدث زاده قمي</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ربيع الأوّل </w:t>
      </w:r>
      <w:r>
        <w:rPr>
          <w:rFonts w:eastAsia="Amiri" w:cs="Amiri" w:ascii="Amiri" w:hAnsi="Amiri"/>
          <w:color w:val="111111"/>
          <w:sz w:val="28"/>
          <w:szCs w:val="28"/>
          <w:lang w:bidi="ar-SA"/>
        </w:rPr>
        <w:t>1373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847213_3804643083"/>
      <w:bookmarkStart w:id="12" w:name="_Toc4"/>
      <w:bookmarkEnd w:id="11"/>
      <w:r>
        <w:rPr>
          <w:rtl w:val="true"/>
        </w:rPr>
        <w:t xml:space="preserve">مقدّمه مؤلف </w:t>
      </w:r>
      <w:r>
        <w:rPr>
          <w:rtl w:val="true"/>
        </w:rPr>
        <w:t>(</w:t>
      </w:r>
      <w:r>
        <w:rPr>
          <w:rtl w:val="true"/>
        </w:rPr>
        <w:t>ره</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كُلَّما وَقَبَ لَيلٌ و غَسَق، و صَلَّي الله عَلي مُحَمَّدٍ و آلِهِ ما لاحَ نَجمٌ و خَفَقَ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چنين گويد اين بنده بي بضاعت و متمسكِ به ذيل احاديث اهل بيت رسالت، عباس بن محمد رضا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لَهُما بِالحُسني وَ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توفيق الهي شامل حال اين شكسته احوال و گرفتار دام آماني و آمال گرديد و كتاب منتهي الآمال في مصائب النبي و الآل را نگاشتم، گاهي كه رشته كلام منتهي شد به ذكر احوال سبط اكبر پيغمبر خدا حضرت امام حسن مجتبي عليه السلام، خواستم مختصري از احوال بني حسن را ذكر كنم، و مقاتل ايشان را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مقداري نگاشتم، ديدم از وضع رساله بيرون شدم، با خود انديشيدم كه نيكو باشد رسالۀ بالاستقلال در مقاتل بني حسن و ساير آل ابي طالب بنويسم، و آن را به منزله تكمله و تتمه از براي كتاب منتهي الآمال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حق تعالي استعانت جستم، و اين رساله را نگاشتم، و ناميدم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المنتهى فى وقائع أيام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عنوان آن را ذكر ايام خلفاء فرار دادم و مقائل طالبيين را در تاريخ ايام ايشان به طور اختصار نگاشتم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علاوه نيز در ذكر وقايع ايام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معروفين از اصحاب ائمه عليهم السلام و علماء فريقين و مشاهير و اعيان روزگار و پارۀ از خصائص و نوادر آثار ايشان را با مختصري از وقايع و اتفاقات ديگر كه در ايام خلفاء امويّه و عباسيّه واقع شده به طور اتقان و اختصار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در مطالعه احوال گذشتگان و سير</w:t>
      </w:r>
    </w:p>
    <w:p>
      <w:pPr>
        <w:pStyle w:val="BookText"/>
        <w:rPr/>
      </w:pPr>
      <w:r>
        <w:rPr>
          <w:rFonts w:ascii="Amiri" w:hAnsi="Amiri" w:eastAsia="Amiri" w:cs="Amiri"/>
          <w:color w:val="111111"/>
          <w:sz w:val="28"/>
          <w:sz w:val="28"/>
          <w:szCs w:val="28"/>
          <w:rtl w:val="true"/>
          <w:lang w:bidi="ar-SA"/>
        </w:rPr>
        <w:t>در وقايع ايام ايشان فوائد بسيار و منافع بي شمار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لذلك قول اميرالمؤمنين عليه السلام في وصيّته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إن لَم أكُ قَد عُمِّرتُ عُمرَ مَن قَد كانَ قَبلي، فَقَد نَظَرتُ في أعمارِهِم وَ فَكَّرتُ في أخبارِهم، و سُرت في آثارهم حتّى عُدْتٌ كَأحدِهِم، بَل كَاَنّي بما انتهى إلى مِن أُمورِهِم قد عُمّرتُ مَعَ أَوَّلِهم إلى آخَرهم، فَعَرَفتُ صَفوَ ذلك مِن كَدِرِهِ، وَ نَفعهُ من ضَررِه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شبهۀ نيست كه سير در آثار سلف، باعث عبرت و آگاهي خلف، و موجب زهد در دنيا و رغبت در آخرت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خداوند مجيد در كتاب شريف اشاره به احوال و آثار پيشينيان فرموده و امر نموده كه نظر در عواقب امر ايشان كنيم و از ايشان پند و عبرت گيريم، و در خطب و كلمات اميرالمؤمنين عليه السلام نيز به اين مطلب اشاره بسيار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در افتتاح رساله به ذكر دو خطبه شريفه تيمن و تبرّك جوئيم، پس از آن شروع به مقصود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الله الجدّ لا اللَّعب، و الحقّ لا الكذب، و ما هو إلأ الموت قد أسمعَ داعيه، و أعجل حاديه، فلا يغرّنّك سواد النّاس من نفسك، فقد رأيت من قد كان قبلك ممّن جمع المال، و حذر الإقلال، و أمن العواقب، طول أمل و استبعاد أجل، كيف نزل به الموت فأزعجه عن وطنه، و أخذه من مأمنه، محمولاً على أعواد المنايا، يتعاطى به الرّجالُ الرّجالَ، حملأ على المناكب، و إمساكاً بالأنامل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رأيتم الّذين يأمُلُون بعيداً، و يبنونَ مَشِيداً، و يجمعون كثيراً، كيف أصبحت بيوتهم قبوراً، و ما جمعوا بوراً و صارت اموالُهُم للوارثين، و أزواجهم لقوم آخرين، لافي حسنة يزيدون، و لا من سيئةٍ يستعتبون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أشعر التّقوي قلبه برَّز مهله، و فاز عمله، فاهتبلوا هبلها، و اعملوا للجنّة علمها، فانَّ الدنيا لم تُخلَق لكم دار مقامٍ، بل خُلقت مجازاً لتزوّدوا منها الأعمال إلي دار القرار،</w:t>
      </w:r>
      <w:bookmarkStart w:id="13" w:name="pg2272_19066"/>
    </w:p>
    <w:p>
      <w:pPr>
        <w:pStyle w:val="BookText"/>
        <w:rPr/>
      </w:pPr>
      <w:bookmarkEnd w:id="13"/>
      <w:r>
        <w:rPr>
          <w:rFonts w:ascii="Amiri" w:hAnsi="Amiri" w:eastAsia="Amiri" w:cs="Amiri"/>
          <w:color w:val="111111"/>
          <w:sz w:val="28"/>
          <w:sz w:val="28"/>
          <w:szCs w:val="28"/>
          <w:rtl w:val="true"/>
          <w:lang w:bidi="ar-SA"/>
        </w:rPr>
        <w:t>فكونوا منها على أوفاز، و قربوا الظهور للزيال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بالبلاء محفوفة، و بالغدر معروفة، لا تدوم أحوالها، و لا تسلم نزّالها، أحوال مختلفة، و تاراتٌ متصرفة، العيش فيها مذموم، و الأمان منها معدوم، و إنّما أهلها فيها أغراضٌ مستهدفة ترميهم بسهامها، و تفنيهم بحِمَامِها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عبادالله، أنّكم و ما أنتم فيه من هذه الدّنيا على سبيل من قد مضى قبلكم ممّن كان أطولَ منكم أعماراً، و أعمر دياراً، و أبعد آثاراً، أصبحت أصواتهم هامدةً، و رياحهم راكدةً، و أجسادهم باليةً، و ديارهم خاليةً، و آثارهم عافيةً، فاستبدلوا بالقُصُور المُشَيّدةٍ و النّمارقِ المُمَهَّدةِ الصّخور و الأحجار المسنّدة، و القبور اللآطئة الملحَدَة الّتي قد بُني بالخراب فناؤها، و شِيدَ بالتّراب بناؤها، فمحلها مقترب، و ساكنها مغترب، بين أهل مَحَلّةٍ موحشين، و أهل فراغ متشاغلينَ، لا يستأنسون بالأوطان، و لا يتواصلون تواصل الجيران علي ما بينهم من قرب الجوار و دنوّ الدار، و كيف يكون بينهم تزاورٌ و قد طحنهم بكلكله البلي، و اكلتهم الجنادل و الثّري، و كأن قد صِرتُم إلي ما صاروا اليه، و ارتهنكم ذلك المضجعُ، و ضمَّكم ذلك المستودعُ، فكيف بكم لو تناهت بكم الأمور، و يعثرت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لك تبلوا كلّ نفس ما أسلفت، و رُدُّوا إلى الله مولاهُمُ الحقّ و ضلّ عنهم ما كانوا يفترون</w:t>
      </w:r>
      <w:r>
        <w:rPr>
          <w:rFonts w:eastAsia="Amiri" w:cs="Amiri" w:ascii="Amiri" w:hAnsi="Amiri"/>
          <w:color w:val="111111"/>
          <w:sz w:val="28"/>
          <w:szCs w:val="28"/>
          <w:rtl w:val="true"/>
          <w:lang w:bidi="ar-SA"/>
        </w:rPr>
        <w:t>.»</w:t>
      </w:r>
      <w:r>
        <w:rPr>
          <w:rStyle w:val="FootnoteAnchor"/>
          <w:rtl w:val="true"/>
        </w:rPr>
        <w:footnoteReference w:id="5"/>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فهذا أوان الشروع في المقصود فأقول مستمدّاً من الله الرئوف الودود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847215_3804643083"/>
      <w:bookmarkStart w:id="15" w:name="_Toc5"/>
      <w:bookmarkEnd w:id="14"/>
      <w:r>
        <w:rPr>
          <w:rtl w:val="true"/>
        </w:rPr>
        <w:t>ذكر خلافت ابي بكر بن ابي قحافه</w:t>
      </w:r>
      <w:bookmarkEnd w:id="15"/>
    </w:p>
    <w:p>
      <w:pPr>
        <w:pStyle w:val="BookText"/>
        <w:rPr/>
      </w:pPr>
      <w:r>
        <w:rPr>
          <w:rFonts w:ascii="IRNazanin" w:hAnsi="IRNazanin" w:eastAsia="IRNazanin"/>
          <w:color w:val="111111"/>
          <w:sz w:val="28"/>
          <w:sz w:val="28"/>
          <w:szCs w:val="28"/>
          <w:rtl w:val="true"/>
          <w:lang w:bidi="fa-IR"/>
        </w:rPr>
        <w:t>اوّل كسي كه بعد از رسول خدا صلي الله عليه و آله و سلم لباس خلافت بر خود پوشيد، عبدالله بن عثمان بن عامر بن كعب بن سعد بن تيم بن مرّة بن كعب بن لؤي، معروف به ابوبكر بن ابي قحافه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در روز دوشنيه بيست و هشتم صفر سال دهم هجري، و در سنۀ شش هزار و صد و سي و شش از هبوط آدم عليه السلام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ايام خلافت او دو سال و چهار ماه الاّ چند روزي طول كشيد، و در شب سه شنبه ما بين نماز مغرب و عشاء، هشت شب به آخر ماه جمادي الآخره مانده، سال سيزدهم هجري از دنيا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عمر او شصت و سه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 امين و معتمد عند الفريقين علي بن الحسين مسعودي در سبب موت او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زهري در طعام داخل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حارث بن كَلده از آن بخوردند، حارث از اثر زهر كور شد، و در ابوبكر اثر كرد تا آن كه مريض شد و پانزده روز به حالت مرض بود تا وفات كرد، و در حالت احتضار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در دنيا كردم كه كاش به جا نياورده بودم، تا آن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سه چيز آن بود كه كاش تفتيش خانه فاطمه عليها السلام نمي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خليفه نشد هيچ كس در حال حيات پدرش، مگر ابوبكر كه پدرش</w:t>
      </w:r>
      <w:r>
        <w:rPr>
          <w:rStyle w:val="FootnoteAnchor"/>
          <w:rtl w:val="true"/>
        </w:rPr>
        <w:footnoteReference w:id="8"/>
      </w:r>
      <w:r>
        <w:rPr>
          <w:rFonts w:ascii="IRNazanin" w:hAnsi="IRNazanin" w:eastAsia="IRNazanin"/>
          <w:color w:val="111111"/>
          <w:sz w:val="28"/>
          <w:sz w:val="28"/>
          <w:szCs w:val="28"/>
          <w:rtl w:val="true"/>
          <w:lang w:bidi="fa-IR"/>
        </w:rPr>
        <w:t>زنده بود در ايام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خلافت عمر سال سيزدهم يا چهاردهم هجري وفات</w:t>
      </w:r>
      <w:bookmarkStart w:id="16" w:name="pg2272_19068"/>
    </w:p>
    <w:p>
      <w:pPr>
        <w:pStyle w:val="BookText"/>
        <w:rPr/>
      </w:pPr>
      <w:bookmarkEnd w:id="16"/>
      <w:r>
        <w:rPr>
          <w:rFonts w:ascii="Amiri" w:hAnsi="Amiri" w:eastAsia="Amiri" w:cs="Amiri"/>
          <w:color w:val="111111"/>
          <w:sz w:val="28"/>
          <w:sz w:val="28"/>
          <w:szCs w:val="28"/>
          <w:rtl w:val="true"/>
          <w:lang w:bidi="ar-SA"/>
        </w:rPr>
        <w:t>كرد، و نود و نه سال عمر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ابوبكر را از اولاد ذكور، عبدالله، و عبدالرحمن و محمّد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مادر محمّد اسماء بنت عميس بود، و محمّد را عابد قريش مي گفتند به جهت نسك و زهد او، و تربيت شدۀ حضرت اميرالمؤمنين عليه السلام بود، و در ايام معاوية بن ابي سفيان معاوية بن خديج</w:t>
      </w:r>
      <w:r>
        <w:rPr>
          <w:rStyle w:val="FootnoteAnchor"/>
          <w:rtl w:val="true"/>
        </w:rPr>
        <w:footnoteReference w:id="9"/>
      </w:r>
      <w:r>
        <w:rPr>
          <w:rFonts w:ascii="IRNazanin" w:hAnsi="IRNazanin" w:eastAsia="IRNazanin"/>
          <w:color w:val="111111"/>
          <w:sz w:val="28"/>
          <w:sz w:val="28"/>
          <w:szCs w:val="28"/>
          <w:rtl w:val="true"/>
          <w:lang w:bidi="fa-IR"/>
        </w:rPr>
        <w:t>به امر عمرو بن عاص در فتح مصر او را بكشت و جسدش را در پوست الاغي گذاشت و بسوخت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ابوبكر را از اولاد اناث دو دختر بوده، يكي عايشه، و ديگر اسماء ذات النطاقين كه مادر عبدالله بن زبير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خلافت ابوبكر در سنۀ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برادر عمر، و ابوحذيفه، و سالم 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 و ثابت بن قيس خطيب انصار، و ابودُجانه سِماك بن خَرشه، و ابوالعاص بن ربيع قرشي زوج حضرت زينب دختر رسول خدا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وفات كرد ابان بن سعيد بن العاصي اموي</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847217_3804643083"/>
      <w:bookmarkStart w:id="18" w:name="_Toc6"/>
      <w:bookmarkEnd w:id="17"/>
      <w:r>
        <w:rPr>
          <w:rtl w:val="true"/>
        </w:rPr>
        <w:t>ذكر خلافت عمر بن الخطاب</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847219_3804643083"/>
      <w:bookmarkStart w:id="20" w:name="_Toc7"/>
      <w:bookmarkEnd w:id="19"/>
      <w:r>
        <w:rPr>
          <w:rtl w:val="true"/>
        </w:rPr>
        <w:t>اشاره</w:t>
      </w:r>
      <w:bookmarkStart w:id="21" w:name="pg2272_19069"/>
      <w:bookmarkEnd w:id="20"/>
    </w:p>
    <w:p>
      <w:pPr>
        <w:pStyle w:val="BookText"/>
        <w:rPr/>
      </w:pPr>
      <w:bookmarkEnd w:id="21"/>
      <w:r>
        <w:rPr>
          <w:rFonts w:ascii="IRNazanin" w:hAnsi="IRNazanin" w:eastAsia="IRNazanin"/>
          <w:color w:val="111111"/>
          <w:sz w:val="28"/>
          <w:sz w:val="28"/>
          <w:szCs w:val="28"/>
          <w:rtl w:val="true"/>
          <w:lang w:bidi="fa-IR"/>
        </w:rPr>
        <w:t>چون ابوبكر از دنيا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حسب وصيت ابوبكر بر جاي وي نشست و ده سال و شش ماه و چهار شب خلافت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موافق تواريخ ، مقتل او در روز چهارشنبه بيست و ششم ذي حجۀ سال بيست و سيم هجري به دست فيروز، غلام مغيره بن شعبه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او را در جنب ابوبكر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عمر او موافق بود با عمر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اول كسي بود كه نام خود را اميرالمؤمنين نهاد، و اول كسي كه او را به اين نام بر متبر ذكر كرد ابوموسي اشعري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 و حفصه، و عاصم، و فاطمه، و زيد، و عبدالرحمن، و دختران ديگر، و عبدالرحمن اصغر بوده، و اين عبدالرحمن همان است كه محل شراب خوردن بر وي جاري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جد مادري عمر بن عبدالعزيز مرواني است</w:t>
      </w:r>
      <w:r>
        <w:rPr>
          <w:rFonts w:eastAsia="IRNazanin" w:cs="IRNazanin"/>
          <w:color w:val="111111"/>
          <w:sz w:val="28"/>
          <w:szCs w:val="28"/>
          <w:rtl w:val="true"/>
          <w:lang w:bidi="fa-IR"/>
        </w:rPr>
        <w:t>.</w:t>
      </w:r>
    </w:p>
    <w:p>
      <w:pPr>
        <w:pStyle w:val="Heading3"/>
        <w:numPr>
          <w:ilvl w:val="2"/>
          <w:numId w:val="1"/>
        </w:numPr>
        <w:rPr/>
      </w:pPr>
      <w:bookmarkStart w:id="22" w:name="__RefHeading___Toc1847221_3804643083"/>
      <w:bookmarkStart w:id="23" w:name="_Toc8"/>
      <w:bookmarkEnd w:id="22"/>
      <w:r>
        <w:rPr>
          <w:rtl w:val="true"/>
        </w:rPr>
        <w:t>وفيات معاصران او</w:t>
      </w:r>
      <w:bookmarkEnd w:id="23"/>
    </w:p>
    <w:p>
      <w:pPr>
        <w:pStyle w:val="BookText"/>
        <w:rPr/>
      </w:pPr>
      <w:r>
        <w:rPr>
          <w:rFonts w:ascii="IRNazanin" w:hAnsi="IRNazanin" w:eastAsia="IRNazanin"/>
          <w:color w:val="111111"/>
          <w:sz w:val="28"/>
          <w:sz w:val="28"/>
          <w:szCs w:val="28"/>
          <w:rtl w:val="true"/>
          <w:lang w:bidi="fa-IR"/>
        </w:rPr>
        <w:t xml:space="preserve">و در ايّام خلافت عمر در سنۀ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وفات كرد ابوعبيده پدرمختار، و ابوقحافه پدر ابوبكر، و در همان سال عمر امر كرد به صلاة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شام نيز در آن سال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وفات كرد عكرمة بن ابي جهل، و فضل بن عباس ، و خالد بن الوليد، و عمرو بن ام مكتوم اعمي، و ابوزيد انصاري، و سعد بن عياده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فتح اهواز و فتح جلولا دست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تاريخ هجري در اين سال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فتح تستروسوس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وفات كرد معاذ بن جبل، و ابوعبيدۀ 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همان سال قحط عظيمي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طاعون عَمواس در شام واقع شد، كه بيست و پنج هزار كس هلاك شد، و از جمله بلال مؤذن رسول خدا صلي الله عليه و آله و سلم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بلالاً أبى أن يبايع أبابكر، و أنَّ عمر أخذ بتلابيبه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أبي بكر منك أن اُعتقك، فلا تجيىء تبايعه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أعتقني لله فليدعني لله، و إن كان أعتقني لغير ذلك فيها أنا ذا، و أمّا بيعته، فما كنت اُبايع من لم يستخلفه رسول الله صلي الله عليه و آله و سلم و الّذي استخلفه بيعته في أعناقنا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لا تقم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فارتحل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توقي بدمشق بياب الصغير، و له شعر في هذا المعني</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روي أبوبصير، عن أحدهما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بلالاًكان عبداً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اُؤذُّن لأحدٍ بعد رسول الله صلي الله عليه و آله و سلم؛ فُترك يومئذٍ حيّ على خيرِ العَمَلِ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وفات كرد اُبي بن كعب، و زينب بنت جحش، و ابوالهيثم بن التّيهّان، و اُسيد بن خُضير، و ابوسفيان بن الحرث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سال در حره آتش باريد، عمر امر به تصدق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سال عمر به حج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فتح مصر شد بر دست عمرو عاص ، و فتح شد اسكندريه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وقعه نهاوند واقع شد، و فتح شد بر دست ابوموسي، و فتح دينور</w:t>
      </w:r>
      <w:bookmarkStart w:id="24" w:name="pg2272_19071"/>
    </w:p>
    <w:p>
      <w:pPr>
        <w:pStyle w:val="BookText"/>
        <w:rPr/>
      </w:pPr>
      <w:bookmarkEnd w:id="24"/>
      <w:r>
        <w:rPr>
          <w:rFonts w:ascii="Amiri" w:hAnsi="Amiri" w:eastAsia="Amiri" w:cs="Amiri"/>
          <w:color w:val="111111"/>
          <w:sz w:val="28"/>
          <w:sz w:val="28"/>
          <w:szCs w:val="28"/>
          <w:rtl w:val="true"/>
          <w:lang w:bidi="ar-SA"/>
        </w:rPr>
        <w:t>و همدان واقع شد، و شروع شد به فتح ملك اعاجم در زمان يزدجرد، و هم واقع شد فتح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بصري و شعبي در اين سال متولد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واقع شد فتح آذربايجان، و در هيجده گفته اند بعد از فتح همدان و ري و جرجان و فتح قزوين و زنجان و قومس و خراسان و بلخ و غيرها در اين سال واقع شد، و الله العالم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1847223_3804643083"/>
      <w:bookmarkStart w:id="26" w:name="_Toc9"/>
      <w:bookmarkEnd w:id="25"/>
      <w:r>
        <w:rPr>
          <w:rtl w:val="true"/>
        </w:rPr>
        <w:t>ذكر خلافت عثمان بن عفان و مقتل او</w:t>
      </w:r>
      <w:bookmarkEnd w:id="26"/>
    </w:p>
    <w:p>
      <w:pPr>
        <w:pStyle w:val="BookText"/>
        <w:rPr/>
      </w:pPr>
      <w:r>
        <w:rPr>
          <w:rFonts w:ascii="IRNazanin" w:hAnsi="IRNazanin" w:eastAsia="IRNazanin"/>
          <w:color w:val="111111"/>
          <w:sz w:val="28"/>
          <w:sz w:val="28"/>
          <w:szCs w:val="28"/>
          <w:rtl w:val="true"/>
          <w:lang w:bidi="fa-IR"/>
        </w:rPr>
        <w:t>گاهي كه عمر بن الخطاب در جناح سفر آخرت بود امر خلافت را در ميان شش نفر شوري افكند و مدت آن را سه روز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شش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عثمان، و طلحه، و زبير، سعد، و عبدالرحمن بن عوف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عمر درگذشت، تا سه روز كار خلافت به جهت شوري تأخير افتاد، روز چهارم كه غرّۀ محرّم سال بيست و چهارم هجري بود عثمان قميص</w:t>
      </w:r>
      <w:r>
        <w:rPr>
          <w:rStyle w:val="FootnoteAnchor"/>
          <w:rtl w:val="true"/>
        </w:rPr>
        <w:footnoteReference w:id="14"/>
      </w:r>
      <w:r>
        <w:rPr>
          <w:rFonts w:ascii="IRNazanin" w:hAnsi="IRNazanin" w:eastAsia="IRNazanin"/>
          <w:color w:val="111111"/>
          <w:sz w:val="28"/>
          <w:sz w:val="28"/>
          <w:szCs w:val="28"/>
          <w:rtl w:val="true"/>
          <w:lang w:bidi="fa-IR"/>
        </w:rPr>
        <w:t>خلافت را بر تن پوشيد و دوازده سال الاّ كسري مدت خلافت او طول كشيد، و در اواخر سال سي و پنجم هجري روز چهارشنبه بعد از عصر، مقتل او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از دنيا رفت، نزد خازن او از مالش صد و پنجاه هزار دينار و هزار هزار درهم بوده، و قيمت ضياع او كه در وادي القري و حنين بوده صد هزار دينار به شمار رفته، و اسب بسيار و شتر بي شمار از او باقي بماند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ايام او جملۀ از صحابه به سبب عطاياي او مال دار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العوام كه خانه هاي قيمتي بنا كرد و بعد از وفاتش پنج هزار دينار و هزار اسب و هزار بنده و هزار كنيز و اشياء ديگر از او به جاي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كه دولتش به مرتبۀ رسيد كه غلۀ عراقش هرروزي هزار دينار مي شده و بعضي بيشتر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عبدالرحمن بن عوف كه صد اسب و هزار شتر و ده هزار گوسفند داشت، و بعد از فوتش ربع ثمن مالش هشتاد و چهار هزار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سعد بن ابي وقاص،</w:t>
      </w:r>
    </w:p>
    <w:p>
      <w:pPr>
        <w:pStyle w:val="BookText"/>
        <w:rPr/>
      </w:pPr>
      <w:r>
        <w:rPr>
          <w:rFonts w:ascii="Amiri" w:hAnsi="Amiri" w:eastAsia="Amiri" w:cs="Amiri"/>
          <w:color w:val="111111"/>
          <w:sz w:val="28"/>
          <w:sz w:val="28"/>
          <w:szCs w:val="28"/>
          <w:rtl w:val="true"/>
          <w:lang w:bidi="ar-SA"/>
        </w:rPr>
        <w:t>و زيد بن ثابت، و غير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عثمان به اقارب و خويشان خود از بني اميه مال بسيار بخش كرد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واقدي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ابوموسي اشعري مال عظيمي از بصره به سوي عثمان فرستاد، عثمان تمام آن مال را ميان اهل و اولاد خود به كاسه قسمت كرد كه زياد از نگريستن او بگريست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هم نقل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سيصد دينار به حكم بن ابي العاص و صد هزار درهم به سعيد بن العاص بخشيد كه مردم او را ملامت و طعن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اشتران صدقه را به حارث بن الحكم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حكايات عطاياي او به مروان بن الحكم و دامادهاي خود و غير ايشان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صاحب استيعاب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كشتن عثمان، سه زن و به قولي چهار زن از او بماند و از ثمن تركۀ عثمان هر يك را هشتاد و سه هزار دينار ارث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عمّال عثمان در مصر عبدالله بن ابي سرح ، و در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و در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عامر، و در كوفه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عقبة بن ابي معيط برادر مادري او بوده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وليد به كثرت فسق و فجور معروف بوده، و چون در كوفه فسق و فجور و شرب خمر كردن وليد بر مردم علانيه و ظاهر شد به حدي كه با حالت مستي به نماز صبح به مسجد آمد و چهار ركعت فريضه صبح را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خواهيد زيادتر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قولي در نماز سجدۀ طولاني به جاي آورد و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و اسقني</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و امثال اين حركات از او در ميان مردم شايع شد ، مردم كوفه به مدينه رفتند و شهادت به شرب خمر و فسق او دادند، عثمان او را طلبيد و حد براو نزد</w:t>
      </w:r>
      <w:r>
        <w:rPr>
          <w:rStyle w:val="FootnoteAnchor"/>
          <w:rtl w:val="true"/>
        </w:rPr>
        <w:footnoteReference w:id="18"/>
      </w:r>
      <w:r>
        <w:rPr>
          <w:rFonts w:ascii="IRNazanin" w:hAnsi="IRNazanin" w:eastAsia="IRNazanin"/>
          <w:color w:val="111111"/>
          <w:sz w:val="28"/>
          <w:sz w:val="28"/>
          <w:szCs w:val="28"/>
          <w:rtl w:val="true"/>
          <w:lang w:bidi="fa-IR"/>
        </w:rPr>
        <w:t>و سعيد بن العاص را به جاي او روانه كرد، چون سعيد وارد كوفه شد بالاي منبر</w:t>
      </w:r>
    </w:p>
    <w:p>
      <w:pPr>
        <w:pStyle w:val="BookText"/>
        <w:rPr/>
      </w:pPr>
      <w:r>
        <w:rPr>
          <w:rFonts w:ascii="IRNazanin" w:hAnsi="IRNazanin" w:eastAsia="IRNazanin"/>
          <w:color w:val="111111"/>
          <w:sz w:val="28"/>
          <w:sz w:val="28"/>
          <w:szCs w:val="28"/>
          <w:rtl w:val="true"/>
          <w:lang w:bidi="fa-IR"/>
        </w:rPr>
        <w:t>نرفت تا آن كه امر كرد منبر را شستشو كردند 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نجس رجس بوده، خواستم منبر را تطهيركنم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سعيد نيز در ايام امارت او در كوفه منكراتي ظاهر شد تا آن كه اشتر نخعي به جهت عزل او به مدينه رفت و داستان او طويل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بالاخره سعيد از امارت كوفه معزول شد و ابوموسي اشعري والي كوفه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عثمان در ايام خلافتش چيزهايي ظاهر شد كه بر مردم گران آمد، از آن جمله كردار او با عبدالله بن مسعود،</w:t>
      </w:r>
      <w:r>
        <w:rPr>
          <w:rStyle w:val="FootnoteAnchor"/>
          <w:rtl w:val="true"/>
        </w:rPr>
        <w:footnoteReference w:id="19"/>
      </w:r>
      <w:r>
        <w:rPr>
          <w:rFonts w:ascii="Amiri" w:hAnsi="Amiri" w:eastAsia="Amiri" w:cs="Amiri"/>
          <w:color w:val="111111"/>
          <w:sz w:val="28"/>
          <w:sz w:val="28"/>
          <w:szCs w:val="28"/>
          <w:rtl w:val="true"/>
          <w:lang w:bidi="ar-SA"/>
        </w:rPr>
        <w:t>و عمار ياسر،</w:t>
      </w:r>
      <w:r>
        <w:rPr>
          <w:rStyle w:val="FootnoteAnchor"/>
          <w:rtl w:val="true"/>
        </w:rPr>
        <w:footnoteReference w:id="20"/>
      </w:r>
      <w:r>
        <w:rPr>
          <w:rFonts w:ascii="Amiri" w:hAnsi="Amiri" w:eastAsia="Amiri" w:cs="Amiri"/>
          <w:color w:val="111111"/>
          <w:sz w:val="28"/>
          <w:sz w:val="28"/>
          <w:szCs w:val="28"/>
          <w:rtl w:val="true"/>
          <w:lang w:bidi="ar-SA"/>
        </w:rPr>
        <w:t>و بيرون كردن ابوذر را از مدينه</w:t>
      </w:r>
      <w:r>
        <w:rPr>
          <w:rStyle w:val="FootnoteAnchor"/>
          <w:rtl w:val="true"/>
        </w:rPr>
        <w:footnoteReference w:id="21"/>
      </w:r>
      <w:r>
        <w:rPr>
          <w:rFonts w:ascii="IRNazanin" w:hAnsi="IRNazanin" w:eastAsia="IRNazanin"/>
          <w:color w:val="111111"/>
          <w:sz w:val="28"/>
          <w:sz w:val="28"/>
          <w:szCs w:val="28"/>
          <w:rtl w:val="true"/>
          <w:lang w:bidi="fa-IR"/>
        </w:rPr>
        <w:t>و فرستادن او را به ربذه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آن كه مصريان به مدينه آمدند و از عامل او عبدالله بن ابي سرح تشكّي و تظلّم كردند، عثمان، محمد بن ابي بكر را والي مصر كرد و با مصريان او را به جانب مصر فرستاد، در بين راه قاصدي از عثمان ديدند كه به مصر مي رود، او را تفتيش كردند، نامه اي</w:t>
      </w:r>
      <w:r>
        <w:rPr>
          <w:rStyle w:val="FootnoteAnchor"/>
          <w:rtl w:val="true"/>
        </w:rPr>
        <w:footnoteReference w:id="22"/>
      </w:r>
      <w:r>
        <w:rPr>
          <w:rFonts w:ascii="Amiri" w:hAnsi="Amiri" w:eastAsia="Amiri" w:cs="Amiri"/>
          <w:color w:val="111111"/>
          <w:sz w:val="28"/>
          <w:sz w:val="28"/>
          <w:szCs w:val="28"/>
          <w:rtl w:val="true"/>
          <w:lang w:bidi="ar-SA"/>
        </w:rPr>
        <w:t xml:space="preserve">نزد او يافتند كه به عبدالله نوشته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 بكش و جماعتش را سر و ريش بتراش و حبس كن و بعضي را بردار بكش</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مصريان به مدينه برگشتند و با قبائل بنوزهره و هذيل و بنو مخزوم و غفار و احلاف ايشان كه هواخواه ابن مسعود و عمار و ابوذر بودند همدست شدند و دور</w:t>
      </w:r>
    </w:p>
    <w:p>
      <w:pPr>
        <w:pStyle w:val="BookText"/>
        <w:rPr/>
      </w:pPr>
      <w:r>
        <w:rPr>
          <w:rFonts w:ascii="Amiri" w:hAnsi="Amiri" w:eastAsia="Amiri" w:cs="Amiri"/>
          <w:color w:val="111111"/>
          <w:sz w:val="28"/>
          <w:sz w:val="28"/>
          <w:szCs w:val="28"/>
          <w:rtl w:val="true"/>
          <w:lang w:bidi="ar-SA"/>
        </w:rPr>
        <w:t>خانه عثمان را محاصره كردند و آب را از او منع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خبر به اميرالمؤمنين عليه السلام رسيد، سه مشك آب براي او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و نه روز مدت محاصره عثمان بود و آخرالامر محمّد بن ابي بكر با دو تن ديگر از بام خانه هاي انصار داخل خانه او شدند، محمّد ريشش را به دست گرفت و خواست او را ضربتي زند، اقدام نكرد و برگشت، و آن دو نفر بر عثمان آويختند و خونش بريختند، زوجه اش كه چنان ديد بالاي بام رفت و فرياد كشيد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داخل خانه او شدند وقتي رسيدند كه عثمان دنيا را وداع كرده بود، و اين واقعه در سه روز به آخر ماه مانده بود در سنۀ سي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كساني كه با او بودند مروان بود با هفده 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سه روز بدنش بر روي زمين بود تا روز شنبه پيش از ظهر در مدينه در موضع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عمر او اختلاف بسيار است از شصت و دو سال تا نود سال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او چنين به شمار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اكبر، عبدالله اصغر، و ابان، و خالد، و سعيد، و وليد، و مغيره ، و عبدالملك، و امّ ايان، و امّ سعيد، و امّ عمر،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ابان مردي احول و ابرص بوده، وليد مردي شرابخوار و بي باك بوده و گفته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قتل پدر مست و سكران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خلافت عثمان، در سنۀ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فتح شد اسكندريه و افريقيه و غيرها، و در سنۀ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عثمان به عزم عمره به مكه رفت و امر نمود به توسعه 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عثمان حج كرد و نماز دو ركعتي را چهار ركعت گزاشت و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سال مسجد نبوي را توسعه دادند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عثمان امر كرد مصاحف را جمع كردند و چند مصحف نوشتند و به كوفه و بصره و شام و مكّه و يمن و بحرين هر كدام يك نسخه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ابوسفيان بن حرب و حكم بن ابي العاص وفات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اين سال يزدجرد كه آخر ملوك فرس بود كشته شد، و سلطنت آل دارا كه دويست و پنجاه پا چهار صد سال بوده منقرض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ماه رمضان سنۀ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عباس عموي حضرت رسول صلي الله عليه و آله و سلم وفات كرد، و قبر او در بقيع است در همان بقعه كه ائمه بقيع عليهم السلام مدفونند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در اين سال جناب ابوذر غفاري عليه السلام و عبدالرحمن بن عوف و عبدالله بن مسعود وفات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مفداد بن اسوادكندي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فرسخي مدينه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كرد، پس جنازه او را حمل كردند و در بقيع دفن نمودند و قيري كه در شهروان به وي نسبت دهند واقعي ندارد، بلي محتمل است كه قبر فاضل مقداد سبوري يا قبر يكي از مشايخ عرب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مقداد بن اسود يكي از اركان اربعه است كه رسول خدا صلي الله عليه و آله و سلم فرموده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امر فرموده مرا به محبت ايشان ،</w:t>
      </w:r>
      <w:r>
        <w:rPr>
          <w:rStyle w:val="FootnoteAnchor"/>
          <w:rtl w:val="true"/>
        </w:rPr>
        <w:footnoteReference w:id="23"/>
      </w:r>
      <w:r>
        <w:rPr>
          <w:rFonts w:ascii="IRNazanin" w:hAnsi="IRNazanin" w:eastAsia="IRNazanin"/>
          <w:color w:val="111111"/>
          <w:sz w:val="28"/>
          <w:sz w:val="28"/>
          <w:szCs w:val="28"/>
          <w:rtl w:val="true"/>
          <w:lang w:bidi="fa-IR"/>
        </w:rPr>
        <w:t>و يكي از آن چهار نفر است كه بهشت مشتاق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ضباعه بنت زبيربن عبدالمطلب زوجه او بوده و در جميع غزوات در خدمت حضرت رسول صلي الله عليه و آله و سلم مجاهده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در فضيلت او بسيار است، و كافي است در اين باب آن حديثي كه شيخ كشي از حضرت امام محمّد باقر عليه السلام نقل كرده كه فرمود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اِرتَدَّ الناسُ الاّ ثَلاثُ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أبوذر و المقداد، 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حاص</w:t>
      </w:r>
      <w:r>
        <w:rPr>
          <w:rStyle w:val="FootnoteAnchor"/>
          <w:rtl w:val="true"/>
        </w:rPr>
        <w:footnoteReference w:id="24"/>
      </w:r>
      <w:r>
        <w:rPr>
          <w:rFonts w:ascii="Amiri" w:hAnsi="Amiri" w:eastAsia="Amiri" w:cs="Amiri"/>
          <w:color w:val="111111"/>
          <w:sz w:val="28"/>
          <w:sz w:val="28"/>
          <w:szCs w:val="28"/>
          <w:rtl w:val="true"/>
          <w:lang w:bidi="ar-SA"/>
        </w:rPr>
        <w:t>حَيصَةً ثمّ رَجَعَ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اَرَدتَ الّذي لَم يَسكَ و لم يَدخُلهُ شيءٌ فالمقدادٌ</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وفات مقداد پيش از وقات جناب سلمان بوده به سه سال، چه آن جناب در سال سي و ششم در مدائن وفات يافت چنانچه قاضي نورالله در مجالس المؤمنين فرموده</w:t>
      </w:r>
      <w:r>
        <w:rPr>
          <w:rFonts w:eastAsia="IRNazanin" w:cs="IRNazanin"/>
          <w:color w:val="111111"/>
          <w:sz w:val="28"/>
          <w:szCs w:val="28"/>
          <w:rtl w:val="true"/>
          <w:lang w:bidi="fa-IR"/>
        </w:rPr>
        <w:t>.</w:t>
      </w:r>
      <w:r>
        <w:rPr>
          <w:rStyle w:val="FootnoteAnchor"/>
          <w:rtl w:val="true"/>
        </w:rPr>
        <w:footnoteReference w:id="26"/>
      </w:r>
      <w:bookmarkStart w:id="27" w:name="pg2272_19078"/>
    </w:p>
    <w:p>
      <w:pPr>
        <w:pStyle w:val="Heading2"/>
        <w:numPr>
          <w:ilvl w:val="1"/>
          <w:numId w:val="1"/>
        </w:numPr>
        <w:rPr/>
      </w:pPr>
      <w:bookmarkStart w:id="28" w:name="__RefHeading___Toc1847225_3804643083"/>
      <w:bookmarkStart w:id="29" w:name="_Toc10"/>
      <w:bookmarkEnd w:id="27"/>
      <w:bookmarkEnd w:id="28"/>
      <w:r>
        <w:rPr>
          <w:rtl w:val="true"/>
        </w:rPr>
        <w:t>در ذكر خلافت اميرالمؤمنين علي بن ابي طالب عليه السلام و بيان قتال آن حضرت با ناكثين و قاسطين و مارقين</w:t>
      </w:r>
      <w:bookmarkEnd w:id="29"/>
    </w:p>
    <w:p>
      <w:pPr>
        <w:pStyle w:val="Heading3"/>
        <w:numPr>
          <w:ilvl w:val="2"/>
          <w:numId w:val="1"/>
        </w:numPr>
        <w:rPr/>
      </w:pPr>
      <w:bookmarkStart w:id="30" w:name="__RefHeading___Toc1847227_380464308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روزي كه عثمان كشته شد، مردم بر بيعت اميرالمؤمنين عليه السلام اتفاق كردند، پس آن حضرت بعد اللّتيا و الّتي بر مسند خلافت نشست، و مدت خلافتش چهار سال و نه ماه و چند روزي بود، و در اكثر اين مدت با ناكثين و قاسطين و مارقين به قتال اشتغال داشت، و شرح اين وقايع طولاني است و شايسته باشد در اين كتاب مستطاب به طور اختصار به هر يك اشاره شود</w:t>
      </w:r>
      <w:r>
        <w:rPr>
          <w:rFonts w:eastAsia="IRNazanin" w:cs="IRNazanin"/>
          <w:color w:val="111111"/>
          <w:sz w:val="28"/>
          <w:szCs w:val="28"/>
          <w:rtl w:val="true"/>
          <w:lang w:bidi="fa-IR"/>
        </w:rPr>
        <w:t>.</w:t>
      </w:r>
    </w:p>
    <w:p>
      <w:pPr>
        <w:pStyle w:val="Heading3"/>
        <w:numPr>
          <w:ilvl w:val="2"/>
          <w:numId w:val="1"/>
        </w:numPr>
        <w:rPr/>
      </w:pPr>
      <w:bookmarkStart w:id="32" w:name="__RefHeading___Toc1847229_3804643083"/>
      <w:bookmarkStart w:id="33" w:name="_Toc12"/>
      <w:bookmarkEnd w:id="32"/>
      <w:r>
        <w:rPr>
          <w:rtl w:val="true"/>
        </w:rPr>
        <w:t>ذكر مجملي از جنگ جمل</w:t>
      </w:r>
      <w:bookmarkEnd w:id="33"/>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سي و ششم هجري ، حضرت اميرالمؤمنين عليه السلام به جهت دفع اصحاب جمل به جانب بصره كوچ فرمود، و در دهم جمادي الاولي از همان سال واقعه جمل اتفاق افتاد، و از لشكر عايشه سيزده هزار كس كشته شد، و از اصحاب آن حضرت پنج هزار نفر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 اين حرب از طلحه و زبير شد كه نكث بيعت كردند، و به عنوان عمره از مدينه بيرون شدند و به جانب مكّه شتافتند، و عايشه در آن وقت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كه عامل عثمان بود در بصره، او نيز پس از قتل عثمان و بيعت مردم با اميرالمؤمنين و قرار دادن آن حضرت عثمان بن حُنيف را عامل بصره، از بصره</w:t>
      </w:r>
    </w:p>
    <w:p>
      <w:pPr>
        <w:pStyle w:val="BookText"/>
        <w:rPr/>
      </w:pPr>
      <w:r>
        <w:rPr>
          <w:rFonts w:ascii="Amiri" w:hAnsi="Amiri" w:eastAsia="Amiri" w:cs="Amiri"/>
          <w:color w:val="111111"/>
          <w:sz w:val="28"/>
          <w:sz w:val="28"/>
          <w:szCs w:val="28"/>
          <w:rtl w:val="true"/>
          <w:lang w:bidi="ar-SA"/>
        </w:rPr>
        <w:t>فرار كرد و به مكّه شتافت و مدد كرد طلحه و زبير و عايشه را، و جملِ عسكر نام را كه در يمن به دويست دينار خريده شده بود براي عايشه آورد، و ايشان را به جانب بصره حركت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رسيدند سگهاي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نُباح كردند و بر شتر عايشه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اسم آن موضع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جمل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عايشه كلمه استرجاع گفت و ياد فرمايش رسول خدا صلي الله عليه و آله و سلم افتاد كه از اين مطلب خبر داده بود</w:t>
      </w:r>
      <w:r>
        <w:rPr>
          <w:rStyle w:val="FootnoteAnchor"/>
          <w:rtl w:val="true"/>
        </w:rPr>
        <w:footnoteReference w:id="29"/>
      </w:r>
      <w:r>
        <w:rPr>
          <w:rFonts w:ascii="IRNazanin" w:hAnsi="IRNazanin" w:eastAsia="IRNazanin"/>
          <w:color w:val="111111"/>
          <w:sz w:val="28"/>
          <w:sz w:val="28"/>
          <w:szCs w:val="28"/>
          <w:rtl w:val="true"/>
          <w:lang w:bidi="fa-IR"/>
        </w:rPr>
        <w:t>و او را تحذير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مدينه برگردانيد، ابن زبير و طلحه با پنجاه نفر شهادت دريغ دادند كه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اين مرد غلط كرده در نام اين موضع، و از آنجا حركت كرده به بصره رفتند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لقد أجاد الجاحظ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جائت مع الأشقين في 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إلى البَصرة أجنادها</w:t>
      </w:r>
    </w:p>
    <w:p>
      <w:pPr>
        <w:pStyle w:val="BookText"/>
        <w:rPr/>
      </w:pPr>
      <w:r>
        <w:rPr>
          <w:rFonts w:ascii="Amiri" w:hAnsi="Amiri" w:eastAsia="Amiri" w:cs="Amiri"/>
          <w:color w:val="111111"/>
          <w:sz w:val="28"/>
          <w:sz w:val="28"/>
          <w:szCs w:val="28"/>
          <w:rtl w:val="true"/>
          <w:lang w:bidi="ar-SA"/>
        </w:rPr>
        <w:t>كأنَّها في فِعلها 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آن تأكلَ اولادها</w:t>
      </w:r>
    </w:p>
    <w:p>
      <w:pPr>
        <w:pStyle w:val="BookText"/>
        <w:rPr/>
      </w:pPr>
      <w:r>
        <w:rPr>
          <w:rFonts w:ascii="IRNazanin" w:hAnsi="IRNazanin" w:eastAsia="IRNazanin"/>
          <w:color w:val="111111"/>
          <w:sz w:val="28"/>
          <w:sz w:val="28"/>
          <w:szCs w:val="28"/>
          <w:rtl w:val="true"/>
          <w:lang w:bidi="fa-IR"/>
        </w:rPr>
        <w:t>و چون به بصره وارد شدند در يك شب به خانه عثمان بن حنيف عامل اميرالمؤمنين عليه السلام ريختند و او را اسير كردند و بسيار زدند و ريش او را از جا كندند، پس قصد بيت المال كردند، خزّان و موكّلين مانع شدند، ايشان جمعي را مجروح خسته كردند و هفتاد نفر از ايشان بكشتند كه پنجاه تن از ايشان صبراً مقتول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حكيم بن جَبَلة عبدي را كه از سادات عبدالقيس بود مظلوم بكشتند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چهار ماه از واقعه خروج طلحه و زبير بگذشت، جناب اميرالمؤمنين عليه السلام با هفتصد سوار كه جمله از ايشان از اهل بدر و انصار بودند به جهت دفع ايشان از</w:t>
      </w:r>
    </w:p>
    <w:p>
      <w:pPr>
        <w:pStyle w:val="BookText"/>
        <w:rPr/>
      </w:pPr>
      <w:r>
        <w:rPr>
          <w:rFonts w:ascii="IRNazanin" w:hAnsi="IRNazanin" w:eastAsia="IRNazanin"/>
          <w:color w:val="111111"/>
          <w:sz w:val="28"/>
          <w:sz w:val="28"/>
          <w:szCs w:val="28"/>
          <w:rtl w:val="true"/>
          <w:lang w:bidi="fa-IR"/>
        </w:rPr>
        <w:t>مدينه حركت فرمود، و پيوسته به جهت ياري آن حضرت از مدينه و طَيّ لشكر آمد و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حضرت به رَبَذه كاغذي به ابوموسي نوشت، كه در آن وقت عامل كوفه بود كه مردم را به جهاد حركت دهد، ابوموسي مردم را از جهاد قاعد نمود، چون اين خبر به حضرت رسيد فُرَظة بن كعب انصاري را عامل كوفه كرد و به ابوموسي نوشت كه از عاملي كوفه تو را عزل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اوّل اذيت تو به ما نيست بلكه بايد ما از تو مصيبتها ببينيم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اين اشاره بود ظاهراً به آن چه از ابوموسي ظاهر شد در زمان نصب حَكَمين كه او و عمرو عاص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جناب به ذِي فار رسيد امام حسن عليه السلام و عمّار ياسر را به كوفه فرستاد كه مردم كوفه را به جهاد بصريين كوچ دهند، پس آن دو بزرگوار به كوفه شدند و قريب به هفت هزار نفر كوفي با ايشان همداستان شدند</w:t>
      </w:r>
      <w:r>
        <w:rPr>
          <w:rStyle w:val="FootnoteAnchor"/>
          <w:rtl w:val="true"/>
        </w:rPr>
        <w:footnoteReference w:id="33"/>
      </w:r>
      <w:r>
        <w:rPr>
          <w:rFonts w:ascii="IRNazanin" w:hAnsi="IRNazanin" w:eastAsia="IRNazanin"/>
          <w:color w:val="111111"/>
          <w:sz w:val="28"/>
          <w:sz w:val="28"/>
          <w:szCs w:val="28"/>
          <w:rtl w:val="true"/>
          <w:lang w:bidi="fa-IR"/>
        </w:rPr>
        <w:t>و به اصحاب اميرالمؤمنين عليه السلام شدند، پس آن حضرت با لشكر خويش به جانب بصره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آن حضرت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ابوايوب انصاري، و خُزيمة بن ثابت ذي الشهادتين، و ابوقتاده، و عمار ياسر، و قيس بن سعد بن عباده، و عبدالله بن عباس، فُثَم بن عباس، و حسنين عليهم السلام، و محمّد بن حنفيه، 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اولاد عقيل، و جملۀ از فتيان</w:t>
      </w:r>
      <w:r>
        <w:rPr>
          <w:rStyle w:val="FootnoteAnchor"/>
          <w:rtl w:val="true"/>
        </w:rPr>
        <w:footnoteReference w:id="34"/>
      </w:r>
      <w:r>
        <w:rPr>
          <w:rFonts w:ascii="Amiri" w:hAnsi="Amiri" w:eastAsia="Amiri" w:cs="Amiri"/>
          <w:color w:val="111111"/>
          <w:sz w:val="28"/>
          <w:sz w:val="28"/>
          <w:szCs w:val="28"/>
          <w:rtl w:val="true"/>
          <w:lang w:bidi="ar-SA"/>
        </w:rPr>
        <w:t>بني هاشم، و مشايخ بدراز مهاجر و 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مصاف جنگ آماده شد، حضرت اميرالمؤمنين عليه السلام مسلم مُجاشعي را با فرآني فرستاد به ميدان كه بصريان را به حكم قرآن بخواند، بصريان مسلم را هدف تير ساختند و شهيدش كردند، پس جنازه مسلم را به خدمت آن حضرت بردند، مادرش در آن واقعه حاضر بود و در مرثيه فرزند خود اين اشعار بگفت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إنَّ مُسلِماً 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بِمَصحَفٍ أرسَلَهُ مَولاهُم</w:t>
      </w:r>
    </w:p>
    <w:p>
      <w:pPr>
        <w:pStyle w:val="BookText"/>
        <w:rPr/>
      </w:pPr>
      <w:r>
        <w:rPr>
          <w:rFonts w:ascii="Amiri" w:hAnsi="Amiri" w:eastAsia="Amiri" w:cs="Amiri"/>
          <w:color w:val="111111"/>
          <w:sz w:val="28"/>
          <w:sz w:val="28"/>
          <w:szCs w:val="28"/>
          <w:rtl w:val="true"/>
          <w:lang w:bidi="ar-SA"/>
        </w:rPr>
        <w:t>يَتلُوا كِتابَ الله لا يَخشاهُم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قائِمَةً تَراهُم</w:t>
      </w:r>
    </w:p>
    <w:p>
      <w:pPr>
        <w:pStyle w:val="BookText"/>
        <w:rPr/>
      </w:pPr>
      <w:r>
        <w:rPr>
          <w:rFonts w:ascii="Amiri" w:hAnsi="Amiri" w:eastAsia="Amiri" w:cs="Amiri"/>
          <w:color w:val="111111"/>
          <w:sz w:val="28"/>
          <w:sz w:val="28"/>
          <w:szCs w:val="28"/>
          <w:rtl w:val="true"/>
          <w:lang w:bidi="ar-SA"/>
        </w:rPr>
        <w:t>فَخَضَّبوا مِن دمِهِ ظِباهُم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اميرالمؤمنين عليه السلام فرمان داد كه هيچ كس از شما ابتداء به قتال نكند و تير و نيزه به كار نبرد، لاجرم اصحاب آن حضرت منتظر بودند تا چه شود، كه ناگاه عبدالله بن بُديل بن وَرقاء خزاعي از ميمنه، جنازه برادرش را آورد كه بصريان او را كشته اند، و از ميسره نيز مردي را آوردند كه به تير بصريان كشته شده بود، و هم عمار بن ياسر ما بين دو صف رفت و مردم را موعظتي كرد تا شايد از گمراهي روي برتابند، او را نيز تيرباران كردند، عمار برگشت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انتظار چه مي بريد اين لشگر جز جنگ و مقاتلت چيز ديگر مقصدي ندارند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اميرالمؤمنين عليه السلام بدون سلاح از ميان صف بيرون شد و در آن وقت بر استر رسول خدا صلي الله عليه و آله و سلم سوار بود، زبير را ندا در داد، زبير شاكِي السّلاح به نزد آن حضرت آمد، عايشه از رفتن زبير به نزد آن حضرت وحشتناك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خواهرم بيوه گشت،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اميرالمؤمنين عليه السلام بي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آن وقت مطمئن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آن حضرت زبير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به جنگ من بيرون شدي؟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مطالبۀ خون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بكشد هر كدام يك از ما را كه در خون عثمان مداخله كرده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بكشد هر كدام يك از ما را كه در خون عثمان مداخله كرده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اي زبير، ياد مي آوري آن روزي را كه رسول خدا صلي الله عليه و آله و سلم را ملاقات كردي و آن جناب سوار بر حماري بود، چون مرا ديد تبسّم كرد و سلام بر من نمود، تو نيز خنده كردي 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علي دست از تكبر خويش برنمي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تكبر ندارد، آيا دوست مي داري او 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او را دوست مي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به جنگ او خواهي شد از روي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چون اين بشنيد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من اين حديث را فراموش كرده بودم و اگر ياد مي داشتم به جنگ تو بيرون نمي شدم، الحال چه كنم كه كار گذشته و دو لشكر مقابل هم صف كشيده اند و بيرون رفتن من از جنگ عار است براي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بهتر از نار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زبير برگشت و با پسر خود عبدالله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ياد من آورد مطلبي را كه فراموش كرده بودم، لاجرم دست از جنگ او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از شمشيرهاي بني عبدالمطلب ترسيدي و حق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طِوال حِدّاد، تحملها فتيةً أنجاد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به خدا قسم ترس مرا فرو نگرفته، بلكه من عار را بر نار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مرا به ترس سرزنش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ببين جلادت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نيزه خود را حركت داد و بر ميمنه لشكر اميرالمؤمنين عليه السلام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را كاري نداشته باشيد و از براي او كوچه دهيد كه بنايش بر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زبير چون از ميمنه كرّت كرد به ميسره تاخت، پس از آن بر قلب لشكر زد، آن گاه به سوي عبدالله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شخص ترسان مي تواند چنين كاري كند كه من كردم؟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همان وقت روي از جنگ برتافت و به وادي السباع تاخت و در آن وادي اَحنَف بن قيس با طايفه بني تميم اعتزال جسته بود، شخصي 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زبير چه كار و حال آن كه دو طائفه عظيمه را به هم انداخته و خود راه سلامت جسته، پس جمعي از بني تميم به زبير ملحق شدند و عمرو بن جُرموز بر ايشان پيشي گرفت به نزد زبير رفت ديد مي خواهد نماز بخواند، چون</w:t>
      </w:r>
    </w:p>
    <w:p>
      <w:pPr>
        <w:pStyle w:val="BookText"/>
        <w:rPr/>
      </w:pPr>
      <w:r>
        <w:rPr>
          <w:rFonts w:ascii="Amiri" w:hAnsi="Amiri" w:eastAsia="Amiri" w:cs="Amiri"/>
          <w:color w:val="111111"/>
          <w:sz w:val="28"/>
          <w:sz w:val="28"/>
          <w:szCs w:val="28"/>
          <w:rtl w:val="true"/>
          <w:lang w:bidi="ar-SA"/>
        </w:rPr>
        <w:t>زبير مشغول نماز شد عمرو او را ضربتي زد و بكشت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 به قولي در وقت خواب او را بكشت، آن گاه خاتم و شمشير زبير را برداشت و به قولي سر او را نيز حمل كرد و به نزد اميرالمؤمنين عليه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شمشير او را بر دست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طالَما جَلّا الكَربَ عن وجهِ رسول الله صلي الله عليه و آله و سلم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اين شمشيري است كه غصه ها از روي پيغمبر صلي الله عليه و آله و سلم برطرف كرده، همانا زبير شخصي ضعيف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اَلحَينٌ و مَصارعٌ السّوءِ، و قاتلُ ابن صفيّة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جرموز چون بشارت نار بشنيد اين اشعار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عَليّاً برَأسِ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أرجوبِهِ الزُّلفَة</w:t>
      </w:r>
    </w:p>
    <w:p>
      <w:pPr>
        <w:pStyle w:val="BookText"/>
        <w:rPr/>
      </w:pPr>
      <w:r>
        <w:rPr>
          <w:rFonts w:ascii="Amiri" w:hAnsi="Amiri" w:eastAsia="Amiri" w:cs="Amiri"/>
          <w:color w:val="111111"/>
          <w:sz w:val="28"/>
          <w:sz w:val="28"/>
          <w:szCs w:val="28"/>
          <w:rtl w:val="true"/>
          <w:lang w:bidi="ar-SA"/>
        </w:rPr>
        <w:t>فَبَشَّرَ بالنّار قبلَ العِيانِ</w:t>
      </w:r>
      <w:r>
        <w:rPr>
          <w:rFonts w:ascii="Amiri" w:hAnsi="Amiri" w:eastAsia="Amiri" w:cs="Amiri"/>
          <w:b/>
          <w:b/>
          <w:bCs/>
          <w:i/>
          <w:i/>
          <w:iCs/>
          <w:color w:val="111111"/>
          <w:sz w:val="28"/>
          <w:sz w:val="28"/>
          <w:szCs w:val="28"/>
          <w:rtl w:val="true"/>
          <w:lang w:bidi="ar-SA"/>
        </w:rPr>
        <w:t>و بئسَ بشارةُ ذي التُّحفَة لَسِيّان عنديَ قتلُ الزّبير</w:t>
      </w:r>
      <w:r>
        <w:rPr>
          <w:rFonts w:ascii="Amiri" w:hAnsi="Amiri" w:eastAsia="Amiri" w:cs="Amiri"/>
          <w:color w:val="111111"/>
          <w:sz w:val="28"/>
          <w:sz w:val="28"/>
          <w:szCs w:val="28"/>
          <w:rtl w:val="true"/>
          <w:lang w:bidi="ar-SA"/>
        </w:rPr>
        <w:t>و ضرطَةُ عَنزٍ بذي الجُحفة</w:t>
      </w:r>
    </w:p>
    <w:p>
      <w:pPr>
        <w:pStyle w:val="BookText"/>
        <w:rPr/>
      </w:pPr>
      <w:r>
        <w:rPr>
          <w:rFonts w:ascii="IRNazanin" w:hAnsi="IRNazanin" w:eastAsia="IRNazanin"/>
          <w:color w:val="111111"/>
          <w:sz w:val="28"/>
          <w:sz w:val="28"/>
          <w:szCs w:val="28"/>
          <w:rtl w:val="true"/>
          <w:lang w:bidi="fa-IR"/>
        </w:rPr>
        <w:t>و زبير هنگام قتلش سنين عمرش به هفتاد و پنج رسيده بود و قبرش در وادي</w:t>
      </w:r>
    </w:p>
    <w:p>
      <w:pPr>
        <w:pStyle w:val="BookText"/>
        <w:rPr/>
      </w:pPr>
      <w:r>
        <w:rPr>
          <w:rFonts w:ascii="Amiri" w:hAnsi="Amiri" w:eastAsia="Amiri" w:cs="Amiri"/>
          <w:color w:val="111111"/>
          <w:sz w:val="28"/>
          <w:sz w:val="28"/>
          <w:szCs w:val="28"/>
          <w:rtl w:val="true"/>
          <w:lang w:bidi="ar-SA"/>
        </w:rPr>
        <w:t>السبّاع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طلحه را مروان بن الحكم تيري بر اَكحَل او زد و چندان خون از او آمد تا بمرد و در بصره مدفون 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علم لشگر اميرالمؤمنين عليه السلام در جنگ جمل با فرزندش محمّد بود، محمّد را فرمان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 بر لشكر، چون مقابل محمّد بصريان تير مي انداختند محمّد توانايي كرد و منتظر بود كه تيرها كمتر شود آن وقت حمله كند، حضرت به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إحمِل بَينَ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للمَوت عَليكَ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محمد حمله كرد و ما بين تيرها و نيزه ها توفف كرد، حضرت به نزد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بقائمِ سَيفِهِ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عِرقٌ مِن 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علَم را از محمد بگرفت و حمله سختي نمود، لشكر آن حضرت نيز حمله عظيمي نمودند و مثل باد عاصف كه خاكستر را ببرد، لشكر بصره را از جلو مي راندند، و كعب بن سور قاضي در آن روز قرآني</w:t>
      </w:r>
    </w:p>
    <w:p>
      <w:pPr>
        <w:pStyle w:val="BookText"/>
        <w:rPr/>
      </w:pPr>
      <w:r>
        <w:rPr>
          <w:rFonts w:ascii="IRNazanin" w:hAnsi="IRNazanin" w:eastAsia="IRNazanin"/>
          <w:color w:val="111111"/>
          <w:sz w:val="28"/>
          <w:sz w:val="28"/>
          <w:szCs w:val="28"/>
          <w:rtl w:val="true"/>
          <w:lang w:bidi="fa-IR"/>
        </w:rPr>
        <w:t>حمايل كرده بود و با طائفه بنوضَيّه دور شتر عايشه را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بنوضيه اين رجز را مي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بَنُوضَبَّةَ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نُنازلُ الموتَ إذا لموتُ نَزَل</w:t>
      </w:r>
    </w:p>
    <w:p>
      <w:pPr>
        <w:pStyle w:val="BookText"/>
        <w:rPr/>
      </w:pPr>
      <w:r>
        <w:rPr>
          <w:rFonts w:ascii="Amiri" w:hAnsi="Amiri" w:eastAsia="Amiri" w:cs="Amiri"/>
          <w:color w:val="111111"/>
          <w:sz w:val="28"/>
          <w:sz w:val="28"/>
          <w:szCs w:val="28"/>
          <w:rtl w:val="true"/>
          <w:lang w:bidi="ar-SA"/>
        </w:rPr>
        <w:t>و المَوت أحلى عِندنا مِنَ العَسَل</w:t>
      </w:r>
    </w:p>
    <w:p>
      <w:pPr>
        <w:pStyle w:val="BookText"/>
        <w:rPr/>
      </w:pPr>
      <w:r>
        <w:rPr>
          <w:rFonts w:ascii="IRNazanin" w:hAnsi="IRNazanin" w:eastAsia="IRNazanin"/>
          <w:color w:val="111111"/>
          <w:sz w:val="28"/>
          <w:sz w:val="28"/>
          <w:szCs w:val="28"/>
          <w:rtl w:val="true"/>
          <w:lang w:bidi="fa-IR"/>
        </w:rPr>
        <w:t>و هفتاد دست از بنوضيّه در آن واقعه به جهت زمام جمل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ايشان كه دستش بريده مي گشت و زمام را رها مي كرد ديگري مهار جمل را مي گرفت، و هر چه آن شتر را پي مي كردند باز به جاي خود ايستاده بود تا آخرالامر اعضاي او را قطعه قطعه كردند و شمشيرها بر او زدند تا از پا درآمد، آن وقت بصريان هزيمت كردند</w:t>
      </w:r>
      <w:r>
        <w:rPr>
          <w:rStyle w:val="FootnoteAnchor"/>
          <w:rtl w:val="true"/>
        </w:rPr>
        <w:footnoteReference w:id="40"/>
      </w:r>
      <w:r>
        <w:rPr>
          <w:rFonts w:ascii="IRNazanin" w:hAnsi="IRNazanin" w:eastAsia="IRNazanin"/>
          <w:color w:val="111111"/>
          <w:sz w:val="28"/>
          <w:sz w:val="28"/>
          <w:szCs w:val="28"/>
          <w:rtl w:val="true"/>
          <w:lang w:bidi="fa-IR"/>
        </w:rPr>
        <w:t>و جنگ بر طرف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بيامد و قضيبي بر هودج</w:t>
      </w:r>
      <w:r>
        <w:rPr>
          <w:rStyle w:val="FootnoteAnchor"/>
          <w:rtl w:val="true"/>
        </w:rPr>
        <w:footnoteReference w:id="41"/>
      </w:r>
      <w:r>
        <w:rPr>
          <w:rFonts w:ascii="IRNazanin" w:hAnsi="IRNazanin" w:eastAsia="IRNazanin"/>
          <w:color w:val="111111"/>
          <w:sz w:val="28"/>
          <w:sz w:val="28"/>
          <w:szCs w:val="28"/>
          <w:rtl w:val="true"/>
          <w:lang w:bidi="fa-IR"/>
        </w:rPr>
        <w:t>حميرا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تو را امر كرده بود كه به جنگ من بيرون شوي؟ آيا تو را امر نفرمود كه در خانه خود بنشيني و بيرون نشوي؟ به خدا سوگند كه انصاف ندادند آنان كه زنهاي خود را پشت پرده مستور داشتند و تو را بيرون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برادر عايشه خواهر را از هودج بيرون كشيد، اميرالمؤمنين عليه السلام فرمود تا او را در خانه صفيه بنت الحارث بن ابي طلحه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واقعه در روز پنجشنبه دهم جمادي الآخره سال سي و ششم هجري بوده، و در موضع معروف به حربيه در بصره، و از لشكر اميرالمؤمنين عليه السلام پنج هزار ، و از بصريان و اصحاب جمل سيزده هزار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بن صوحان كه از ابدال به شمار رفته نيز در جنگ جمل شهيد شد، چون بر زمين افتاد اميرالمؤمنين عليه السلام بالاي سرش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زيدٌ، كُنتَ خَفيفَ المؤنِة، عظيمَ المَعُونَة</w:t>
      </w:r>
      <w:r>
        <w:rPr>
          <w:rFonts w:eastAsia="IRNazanin" w:cs="IRNazanin"/>
          <w:color w:val="111111"/>
          <w:sz w:val="28"/>
          <w:szCs w:val="28"/>
          <w:rtl w:val="true"/>
          <w:lang w:bidi="fa-IR"/>
        </w:rPr>
        <w:t>.</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زيد، خدا رحمت كند تو را كه مؤنه و تعلقات دنيوي تو را اندك بود و</w:t>
      </w:r>
      <w:bookmarkStart w:id="34" w:name="pg2272_19085"/>
    </w:p>
    <w:p>
      <w:pPr>
        <w:pStyle w:val="BookText"/>
        <w:rPr/>
      </w:pPr>
      <w:bookmarkEnd w:id="34"/>
      <w:r>
        <w:rPr>
          <w:rFonts w:ascii="Amiri" w:hAnsi="Amiri" w:eastAsia="Amiri" w:cs="Amiri"/>
          <w:color w:val="111111"/>
          <w:sz w:val="28"/>
          <w:sz w:val="28"/>
          <w:szCs w:val="28"/>
          <w:rtl w:val="true"/>
          <w:lang w:bidi="ar-SA"/>
        </w:rPr>
        <w:t>معونة و امداد تو در دين بسيار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رجال كبير است كه زيد و دو برادرانش سبحان خطيب و صَعصَعه در وقعه جمل بودند و رايت حضرت امير عليه السلام در دست سبحان بود، چون سبحان شهيد شد، علم را زيد گرفت، چون زيد شهيد شد، علم را صعصعه گرفت، و صعصعه در ايام معاويه در كوفه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داخل بصره شد و خطبه خواند كه از جمله كلمات آن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 المَرأةِ، يا أتباعَ البَهيمَة، رَعا فَأَجَبتُم، و عُقِرَ فَانهَزمتم، أخلاقكم رقاقٌ، و أعمالُكُم نفاقٌ، و دينكُم زيغٌ و شقاقٌ ، و ماؤكم أُجاجٌ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زعاق</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حضرت اميرالمؤمنين عليه السلام در خطبه هاي ديگرش نيز مكرر ذم اهل بصره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حضرت امير عليه السلام بعد از جنگ پا در طريق عفو و صفح گذاشت، و امر فرمود عايشه را به طريق خوشي به مدينه برگردانند، و عبدالله بن زبير و وليد بن عقبه و اولاد عثمان و ساير بني اميّه را عفو فرمود و از ايشان درگذشت، و حسنين عليهم السلام شفاعت از مروان حكم كردند، حضرت از او نيز درگذشت و ايشان را از كشتن ايمن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واقعه جمل طويل است، اين مختصر مجملي بود از آن، والله العالم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847231_3804643083"/>
      <w:bookmarkStart w:id="36" w:name="_Toc13"/>
      <w:bookmarkEnd w:id="35"/>
      <w:r>
        <w:rPr>
          <w:rtl w:val="true"/>
        </w:rPr>
        <w:t>ذكر مجملي از واقعه صفّين و شهادت عمار و غيره</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شوال سال سي و ششم هجري اميرالمؤمنين عليه السلام به جهت دفع معاويه آهنگ صفين فرمود، و ابومسعود عُقبَة بن عامر انصاري را در كوفه خليفه خويش گذاشت، و از طريق مدائن و انبار حركت فرمود تا به رقه رسيد، جِسري براي آن جناب درست كردند تا حضرت از آنجا بگذشت</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و نود هزار جمعيت</w:t>
      </w:r>
    </w:p>
    <w:p>
      <w:pPr>
        <w:pStyle w:val="BookText"/>
        <w:rPr/>
      </w:pPr>
      <w:r>
        <w:rPr>
          <w:rFonts w:ascii="Amiri" w:hAnsi="Amiri" w:eastAsia="Amiri" w:cs="Amiri"/>
          <w:color w:val="111111"/>
          <w:sz w:val="28"/>
          <w:sz w:val="28"/>
          <w:szCs w:val="28"/>
          <w:rtl w:val="true"/>
          <w:lang w:bidi="ar-SA"/>
        </w:rPr>
        <w:t>عدد لشكر آن جناب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طرف معاويه با هشتاد و پنج هزار ساخته جنگ آن حضرت شده به جانب صفين آمد و پيش از آن كه حضرت اميرالمؤمنين عليه السلام به آنجا رسد پيش دستي كرد و شريعه فرات را بگرفت و ابوالاعور سُلمي را با چهل هزار موكل شريعه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اميرالمؤمنين عليه السلام به صفين وارد شد از آب ممنوع شدند تشنگي بر اصحاب آن جناب غلبه كرد، عمرو عاص ، معاويه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علي و اصحابش آب ببرند و اگر نه اهل عراق با شمشيرهاي بران قصد ما خواهند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تا از تشنگي بميرند چنان كه عثمان تشنه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تشنگي بر اصحاب اميرالمؤمنين عليه السلام زياد اثر كرد اشعث با چهار هزار نفر قاصد شريعه كرد، و اشتر نيز با چهار هزار نفر به دنبال اشعث شد، و اميرالمؤمنين عليه السلام با بقيۀ جيش از عقب اشتر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بر لشكر معاويه هجوم آورد و بالأخره آنها را از طرف شريعه دور كرد و جماعت بسياري از ايشان را نيز دستخوش هلاك و غرق كرد، و چون لشكر اميرالمؤمنين عليه السلام به جملگي جنبش كرده بودند معاويه را تاب استقامت نماند، از جاي خويش حركت كردند و لشكر اميرالمؤمنين عليه السلام به جاي لشكر معاويه شدند و بر آب مستولي گشتند، معاويه خوف تشنگي كرد و خدمت آن حضرت فرستاد و اذن برداشتن آب خواست و حضرت مباح كرد برايشان آب را و فرمان داد كسي مانع ايشان نشود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 روز از ورود آن حضرت به صفين گذشت غره ذي حجة الحرام شد اميرالمؤمنين عليه السلام فرستاد نزد معاويه، و او را به سوي اتحاد كلمه و دخول در جماعت مسلمين خواند، و مراسله بسيار ما بين ايشان رد و بدل شد، و در پايان كار قرار بر آن شد كه بعد از انقضاء ماه محرم الحرام جنگ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چون ايام محرم به آخر رسيد و صبح چهارشنبه غرّه صفر سنۀ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 لشكر عراق مقابل لشكر شام صف كشيدند، و از لشكر اميرالمؤمنين عليه السلام اشتر بيرون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حبيب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فهري، و آن روز جنگ بسيار شد و از طرفين بسياري كشته و مجروح گشتند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روز دوم هاشم بن عتبة بن ابي وقاص مِرقال برادرزاده سعد بن ابي وقاص از لشكر عراق به مبارزت بيرون شد، و از لشكر شام سفيان بن عوف معروف به ابوالاعور سلمي به جنگ او بيرون شد، و جنگ آن روز ما بين اين دو تن و اصحاب ايشان بود تا روز به پايان رسيد و از طرفين جمع كثيري كشته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سيّم ابواليقظان</w:t>
      </w:r>
      <w:r>
        <w:rPr>
          <w:rStyle w:val="FootnoteAnchor"/>
          <w:rtl w:val="true"/>
        </w:rPr>
        <w:footnoteReference w:id="49"/>
      </w:r>
      <w:r>
        <w:rPr>
          <w:rFonts w:ascii="IRNazanin" w:hAnsi="IRNazanin" w:eastAsia="IRNazanin"/>
          <w:color w:val="111111"/>
          <w:sz w:val="28"/>
          <w:sz w:val="28"/>
          <w:szCs w:val="28"/>
          <w:rtl w:val="true"/>
          <w:lang w:bidi="fa-IR"/>
        </w:rPr>
        <w:t>عمار ياسر با جماعتي از بدريين و مهاجر و انصار ساخته جنگ شدند، و از لشگر معاويه، عمرو عاص با رجال او از لشكر شام به جنگ او بيرون شد، و پيوسته جنگ بود تا وقت ظهر، آن وقت عمّار حمله سختي كرد و عمرو را از مقام خود حركت داده و به عسكر معاويه رسانيد، و از لشكر شام جماعت بسياري كشته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چهارم محمّد حنفيه با رجال هَمدان به جنگ بيرون شدند، و از شاميين عبيدالله عمر با طائفه حمير و لخم و حذام آهنگ محمّد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لحوق عبيدالله بن عمر به معاويه آن بود كه زماني كه عمر را ابولؤلؤه كشت و ابولؤلؤه در ارضي عجم غلام هرمزان بوده، عبيدالله هرمزان را بي سبب كشت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غير مدينه مردي فارسي نخواهم گذاشت مگر آن كه خواهم كشت، پس چون خلافت به اميرالمؤمنين عليه السلام رسيد عبيدالله از ترس آن كه مبادا آن حضرت او را به جهت هرمزان به قتل رساند فرار كرد و در شام به معاويه ملحق شد، و ببود تا در اين روز به جنگ محمّد بيرون شد و ما بين او و محمّد جنگ عظيمي شد و ظفر براي عراقيين بود و عبيدالله در آخر روز 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عبدالله بن عباس عازم جنگ شد، معاويه، وليد بن عقبة بن ابي معيط را به جنگ وي فرستاد و مقاتله سختي شد، و وليد سب بني عبدالمطلب كرد، و روز صعبي بود و غلبه براي ابن عباسي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سعيد بن قيس همداني سيد همدان بيرون شد، و معاويه ، ذوالكلاع را به جنگ او فرستاد، و مقاتله بسياري ما بين دو طرف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قرعه جنگ به نام اشتر نخعي افتاد، از لشكر معاويه حبيب بن سلمه قهري عازم جنگ او شد و آن روز مقاتله سختي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حضرت اميرالمؤمنين عليه السلام عازم جنگ شد، در حالي كه عمامه سفيدي بر سر بسته بود و استر رسول خدا را سوار بود و مردم خويش را تحريص به جهاد مي فرمود و آداب جنگ تعليم ايشان مي كرد و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بِعَينِ اللهِ، و مَعَ ابنِ عَمِّ رَسُول الله، عاودوا الكرَّ، و استَقبِحُوا الفرَّ، فإنه عارٌ في الأحقاب</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دونكم هذا السّواد الأعظم، و 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نَهجَه، فإنّ الشّيطان راكبٌ صَعيده، مُعتَرِض</w:t>
      </w:r>
      <w:r>
        <w:rPr>
          <w:rStyle w:val="FootnoteAnchor"/>
          <w:rtl w:val="true"/>
        </w:rPr>
        <w:footnoteReference w:id="51"/>
      </w:r>
      <w:r>
        <w:rPr>
          <w:rFonts w:ascii="Amiri" w:hAnsi="Amiri" w:eastAsia="Amiri" w:cs="Amiri"/>
          <w:color w:val="111111"/>
          <w:sz w:val="28"/>
          <w:sz w:val="28"/>
          <w:szCs w:val="28"/>
          <w:rtl w:val="true"/>
          <w:lang w:bidi="ar-SA"/>
        </w:rPr>
        <w:t xml:space="preserve">ذِراعَيه، قد قَدَّمَ لِلوَثبَةِ يَداٌ، و أخَّر للنّكُوصِ رِجلاً، فَصَبراً جميلاً حَتي يَنجَليَ عَن وَجهِ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الاعلَونَ، و اللهُ معكم و لن يَتِرَكم أعمالكم</w:t>
      </w:r>
      <w:r>
        <w:rPr>
          <w:rFonts w:eastAsia="Amiri" w:cs="Amiri" w:ascii="Amiri" w:hAnsi="Amiri"/>
          <w:color w:val="111111"/>
          <w:sz w:val="28"/>
          <w:szCs w:val="28"/>
          <w:rtl w:val="true"/>
          <w:lang w:bidi="ar-SA"/>
        </w:rPr>
        <w:t>».</w:t>
      </w:r>
      <w:r>
        <w:rPr>
          <w:rStyle w:val="FootnoteAnchor"/>
          <w:rtl w:val="true"/>
        </w:rPr>
        <w:footnoteReference w:id="52"/>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در آن روز</w:t>
      </w:r>
      <w:r>
        <w:rPr>
          <w:rStyle w:val="FootnoteAnchor"/>
          <w:rtl w:val="true"/>
        </w:rPr>
        <w:footnoteReference w:id="54"/>
      </w:r>
      <w:r>
        <w:rPr>
          <w:rFonts w:ascii="IRNazanin" w:hAnsi="IRNazanin" w:eastAsia="IRNazanin"/>
          <w:color w:val="111111"/>
          <w:sz w:val="28"/>
          <w:sz w:val="28"/>
          <w:szCs w:val="28"/>
          <w:rtl w:val="true"/>
          <w:lang w:bidi="fa-IR"/>
        </w:rPr>
        <w:t>اميرالمؤمنين عليه السلام جنگ عظيمي نمود تا شب شد و هر دو لشكر دست از جنگ كشيدند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ديگر باره حضرت اميرالمؤمنين عليه السلام به مبارزت بيرون شد و جنگ</w:t>
      </w:r>
    </w:p>
    <w:p>
      <w:pPr>
        <w:pStyle w:val="BookText"/>
        <w:rPr/>
      </w:pPr>
      <w:r>
        <w:rPr>
          <w:rFonts w:ascii="IRNazanin" w:hAnsi="IRNazanin" w:eastAsia="IRNazanin"/>
          <w:color w:val="111111"/>
          <w:sz w:val="28"/>
          <w:sz w:val="28"/>
          <w:szCs w:val="28"/>
          <w:rtl w:val="true"/>
          <w:lang w:bidi="fa-IR"/>
        </w:rPr>
        <w:t>سختي شد، و در آن روز عمّار ياسر داد مردي و مردانگي مي داد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لأرى وجوه قوم لايزالون، يقاتلون حتى يرتاب المبطلون، و الله لوهزمونا حتى يبلغوا بنا سَعَفات الهَجَر لكنّا على الحق و هم على الباطل</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حمله كرد و جنگ نماياني نمود و برگشت به موضع خود و طلب آبي نمود، زني از بني شيبان كاسه لبني براي او آورد، عمار چون كاسه لبن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روزي است كه شهيد شوم و دوستان خود را در آن سرا ملاقات نمايم، پس رجز خواند و مقاتله كرد تا آن كه ابوالهاويه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عاملي و ابوحواء سكسكي در آخر روز او را شهيد كردند، و در آن وقت از سنين عمر شريفش نود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براميرالمؤمنين عليه السلام خيلي اثر كرد و آن حضرت بر او نماز گزاشت و در صفين مدفون شد،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المؤمنين است كه چون عمار شهد شهادت نوشيد، اميرالمؤمنين عليه السلام بر بالين او آمد و سر او را بر زانوي مبارك نهاده،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أيّها المَوتُ الّذي لَستَ تاركي</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اُرِحني فقد أفنَيتَ كل خَليل</w:t>
      </w:r>
    </w:p>
    <w:p>
      <w:pPr>
        <w:pStyle w:val="BookText"/>
        <w:rPr/>
      </w:pPr>
      <w:r>
        <w:rPr>
          <w:rFonts w:ascii="Amiri" w:hAnsi="Amiri" w:eastAsia="Amiri" w:cs="Amiri"/>
          <w:color w:val="111111"/>
          <w:sz w:val="28"/>
          <w:sz w:val="28"/>
          <w:szCs w:val="28"/>
          <w:rtl w:val="true"/>
          <w:lang w:bidi="ar-SA"/>
        </w:rPr>
        <w:t>أراك بصيراً بالّذينَ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كَانَّكَ تَنحُو نَحوَهُم بِدَليلٍ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زبان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وفات عمار دلتنگ نشود او را از مسلماني نصيب نباشد، خداي تعالي بر عمار رحمت كناد در آن ساعت كه او را از نيك و بد سؤال كنند، هرگاه كه در خدمت رسول صلي الله عليه و آله و سلم سه كس ديدم چهارم ايشان عمار بوده و اگر چهار كس ديدم عمار پنجم ايشان بوده، نه يك بار عمار را بهشت واجب شده، بلكه بارها استحقاق آن پيدا كرده كه جنات عدن او را مهيّا و مهنّا بود كه او را بكشتند، و حق با او بود و او يار حق بود، چنان كه رسول صلي الله عليه و آله و سلم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يَدُور مع عمّار حَيثُ دارَ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بعد از آن علي عليه السلام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كشندۀ عمار و دشنام دهنده و رباينده سلاح او به آتش دوزخ معذب خواهد شد، آنگاه قدم مبارك پيش نهاده بر عمار نماز گزارد، و با دست همايون خويش او را در خاك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 رضوانه عليه و طُوبي له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بالجمله ، چون عمّار شهيد شد در لشكر اميرالمؤمنين شورشي پيدا شد، پس پيشي گرفت سعيد بن قيس هَمداني با قبيله همدان، و قيس بن سعد بن عباده انصاري با قبيله انصار، و ربيعه و عدي بن حاتم با طائفه طيّ و اين جمله بر لشكر شام حمله كردند و طائفه همدان بيشتر آنها بودند و لشگر شام را در هم شكستند تا ايشان را به مقام معاويه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چون عمار شهيد شد خزيمة بن ثابت معروف به ذوالشهادتين</w:t>
      </w:r>
      <w:r>
        <w:rPr>
          <w:rStyle w:val="FootnoteAnchor"/>
          <w:rtl w:val="true"/>
        </w:rPr>
        <w:footnoteReference w:id="59"/>
      </w:r>
      <w:r>
        <w:rPr>
          <w:rFonts w:ascii="IRNazanin" w:hAnsi="IRNazanin" w:eastAsia="IRNazanin"/>
          <w:color w:val="111111"/>
          <w:sz w:val="28"/>
          <w:sz w:val="28"/>
          <w:szCs w:val="28"/>
          <w:rtl w:val="true"/>
          <w:lang w:bidi="fa-IR"/>
        </w:rPr>
        <w:t>سلاح از تن باز كرد و داخل خيمه خود شد و غسل كرد، پس شمشير كشيد و گفت شنيدم رسول خدا صلي الله عليه و آله و سلم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قتال كرد تا شهيد شد،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وقعۀ صفين اميرالمؤمنين عليه السلام به اشتر فرمود تا با قراء پيشي گيرد به جنگ اهل حِمص و قنسرين، اشتر تقدم جست و از ايشان بسيار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مرقال نيز در اين گير و دار با لشكر خود مقاتله سختي با لشكر معاويه نمود، و ساخته جنگ ذي الكلاع و طائفه حمير شد، و صاحب لواء را با هفده تن ديگر بكشت، و يك باره برلشكر ذي الكلاع حمله كرد و بسياري را به خاك هلاك افكند، و در آخر كار شربت شهادت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ذوالكلاع نيز كشته شد، و عَلَم مرقال را فرزندش به دست گرفت و مشغول جنگ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شهادت عمار و مرقال ، صفوان و سعد پسران حذيفة بن اليمان شهي</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هم عبدالله بن حارث برادراشتر با عبدالله و عبدالرحمن پسران بديل بن ورقاء خزاعي و جماعت بسياري از خزاعه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شجاعان لشكر معاويه به جز ذوالكلاع جماعت بسياري نيز كشته شدند، و از جمله عبيدالله بن عمر بود كه به دست حريث بن جابر جعفي و به قولي به دست اشتر نخعي مقتول شد و جيفه اش بر زمين افتاده بود، يكي از لشكريان طناب خيمه خود را بر پاي او به عوض ميخ بسته بود، و زوجه عبيدالله كه دختر هاني بن قبيصه شيباني بوده خواستار جثّه او شد به او 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چون هاشم مرقال مجروح شد و بر زمين افتاد در حال جان كندن بود كه نگاهش به عبيدالله عمر افتاد كه به روي زمين افتاده، مرقال به همان حالت به زحمت تمام خود را به سوي عبيدالله كشيد و خويشتن را بر روي وي افكند و پستان او را به دندان گرفت چندان كه در وي اثر كرد و از دنيا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چون عمّار و مرقال و ديگران از وجوه لشكر اميرالمؤمنان عليه السلام شهيد شدند، آن حضرت مردم را تحريص به جنگ نمود، و به طائفۀ ربيعه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دِرعي و رُمحي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 منزلۀ خفتان و نيزه من مي باشيد، آماده جنگ باشيد، پس ده هزار نفر يا بيشتر جان خود را در معرض شهادت در آوردند، اميرالمؤمنين عليه السلام سوار بر استري بود و مقدّم ايشان مي رفت و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أىّ يومَيّ مِنَ المَوتِ أفرّ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أيومَ لَمْ يُقدَر أو يَومٌ قُدِر</w:t>
      </w:r>
    </w:p>
    <w:p>
      <w:pPr>
        <w:pStyle w:val="BookText"/>
        <w:rPr/>
      </w:pPr>
      <w:r>
        <w:rPr>
          <w:rFonts w:ascii="IRNazanin" w:hAnsi="IRNazanin" w:eastAsia="IRNazanin"/>
          <w:color w:val="111111"/>
          <w:sz w:val="28"/>
          <w:sz w:val="28"/>
          <w:szCs w:val="28"/>
          <w:rtl w:val="true"/>
          <w:lang w:bidi="fa-IR"/>
        </w:rPr>
        <w:t>پس حضرت حمله كرد و آن جماعت نيز يك دفعه حمله كردند، پس باقي نماند صفي از لشكر معاويه مگر آن كه بر هم ريخت، و اميرالمؤمنين عليه السلام به هر كه مي گذشت او را ضربتي مي زد و هلاك مي كرد، و بدين طريق جنگ كردند تا به قبۀ معاويه رسيدند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ندا درداد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مردم را به كشتن مي دهي؟ به مبارزت من بيرون شو تا با هم رزم كنيم، هر كدام از ما دو تن كه كشته شود امر مر ديگري 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با معاويه گفت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با تو به انصاف تكلم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تو انصاف ندادي در اين مشورت، چه آن كه تو مي داني كه علي آن كسي است كه هر كس به مصاف او بيرون شود روي سلامت ديگر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گونه كلمات ما بين ايشان گفتگو شد، و در پايان كار معاويه عمرو را قسم داد كه به جنگ علي عليه السلام بيرون شود، لاجرم عمرو عاص باكراهتي تمام به مصاف آن حضرت آمد، همين كه اميرالمؤمنين عليه السلام او را بشناخت شمشير بلند كرد تا او را ضربتي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حيله كرد و عورت خود را مكشوف ساخت، آن جناب رو از آن بي حيا برگردانيد، عمرو فرصتي به دست آورده به تعجيل تمام خود را به مصاف خويش رسانيد و از شمشير اميرالمؤمنين به سلامت جست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به طريقي ابسط از اين مبارزت عمرو فرار او را نقل كرده اند، و ما بين معاويه و عمرو در اين مقام كلماتي لطيفه رد و بدل شده كه مقام ذكرش نيست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داستان جنگ صفين طويل است و در اين جنگ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ليلۀُ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حوشب ذوظليم از لشكر معاويه، و ليلة الهرير شب جمعه بود و در آن شب چندان جنگ مغلوبه شد كه كس كسي را نمي شناخت و آلات حرب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كار لشكر همديگر را در بر مي گرفتند و مشت و سيلي بر هم مي كوفتند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عليه السلام پانصد و بيست و سه تن از ابطال رجال را به خاك هلاك افكند، و هركه را مي كشت تكبيري مي گفت، و آن شب تا روز ديگر جنگ بوده، و از بسياري غبار هوا تار شده بود و مواقيت نماز معلوم نبود، و اشتر جنگ نماياني نمود و در آن روز كه جمعه بود نزديك شد كه اميرالمؤمنين عليه السلام فتح كند كه مشايخ اهل شام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ملاحظه زنان و دختران را</w:t>
      </w:r>
    </w:p>
    <w:p>
      <w:pPr>
        <w:pStyle w:val="BookText"/>
        <w:rPr/>
      </w:pPr>
      <w:r>
        <w:rPr>
          <w:rFonts w:ascii="IRNazanin" w:hAnsi="IRNazanin" w:eastAsia="IRNazanin"/>
          <w:color w:val="111111"/>
          <w:sz w:val="28"/>
          <w:sz w:val="28"/>
          <w:szCs w:val="28"/>
          <w:rtl w:val="true"/>
          <w:lang w:bidi="fa-IR"/>
        </w:rPr>
        <w:t>نماييد كه تمام بيوه و يتيم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عمرو عاص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حيله كه در نظر داري به كار بركه هلاك شديم، و او را نويد ايالت مصر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عاصي كه خمير مايه خديعت و مكيدت بود لشكر را ندا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قرآني باشد بر سرنيزه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فريب به پانصد قرآن بالاي نيزه ها رفت، و صيحه از لشكر معاويه بلند شد كه كتاب خدا حاكم باشد ما بين ما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نجاشي بن حارث در اين واقعه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أهلُ الشامِ قد رَقَعوا القَتا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كتابُ الله خَيْرُ قرآنِ</w:t>
      </w:r>
    </w:p>
    <w:p>
      <w:pPr>
        <w:pStyle w:val="BookText"/>
        <w:rPr/>
      </w:pPr>
      <w:r>
        <w:rPr>
          <w:rFonts w:ascii="Amiri" w:hAnsi="Amiri" w:eastAsia="Amiri" w:cs="Amiri"/>
          <w:color w:val="111111"/>
          <w:sz w:val="28"/>
          <w:sz w:val="28"/>
          <w:szCs w:val="28"/>
          <w:rtl w:val="true"/>
          <w:lang w:bidi="ar-SA"/>
        </w:rPr>
        <w:t>و نادشوا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محمّد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تَتقّي أن تهلِكَ الثقلان؟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لشكر اميرالمؤمنين چون اين مكيدت بديدند بسياري از ايشان فريب خوردند و خواهان موادعه شدند و با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حق مي گويد، تو را به كتاب خدا خوانده او را اجابت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اشعث بن قيس از همه درين كار شديدتر بود،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روي خدعه و مكر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ممكن نيست كه به سوي قرآن خوانده شويم و اجابت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 من با ايشان جنگ مي كنم كه به حكم قرآن متدين شوند و ايشان نافرماني كردند و كتاب خدا را طرح كردند و برويد به جنگ دشمنان خودتان و فريب ايشان را مخوريد، همانا معاويه و عمرو عاص و ابن ابي معيط و حبيب بن سلمه و بني النابغه اصحاب دين و قرآن نيستند، و من ايشان را بهتر از شماها مي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نوع كلمات بسيار گفته شد و هر چه اميرالمؤمنين عليه السلام آن بدبختان را نصيحت فرمود نپذيرفتند، و بالأخره اشعث و اصحاب او اميرالمؤمنين عليه السلام را تهديد كردند كه با تو چنان مي كنيم كه مردم با عثمان كردند يعني تو را به خواري تمام مي كشيم، و ما بين اشتر نخعي و ايشان نيز كلمات بسياري رد و بدل شده و چاره ايشان نشد، لاجرم اميرالمؤمنين عليه السلام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كُنتُ أمسِ أميراً فأصبَحتُ اليَومَ مَأمورا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پيش از امروز امير بودم و لكن امروز مأمورم و كسي اطاعت امر من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اشعث به نزد معاويه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داري؟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با شما پيروي كتاب خدا كنيم، يك مردي را شما اختيار كنيد و يك نفر را ما اختيار مي كنيم، و از ايشان عهد و ميثاق مي گيريم كه از روي قرآن عمل كنند و يك تن را برگزينند كه امر امّت از براي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اين مطلب را پسنديد، پس بناي انتخاب شد، اهل شام عمرو عاص را براي تحكيم انتخاب كردند، اشعث و كساني كه رأي خوارج داشتند ابوموسي اشعري را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اول امر نافرماني من نموديد، الحال نافرماني من ننماييد، من ابوموسي را براي اين كار نمي 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 اصحاب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جز او را نخواهيم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موثق نيست و از من مفارقت جست و بر طريق خذلان من رفت و چنين و چنان كرد، عبدالله بن عباس را اختيار كنيد، اشعث و اصحابش قبول نكردند،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عباس را نمي پسنديد اشتر را اختيار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ابوموسي كسي ديگر را نمي پسنديم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اميرالمؤمنين عليه السلام از روي لاعلاجي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خواهيد بكنيد، پس كس فرستادند به نزد ابوموسي و از براي تحكيم طلبيدند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در دومة الجَندل</w:t>
      </w:r>
      <w:r>
        <w:rPr>
          <w:rStyle w:val="FootnoteAnchor"/>
          <w:rtl w:val="true"/>
        </w:rPr>
        <w:footnoteReference w:id="65"/>
      </w:r>
      <w:r>
        <w:rPr>
          <w:rFonts w:ascii="IRNazanin" w:hAnsi="IRNazanin" w:eastAsia="IRNazanin"/>
          <w:color w:val="111111"/>
          <w:sz w:val="28"/>
          <w:sz w:val="28"/>
          <w:szCs w:val="28"/>
          <w:rtl w:val="true"/>
          <w:lang w:bidi="fa-IR"/>
        </w:rPr>
        <w:t>حكمين تلاقي كردند، و داستان حكمين و فريب دادن عمرو عاص ابوموسي را و خلع اميرالمؤمنين عليه السلام و نصب معاويه مشهور است و مقام گنجايش ذكر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بين اهل تاريخ در عدد كشتگان صفين خلاف است، يحيي بن معين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طرفين در مدت صد و ده روز به صفين كشته شد صد و ده هزار بوده كه بيست هزارش از اهل عراق و مابقي از اهل شام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bookmarkStart w:id="37" w:name="pg2272_19095"/>
    </w:p>
    <w:p>
      <w:pPr>
        <w:pStyle w:val="BookText"/>
        <w:rPr/>
      </w:pPr>
      <w:bookmarkEnd w:id="37"/>
      <w:r>
        <w:rPr>
          <w:rFonts w:ascii="IRNazanin" w:hAnsi="IRNazanin" w:eastAsia="IRNazanin"/>
          <w:color w:val="111111"/>
          <w:sz w:val="28"/>
          <w:sz w:val="28"/>
          <w:szCs w:val="28"/>
          <w:rtl w:val="true"/>
          <w:lang w:bidi="fa-IR"/>
        </w:rPr>
        <w:t>و پنجاه هزار سوار به غير از خدم و اتباع كشته گشت و با ايشان سيصد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غيراز اين نيز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آل ابوطالب كسي كه در جنگ صفين شهيد شد، محمّد بن جعفر بن ابي طالب بوده چنان كه ابوالفرج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عبيدالله بن عمر با هم مبارزت كردند و دست به گردن شدند، و از طرفين به معاونت ايشان لشكر آمد و هر دو متعانقاً با هم كشته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 از مورخين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برادرش عون در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نزديكي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شده اند، والله العالم</w:t>
      </w:r>
      <w:r>
        <w:rPr>
          <w:rFonts w:eastAsia="IRNazanin" w:cs="IRNazanin"/>
          <w:color w:val="111111"/>
          <w:sz w:val="28"/>
          <w:szCs w:val="28"/>
          <w:rtl w:val="true"/>
          <w:lang w:bidi="fa-IR"/>
        </w:rPr>
        <w:t>.</w:t>
      </w:r>
    </w:p>
    <w:p>
      <w:pPr>
        <w:pStyle w:val="Heading3"/>
        <w:numPr>
          <w:ilvl w:val="2"/>
          <w:numId w:val="1"/>
        </w:numPr>
        <w:rPr/>
      </w:pPr>
      <w:bookmarkStart w:id="38" w:name="__RefHeading___Toc1847233_3804643083"/>
      <w:bookmarkStart w:id="39" w:name="_Toc14"/>
      <w:bookmarkEnd w:id="38"/>
      <w:r>
        <w:rPr>
          <w:rtl w:val="true"/>
        </w:rPr>
        <w:t>ذكر مختصري از جنگ نهروان</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مكيدت عمروعاص، اهل شام قرآن ها را بر نيزه ها رفع كردند، و اشعث و ساير خوارجي كه در لشكر اميرالمؤمنين عليه السلام جاي داشتند دست از جنگ برداشتند و بنابر نصب حكمين گذاشتند، از وقعۀ تحكيم ما بين قوم بغضاء پديد شد به طوري كه برادر از برادر و پسر از پدر تبرّي مي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چون دانست كه اختلاف كلمه و تفاوت رأي حاصل شده و ديگر امور ايشان مننظم نخواهد شد امر به رحيل كرد، پس جملگي به كوفه برگشتند و از آن سوي معاويه نيز با لشكر خويش به دمشق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اميرالمؤمنين عليه السلام وارد كوفه شد دوازده هزار نفر از قرّاء و غيره از آن حضرت اعتزال جستند، شبيب بن ربيع تميمي را امير خود نموده، و عبدالله بن كوّاء يشكري را امام جماعت خويش نمودند، و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قريۀ بوده از كوفه رفتند، و بدين سبب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جانب ايشان بيرون شد و مناظراتي با ايشان نموده، و ديگر باره ايشان به كوفه برگشتند بر طريق عداوت آن حضرت بودند و گاه گاهي بعض كلمات جسارت آميز به آن جناب مي گفتند، از آن جمله وقتي اميرالمؤمنين عليه السلام برفراز منبر بود ندا كردند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جَرَعتَ مِن البَليّة، وَ رضيتَ بالقَضِيَّة، وَ قبلتَ الدّنيَة، 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پاسخشان داد كه من منتظر مي باشم حكم خدا را دربارۀ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لَقَد أُوحي إليكَ و إلَى الّذينَ مِن قَبلِكَ لَئِن أشرَكتَ لَيَحبطَنّ عَمَلُكَ وَ لَتَكُونَنّ مِن الخاسرينَ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آن حضرت در جواب اين آيت مبارك تلاوت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إنَّ وَعدَاللهِ حَقٌّ وَ لا يَستَخِفَنَّكَ الّذينَ لا يُوقِنُونَ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بالجمله، چهار هزار تن از خوارج بر اميرالمؤمنين عليه السلام خروج كردند، و با عبدالله بن وهب راسبي بيعت كرده و به جانب مدائن رفتند، و عبدالله بن خياب عامل آن حضرت را بر مدائن شهيد كردند، و زوجه او را كه حامله بود شكم شكافتند، و ديگر از زنان را نيز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عليه السلام در آن وقت با سي و پنج هزار نفر از كوفه بيرون شده بود، و از بصره عامل او ابن عباس نيز ده هزار تن براي ياري او روانه كرده بود كه از جمله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 و حارثة بن قدامه سعدي، و اين در سال سي و هشتم هجري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در انبار توقف فرمود تا لشكرش جمع شدند، پس بر ايشان خطبه خواند و تحريص بر قتال معاويه كرد لشكر آن حضرت از جنگ با معاويه امتناع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جنگ خوارج بايد كرد، لاجرم حضرت به جهت دفع خوارج به جانب نهروان حركت كرد و از پيش رسولي به جانب ايشان فرستاد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بدبختان پيك آن جناب را بكشتند و پيغام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حكومت كه قراردادي توبه مي كني ما سر در اطاعت و بيعت تو درمي آوريم، و اگر نه از ما كناره</w:t>
      </w:r>
    </w:p>
    <w:p>
      <w:pPr>
        <w:pStyle w:val="BookText"/>
        <w:rPr/>
      </w:pPr>
      <w:r>
        <w:rPr>
          <w:rFonts w:ascii="IRNazanin" w:hAnsi="IRNazanin" w:eastAsia="IRNazanin"/>
          <w:color w:val="111111"/>
          <w:sz w:val="28"/>
          <w:sz w:val="28"/>
          <w:szCs w:val="28"/>
          <w:rtl w:val="true"/>
          <w:lang w:bidi="fa-IR"/>
        </w:rPr>
        <w:t>گير تا براي خود امامي اختيار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پيغام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 برادران مرا به سوي من بفرستيد تا از ايشان قصاص كنم، آن وقت من دست از جنگ شما برمي دارم تا از قتال اهل مغرب فارغ شوم، و شايد مقلّب القلوب هم شما را از اين گمراهي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جواب آن جناب پيغام دادند كه ما جميعاً قتله اصحاب تو مي باشيم و در قتل ايشان شركت كرده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هنگام حضرت اميرالمؤمنين عليه السلام اصحاب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به جنگ خوارج ، به خدا قسم كه از ايشان زياده از ده نفر جان بيرون نبرد و از شما ده نفر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تواتر خدمت آن حضرت خبر رسيد كه خوارج از نهر عبور كردند، حضرت قبول نمي كرد و سوگند ياد مي كرد كه ايشان عبور نكردند و نمي‌كنند</w:t>
      </w:r>
      <w:r>
        <w:rPr>
          <w:rStyle w:val="FootnoteAnchor"/>
          <w:rtl w:val="true"/>
        </w:rPr>
        <w:footnoteReference w:id="68"/>
      </w:r>
      <w:r>
        <w:rPr>
          <w:rFonts w:ascii="IRNazanin" w:hAnsi="IRNazanin" w:eastAsia="IRNazanin"/>
          <w:color w:val="111111"/>
          <w:sz w:val="28"/>
          <w:sz w:val="28"/>
          <w:szCs w:val="28"/>
          <w:rtl w:val="true"/>
          <w:lang w:bidi="fa-IR"/>
        </w:rPr>
        <w:t>و مقتل ايشان در رميله پايين نهر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اميرالمؤمنين عليه السلام با لشكر خويش حركت كردند تا به نهروان رسيدند، و چون آنجا وارد شدند ديدند كه خوارج در رميله پيش از نهر لشگرگاه كرده اند چنان كه آن حضرت خبر مي داد، پس آن جناب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صَدَقَ رسول الله صلي الله عليه و آله و سلم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دو لشكر مقابل هم صف كشيدند، حضرت پيش ايستاد و خوارج را امر فرمود كه توبه كنند و به سوي حضرتش رجوع كنند، ايشان امتناع نمودند و لشكر آن حضرت را تيرباران نمودند، اصحاب عرضه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ما را تيرباران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كرت اين مطلب را اظهار داشتند و حضرت ايشان را امر مي كرد كه جنگ نكنند تا آخرالأمر مردي را آوردند كه به تير خوارج كشته شده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الآن حلال است قتال با ايشان، پس فرمان جنگ داد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كنيد بر ايشان و از خوارج چند تني عازم ميدان حضرت امير عليه السلام شدند تا شايد آن حضرت را شهيد كنند، و هر يك كه به ميدان مي آمدند رجز مي خواندند و آن حضرت را طلب مي كردند، حضرت مقابل ايشان شد و هر يك را سير دركات جحيم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ابوايوب انصاري بر زيد بن حصين حمله كرد و او را بكشت، و عبدالله بن وهب و حرقوص بن زهير سعدي كه از وجوه خوارج بودند نيز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آن چه از لشكر اميرالمؤمنين عليه السلام كشته شد نه نفر بود و از خوارج جز ده تن بيشتر جان به سلامت بيرون نبُرد، چون جنگ بر طرف شد، حضرت اميرالمؤمنين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كشتگان خوارج عبور كنيد ببينيد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 ذي 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شده يا نه؟ هر چه يافتند او را نيافتند، حضرت نزديك فتلي آمد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جسدهاي ايشان را از هم تفريق كردند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نمود 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ما كَذََبْتُ عَلى مُحمّد صلي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پا از ركاب بيرون كرد و فرود آمد و سجده شكر به جاي آورد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 مردي بود كه دستش كوتاه و بي استخوان بود و در مِنكب او گوشتي جمع بود مثل پستان زنان كه هرگاه او را حركت مي دادند از جاي خود حركت مي كرد، و بر او بود موهاي سياهي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سوار شد و بر كشتگان خوارج عبور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صَرَعَكُم مَن غَرَّكُم؟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اَنفُسُ السُّوءُ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سلاح و دواب كه در لشگرگاه خوارج بود، جمع كردند و بر مسلمانان قسمت نمودند، و آن چه از متاع و عبيد و اماء بود به اهل ايشان برگردانيدند، پس حضرت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شما را ياري كرد، الحال ساخته جنگ</w:t>
      </w:r>
      <w:bookmarkStart w:id="40" w:name="pg2272_19099"/>
    </w:p>
    <w:p>
      <w:pPr>
        <w:pStyle w:val="BookText"/>
        <w:rPr/>
      </w:pPr>
      <w:bookmarkEnd w:id="40"/>
      <w:r>
        <w:rPr>
          <w:rFonts w:ascii="IRNazanin" w:hAnsi="IRNazanin" w:eastAsia="IRNazanin"/>
          <w:color w:val="111111"/>
          <w:sz w:val="28"/>
          <w:sz w:val="28"/>
          <w:szCs w:val="28"/>
          <w:rtl w:val="true"/>
          <w:lang w:bidi="fa-IR"/>
        </w:rPr>
        <w:t>دشمن شويد، يعني آماده جنگ معاويه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 همراهان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شمشيرهاي ما كند شده و جعبه ها از تير خالي مانده و نيزه ها بي پيكان شده، ما را مهلتي ده كه استعدادي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نخيله آمد و آنجا را لشگرگاه قرار داد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اصحاب آن حضرت بناي غدر نهادند و دسته دسته به اوطان خود ملحق شدند، تا آن كه باقي نماند با آن حضرت جز جماعت قليلي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حرث بن راشد ناجي با سيصد تن مرتد شدند و دين نصرانيت اختيار كردند،</w:t>
      </w:r>
      <w:r>
        <w:rPr>
          <w:rStyle w:val="FootnoteAnchor"/>
          <w:rtl w:val="true"/>
        </w:rPr>
        <w:footnoteReference w:id="72"/>
      </w:r>
      <w:r>
        <w:rPr>
          <w:rFonts w:ascii="IRNazanin" w:hAnsi="IRNazanin" w:eastAsia="IRNazanin"/>
          <w:color w:val="111111"/>
          <w:sz w:val="28"/>
          <w:sz w:val="28"/>
          <w:szCs w:val="28"/>
          <w:rtl w:val="true"/>
          <w:lang w:bidi="fa-IR"/>
        </w:rPr>
        <w:t xml:space="preserve">حضرت، معقل بن قيس رياحي را به جنگ ايشان فرستاد، معقل در سيف البحر با ايشان جنگ كرد و آنها را بكشت، و عيال و ذراري ايشان را اسير كرد و حركت داد ايشان را تا به بعضي از بلاد اهواز رسيد، و در آنجا مصقلة بن هبيره شيباني عامل اميرالمؤمنين عليه السلام بود، زنهاي اسير چون به آنجا رسيدند مصقله را ندا در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گذار و ما را از اسيري خلاص كن ، مصقله ايشان را به سيصد هزار و موافق روايتي به پانصد هزار درهم خريد و آزاد كرد و از وجه آن دويست هزار بيشتر نداد، آنگاه فرار كرد و به معاويه ملحق شد، چون اين خبر به اميرالمؤمنين عليه السلام رسيد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اللهُ مَصقَلَةَ فَعَلَ فِعلَ السَّيِّدِ، وَ فَرَّ فَرارَ العَبدِ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واقعه نهروان در سال سي و هشتم هجري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سال ولادت حضرت علي بن الحسين عليه السلام واقع شد</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847235_3804643083"/>
      <w:bookmarkStart w:id="42" w:name="_Toc15"/>
      <w:bookmarkEnd w:id="41"/>
      <w:r>
        <w:rPr>
          <w:rtl w:val="true"/>
        </w:rPr>
        <w:t>ذكر شهادت محمّد بن ابي بكر و مالك اشتر و شهادت اميرالمؤمنين عليه السلام</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سي و هشتم هجري معاويه، عمرو عاص را عامل مصر كرده به جانب مصر فرستاد و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خديج، و ابوالاعور سلمي، و چهار هزار تن از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p>
    <w:p>
      <w:pPr>
        <w:pStyle w:val="BookText"/>
        <w:rPr/>
      </w:pPr>
      <w:r>
        <w:rPr>
          <w:rFonts w:ascii="Amiri" w:hAnsi="Amiri" w:eastAsia="Amiri" w:cs="Amiri"/>
          <w:color w:val="111111"/>
          <w:sz w:val="28"/>
          <w:sz w:val="28"/>
          <w:szCs w:val="28"/>
          <w:rtl w:val="true"/>
          <w:lang w:bidi="ar-SA"/>
        </w:rPr>
        <w:t>طرف اميرالمؤمنين عليه السلام محمّد بن ابي بكر را عامل مصر فرموده و به مصر روانه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 عامل چون به جانب مصر حركت كردند در موضع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تلاقي نمودند و محاربه كردند، لشكر محمّد دست از ياري او برداشتند و محمّد را تنها گذاشتند، لاجرم محمّد عزيمت كرده در موضعي از شهر مصر مختفي گشت ، لشكر عمرو عاص مكان او را پيدا كرده و دور آن خانه را احاطه كردند، محمّد با بقيه اصحاب خود از خانه بيرون شد، معاوية بن خديج و عمرو عاص محمّد را بگرفتند و در موضع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پوست حِماري</w:t>
      </w:r>
      <w:r>
        <w:rPr>
          <w:rStyle w:val="FootnoteAnchor"/>
          <w:rtl w:val="true"/>
        </w:rPr>
        <w:footnoteReference w:id="74"/>
      </w:r>
      <w:r>
        <w:rPr>
          <w:rFonts w:ascii="Amiri" w:hAnsi="Amiri" w:eastAsia="Amiri" w:cs="Amiri"/>
          <w:color w:val="111111"/>
          <w:sz w:val="28"/>
          <w:sz w:val="28"/>
          <w:szCs w:val="28"/>
          <w:rtl w:val="true"/>
          <w:lang w:bidi="ar-SA"/>
        </w:rPr>
        <w:t>كردند و آتش زدند و بسوختند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چون خبر شهادت محمّد و اصحابش به معاويه رسيد اظهار فرح و شادي نمود، و چون اين خبر به اميرالمؤمنين عليه السلام رسيد بسيار غمنده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حزن ما بر محمّد بن ابي بكر به قدر سرور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زماني كه من داخل در اين حرب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حرب با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هيچ كشته اين قدر محزون نشدم كه براي محمّد محزون شدم، همانا محمّد ربيب من بود و من او را به جاي اولاد گرفته بودم و با من برّ و نيكويي كرده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در مصر قبر محمّد كه مدفن بقيّه اعضاء آن ولي صالح يا موضع قتل اوست مهجور است، و عادت اهل سنّت چنان است كه چون به قبر او برسند پشت به جانب قبر او مي كنند و فاتحه براي پدرش ابوبكر مي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مورد مثل معروف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خانه صاحبش راه مي 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از شهادت محمّد چون ضعف او از حكومت مصر ظاهر شد، اميرالمؤمنين عليه السلام اشتر نخعي را با جمعي از لشكر به جانب مصر فرستاد، چون اين خبر گوشزد معاويه شد پيغام داد براي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مسموم كن تا من</w:t>
      </w:r>
    </w:p>
    <w:p>
      <w:pPr>
        <w:pStyle w:val="BookText"/>
        <w:rPr/>
      </w:pPr>
      <w:r>
        <w:rPr>
          <w:rFonts w:ascii="IRNazanin" w:hAnsi="IRNazanin" w:eastAsia="IRNazanin"/>
          <w:color w:val="111111"/>
          <w:sz w:val="28"/>
          <w:sz w:val="28"/>
          <w:szCs w:val="28"/>
          <w:rtl w:val="true"/>
          <w:lang w:bidi="fa-IR"/>
        </w:rPr>
        <w:t>خراج بيست سال از تو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دهقان آنجا پرسيد كه از طعام و شراب چه چيزي محبوب تر است نزد اشتر؟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را بسي دوست مي دارد، پس آن مرد دهقان مقداري از عسل مسموم براي اشتر هديه آورد و برخي از اوصاف و فوائد آن عسل بيان كرد، اشتر شربتي از آن عسل زهرآلود ميل فرمود و آن روز را هم روزه بود هنوز عسل در جوفش مستقر نشده بود كه از دنيا رحلت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بعضي گفته اند كه شهادت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نافع غلام عثمان او را مسموم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اشتر به معاويه رسيد، چندان خوشحال شد كه در پوست خود نمي گنجيد و دنياي وسيع از خوشحالي بر او تنگ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براي خداوند جندي است از عسل</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چون خبر شهادت اشتر به حضرت اميرالمؤمنين عليه السلام رسيد به موات او بسي تأسف خورد و زياده اندوهناك و كوفته خاطر شد، و كلماتي در مدح اشتر گفت، 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لي كَما كُنتَ لِرَسُولِ اللهِ صلي الله عليه و آله و سلم</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از براي من چنان بود كه من از براي رسول خدا صلي الله عليه و آله و سلم بودم، و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مالِكاً وَ ما مالِك ؟، لَو كانَ صَخراً لكانَ صَئداً، و لو كان جَبَلاً لَكانَ فِنداً وَ كأنَّه قد مني قدا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بزرگان لشكر اميرالمؤمنين عليه السلام شهيد شدند، و با آن جناب باقي نماند جز جماعتي كه غالب ايشان بي وفا و گروهي بر طريقه خوارج و جمله بر سبيل نفاق بودند، ديگر آن حضرت را ميسّر نشد كه با معاويه جنگ نمايد، چه ايشان را به جهاد خواند اجابت نكردند و عذرها آوردند، حضرت از نافرماني و نفاق ايشان</w:t>
      </w:r>
    </w:p>
    <w:p>
      <w:pPr>
        <w:pStyle w:val="BookText"/>
        <w:rPr/>
      </w:pPr>
      <w:r>
        <w:rPr>
          <w:rFonts w:ascii="IRNazanin" w:hAnsi="IRNazanin" w:eastAsia="IRNazanin"/>
          <w:color w:val="111111"/>
          <w:sz w:val="28"/>
          <w:sz w:val="28"/>
          <w:szCs w:val="28"/>
          <w:rtl w:val="true"/>
          <w:lang w:bidi="fa-IR"/>
        </w:rPr>
        <w:t>بسيار دل تنگ شد و دردها و غصه ها در دل نازنينش پديد آمد، چنان كه بعضي از خطبات آن جناب بر اين مطلب گواهي مي دهد لاجرم مكرر از خدا طلب مرگ نمود، و كرّة بعد كَرّة از شهادت خود به دست ابن ملجم خبر داد،</w:t>
      </w:r>
      <w:r>
        <w:rPr>
          <w:rStyle w:val="FootnoteAnchor"/>
          <w:rtl w:val="true"/>
        </w:rPr>
        <w:footnoteReference w:id="79"/>
      </w:r>
      <w:r>
        <w:rPr>
          <w:rFonts w:ascii="IRNazanin" w:hAnsi="IRNazanin" w:eastAsia="IRNazanin"/>
          <w:color w:val="111111"/>
          <w:sz w:val="28"/>
          <w:sz w:val="28"/>
          <w:szCs w:val="28"/>
          <w:rtl w:val="true"/>
          <w:lang w:bidi="fa-IR"/>
        </w:rPr>
        <w:t>تا سال چهلم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خوارج در مكّه با يكديگر جمع شدند و مذاكرۀ نهروان نمودند و بر كشتگان نهروان بگريستند، و سه نفر با هم معاهده كردند كه در يك شب اميرالمؤمنين عليه السلام و معاويه و عمرو عاص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ملجم كشتن اميرالمؤمنين عليه السلام را بر ذمت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معاويه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عمرو عاص را، و وعده در شب نوزدهم ماه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به جانب كوفه شد و آن دو نفر ديگر به جانب شام و مصر رفتند، چون ابن ملجم وارد كوفه شد راز خود را با كسي اظهار نكرد، روزي به خانه مردي از تيم الرباب رفت و قطام بنت اخضر تميميه را ملاقات كرد، و قطام زني بود كه اميرالمؤمنين پدر و برادر او را در نهروان كشته بود و در نهايت حسن و 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خواستگار او شد،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من سه هزار درهم است با غلامي و كنيزي و كشتن علي بن ابي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گفتي قبول است به جز كشتن علي كه مرا ممكن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علي مشغول به امري باشد و از تو غافل باشد ناگهان بر او شمشير ميزني و غيلةً او را مي كشي، پس اگر او را كشتي قلب مرا شفا دادي و عيش خود را با من مهنا ساختي، و اگر تو كشته شوي، پس آن چه در آخرت به تو مي رسد از ثوابها بهتر است از دنيا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به اين شهر نيامده ام جز براي كشتن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قطام، وَردان بن مُجالد را كه از قبيله او بود به جهت ياري ابن ملجم ملعون طلبيد، و ابن ملجم نيز شبيب بن بحيرۀ خارجي را همدست خويش نموده و مترصد شب نوزدهم بودند، تا آن شب رسيد و آن سه ملعون به اين عزيمت به مسجد كوفه در آمدند، و قطام خيمه در مسجد زده بود و مشغول اعتكاف بود، و در آن شب آن سه نفر در خيمه قطام بودند، و آن ملعونه بافتۀ چند از حرير بر سينه هاي ايشان بست، و شمشيرهاي زهرآب داده به دست ايشان داد تا حمايل كردند، و بيامدند نزديك آن دري كه اميرالمؤمنين عليه السلام از آن در به مسجد داخل مي شد نشستند، و پيشتر راز خود را با اشعث بن قيس خارجي گفته بودند و او نيز با ايشان در اين امر متفق شده بود و به ياري ايشان به مسجد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حجر بن عدي رحمة الله در مسجد بيتوته كرده بود، ناگاه شنيد كه اشعث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ملجم زود باش، زود باش، و حاجت خود را برآور كه صبح نزديك شد و رسوا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اين سخن بشنيد مطلب ايشان را فهميد، به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اعور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كشتن علي عليه السلام را داري، اين بگفت و به تعجيل تمام به جانب خانه اميرالمؤمنين عليه السلام رفت كه آن حضرت را خبر كند تا در حذر باشد، از قضا آن حضرت از راه ديگر به مسجد رفته بود، چون حجر برگشت ديد كه كار گذشته و مردم مي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طرف اميرالمؤمنين عليه السلام چون داخل مسجد شد و صداي نازنينش بلند شد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ملجم و همراهانش شمشير كشيدند و بر آن حضرت حمله كردند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للهِ، لِالَكَ يا عليّ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شمشير شبيب خطا كرد و بر در مسجد يا به سقف گرفت، و شمشير ابن ملجم بر فرق همايون آن حضرت جا كرد و فرقش شكافته شد و محاسن شريفش به خون سرش خضاب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واقعه در صبح چهارشنبه نوزدهم ماه رمضان سال چهلم هجري بوده و شهادتش در شب جمعه بيست و يكم آن ماه واقع شد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كتاب منتهي الآمال شهادت آن حضرت را رقم كرديم و هم قتل ابن ملجم لعين، و عدد اولادهاي اميرالمؤمنين عليه السلام و مطالب ديگر را در آنجا شرح داديم، طالبين به آنجا رجوع نمايند</w:t>
      </w:r>
      <w:r>
        <w:rPr>
          <w:rFonts w:eastAsia="IRNazanin" w:cs="IRNazanin"/>
          <w:color w:val="111111"/>
          <w:sz w:val="28"/>
          <w:szCs w:val="28"/>
          <w:rtl w:val="true"/>
          <w:lang w:bidi="fa-IR"/>
        </w:rPr>
        <w:t>.</w:t>
      </w:r>
      <w:bookmarkStart w:id="43" w:name="pg2272_19105"/>
    </w:p>
    <w:p>
      <w:pPr>
        <w:pStyle w:val="Heading2"/>
        <w:numPr>
          <w:ilvl w:val="1"/>
          <w:numId w:val="1"/>
        </w:numPr>
        <w:rPr/>
      </w:pPr>
      <w:bookmarkStart w:id="44" w:name="__RefHeading___Toc1847237_3804643083"/>
      <w:bookmarkStart w:id="45" w:name="_Toc16"/>
      <w:bookmarkEnd w:id="43"/>
      <w:bookmarkEnd w:id="44"/>
      <w:r>
        <w:rPr>
          <w:rtl w:val="true"/>
        </w:rPr>
        <w:t xml:space="preserve">ذكر خلافت امام حسن مجتبي سبط اكبر پيغمبر خدا </w:t>
      </w:r>
      <w:r>
        <w:rPr>
          <w:rtl w:val="true"/>
        </w:rPr>
        <w:t xml:space="preserve">- </w:t>
      </w:r>
      <w:r>
        <w:rPr>
          <w:rtl w:val="true"/>
        </w:rPr>
        <w:t>عليهما السلام و الثناء</w:t>
      </w:r>
      <w:bookmarkEnd w:id="45"/>
    </w:p>
    <w:p>
      <w:pPr>
        <w:pStyle w:val="BookText"/>
        <w:rPr/>
      </w:pPr>
      <w:r>
        <w:rPr>
          <w:rFonts w:ascii="IRNazanin" w:hAnsi="IRNazanin" w:eastAsia="IRNazanin"/>
          <w:color w:val="111111"/>
          <w:sz w:val="28"/>
          <w:sz w:val="28"/>
          <w:szCs w:val="28"/>
          <w:rtl w:val="true"/>
          <w:lang w:bidi="fa-IR"/>
        </w:rPr>
        <w:t>پس از شهادت اميرالمؤمنين عليه السلام، مردم با فرزند آن حضرت امام حسن عليه السلام بيعت كردند و آن جناب قريب به شش ماه، بر سرير خلافت مستقر بود، پس از آن با معاويه بن ابي سفيان صلح</w:t>
      </w:r>
      <w:r>
        <w:rPr>
          <w:rStyle w:val="FootnoteAnchor"/>
          <w:rtl w:val="true"/>
        </w:rPr>
        <w:footnoteReference w:id="81"/>
      </w:r>
      <w:r>
        <w:rPr>
          <w:rFonts w:ascii="IRNazanin" w:hAnsi="IRNazanin" w:eastAsia="IRNazanin"/>
          <w:color w:val="111111"/>
          <w:sz w:val="28"/>
          <w:sz w:val="28"/>
          <w:szCs w:val="28"/>
          <w:rtl w:val="true"/>
          <w:lang w:bidi="fa-IR"/>
        </w:rPr>
        <w:t xml:space="preserve">نمود به شرحي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گشت، و اين در پنج روز به آخر ماه ربيع الاول مانده سال چهل و يكم هجري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معاويه داخل كوفه شد و بر گردن آرزو و آمال خويش سوار گشت، و امام حسن عليه السلام به مدينه رفت و پيوسته كظم غيظ فرموده و ملازمت منزل خويش داشت و منتظر امر پروردگار بود تا آن كه جعده بنت اشعث آن جناب را مسموم كرد، و آن جناب چهل روز به حالت مرض بود و پيوسته زهر در وجود مباركش اثر كرد تا در ماه صفر سال پنجاهم هجري وفات فرمود و در بقيع در قبه عباس عموي رسول خدا صلي الله عليه و آله و سلم مدفون گشت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مدت عمر گراميش بنابر مشهور چهل و هفت سال است، و شيخ مفيد چهل و هشت گفته</w:t>
      </w:r>
      <w:r>
        <w:rPr>
          <w:rStyle w:val="FootnoteAnchor"/>
          <w:rtl w:val="true"/>
        </w:rPr>
        <w:footnoteReference w:id="82"/>
      </w:r>
      <w:r>
        <w:rPr>
          <w:rFonts w:ascii="IRNazanin" w:hAnsi="IRNazanin" w:eastAsia="IRNazanin"/>
          <w:color w:val="111111"/>
          <w:sz w:val="28"/>
          <w:sz w:val="28"/>
          <w:szCs w:val="28"/>
          <w:rtl w:val="true"/>
          <w:lang w:bidi="fa-IR"/>
        </w:rPr>
        <w:t>و مسعودي در مروج الذهب پنجاه و پنج گفته</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و در منتهي الآمال تاريخ احوال آن حضرت با احوال اولادهاي آن جناب به شرح رفت</w:t>
      </w:r>
      <w:r>
        <w:rPr>
          <w:rFonts w:eastAsia="Amiri" w:cs="Amiri" w:ascii="Amiri" w:hAnsi="Amiri"/>
          <w:color w:val="111111"/>
          <w:sz w:val="28"/>
          <w:szCs w:val="28"/>
          <w:rtl w:val="true"/>
          <w:lang w:bidi="ar-SA"/>
        </w:rPr>
        <w:t>.</w:t>
      </w:r>
      <w:bookmarkStart w:id="46" w:name="pg2272_19106"/>
    </w:p>
    <w:p>
      <w:pPr>
        <w:pStyle w:val="Heading2"/>
        <w:numPr>
          <w:ilvl w:val="1"/>
          <w:numId w:val="1"/>
        </w:numPr>
        <w:rPr/>
      </w:pPr>
      <w:bookmarkStart w:id="47" w:name="__RefHeading___Toc1847239_3804643083"/>
      <w:bookmarkStart w:id="48" w:name="_Toc17"/>
      <w:bookmarkEnd w:id="46"/>
      <w:bookmarkEnd w:id="47"/>
      <w:r>
        <w:rPr>
          <w:rtl w:val="true"/>
        </w:rPr>
        <w:t>ذكر إمارت و خلافت معاوية بن ابي سفيان و مختصري از حال والدين او</w:t>
      </w:r>
      <w:bookmarkEnd w:id="48"/>
    </w:p>
    <w:p>
      <w:pPr>
        <w:pStyle w:val="Heading3"/>
        <w:numPr>
          <w:ilvl w:val="2"/>
          <w:numId w:val="1"/>
        </w:numPr>
        <w:rPr/>
      </w:pPr>
      <w:bookmarkStart w:id="49" w:name="__RefHeading___Toc1847241_3804643083"/>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پس از آن كه امام حسن عليه السلام با معاويه صلح فرمود، معاويه سلطنت امت را به دست گرفت، و نوزده سال و هشت ماه خلافت او طول كشيد، و قريب به چهل سال مدت إمارت و خلافت او بود، و در نيمۀ رجب سال شصتم هجري به سن هشتاد بود كه از دنيا در گذشت، و او را در شهر دمشق در باب صغير دفن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إمارت معاويه در سنۀ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معاويه، مغيرة بن شعبه را بر كوفه حاكم كرد و مغيره شروع به شتم اميرالمؤمنين عليه السلام در اين سال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عيد فطر سنۀ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عمرو بن العاص وفات كرد و او نود سال عمر كرده بود و ده سال و چهار ماه در مصر حكومت كرد كه وفات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حفصه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طاعون در كوفه واقع شد و مغيرة بن شعبه والي كوفه گريخت قَطُعن نمات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به قول مشهور شهادت حضرت امام حسن عليه السلام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حُجر بن عدي كِندي شهيد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ابوموسي اشعري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زياد بن آبيه هلاك شد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سعد بن ابي وقاص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حضرت امام محمّد باقر عليه السلام متولد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وفات كرد عايشه و ابوهريره در اين سال، و به قولي عايشه در سال بعد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وفات كرد امّ سلمه، و سعيد بن العاص امير كوفه، و جرول بن اياس معروف به حُطيئه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الحُطيئة مُصغرّاً بمعنى الرّجل الذّميم القصير، وكان كثير الهجاء، و نقل أنّه هجا الزّبرقان بن بدر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المكارم لا تَنهض لِبُغيتها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فَاقْعُدُ فانّك أنتَ الطّاعمُ الكاسي</w:t>
      </w:r>
    </w:p>
    <w:p>
      <w:pPr>
        <w:pStyle w:val="BookText"/>
        <w:rPr/>
      </w:pPr>
      <w:r>
        <w:rPr>
          <w:rFonts w:ascii="Amiri" w:hAnsi="Amiri" w:eastAsia="Amiri" w:cs="Amiri"/>
          <w:color w:val="111111"/>
          <w:sz w:val="28"/>
          <w:sz w:val="28"/>
          <w:szCs w:val="28"/>
          <w:rtl w:val="true"/>
          <w:lang w:bidi="ar-SA"/>
        </w:rPr>
        <w:t>فَاستَعدى عليه عمر بن الخطاب،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أراء هجاك ألا ترضى أن تكون طاعماً كاسياً؟ ثم بعث عمر إلى حسّان بن ثابت، فسأله عن البيت هل هُوَ هجاءً؟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هجاه ولكن سلخ عليه، فحبسه عمرو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لأشغلتّك عن أعراض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السّجن إلى أن شفّع فيه عمرو بن العاص،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عند مَوته كلمات لطيفة لامجال لنَقلها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ماه رجب سنۀ شصت معاويه وفات كرد، و او اوّل خلفاي بني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باشد كه ما در اين مختصر، مختصري از حال معاويه و حال مادر و پدر او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معاويه، هند دختر عتبة بن ربيعة بن عبد شمس است، و او در عداوت رسول خدا صلي الله عليه و آله و سلم كوشش كرده و در جنگ احد حاضر بود و اين رجز را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بَناتُ 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عَلى النّمارق</w:t>
      </w:r>
    </w:p>
    <w:p>
      <w:pPr>
        <w:pStyle w:val="BookText"/>
        <w:rPr/>
      </w:pPr>
      <w:r>
        <w:rPr>
          <w:rFonts w:ascii="Amiri" w:hAnsi="Amiri" w:eastAsia="Amiri" w:cs="Amiri"/>
          <w:color w:val="111111"/>
          <w:sz w:val="28"/>
          <w:sz w:val="28"/>
          <w:szCs w:val="28"/>
          <w:rtl w:val="true"/>
          <w:lang w:bidi="ar-SA"/>
        </w:rPr>
        <w:t>اِن تُقبلوا نُعائِق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تُدبِروا نُفارق فَراقَ غير وامِقٍ</w:t>
      </w:r>
    </w:p>
    <w:p>
      <w:pPr>
        <w:pStyle w:val="BookText"/>
        <w:rPr/>
      </w:pPr>
      <w:r>
        <w:rPr>
          <w:rFonts w:ascii="Amiri" w:hAnsi="Amiri" w:eastAsia="Amiri" w:cs="Amiri"/>
          <w:color w:val="111111"/>
          <w:sz w:val="28"/>
          <w:sz w:val="28"/>
          <w:szCs w:val="28"/>
          <w:rtl w:val="true"/>
          <w:lang w:bidi="ar-SA"/>
        </w:rPr>
        <w:t>وكفّار را بر قتال مسلمانان تحريص مي كرد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ابي الحديد و ابن عبد ريّه نقل شده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متهم به زنا بوده، و از</w:t>
      </w:r>
    </w:p>
    <w:p>
      <w:pPr>
        <w:pStyle w:val="BookText"/>
        <w:rPr/>
      </w:pPr>
      <w:r>
        <w:rPr>
          <w:rFonts w:ascii="Amiri" w:hAnsi="Amiri" w:eastAsia="Amiri" w:cs="Amiri"/>
          <w:color w:val="111111"/>
          <w:sz w:val="28"/>
          <w:sz w:val="28"/>
          <w:szCs w:val="28"/>
          <w:rtl w:val="true"/>
          <w:lang w:bidi="ar-SA"/>
        </w:rPr>
        <w:t>كتب تواريخ نقل شده كه او از زَواني معروفه بوده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از هشام بن سائب كلبي نسّابه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وحشي غلام جبير بن مطعم، حمزه سيدالشهداء عليه السلام را در جنگ احد شهيد كرد هند بر سر نعش حمزه بيامد و كبد آن حضرت را بيرون آورد و در دهان گذاشت، به قدرت خداي تعالي سخت شد و دندان در وي اثر نكرد، پس جسد حمزه را مثله كرد و آن اعضاء مقطوع را به رشته كشيده به جاي قلاده</w:t>
      </w:r>
      <w:r>
        <w:rPr>
          <w:rStyle w:val="FootnoteAnchor"/>
          <w:rtl w:val="true"/>
        </w:rPr>
        <w:footnoteReference w:id="86"/>
      </w:r>
      <w:r>
        <w:rPr>
          <w:rFonts w:ascii="IRNazanin" w:hAnsi="IRNazanin" w:eastAsia="IRNazanin"/>
          <w:color w:val="111111"/>
          <w:sz w:val="28"/>
          <w:sz w:val="28"/>
          <w:szCs w:val="28"/>
          <w:rtl w:val="true"/>
          <w:lang w:bidi="fa-IR"/>
        </w:rPr>
        <w:t>برگردن آويخت، زنان قريش به او اقتداء كرده با ساير شهداء چنين كردند، و اين كار بر رسول خدا صلي الله عليه و آله و سلم به غايت گران و جگر شكاف آمد، و خون هند را هدر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ببود تا در عام الفتح چون ابوسفيان از اضطرار، اسلام نفافي خود اظهار كرد، وي نيز اظهار اسلام كرد، و رسول خدا صلي الله عليه و آله و سلم به حكم عموم رحمت قبول كرده عفو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رسول خدا صلي الله عليه و آله و سلم بيعت كرد، به عادت ساير زنان، حضرت يكي از شرايط بيعت زنان را كه زنا نكردن بود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تزني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روي با عمر فرمود و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كنايت بود از آن كه با آن طهارت ذيل؟ و نقاوت جيب از در تعجب سؤال مي كند كه آيا زنان آزاد هم زنا مي دهند؟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هند بعد از اسلام به طريق نفاق بود تا در خلافت عمر همان روز كه ابوقحافه پدر ابوبكر از دنيا رفت، او نيز به جانب دوزخ رخت بربست، و از آن روز كه جگر حمزه سيدالشهداء عليه السلام را بمكيد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آكِلَة الاًكباد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و اين طعن تا دامنه قيامت دامن گير فرزندانش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عقيله خِدر رسالت و هدايت، و رَضيعه ثَدي نبوت و ولايت، عليا مكرمه زينب بنت علي عليه السلام كه در آن خطبه</w:t>
      </w:r>
      <w:r>
        <w:rPr>
          <w:rStyle w:val="FootnoteAnchor"/>
          <w:rtl w:val="true"/>
        </w:rPr>
        <w:footnoteReference w:id="87"/>
      </w:r>
      <w:r>
        <w:rPr>
          <w:rFonts w:ascii="Amiri" w:hAnsi="Amiri" w:eastAsia="Amiri" w:cs="Amiri"/>
          <w:color w:val="111111"/>
          <w:sz w:val="28"/>
          <w:sz w:val="28"/>
          <w:szCs w:val="28"/>
          <w:rtl w:val="true"/>
          <w:lang w:bidi="ar-SA"/>
        </w:rPr>
        <w:t>شريفه كه در شام در محضر يزيد خواند به اين مطلب اشاره فرمود، در اين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يُرتَجي مراقبة مَن لَفِظَ فُوهُ أكباد الأزكياءِ و نَبتَ لَحمُهُ مِن دِماءِ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عدوِّ مُجاهر اميرالمؤمنين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مفاخرۀ بني هاشم و بني اميه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اَكَلَت هِندٌ كَبِدَ حَمزَةَ آكِلَةُ الأَكباد، و مِنهُم كَهفُ النّفاق؛ و مِنهُم مَن تَقَر ثَنِيَّتَي الحُسينِ بِالقَضيبِ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الحكيم السّنائيّ فيما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پسر هند مگر نشنيدي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و سه كس او به پيامبر چه رسيد</w:t>
      </w:r>
    </w:p>
    <w:p>
      <w:pPr>
        <w:pStyle w:val="BookText"/>
        <w:rPr/>
      </w:pPr>
      <w:r>
        <w:rPr>
          <w:rFonts w:ascii="IRNazanin" w:hAnsi="IRNazanin" w:eastAsia="IRNazanin"/>
          <w:color w:val="111111"/>
          <w:sz w:val="28"/>
          <w:sz w:val="28"/>
          <w:szCs w:val="28"/>
          <w:rtl w:val="true"/>
          <w:lang w:bidi="fa-IR"/>
        </w:rPr>
        <w:t>پدر او دُر دندان پيمبر بشكست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جگر عام پيمبر بمكيد</w:t>
      </w:r>
    </w:p>
    <w:p>
      <w:pPr>
        <w:pStyle w:val="BookText"/>
        <w:rPr/>
      </w:pPr>
      <w:r>
        <w:rPr>
          <w:rFonts w:ascii="IRNazanin" w:hAnsi="IRNazanin" w:eastAsia="IRNazanin"/>
          <w:color w:val="111111"/>
          <w:sz w:val="28"/>
          <w:sz w:val="28"/>
          <w:szCs w:val="28"/>
          <w:rtl w:val="true"/>
          <w:lang w:bidi="fa-IR"/>
        </w:rPr>
        <w:t>او به ناحق، حق داماد پيمبر بستاد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سر فرزند پيامبر ببريد</w:t>
      </w:r>
    </w:p>
    <w:p>
      <w:pPr>
        <w:pStyle w:val="BookText"/>
        <w:rPr/>
      </w:pPr>
      <w:r>
        <w:rPr>
          <w:rFonts w:ascii="IRNazanin" w:hAnsi="IRNazanin" w:eastAsia="IRNazanin"/>
          <w:color w:val="111111"/>
          <w:sz w:val="28"/>
          <w:sz w:val="28"/>
          <w:szCs w:val="28"/>
          <w:rtl w:val="true"/>
          <w:lang w:bidi="fa-IR"/>
        </w:rPr>
        <w:t>بر چنين قوم تو لعنت نكني شرمت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يزيداً و علي آل يزيد</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اين بود حال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حال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او صَخر بن حرب بن اميّه است، و مادر او صفيّه دختر مُزن الهلاليه است، تولدش ده سال قبل از عام الفيل واقع شد، و تا بود در عداوت رسول خدا صلي الله عليه و آله و سلم و اجلاب حروب</w:t>
      </w:r>
      <w:r>
        <w:rPr>
          <w:rStyle w:val="FootnoteAnchor"/>
          <w:rtl w:val="true"/>
        </w:rPr>
        <w:footnoteReference w:id="89"/>
      </w:r>
      <w:r>
        <w:rPr>
          <w:rFonts w:ascii="IRNazanin" w:hAnsi="IRNazanin" w:eastAsia="IRNazanin"/>
          <w:color w:val="111111"/>
          <w:sz w:val="28"/>
          <w:sz w:val="28"/>
          <w:szCs w:val="28"/>
          <w:rtl w:val="true"/>
          <w:lang w:bidi="fa-IR"/>
        </w:rPr>
        <w:t>و سوق جنود بر آن حضرت كوشش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فتنه اي در قريش برپا نشد مگر آن كه وي را در او قدمي راسخ و سعيي بالغ بود، تا اين كه در عام الفتح قهراً اسلام آورد و با نفاق بزيست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كه در طائف ملازم ركاب بود، يك چشم او به زخم تير نابينا شد و چشم ديگر در برموك و يك سره كور بماند، و در حرب هوازن كه به مؤلّفة القلوب</w:t>
      </w:r>
    </w:p>
    <w:p>
      <w:pPr>
        <w:pStyle w:val="BookText"/>
        <w:rPr/>
      </w:pPr>
      <w:r>
        <w:rPr>
          <w:rFonts w:ascii="IRNazanin" w:hAnsi="IRNazanin" w:eastAsia="IRNazanin"/>
          <w:color w:val="111111"/>
          <w:sz w:val="28"/>
          <w:sz w:val="28"/>
          <w:szCs w:val="28"/>
          <w:rtl w:val="true"/>
          <w:lang w:bidi="fa-IR"/>
        </w:rPr>
        <w:t>بذل عطايا شد، او را صد شتر و چهل اوقيه نقره بهره افتاد، و پسران او يزيد و</w:t>
      </w:r>
    </w:p>
    <w:p>
      <w:pPr>
        <w:pStyle w:val="BookText"/>
        <w:rPr/>
      </w:pPr>
      <w:r>
        <w:rPr>
          <w:rFonts w:ascii="IRNazanin" w:hAnsi="IRNazanin" w:eastAsia="IRNazanin"/>
          <w:color w:val="111111"/>
          <w:sz w:val="28"/>
          <w:sz w:val="28"/>
          <w:szCs w:val="28"/>
          <w:rtl w:val="true"/>
          <w:lang w:bidi="fa-IR"/>
        </w:rPr>
        <w:t>معاويه را چنين بخشي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ديگرش حنظله كه به وي مكني مي شد در جنگ بدر به دست اميرالمؤمنين عليه السلام طليعه جيش پدر و برادر و اقرباء خود به سوي دوزخ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اولاد ابوسفيان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عمر، و عتيبه، و صخره، و هند، و رمله، و آمنه، و امّ حبيبه، و جويريه، و امّ الحكم، و حنظله، و عنبسه، و محمّد، و زياد به استلحاق</w:t>
      </w:r>
      <w:r>
        <w:rPr>
          <w:rStyle w:val="FootnoteAnchor"/>
          <w:rtl w:val="true"/>
        </w:rPr>
        <w:footnoteReference w:id="90"/>
      </w:r>
      <w:r>
        <w:rPr>
          <w:rFonts w:ascii="Amiri" w:hAnsi="Amiri" w:eastAsia="Amiri" w:cs="Amiri"/>
          <w:color w:val="111111"/>
          <w:sz w:val="28"/>
          <w:sz w:val="28"/>
          <w:szCs w:val="28"/>
          <w:rtl w:val="true"/>
          <w:lang w:bidi="ar-SA"/>
        </w:rPr>
        <w:t>معاويه، و يزيد، و رملة الصغري، و ميمونه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ابوسفيان در سال سي ام هجرت وفات كرد، و در آن وقت از عمرش هشتاد و دو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ايام مهاجاة بين مسلمين و كفّار حسّان بن ثابت در هجو او شعر بسيار سروده ، از جمله اشعار وي است در هجو ابوسفيان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عَضَضتُ باَيرٍ مِن اَبيك وَ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عَضَتْ بَنُو النجّار بالسَكرَ الرََّطبِ</w:t>
      </w:r>
    </w:p>
    <w:p>
      <w:pPr>
        <w:pStyle w:val="BookText"/>
        <w:rPr/>
      </w:pPr>
      <w:r>
        <w:rPr>
          <w:rFonts w:ascii="IRNazanin" w:hAnsi="IRNazanin" w:eastAsia="IRNazanin"/>
          <w:color w:val="111111"/>
          <w:sz w:val="28"/>
          <w:sz w:val="28"/>
          <w:szCs w:val="28"/>
          <w:rtl w:val="true"/>
          <w:lang w:bidi="fa-IR"/>
        </w:rPr>
        <w:t>و هم در هجو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من المَعشر الأكرمين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عبد شمسٍ و لا نوفلٍ</w:t>
      </w:r>
    </w:p>
    <w:p>
      <w:pPr>
        <w:pStyle w:val="BookText"/>
        <w:rPr/>
      </w:pPr>
      <w:r>
        <w:rPr>
          <w:rFonts w:ascii="Amiri" w:hAnsi="Amiri" w:eastAsia="Amiri" w:cs="Amiri"/>
          <w:color w:val="111111"/>
          <w:sz w:val="28"/>
          <w:sz w:val="28"/>
          <w:szCs w:val="28"/>
          <w:rtl w:val="true"/>
          <w:lang w:bidi="ar-SA"/>
        </w:rPr>
        <w:t>و ليس أبوك بساقِى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فاقْعُد على الحَسَب الأرذل</w:t>
      </w:r>
    </w:p>
    <w:p>
      <w:pPr>
        <w:pStyle w:val="BookText"/>
        <w:rPr/>
      </w:pPr>
      <w:r>
        <w:rPr>
          <w:rFonts w:ascii="Amiri" w:hAnsi="Amiri" w:eastAsia="Amiri" w:cs="Amiri"/>
          <w:color w:val="111111"/>
          <w:sz w:val="28"/>
          <w:sz w:val="28"/>
          <w:szCs w:val="28"/>
          <w:rtl w:val="true"/>
          <w:lang w:bidi="ar-SA"/>
        </w:rPr>
        <w:t>و لكن هجينٌ منوطُ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نُوّطَت حلقَهُ المُحمِل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ابيات صريح در خبث مولد و فساد نسب اوست، چه او را از عيد شمس نفي كرده و منوط به ايشان شمرده، و حال ابوسفيان در نفاق و معادات با خانواده رسالت واضح تر از آن است كه نوشته آيد،</w:t>
      </w:r>
      <w:r>
        <w:rPr>
          <w:rStyle w:val="FootnoteAnchor"/>
          <w:rtl w:val="true"/>
        </w:rPr>
        <w:footnoteReference w:id="91"/>
      </w:r>
      <w:r>
        <w:rPr>
          <w:rFonts w:ascii="IRNazanin" w:hAnsi="IRNazanin" w:eastAsia="IRNazanin"/>
          <w:color w:val="111111"/>
          <w:sz w:val="28"/>
          <w:sz w:val="28"/>
          <w:szCs w:val="28"/>
          <w:rtl w:val="true"/>
          <w:lang w:bidi="fa-IR"/>
        </w:rPr>
        <w:t>و روشن تر از آن است كه انكار تواند شد، و نص كتاب كريم در آيه رؤيا شاهد لعن اوست چه اوفي الحقيقه اصل اين شجره ملعونه</w:t>
      </w:r>
      <w:r>
        <w:rPr>
          <w:rStyle w:val="FootnoteAnchor"/>
          <w:rtl w:val="true"/>
        </w:rPr>
        <w:footnoteReference w:id="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مورخين عامه و خاصه در كتاب خود ثبت كرده اند، و هم در فرمان معتضد عباسي اشاره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امر خلافت بر عثمان، چون به سراي خويش در آمد جماعت بني اميه به شادماني گرد او فراهم شدند، و در خانه را از بيگانگان مسدود داشتند، اين وقت ابوسفيان بانك برداشت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بني اميّه كسي ديگر مي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تَلَقُّفَ الكُرَةِ، فو الّذي يَحلِفُ بِهِ اَبُوسفيانَ ما مِن عَذابٍ و لا حِسابٍ و لاجِنَّةٍ و لا نارٍ و لا بَعثٍ و لا 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گوي را در ميدان در مي ربايند خلافت را بربابيد و غنيمت شماريد، سوگند به آن كه ابوسفيان را سوگند به او رواست، نه عذابي است و نه حسابي و نه بهشتي است و نه دوزخي و نه حشري و نه قيامتي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چون اين كلمات بشنيد بيمناك شد كه مبادا مسلمانان بشنوند و انگيزش فتنه كنند، بگفت او را از مجلس بيرون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اخبار مشهوره است كه بيهقي و زمخشري روايت كرده اند، و ابن ابي الحديد نقل كرده، و در فرمان معتضد عباسي از ثقات روايت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ابوسفيان بر حماري</w:t>
      </w:r>
      <w:r>
        <w:rPr>
          <w:rStyle w:val="FootnoteAnchor"/>
          <w:rtl w:val="true"/>
        </w:rPr>
        <w:footnoteReference w:id="93"/>
      </w:r>
      <w:r>
        <w:rPr>
          <w:rFonts w:ascii="IRNazanin" w:hAnsi="IRNazanin" w:eastAsia="IRNazanin"/>
          <w:color w:val="111111"/>
          <w:sz w:val="28"/>
          <w:sz w:val="28"/>
          <w:szCs w:val="28"/>
          <w:rtl w:val="true"/>
          <w:lang w:bidi="fa-IR"/>
        </w:rPr>
        <w:t xml:space="preserve">سوار بود و معاويه زمام او بر دست داشت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سر مي راند، پيغمبر صلي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الرّاكبَ و القائِدَ والسّائِقَ</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روايت شده كه مجلس شد در منزل معاويه كه عمرو بن عاص ، و عتبة بن ابي سفيان و مُغيرة بن شعبه در آنجا مجتمع شدند، و حضرت امام حسن را طلبيدند، چون تشريف آورد هر كدام جسارتي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سيد جوانان بهشت تكلم فرمود، و معاويه را مخاطب داشت و در مكالمات خويش بيان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در هفت موطن ابوسفيان را لعن فرمود، و آن هفت موطن را شرح داد، هر كه خواهد رجوع كند به شرح نهج حديدي كه از كتاب مفاخرات زبير بن بَكّار نقل كرده است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بالجمله، حال ابوسفيان بر منصف با تتبع ظاهر است، اگر چه اهل سنت از روي قول به عموم عدالت صحابه بايد ملتزم شوند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با رسول خدا صلي الله عليه و آله و سلم و استمرار نفاق ، و گفتن به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مُلكُ ابن اَخيكَ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ايستادن روبروي ثَنيَۀ احد و گفتن او به عصاكش خود در هنگامي كه كور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هيهُنا رَمَينا مُحمّداً و قَتَلنا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 او در روز فتح، هنگامي كه بلال بر ظهر كعبه اذان گفت و شهادت بر رسالت محمّد صلي الله عليه و آله و سلم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اَسعَد اللهُ عُتبَة بن ربيعَة اذ لَم يَشهَد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ساير كفريات منافي عدالت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اتفاق غريبي افتاده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به ازاء پيغمبر است، و معاويه به ازاء اميرالمؤمنين عليه السلام، و يزيد به ازاء سيدالشهداء عليه السلام، و عداوت هر يكي با ديگري نه چندان است كه در حيطه بيان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گفته حكيم سنائي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پسر هند مگر نشنيدي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پسر هند است از ابوسفيان، ولي محققين نسب او را ولد زنا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اصفهاني در محاضرات گفته، و هم ابن ابي الحديد از ربيع الابرار زمخشري نقل كرده است كه معاويه را نسب به چهار كس مي دادند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مسافر بن ابى عمرو، و عُمارة بن الوليد بن المُغيرة، و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صبّاح كه سرود خوان و مغنّي عمارة بن الوليد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ابوسفيان بسي زشت و كوتاه بود، و صباح كه مزدوري ابوسفيان مي كرد جواني خوش سيما بود، هند را با وي الفتي افتاد، و به خويشتن دعوت كرد، و با وي در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نسب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ابي سفيان هم از صباح است، و هم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هند به معاويه بارور شد مكروه داشت كه وي را در خانه بزايد،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آمد و در آنجا وضع حمل كرد، و اين است كه حسّان در ايام مهاجات اشاره به حال معاويه كرده 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الصَّبيُّ بجانِب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التّرب مُلقيٌ غَير ذي مَهدٍ</w:t>
      </w:r>
    </w:p>
    <w:p>
      <w:pPr>
        <w:pStyle w:val="BookText"/>
        <w:rPr/>
      </w:pPr>
      <w:r>
        <w:rPr>
          <w:rFonts w:ascii="IRNazanin" w:hAnsi="IRNazanin" w:eastAsia="IRNazanin"/>
          <w:color w:val="111111"/>
          <w:sz w:val="28"/>
          <w:sz w:val="28"/>
          <w:szCs w:val="28"/>
          <w:rtl w:val="true"/>
          <w:lang w:bidi="fa-IR"/>
        </w:rPr>
        <w:t xml:space="preserve">و آيت 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كلبي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ثقات نزد علماء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ابن روزبهان هم تقرير كرد كه معاويه فرزند چهار نفر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و مسافر، ابوسفيان، مردي ديگر كه نام نبرده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هند مادر او از ذوات الأعلام بوده، و بيشتر شهوت او در آميزش با غلامان سياه بوده</w:t>
      </w:r>
      <w:r>
        <w:rPr>
          <w:rStyle w:val="FootnoteAnchor"/>
          <w:rtl w:val="true"/>
        </w:rPr>
        <w:footnoteReference w:id="99"/>
      </w:r>
      <w:r>
        <w:rPr>
          <w:rFonts w:ascii="IRNazanin" w:hAnsi="IRNazanin" w:eastAsia="IRNazanin"/>
          <w:color w:val="111111"/>
          <w:sz w:val="28"/>
          <w:sz w:val="28"/>
          <w:szCs w:val="28"/>
          <w:rtl w:val="true"/>
          <w:lang w:bidi="fa-IR"/>
        </w:rPr>
        <w:t>و هرگاه بچه سياه مي زاد او را مي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حمامه كه يك تن از جدّات معاويه است رايتي در سوق المجاز داشته، و در زنا به نهايت رسيده بود،</w:t>
      </w:r>
      <w:r>
        <w:rPr>
          <w:rStyle w:val="FootnoteAnchor"/>
          <w:rtl w:val="true"/>
        </w:rPr>
        <w:footnoteReference w:id="100"/>
      </w:r>
      <w:r>
        <w:rPr>
          <w:rFonts w:ascii="Amiri" w:hAnsi="Amiri" w:eastAsia="Amiri" w:cs="Amiri"/>
          <w:color w:val="111111"/>
          <w:sz w:val="28"/>
          <w:sz w:val="28"/>
          <w:szCs w:val="28"/>
          <w:rtl w:val="true"/>
          <w:lang w:bidi="ar-SA"/>
        </w:rPr>
        <w:t>و از اينجا نسب ابوسفيان هم معلوم مي شود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شرحي مبسوط دراين مقام سبط ابن الجوزي در تذكره از كتاب كلبي آورده، در ذيل كلام حضرت حسن عليه السلام كه با معاويه فرموده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عَلِمت الفراشَ الَّذي وُلِدتَ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نهج الحق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صلي الله عليه و آله و سلم خون او را هدر كرد در فتح مكّه، بعد به اضطرار پنج ماه قبل از وفات رسول صلي الله عليه و آله و سلم آمد و خود را به روي عباس انداخت، و وي را شفيع كرد و اسلام اظهار كرد، و هم به شفاعت عباس اذن كتابت يافت، و گاه گاهي مكتوبي براي پيغمبر صلي الله عليه و آله و سلم مي نوشت، و اين كه وي را از كُتّاب وحي شمرده اند، از افتراء و اختلاق</w:t>
      </w:r>
      <w:r>
        <w:rPr>
          <w:rStyle w:val="FootnoteAnchor"/>
          <w:rtl w:val="true"/>
        </w:rPr>
        <w:footnoteReference w:id="1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بالجمله ، چون ابوبكر تسبير جبش و ارسال عساكر به جانب شام كرد، يزيد بن ابي سفيان را امير كرد، و معاويه و ابوسفيان هر دو را در تحت رايت او مأمور داشت، چون وي به پدران خود ملحق شد معاويه را امير كرد و حكومت شام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بقيه زمان ابوبكر و تمام خلافت عمر و عثمان منصوب و والي بالاستقلال بود، و در احداث بدع و احياي سنن كسروانيت و قيصرانيت و اظهار معالم تجبر و تبختر چندان سعي كرد كه روزي عمر با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كسريَ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اميرالمؤمنين علي عليه السلام زيب او رنگ خلافت شد، معاويه را كه به ظلم و طغيان و فسق و عصيان شهرۀ آفاق بود تقرير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 به بهانه طلب خون عثمان با حجت خداي و امام زمان طريق محاربت سپرد و شمشيرها كشيد و جنگها با اميرالمؤمنين عليه السلام مي نمود، تا آن كه آن حضرت با قلب محزون و سينۀ پر خون از مفاسد و مكائد او و عمرو عاص آسوده شد و شربت شهادت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معاويه با امام حسن عليه السلام آغاز جنگ كرد تا صلح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بيست سال بود كه امير بود، و بيست سال ديگر بالاستقلال خليفه بود، پس مدت چهل سال امارت او طول كشيد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واقعۀ صفّين كه ما بين او و حضرت اميرالمؤمنين عليه السلام ارسال رسل و رسائل</w:t>
      </w:r>
    </w:p>
    <w:p>
      <w:pPr>
        <w:pStyle w:val="BookText"/>
        <w:rPr/>
      </w:pPr>
      <w:r>
        <w:rPr>
          <w:rFonts w:ascii="Amiri" w:hAnsi="Amiri" w:eastAsia="Amiri" w:cs="Amiri"/>
          <w:color w:val="111111"/>
          <w:sz w:val="28"/>
          <w:sz w:val="28"/>
          <w:szCs w:val="28"/>
          <w:rtl w:val="true"/>
          <w:lang w:bidi="ar-SA"/>
        </w:rPr>
        <w:t>بود، آن حضرت در يكي از مكتوبات خود به معاويه بسي از أخبار غيبيّه إخبار فرموده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جمله در خاتمه آن معاويه را مخاطب داشته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موي ريش من به خون سرم خضاب گردد و من شهيد شوم ، و تو بعد از من سلطنت امت به دستگيري و فرزند من حسن را از در غدر و خديعت به سم ناقع شهيدكني، و از پس تو يزيد فرزند تو و به دستياري و همدستي پسر زانيه، حسين پسرم را شهيد سازد، و دوازده تن از ائمه ضلالت از اولاد ابوالعاص و مروان بن الحكم بعد از تو والي بر امت شوند، چنان كه رسول خدا صلي الله عليه و آله و سلم را در خواب نمودار شد ايشان را به صورت قِرده</w:t>
      </w:r>
      <w:r>
        <w:rPr>
          <w:rStyle w:val="FootnoteAnchor"/>
          <w:rtl w:val="true"/>
        </w:rPr>
        <w:footnoteReference w:id="106"/>
      </w:r>
      <w:r>
        <w:rPr>
          <w:rFonts w:ascii="IRNazanin" w:hAnsi="IRNazanin" w:eastAsia="IRNazanin"/>
          <w:color w:val="111111"/>
          <w:sz w:val="28"/>
          <w:sz w:val="28"/>
          <w:szCs w:val="28"/>
          <w:rtl w:val="true"/>
          <w:lang w:bidi="fa-IR"/>
        </w:rPr>
        <w:t>ديد كه بر منبر مي جهند و امت را از شريعت باز پس مي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جماعتي كه رايات ايشان سياه و علمهاي سياه علامت دارند، خلافت و سلطنت از ايشان بازگيرند، و بر هر كس از اين جماعت كه دست يابند از پاي درآورند و به كمال ذلت و خواري ايشان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إخبار فرمود به مغيبات بسيار از امر دجال ، و پارۀ از ظهور قائم آل محمّد صلي الله عليه و آله و سلم، و در ذيل مكتوب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مي دانم كه اين كاغذ براي تو نفعي و سودي نبخشد و حظي از آن نيري مگر آن كه فرحناك شوي به اخبار من از سلطنت تو و سلطنت فرزند تو ، لكن آن چه باعث شد مرا كه اين مكتوب را براي تو نگاشتم آن بود كه كاتب خود را گفتم كه آن را نسخه كند تا شايد شيعه و اصحاب من از آن نفع برند، يا يك تن از كساني كه نزد تو مي باشند آن را بخواند بلكه از گمراهي روي برتابد و طريق هدايت پيش گيرد، و هم حجتي باشد از من بر تو</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الجمله، در حال ابوسفيان، حديث لعن او را از رسول خدا شنيدي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نهج الحق علامه است، و ابن روز بهان هم اعتراف و تقرير كرده كه پيغمبر صلي الله عليه و آله و سلم دائماً او را لعن مي كرد و 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اللَّعينُ بن اللَّعين، و الطَّليقُ بُن الطَّليق</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هم از رسول خدا صلي الله عليه و آله و سلم نقل شده، چنانچه در فرمان معتضد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معاويةَ عَلى مِنبَرى، فَاقتُلُوه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هرگاه معاويه را بر منبر من ببينيد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از صحاح اهل سنّت منقول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اَلخِلافَةُ بَعدي ثَلاثون ثُمَّ يَعُودُ مُلكاً عَضُوضاً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شديداً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از اين جهت ابن روزبهان اعتراف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از خلفاء نيست، بلكه از ملوك</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سايرين در ضيق خناق تأويل افتاده اند، وجوهي چند تلفيق كرده اند كه محصل پاره از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درجۀ نازلۀ خلافت است و منافي با اين كه صدق خلافت هم كند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وجه باطل است به جهاتي چند كه از آن جمله روايت است كه سيوطي در كتاب تاريخ مصر روايت كرده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أخليفةٌ أنا أم مَلِكٌ، فإن كنتُ مَلِكاً فهذا أمرٌ عظيمٌ،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إنَّ بينهما 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لا يأخُدُ الاّ حقّاً و لا يَضَعَهُ إلاّ في حَقٍّ، و أنتَ بحمدِالله كذلِكَ، و المَلِكُ يَعتَسِفُ النّاسَ فَيَأخُذُ مِن هذا و يُعطي هذا</w:t>
      </w:r>
      <w:r>
        <w:rPr>
          <w:rFonts w:eastAsia="IRNazanin" w:cs="IRNazanin"/>
          <w:color w:val="111111"/>
          <w:sz w:val="28"/>
          <w:szCs w:val="28"/>
          <w:rtl w:val="true"/>
          <w:lang w:bidi="fa-IR"/>
        </w:rPr>
        <w:t>.</w:t>
      </w:r>
      <w:r>
        <w:rPr>
          <w:rStyle w:val="FootnoteAnchor"/>
          <w:rtl w:val="true"/>
        </w:rPr>
        <w:footnoteReference w:id="11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روايت كه تقرير عمر را دارد صريح است بر فرق ما بين خلافت و ملك،</w:t>
      </w:r>
    </w:p>
    <w:p>
      <w:pPr>
        <w:pStyle w:val="BookText"/>
        <w:rPr/>
      </w:pPr>
      <w:r>
        <w:rPr>
          <w:rFonts w:ascii="IRNazanin" w:hAnsi="IRNazanin" w:eastAsia="IRNazanin"/>
          <w:color w:val="111111"/>
          <w:sz w:val="28"/>
          <w:sz w:val="28"/>
          <w:szCs w:val="28"/>
          <w:rtl w:val="true"/>
          <w:lang w:bidi="fa-IR"/>
        </w:rPr>
        <w:t>چه معلوم شد كه مراد به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عاسف است، و اين روايت مبطل خلافت معاويه و متأخرين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اثير در اسد الغابه از عبدالرحمن زبيري نقل مي كند كه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الأمر في أهل بَدرٍ ما بقيَ منهم أحدٌ، ثمَّ في أهل اُحُد ما بقي مِنهُم أحَدٌ، ثُمَّ في كذا وكذا؛ و ليس فيها لطليقٍ ولا لوليد طليقٍ و لا لِمُسلِمةِ الفَتحِ شيءٌ</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ازين روايت ظاهر است كه خليفه ثاني به سه عنوان نفي خلافت از معاويه كرده چه او هم طليق بود و هم ابن الطليق و هم از مسلمۀ 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اسد الغابه است، و سايرين نيز نقل كرده اند از ابن عباس مسنداً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صبيان مشغول لعب</w:t>
      </w:r>
      <w:r>
        <w:rPr>
          <w:rStyle w:val="FootnoteAnchor"/>
          <w:rtl w:val="true"/>
        </w:rPr>
        <w:footnoteReference w:id="112"/>
      </w:r>
      <w:r>
        <w:rPr>
          <w:rFonts w:ascii="IRNazanin" w:hAnsi="IRNazanin" w:eastAsia="IRNazanin"/>
          <w:color w:val="111111"/>
          <w:sz w:val="28"/>
          <w:sz w:val="28"/>
          <w:szCs w:val="28"/>
          <w:rtl w:val="true"/>
          <w:lang w:bidi="fa-IR"/>
        </w:rPr>
        <w:t xml:space="preserve">بودم كه ناگاه رسول خدا صلي الله عليه و آله و سلم بيامد،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دري متواري شدم، رسول خدا دست بر پشت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طلب كن نزد من، من آمدم و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چيز خوردن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اَشبَعَ اللهُ بَطنَهُ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خداي شكمش را سير نكناد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خلّكان در ترجمه نسائي صاحب 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به حافظ و امام عصر في الحديث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در فضائل معاويه چه روايت دارى؟ 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 فضيلةٌ إلاّ لا أشبَعَ اللهُ بَطنَك</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اين حجّۀ حموي در ثمرات الأوراق از حضرت امام حسن عليه السلام در مجلس</w:t>
      </w:r>
    </w:p>
    <w:p>
      <w:pPr>
        <w:pStyle w:val="BookText"/>
        <w:rPr/>
      </w:pPr>
      <w:r>
        <w:rPr>
          <w:rFonts w:ascii="Amiri" w:hAnsi="Amiri" w:eastAsia="Amiri" w:cs="Amiri"/>
          <w:color w:val="111111"/>
          <w:sz w:val="28"/>
          <w:sz w:val="28"/>
          <w:szCs w:val="28"/>
          <w:rtl w:val="true"/>
          <w:lang w:bidi="ar-SA"/>
        </w:rPr>
        <w:t>مفاخره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اُنشِدُكُم اللهَ و الإسلامَ أتعلمون أنَّ معاوية كان يَكتُبُ الرّسائل لِجدّي، فأرسل إليه يوماً، فرجع الرَّسول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فردَّ الرَّسولَ ثلاثَ مرّات، كلّ ذلك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 أما تَعرِفُ ذلِكَ في بَطنِكَ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 شهيد</w:t>
      </w:r>
      <w:r>
        <w:rPr>
          <w:rStyle w:val="FootnoteAnchor"/>
          <w:rtl w:val="true"/>
        </w:rPr>
        <w:footnoteReference w:id="115"/>
      </w:r>
      <w:r>
        <w:rPr>
          <w:rFonts w:ascii="IRNazanin" w:hAnsi="IRNazanin" w:eastAsia="IRNazanin"/>
          <w:color w:val="111111"/>
          <w:sz w:val="28"/>
          <w:sz w:val="28"/>
          <w:szCs w:val="28"/>
          <w:rtl w:val="true"/>
          <w:lang w:bidi="fa-IR"/>
        </w:rPr>
        <w:t xml:space="preserve">از تاريخ يافعي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دعاي پيغمبر صلي الله عليه و آله و سلم مبتلا شد به مرض جوع، و اين از مسلّمات و متواترات است كه معاويه چندان مي خورد كه خسته مي شد و سير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يك شتر درست مي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و ابن أبي الحديد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يأكل حتّى يربع،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ما شَبَعتُ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حتّى مَلَلتُ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لي بطنُه كالهاوِية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 أمعائِه معاوية</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هست چون معده معاريه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خاك از تو دست دارد باز</w:t>
      </w:r>
    </w:p>
    <w:p>
      <w:pPr>
        <w:pStyle w:val="BookText"/>
        <w:rPr/>
      </w:pPr>
      <w:r>
        <w:rPr>
          <w:rFonts w:ascii="IRNazanin" w:hAnsi="IRNazanin" w:eastAsia="IRNazanin"/>
          <w:color w:val="111111"/>
          <w:sz w:val="28"/>
          <w:sz w:val="28"/>
          <w:szCs w:val="28"/>
          <w:rtl w:val="true"/>
          <w:lang w:bidi="fa-IR"/>
        </w:rPr>
        <w:t xml:space="preserve">جرجي زيدان در تاريخ تمدن اسلام،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اي از خلفا و امرا به پرخوري مشهور بودند از آن جمله معاوية بن ابي سفيان و عبيدالله بن زياد و حجاج بن يوسف و سليمان بن عبدالملك و امين عباسي بيش از حد معمول غذا مي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الحق از ابن عمر روايت كرده كه به خدمت حضرت رسول صلي الله عليه و آله و سلم شدم،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آيد بر شما مردي كه بر غير سنّت من بميرد، پس معاويه بر آمد</w:t>
      </w:r>
      <w:r>
        <w:rPr>
          <w:rFonts w:eastAsia="IRNazanin" w:cs="IRNazanin"/>
          <w:color w:val="111111"/>
          <w:sz w:val="28"/>
          <w:szCs w:val="28"/>
          <w:rtl w:val="true"/>
          <w:lang w:bidi="fa-IR"/>
        </w:rPr>
        <w:t>.</w:t>
      </w:r>
      <w:r>
        <w:rPr>
          <w:rStyle w:val="FootnoteAnchor"/>
          <w:rtl w:val="true"/>
        </w:rPr>
        <w:footnoteReference w:id="11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اخبار متواترۀ متكاثره در كفر و نفاق مبغض اميرالمؤمنين عليه السلام وارد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طريق صحيحه اهل سنت هم منقول است، و در ذيل حديث غدير متواتر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عداوت و سب كردن معاويه</w:t>
      </w:r>
    </w:p>
    <w:p>
      <w:pPr>
        <w:pStyle w:val="BookText"/>
        <w:rPr/>
      </w:pPr>
      <w:r>
        <w:rPr>
          <w:rFonts w:ascii="Amiri" w:hAnsi="Amiri" w:eastAsia="Amiri" w:cs="Amiri"/>
          <w:color w:val="111111"/>
          <w:sz w:val="28"/>
          <w:sz w:val="28"/>
          <w:szCs w:val="28"/>
          <w:rtl w:val="true"/>
          <w:lang w:bidi="ar-SA"/>
        </w:rPr>
        <w:t>اميرالمؤمنين عليه السلام را اظهر از آن است كه بتوان شرح داد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ابوالمؤيد خوارزمي و سبط ابن الجوزي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وقتي اَصبَغ بن نُبانه وارد محضر معاويه شد، ديد جماعتي از لئام را كه بر اطراف او حلقه زده اند و ابوهريره و ابودرداء با جمعي ديگر در مقابل او نشسته اند، اصبغ با اباهريره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أحلفك بالله الّذى لا إله إلاّ هو عالم الغيب و الشَّهادة، و بحقّ حبيبه محمد المصطفي صلي الله عليه و آله و سلم إلاّ أخبرتني أشهدتَ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شَهدتُه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يقول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 وانصُر مَن نصره و أخذل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واليت عَدُوَّه و عادَيت وليّه؟ فَتَنَّفَسَ أبوهريرة 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w:t>
      </w:r>
    </w:p>
    <w:p>
      <w:pPr>
        <w:pStyle w:val="BookText"/>
        <w:rPr/>
      </w:pPr>
      <w:r>
        <w:rPr>
          <w:rFonts w:ascii="Amiri" w:hAnsi="Amiri" w:eastAsia="Amiri" w:cs="Amiri"/>
          <w:color w:val="111111"/>
          <w:sz w:val="28"/>
          <w:sz w:val="28"/>
          <w:szCs w:val="28"/>
          <w:rtl w:val="true"/>
          <w:lang w:bidi="ar-SA"/>
        </w:rPr>
        <w:t xml:space="preserve">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اخبار كثيره به طرق معتبره وارد شده كه رسول خدا صلي الله عليه و آله و سلم با عمار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لشكر معاويه او را شهيد كردند، و چون در جماعت شاميان غوغا شد به جهت اين حديث شريف كه اخبار از بغي و طغيان ايشان داده شده، معاويه محض تدليس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آن كشته كه او را طعمۀ سيوف و رماح كرده و او علي است، چون اين سخن به سمع همايون آن حضرت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بايد حمزه را هم رسول خدا صلي الله عليه و آله و سلم كشته باشد</w:t>
      </w:r>
      <w:r>
        <w:rPr>
          <w:rFonts w:eastAsia="IRNazanin" w:cs="IRNazanin"/>
          <w:color w:val="111111"/>
          <w:sz w:val="28"/>
          <w:szCs w:val="28"/>
          <w:rtl w:val="true"/>
          <w:lang w:bidi="fa-IR"/>
        </w:rPr>
        <w:t>.</w:t>
      </w:r>
      <w:r>
        <w:rPr>
          <w:rStyle w:val="FootnoteAnchor"/>
          <w:rtl w:val="true"/>
        </w:rPr>
        <w:footnoteReference w:id="12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بالجمله، آثار و اخبار بر ذمّ معاويه بيش از حد احصاء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بعض متتبعين فضلاء هند حكايت شده كه دويست خبر از طرف معتمد، اهل سنّت در مذمت او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خلاف بين او و بين اميرالمؤمنين عليه السلام چون خلاف بين ابوجهل و پيغمبر بالضروره ثابت است، و جمع بين متضادين محال است، پس بايد يا محبت او داشت و عداوت علي عليه السلام، يا به عكس</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به همين ملاحظه بود كه مردم بر ابوهريره طعن زدند و از در استعجاب از او سؤال كردند كه اي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جمع بين ضدين كرده اي، در وقت خوردن طعام حاضر خوان معاويه خوّان مي گردي و اداء صلاة خلف جناب امير عليه السلام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بلا محابا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مَضيرة معاوية أدسم و أطيب، و الصلاة خلفَ عليّ افضل، فكان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المضيره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زمخشري در باب رابع ربيع الابرار ايراد كرده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مورّخ امين و معتمد كلا الفريقين مسعودي در مروج الذهب در ذيل احوال مأمون آورده، و هم ابن ابي الحديد اشاره به او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دويست و دوازده، منادي مأمون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نيست آن را كه معاويه را به خير ياد كند يا او را مقدم دارد بر يكي از صحابه، و مردم را نزاع است در سبب اين امر و اقاويل مختلفه در اين باب گفته اند، از آن جمله يكي از ندماء او خبر داد او را به حديثي كه از مُطرّف بن المغيرة بن شعبه آورده اند، و هم اين خبر را زبير بن بكار زبيري در كتاب اخبار معروف به موفقيات كه به نام موفّق بالله نوشته، ايراد نموده چه گفته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مدائني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مغيره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معاويه وفود كردم با پدرم مغيره، و پدرم مي رفت نزد معاويه و مي آمد و بر عقل و ملك داري او ثنا مي كرد، شبي باز آمد مغموم و اندوهناك بود چندان كه غذا نخورد، من اندكي صبر كردم و گمانم اين بود كه در اموال يا اعمال ما سانحۀ رخ داده،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كه امشب غمنده مي بينمت؟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نزديك پليدترين مردم بيامدم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آرزوي خود رسيدي، كاش اكنون نشرالويه اشفاق و بسط بساط عدل مي كردي، چه سن تو زياد شده، و هم كاش نظري به حال برادران خود از بني هاشم نمودي و ارحام ايشان را پيوسته داشتي كه به خدا سوگند كه اكنون چيزي نزد ايشان نمانده كه بيم آن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 برادر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 كرد و عدالت پيشه گرفت، و كرد آن چه كرد، به خداي كه بيش از آن نشد كه بمرد و نامش بمرد جز آن كه كسي گويد ابوبكر، آن گاه برادر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يافت و رنج كشيد و دامن فرا زد ده سال، پس به خداي كه تجاوز نكرد از اين كه هلاك شد و هلاك شد ذكرش، مگر اين كه كسي گويد عمر، آن گاه برادر ما را عثمان ملك نصيب شد و پادشاه شد كسي كه احدي چون او در نسب نبود، پس بكرد آن چه كرد و مردم نيز با او مجازات دادند تا اين كه هلاك شد، و هلاك شد ذكرش و هم نماند ذكري از آن چه با او كردند، و برادر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رسول اكرم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پنج نوبت به نام او فرياد بزنند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محمداً رسول الله، فأيّ عمل يبقى مع هذا؟ لا أمّ لك، و الله إلا دفناً 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نام خلفاء ثلاث بميرد و نام پيغمبر صلي الله عليه و آله و سلم در هر شبانه روزي پنج مرتبه بلند باشد، ديگر با اين حال چه عملي باقي خواهد ماند جز آن كه نام محمّد صلي الله عليه و آله و سلم هم دفن شود و اسم او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اين خبر بشنيد فرمان داد تا منادي ندا كرد به آن چه در صدر حكايت نقل شد و نامه ها انشاء شد كه به آفاق ببرند كه بر منابر معاويه را لعن كنند، مردم اين كار را عظيم شمردند و بزرگ داشتند، و عوام مضطرب شدند و مصلحت را به ترك اين كار ديدند، وي نيز از اين خيال دست باز داشت</w:t>
      </w:r>
      <w:r>
        <w:rPr>
          <w:rFonts w:eastAsia="IRNazanin" w:cs="IRNazanin"/>
          <w:color w:val="111111"/>
          <w:sz w:val="28"/>
          <w:szCs w:val="28"/>
          <w:rtl w:val="true"/>
          <w:lang w:bidi="fa-IR"/>
        </w:rPr>
        <w:t>.</w:t>
      </w:r>
      <w:r>
        <w:rPr>
          <w:rStyle w:val="FootnoteAnchor"/>
          <w:rtl w:val="true"/>
        </w:rPr>
        <w:footnoteReference w:id="1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ترجمه عبارت مروج الذهب مسعودي بود و او خود ثقه و معتمد اهل سنّت</w:t>
      </w:r>
      <w:bookmarkStart w:id="51" w:name="pg2272_19122"/>
    </w:p>
    <w:p>
      <w:pPr>
        <w:pStyle w:val="BookText"/>
        <w:rPr/>
      </w:pPr>
      <w:bookmarkEnd w:id="51"/>
      <w:r>
        <w:rPr>
          <w:rFonts w:ascii="Amiri" w:hAnsi="Amiri" w:eastAsia="Amiri" w:cs="Amiri"/>
          <w:color w:val="111111"/>
          <w:sz w:val="28"/>
          <w:sz w:val="28"/>
          <w:szCs w:val="28"/>
          <w:rtl w:val="true"/>
          <w:lang w:bidi="ar-SA"/>
        </w:rPr>
        <w:t>است و كتابش در نهايت اعتبار است و در مطبعۀ بولاق قاهرۀ مصر طبع كرده اند علاوه بر اين كه سند را دست داده، و كتاب موفقيات زبير بن بكار هم از اصول معتمده و مراجع معتبره اين طائفه است</w:t>
      </w:r>
      <w:r>
        <w:rPr>
          <w:rFonts w:eastAsia="Amiri" w:cs="Amiri" w:ascii="Amiri" w:hAnsi="Amiri"/>
          <w:color w:val="111111"/>
          <w:sz w:val="28"/>
          <w:szCs w:val="28"/>
          <w:rtl w:val="true"/>
          <w:lang w:bidi="ar-SA"/>
        </w:rPr>
        <w:t>.</w:t>
      </w:r>
      <w:r>
        <w:rPr>
          <w:rStyle w:val="FootnoteAnchor"/>
          <w:rtl w:val="true"/>
        </w:rPr>
        <w:footnoteReference w:id="124"/>
      </w:r>
    </w:p>
    <w:p>
      <w:pPr>
        <w:pStyle w:val="Heading3"/>
        <w:numPr>
          <w:ilvl w:val="2"/>
          <w:numId w:val="1"/>
        </w:numPr>
        <w:rPr/>
      </w:pPr>
      <w:bookmarkStart w:id="52" w:name="__RefHeading___Toc1847243_3804643083"/>
      <w:bookmarkStart w:id="53" w:name="_Toc19"/>
      <w:bookmarkEnd w:id="52"/>
      <w:r>
        <w:rPr>
          <w:rtl w:val="true"/>
        </w:rPr>
        <w:t>[</w:t>
      </w:r>
      <w:r>
        <w:rPr>
          <w:rtl w:val="true"/>
        </w:rPr>
        <w:t>اوليات معاويه</w:t>
      </w:r>
      <w:r>
        <w:rPr>
          <w:rtl w:val="true"/>
        </w:rPr>
        <w:t>]</w:t>
      </w:r>
      <w:bookmarkEnd w:id="53"/>
    </w:p>
    <w:p>
      <w:pPr>
        <w:pStyle w:val="BookText"/>
        <w:rPr/>
      </w:pPr>
      <w:r>
        <w:rPr>
          <w:rFonts w:ascii="IRNazanin" w:hAnsi="IRNazanin" w:eastAsia="IRNazanin"/>
          <w:color w:val="111111"/>
          <w:sz w:val="28"/>
          <w:sz w:val="28"/>
          <w:szCs w:val="28"/>
          <w:rtl w:val="true"/>
          <w:lang w:bidi="fa-IR"/>
        </w:rPr>
        <w:t>بالجمله معاويه را اُولياتي چند است كه از كتب تواريخ به دست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وضع بريد كرد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بنياد ديوان خاتم نهاد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متر،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فخري،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اتخاذ مقصوره در مسجد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نشسته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و بر منبر در ملاء مردم اخراج ريح كرد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عهد را بي محابا اظهار كرد، چنانچه بعد از مصالحه با امام حسن عليه السلام در كوفه بر فراز منبرگفت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شرطتُ لِلحَسَنِ شُروطاً، و كُلُّها تَحتَ رِجلي</w:t>
      </w:r>
      <w:r>
        <w:rPr>
          <w:rFonts w:eastAsia="IRNazanin" w:cs="IRNazanin"/>
          <w:color w:val="111111"/>
          <w:sz w:val="28"/>
          <w:szCs w:val="28"/>
          <w:rtl w:val="true"/>
          <w:lang w:bidi="fa-IR"/>
        </w:rPr>
        <w:t>.</w:t>
      </w:r>
      <w:r>
        <w:rPr>
          <w:rStyle w:val="FootnoteAnchor"/>
          <w:rtl w:val="true"/>
        </w:rPr>
        <w:footnoteReference w:id="12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لِلغاهِر الحَجَرُ، مخالفت كرد،</w:t>
      </w:r>
      <w:r>
        <w:rPr>
          <w:rStyle w:val="FootnoteAnchor"/>
          <w:rtl w:val="true"/>
        </w:rPr>
        <w:footnoteReference w:id="129"/>
      </w:r>
      <w:r>
        <w:rPr>
          <w:rFonts w:ascii="IRNazanin" w:hAnsi="IRNazanin" w:eastAsia="IRNazanin"/>
          <w:color w:val="111111"/>
          <w:sz w:val="28"/>
          <w:sz w:val="28"/>
          <w:szCs w:val="28"/>
          <w:rtl w:val="true"/>
          <w:lang w:bidi="fa-IR"/>
        </w:rPr>
        <w:t>چنانچه زياد بن ابيه را به شهادت ابومريم سلولي خمار برادر خود خواند، و خواهر خود را نزد زياد فرستاد و موي خود را به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مني چنانچه ابومريم</w:t>
      </w:r>
    </w:p>
    <w:p>
      <w:pPr>
        <w:pStyle w:val="BookText"/>
        <w:rPr/>
      </w:pPr>
      <w:r>
        <w:rPr>
          <w:rFonts w:ascii="IRNazanin" w:hAnsi="IRNazanin" w:eastAsia="IRNazanin"/>
          <w:color w:val="111111"/>
          <w:sz w:val="28"/>
          <w:sz w:val="28"/>
          <w:szCs w:val="28"/>
          <w:rtl w:val="true"/>
          <w:lang w:bidi="fa-IR"/>
        </w:rPr>
        <w:t>خبر داد مرا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كسي است كه سب اميرالمؤمنين عليه السلام را ترويج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قتل ذريه رسول خدا صلي الله عليه و آله و سلم اقدام كرد و امام حسن عليه السلام را مسموم نمود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في ابن هندوقي ابن المصطفي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بمعضلة الالباب و الفكر</w:t>
      </w:r>
    </w:p>
    <w:p>
      <w:pPr>
        <w:pStyle w:val="BookText"/>
        <w:rPr/>
      </w:pPr>
      <w:r>
        <w:rPr>
          <w:rFonts w:ascii="Amiri" w:hAnsi="Amiri" w:eastAsia="Amiri" w:cs="Amiri"/>
          <w:color w:val="111111"/>
          <w:sz w:val="28"/>
          <w:sz w:val="28"/>
          <w:szCs w:val="28"/>
          <w:rtl w:val="true"/>
          <w:lang w:bidi="ar-SA"/>
        </w:rPr>
        <w:t>فبغضنا قاتل ما التا 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بغضنا ساكت لم يؤت من حصر</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براي پسر خود يزيد گرفت و او را خليفه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وزرهاي خود او را كافي نبود كه متحمل اوزار يزيد پليد نيز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خواجگان به جهت خدمت خاص خود مقرر كرد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طيب معروف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داد كه كعبه را مجرد از كسوت كنند، و قيل از او جامه كعبه را به تدريج مي پوشانيدند بدون اين كه او را تجريد كنتد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اكاسره را إحيا كرد و در مجلس بر سرير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قتل به صبر</w:t>
      </w:r>
      <w:r>
        <w:rPr>
          <w:rStyle w:val="FootnoteAnchor"/>
          <w:rtl w:val="true"/>
        </w:rPr>
        <w:footnoteReference w:id="133"/>
      </w:r>
      <w:r>
        <w:rPr>
          <w:rFonts w:ascii="IRNazanin" w:hAnsi="IRNazanin" w:eastAsia="IRNazanin"/>
          <w:color w:val="111111"/>
          <w:sz w:val="28"/>
          <w:sz w:val="28"/>
          <w:szCs w:val="28"/>
          <w:rtl w:val="true"/>
          <w:lang w:bidi="fa-IR"/>
        </w:rPr>
        <w:t>كرد چنانچه با حجر بن عدي نمود</w:t>
      </w:r>
      <w:r>
        <w:rPr>
          <w:rFonts w:eastAsia="IRNazanin" w:cs="IRNazanin"/>
          <w:color w:val="111111"/>
          <w:sz w:val="28"/>
          <w:szCs w:val="28"/>
          <w:rtl w:val="true"/>
          <w:lang w:bidi="fa-IR"/>
        </w:rPr>
        <w:t>.</w:t>
      </w:r>
      <w:r>
        <w:rPr>
          <w:rStyle w:val="FootnoteAnchor"/>
          <w:rtl w:val="true"/>
        </w:rPr>
        <w:footnoteReference w:id="134"/>
      </w:r>
      <w:r>
        <w:rPr>
          <w:rStyle w:val="FootnoteAnchor"/>
          <w:rtl w:val="true"/>
        </w:rPr>
        <w:footnoteReference w:id="1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سر را بر نيزه زد چنانچه با عمرو بن حمق</w:t>
      </w:r>
      <w:r>
        <w:rPr>
          <w:rStyle w:val="FootnoteAnchor"/>
          <w:rtl w:val="true"/>
        </w:rPr>
        <w:footnoteReference w:id="136"/>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كسي است كه انگشتر را به دست چپ كرد و اهل سنّت متابعت او</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كه در تواريخ مسطور است</w:t>
      </w:r>
      <w:r>
        <w:rPr>
          <w:rFonts w:eastAsia="Amiri" w:cs="Amiri" w:ascii="Amiri" w:hAnsi="Amiri"/>
          <w:color w:val="111111"/>
          <w:sz w:val="28"/>
          <w:szCs w:val="28"/>
          <w:rtl w:val="true"/>
          <w:lang w:bidi="ar-SA"/>
        </w:rPr>
        <w:t>.</w:t>
      </w:r>
      <w:r>
        <w:rPr>
          <w:rStyle w:val="FootnoteAnchor"/>
          <w:rtl w:val="true"/>
        </w:rPr>
        <w:footnoteReference w:id="137"/>
      </w:r>
      <w:bookmarkStart w:id="54" w:name="pg2272_19125"/>
    </w:p>
    <w:p>
      <w:pPr>
        <w:pStyle w:val="Heading2"/>
        <w:numPr>
          <w:ilvl w:val="1"/>
          <w:numId w:val="1"/>
        </w:numPr>
        <w:rPr/>
      </w:pPr>
      <w:bookmarkStart w:id="55" w:name="__RefHeading___Toc1847245_3804643083"/>
      <w:bookmarkStart w:id="56" w:name="_Toc20"/>
      <w:bookmarkEnd w:id="54"/>
      <w:bookmarkEnd w:id="55"/>
      <w:r>
        <w:rPr>
          <w:rtl w:val="true"/>
        </w:rPr>
        <w:t xml:space="preserve">ذكر امارت و سلطنت يزيد بن معاويه و مختصري از شنايع اعمال او </w:t>
      </w:r>
      <w:r>
        <w:rPr>
          <w:rtl w:val="true"/>
        </w:rPr>
        <w:t xml:space="preserve">- </w:t>
      </w:r>
      <w:r>
        <w:rPr>
          <w:rtl w:val="true"/>
        </w:rPr>
        <w:t xml:space="preserve">لعنة الله عليه </w:t>
      </w:r>
      <w:r>
        <w:rPr>
          <w:rtl w:val="true"/>
        </w:rPr>
        <w:t>-</w:t>
      </w:r>
      <w:bookmarkEnd w:id="56"/>
    </w:p>
    <w:p>
      <w:pPr>
        <w:pStyle w:val="BookText"/>
        <w:rPr/>
      </w:pPr>
      <w:r>
        <w:rPr>
          <w:rFonts w:ascii="Amiri" w:hAnsi="Amiri" w:eastAsia="Amiri" w:cs="Amiri"/>
          <w:color w:val="111111"/>
          <w:sz w:val="28"/>
          <w:sz w:val="28"/>
          <w:szCs w:val="28"/>
          <w:rtl w:val="true"/>
          <w:lang w:bidi="ar-SA"/>
        </w:rPr>
        <w:t>معاوية بن ابي سفيان در زمان خلافت خويش از مردم براي يزيد فرزند خويش</w:t>
      </w:r>
    </w:p>
    <w:p>
      <w:pPr>
        <w:pStyle w:val="BookText"/>
        <w:rPr/>
      </w:pPr>
      <w:r>
        <w:rPr>
          <w:rFonts w:ascii="IRNazanin" w:hAnsi="IRNazanin" w:eastAsia="IRNazanin"/>
          <w:color w:val="111111"/>
          <w:sz w:val="28"/>
          <w:sz w:val="28"/>
          <w:szCs w:val="28"/>
          <w:rtl w:val="true"/>
          <w:lang w:bidi="fa-IR"/>
        </w:rPr>
        <w:t>بيعت گرفت و او را ولي عهد خود نمود، تا گاهي كه از دنيا رخت بربست يزيد به جاي وي نشست، و مدت سه سال و نه ماه خلافت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او را سيوطي در سال بيست و پنجم و اگر نه بيست و ششم هجري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تاريخ انتقال او آن است كه در شب چهاردهم ربيع الاول سال شصت و چهارم به دركات جحيم شتافته، و در حَوّارين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محلي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أيُّها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القبرُ بِحَوّارِيَنا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ضممت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أجمعينا</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از براي او سيزده پسر و چهار دختر به شمار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حالات و مقامات پدر و جد و جدّه او را چندان كه فراخور حال اين مختصر بود شنيدي، اينك شمه اي از حال او بشنو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دختر بَجدل كلبي است، در بحار از الزام النواصب و غيره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پدر خود</w:t>
      </w:r>
      <w:r>
        <w:rPr>
          <w:rStyle w:val="FootnoteAnchor"/>
          <w:rtl w:val="true"/>
        </w:rPr>
        <w:footnoteReference w:id="140"/>
      </w:r>
      <w:r>
        <w:rPr>
          <w:rFonts w:ascii="Amiri" w:hAnsi="Amiri" w:eastAsia="Amiri" w:cs="Amiri"/>
          <w:color w:val="111111"/>
          <w:sz w:val="28"/>
          <w:sz w:val="28"/>
          <w:szCs w:val="28"/>
          <w:rtl w:val="true"/>
          <w:lang w:bidi="ar-SA"/>
        </w:rPr>
        <w:t>را بر نفس خود متمكن ساخت و به</w:t>
      </w:r>
    </w:p>
    <w:p>
      <w:pPr>
        <w:pStyle w:val="BookText"/>
        <w:rPr/>
      </w:pPr>
      <w:r>
        <w:rPr>
          <w:rFonts w:ascii="Amiri" w:hAnsi="Amiri" w:eastAsia="Amiri" w:cs="Amiri"/>
          <w:color w:val="111111"/>
          <w:sz w:val="28"/>
          <w:sz w:val="28"/>
          <w:szCs w:val="28"/>
          <w:rtl w:val="true"/>
          <w:lang w:bidi="ar-SA"/>
        </w:rPr>
        <w:t>خويشتن راه داد، و به يزيد ملعون بارور شد،</w:t>
      </w:r>
      <w:r>
        <w:rPr>
          <w:rStyle w:val="FootnoteAnchor"/>
          <w:rtl w:val="true"/>
        </w:rPr>
        <w:footnoteReference w:id="141"/>
      </w:r>
      <w:r>
        <w:rPr>
          <w:rFonts w:ascii="IRNazanin" w:hAnsi="IRNazanin" w:eastAsia="IRNazanin"/>
          <w:color w:val="111111"/>
          <w:sz w:val="28"/>
          <w:sz w:val="28"/>
          <w:szCs w:val="28"/>
          <w:rtl w:val="true"/>
          <w:lang w:bidi="fa-IR"/>
        </w:rPr>
        <w:t>و نسابۀ كلبي اشاره به اين نسب كرده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يكُن الزََّمانُ أتى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التّرك و الموتِ الوَحِيّ</w:t>
      </w:r>
    </w:p>
    <w:p>
      <w:pPr>
        <w:pStyle w:val="BookText"/>
        <w:rPr/>
      </w:pPr>
      <w:r>
        <w:rPr>
          <w:rFonts w:ascii="Amiri" w:hAnsi="Amiri" w:eastAsia="Amiri" w:cs="Amiri"/>
          <w:color w:val="111111"/>
          <w:sz w:val="28"/>
          <w:sz w:val="28"/>
          <w:szCs w:val="28"/>
          <w:rtl w:val="true"/>
          <w:lang w:bidi="ar-SA"/>
        </w:rPr>
        <w:t>فقد قَتَل الدَّعيُّ و عَبدُ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الطّفِّ أولادَ النّبّي</w:t>
      </w:r>
    </w:p>
    <w:p>
      <w:pPr>
        <w:pStyle w:val="BookText"/>
        <w:rPr/>
      </w:pPr>
      <w:r>
        <w:rPr>
          <w:rFonts w:ascii="Amiri" w:hAnsi="Amiri" w:eastAsia="Amiri" w:cs="Amiri"/>
          <w:color w:val="111111"/>
          <w:sz w:val="28"/>
          <w:sz w:val="28"/>
          <w:szCs w:val="28"/>
          <w:rtl w:val="true"/>
          <w:lang w:bidi="ar-SA"/>
        </w:rPr>
        <w:t xml:space="preserve">و مراد وي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مؤيد اين است اخباري كه از اهل بيت رسالت عليهم السلام وارد شده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حسين بن علي عليه السلام ولد زنا است</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و قاتل حسين عليه السلام عنواني است كه شامل حال شمر و ابن سعد و ابن زياد 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تمام ايشان حرامزاده بوده اند، چنانچه در مقام خود ثابت شده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يزيد در ايام عمر خود از لعب به قرود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فُهود، و شرب عُقار، و انواع قمار، و هتك حرمات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ذريۀ طاهره، و كشف ستر نساء مهاجر و انصار، و توهين حرم شريف نبوي صلي الله عليه و آله و سلم، و سَفك دِماء اهل مدينه، و اِسترقاق احرار كبار تابعين ، و هَدم بيت و احراق ثوب كعبه، و جز اينها آن چه كرد جاي بسط و بيان نيست، و هر يك در محلّ خود در غايت اشتهار و انتشار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كسي است كه تشييع و تشهير فنون فسق كرد و اعلان شرب خمر و استماع اغاني نمود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مسعودي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يسمّي يزيد السّكران الخمّير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جوزي در رسالۀ تجويز لعن يزيد مي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وفدي</w:t>
      </w:r>
      <w:r>
        <w:rPr>
          <w:rStyle w:val="FootnoteAnchor"/>
          <w:rtl w:val="true"/>
        </w:rPr>
        <w:footnoteReference w:id="145"/>
      </w:r>
      <w:r>
        <w:rPr>
          <w:rFonts w:ascii="IRNazanin" w:hAnsi="IRNazanin" w:eastAsia="IRNazanin"/>
          <w:color w:val="111111"/>
          <w:sz w:val="28"/>
          <w:sz w:val="28"/>
          <w:szCs w:val="28"/>
          <w:rtl w:val="true"/>
          <w:lang w:bidi="fa-IR"/>
        </w:rPr>
        <w:t xml:space="preserve">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رفتند، چون بازگشتند اظهار شتم او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قَدِمنا مِن عِند رَجُلٍ ليس له دين، يشربُ الخمر، و يعرف بالطّنابير، و يلعب بالكلاب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حنظله نقل كرده كه در حق او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ينكحُ الأُمّهاتِ و البَناتِ و الأخوات، و يَشرَبُ الخَمرَ، و يَدَعُ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از اين عبارت و امثال آن واضح است كه كار يزيد شرب خمر، و ترك صلاة و لعب با كلاب ، و محاوله طنبور و ناي، و وطي مادران و خواهران و دختران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مروج الذهب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بعد از قتل حضرت سيدالشهداء بر روي بساط شراب بنشست و مغنّيان احضار كرد و ابن زياد را به جانب دست راست خود بنشاند و روي به ساقي نموده اين شعر ميشوم قرائت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شَربةٌ تُروِّي مُشاشيِ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w:t>
      </w:r>
      <w:r>
        <w:rPr>
          <w:rStyle w:val="FootnoteAnchor"/>
          <w:rtl w:val="true"/>
        </w:rPr>
        <w:footnoteReference w:id="147"/>
      </w:r>
      <w:r>
        <w:rPr>
          <w:rFonts w:ascii="Amiri" w:hAnsi="Amiri" w:eastAsia="Amiri" w:cs="Amiri"/>
          <w:color w:val="111111"/>
          <w:sz w:val="28"/>
          <w:sz w:val="28"/>
          <w:szCs w:val="28"/>
          <w:rtl w:val="true"/>
          <w:lang w:bidi="ar-SA"/>
        </w:rPr>
        <w:t>فاسق مِثلها ابن زياد</w:t>
      </w:r>
    </w:p>
    <w:p>
      <w:pPr>
        <w:pStyle w:val="BookText"/>
        <w:rPr/>
      </w:pPr>
      <w:r>
        <w:rPr>
          <w:rFonts w:ascii="Amiri" w:hAnsi="Amiri" w:eastAsia="Amiri" w:cs="Amiri"/>
          <w:color w:val="111111"/>
          <w:sz w:val="28"/>
          <w:sz w:val="28"/>
          <w:szCs w:val="28"/>
          <w:rtl w:val="true"/>
          <w:lang w:bidi="ar-SA"/>
        </w:rPr>
        <w:t>صاحبُ السرّ و الأمانةِ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لِتسديدِ مَغنمي، و جهادي</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پس مغنّيان را امر كرد كه تغني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مروج الذهب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بوزينه خبيثي بود كه او را ابوقيس نام گذاشته ، در مجلس منادمۀ خود حاضر مي كرد و متكائي براي او در محفل خود طرح مي نمود، و گاه گاهي او را بر گورخري كه رام و آرام كرده بود و رياضت شده براي اين كار بود سوار مي نمود، و بر او زين و لگام مي بست، و در حلبه سبق مسابقه خبول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چنان افتاد كه آتان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ابوقيس سبقت گرفت و قصب السّبق بربود، و همچنان سواره و نيزه به دست گرفته به حجرۀ يزيد داخل شد، در حالي كه قبائي از ديباي سرخ و زرد در بر كرده بود و قلنسوۀ از حرير ملوَّن بر سر داشت، و گورخرش را زيني از حرير احمر منقوش و ملمّع به الوان كرده بودند، يكي از شعراء شام آن روز اين دو بيت بگفت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تمسَّك أبا قَيسٍ بِفَضلِ عِنّانها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عَلَيها إن سَقَطتَ ضَمانٌ</w:t>
      </w:r>
    </w:p>
    <w:p>
      <w:pPr>
        <w:pStyle w:val="BookText"/>
        <w:rPr/>
      </w:pPr>
      <w:r>
        <w:rPr>
          <w:rFonts w:ascii="Amiri" w:hAnsi="Amiri" w:eastAsia="Amiri" w:cs="Amiri"/>
          <w:color w:val="111111"/>
          <w:sz w:val="28"/>
          <w:sz w:val="28"/>
          <w:szCs w:val="28"/>
          <w:rtl w:val="true"/>
          <w:lang w:bidi="ar-SA"/>
        </w:rPr>
        <w:t>ألا مَن رأي القرد الذي سَبَقَت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 أميرالمؤمنين أتان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اخبار در مذمت يزيد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سيوطي در تاريخ الخلفاء از رسول خدا صلي الله عليه و آله و سلم روايت كرده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أمرُ أمّتي قائماً بِالقِسطِ، حتى يكونَ أوّلَ مَن يَثلَمُهُ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هم از ابوالدرداء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سعت النّبي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يبدِّل سُنَتي رجلٌ من بني اميّة يقال له يزيد</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 مدت سه سال و نه ماه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سلطنت خود شهيد كرد جناب سيدالشهداء عليه السلام را با جماعتي از آل ابوطالب و غيره، چنانچه به تفصيل در منتهي الآمال رقم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سيم سلطنت خويش كه سنۀ شصت و سيم هجري باشد واقعه حرّه اتفاق افتاد، و جمع كثيري از اهل مدينه با چند نفر از اولاد ابوطالب در آن واقعه مقتول شد، و قضيه آن ملفَّقاً از مروج الذهب و تذكره سبط و غيرهما به طور اختصار رقم مي شود</w:t>
      </w:r>
      <w:r>
        <w:rPr>
          <w:rFonts w:eastAsia="IRNazanin" w:cs="IRNazanin"/>
          <w:color w:val="111111"/>
          <w:sz w:val="28"/>
          <w:szCs w:val="28"/>
          <w:rtl w:val="true"/>
          <w:lang w:bidi="fa-IR"/>
        </w:rPr>
        <w:t>:</w:t>
      </w:r>
      <w:bookmarkStart w:id="57" w:name="pg2272_19129"/>
    </w:p>
    <w:p>
      <w:pPr>
        <w:pStyle w:val="Heading2"/>
        <w:numPr>
          <w:ilvl w:val="1"/>
          <w:numId w:val="1"/>
        </w:numPr>
        <w:rPr/>
      </w:pPr>
      <w:bookmarkStart w:id="58" w:name="__RefHeading___Toc1847247_3804643083"/>
      <w:bookmarkStart w:id="59" w:name="_Toc21"/>
      <w:bookmarkEnd w:id="57"/>
      <w:bookmarkEnd w:id="58"/>
      <w:r>
        <w:rPr>
          <w:rtl w:val="true"/>
        </w:rPr>
        <w:t>ذكر واقعه حَرِّه و اِحراق بيت</w:t>
      </w:r>
      <w:bookmarkEnd w:id="59"/>
    </w:p>
    <w:p>
      <w:pPr>
        <w:pStyle w:val="Heading3"/>
        <w:numPr>
          <w:ilvl w:val="2"/>
          <w:numId w:val="1"/>
        </w:numPr>
        <w:rPr/>
      </w:pPr>
      <w:bookmarkStart w:id="60" w:name="__RefHeading___Toc1847249_380464308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بدان كه چون ظلم و طغيان يزيد و عمّال او عالم را فرا گرفت و فسق و فجور او بر مردم ظاهر گشت، و هم بعد از شهادت امام حسين عليه السلام در سال شصت و دوم جمعي از اهل مدينه به شام رفتند و به عين اليقين مشاهده كردند كه يزيد پيوسته مشغول است به شرب خمر و سگ بازي و حليف قمار و طنابير و آلات لهو و لعب مي باشد، چون برگشتند به مدينه، اهل مدينه را به شنايع اعمال يزيد اخبار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عامل يزيد، عثمان بن محمّد بن ابي سفيان را با مروان الحكم و ساير امويين از مدينه بيرون كردند و سب و شتم يزيد را آشكار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قاتل اولاد رسول صلي الله عليه و آله و سلم، و ناكح محارم، و تارك صلاة و شارب خمر است لياقت خلافت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عبدالله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اين خبر چون گوشزد يزيد پليد شد، مسلم بن عَقبه</w:t>
      </w:r>
      <w:r>
        <w:rPr>
          <w:rStyle w:val="FootnoteAnchor"/>
          <w:rtl w:val="true"/>
        </w:rPr>
        <w:footnoteReference w:id="152"/>
      </w:r>
      <w:r>
        <w:rPr>
          <w:rFonts w:ascii="IRNazanin" w:hAnsi="IRNazanin" w:eastAsia="IRNazanin"/>
          <w:color w:val="111111"/>
          <w:sz w:val="28"/>
          <w:sz w:val="28"/>
          <w:szCs w:val="28"/>
          <w:rtl w:val="true"/>
          <w:lang w:bidi="fa-IR"/>
        </w:rPr>
        <w:t xml:space="preserve">مري را كه تعبير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با لشكري فراوان از شام به جانب مدينه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بن عقبه با لشكر خويش چون نزديك به مدينه شد، در سنگستان مدينه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p>
    <w:p>
      <w:pPr>
        <w:pStyle w:val="BookText"/>
        <w:rPr/>
      </w:pPr>
      <w:r>
        <w:rPr>
          <w:rFonts w:ascii="IRNazanin" w:hAnsi="IRNazanin" w:eastAsia="IRNazanin"/>
          <w:color w:val="111111"/>
          <w:sz w:val="28"/>
          <w:sz w:val="28"/>
          <w:szCs w:val="28"/>
          <w:rtl w:val="true"/>
          <w:lang w:bidi="fa-IR"/>
        </w:rPr>
        <w:t>واقم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است و به مسافت يك مبل از مسجد سرور انبياء صلي الله عليه و آله و سلم است رسيده بودند كه اهل مدينه به دفع ايشان بيرون شدند، لشكر يزيد شمشير در ميان ايشان كشيدند و حرب عظيمي واقع شد و جماعت بسياري از مردم مدينه مقتول گشتند، و پيوسته مروان بن الحكم، مسرف را تحريص بر كشتن اهل مدينه مي كرد تا آن كه مقتل عظيمي واقع شد و مردم مدينه را تاب مقاومت نماند، لاجرم به مدينه گريختند و پناه به روضۀ مطهره نبوي صلي الله عليه و آله و سلم برده و قبر منوّر آن حضرت را ملاذ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مُسرِف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مدينه ريختند و به هيچ وجه آن بي حياها احترام قبر مطهر را نگه نداشتند و با اسبان خود داخل روضۀ منوّره شدند و اسب هاي خود را در مسجد رسول صلي الله عليه و آله و سلم جولان دادند و پيوسته از مردم مدينه كشتند تا روضه و مسجد پر از خون شد و تا قبر رسول صلي الله عليه و آله و سلم خون رسيد، و اسب هاي ايشان در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بين قير و منبر است و روضه اي است از رياض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روث و بول كردند، و چندان از مردم مدينه كشت كه مدائني از زهري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از وجوه ناس از قريش و انصار و مهاجر و موالي كشته شد، و از ساير مردمان غير معروف از زن و مرد و حر و عبد عدد مقتولين ده هزار تن به شماره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ابوطالب دو تن در واقعه حرّه شهيد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ابوبكر بن عبدالله بن جعفر بن ابي طالب، و ديگر عون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فرزند عبدالله بن جعفر برادرعون اكبر است كه در كربلا شهيد گشت و مادر او جمانة دختر مسيب بن نجبه است كه به جهت خونخواهي امام حسين بر ابن زياد خروج كرد و در عين ورده كشته شد</w:t>
      </w:r>
      <w:r>
        <w:rPr>
          <w:rFonts w:eastAsia="IRNazanin" w:cs="IRNazanin"/>
          <w:color w:val="111111"/>
          <w:sz w:val="28"/>
          <w:szCs w:val="28"/>
          <w:rtl w:val="true"/>
          <w:lang w:bidi="fa-IR"/>
        </w:rPr>
        <w:t>.</w:t>
      </w:r>
      <w:r>
        <w:rPr>
          <w:rStyle w:val="FootnoteAnchor"/>
          <w:rtl w:val="true"/>
        </w:rPr>
        <w:footnoteReference w:id="15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مسعودي 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بن ابي طالب عليه السلام نيز در واقعه حره</w:t>
      </w:r>
    </w:p>
    <w:p>
      <w:pPr>
        <w:pStyle w:val="BookText"/>
        <w:rPr/>
      </w:pP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بني هاشم غير از اولاد ابوطالب نيز جماعتي كشته گشتند،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بن ربيعة بن الحارث بن عبدالمطلب و حمزة بن عبدالله بن نوفل بن الحارث و عباس بن عتبة بن ابي لهب، و غير ايشان از ساير قريش و انصار و مردمان ديگر از معروفين كه عدد مقتولين ايشان چهار هزار به شمار رفته به غير از كساني كه معروف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مسرف بن عقبه دست تعدي بر اعراض و اموال مردم گشاد</w:t>
      </w:r>
      <w:r>
        <w:rPr>
          <w:rStyle w:val="FootnoteAnchor"/>
          <w:rtl w:val="true"/>
        </w:rPr>
        <w:footnoteReference w:id="155"/>
      </w:r>
      <w:r>
        <w:rPr>
          <w:rFonts w:ascii="IRNazanin" w:hAnsi="IRNazanin" w:eastAsia="IRNazanin"/>
          <w:color w:val="111111"/>
          <w:sz w:val="28"/>
          <w:sz w:val="28"/>
          <w:szCs w:val="28"/>
          <w:rtl w:val="true"/>
          <w:lang w:bidi="fa-IR"/>
        </w:rPr>
        <w:t xml:space="preserve">و اموال و زنان اهل مدينه را تا سه روز بر لشكر خويش مباح داشت، تا هر چه خواهند از اموال ايشان غنيمت گيرند و با زنان و دختران زنا كنند، لشكر شام كه اصلاً دين نداشتند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عَلي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آئيني جز آئين يزيد نمي دانستند، دست تعدي بر اموال و اعراض مسلمانان گشودند، و فسق و فساد و زنا را مباح ساختند تا به حدي كه نقل شده كه در مسجد رسول خدا صلي الله عليه و آله و سلم زنا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مدائني روايت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واقعه حرّه، هزار زن بي شوهر فرزند زنا متولد كرد</w:t>
      </w:r>
      <w:r>
        <w:rPr>
          <w:rStyle w:val="FootnoteAnchor"/>
          <w:rtl w:val="true"/>
        </w:rPr>
        <w:footnoteReference w:id="156"/>
      </w:r>
      <w:r>
        <w:rPr>
          <w:rFonts w:ascii="Amiri" w:hAnsi="Amiri" w:eastAsia="Amiri" w:cs="Amiri"/>
          <w:color w:val="111111"/>
          <w:sz w:val="28"/>
          <w:sz w:val="28"/>
          <w:szCs w:val="28"/>
          <w:rtl w:val="true"/>
          <w:lang w:bidi="ar-SA"/>
        </w:rPr>
        <w:t>و ايشان را أولاد الحرة ناميدند،</w:t>
      </w:r>
      <w:r>
        <w:rPr>
          <w:rStyle w:val="FootnoteAnchor"/>
          <w:rtl w:val="true"/>
        </w:rPr>
        <w:footnoteReference w:id="157"/>
      </w:r>
      <w:r>
        <w:rPr>
          <w:rFonts w:ascii="IRNazanin" w:hAnsi="IRNazanin" w:eastAsia="IRNazanin"/>
          <w:color w:val="111111"/>
          <w:sz w:val="28"/>
          <w:sz w:val="28"/>
          <w:szCs w:val="28"/>
          <w:rtl w:val="true"/>
          <w:lang w:bidi="fa-IR"/>
        </w:rPr>
        <w:t>و به قولي ديگر ده هزار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الدول قرماني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دختر با كره زنا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شيخنا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كشف الأستار عن تاريخ عبدالملك العصامي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الشام وقع على امرئةٍ في مسجد النبي صلي الله عليه و آله و سلم في واقعة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فسبحان من أمهلهم و لم يُهلكهم بصاعقةٍ من السّماء أو بحجارةٍ من سِجّيل، و إنما يعجل من يخاف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سليمان النقشبندي في ينابيع المودّة ما لفظه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اُخيف اهل المدينة أياماً، فلم يمكن لأحدٍ أن يدخل المسجد حتّى دخلها الكلاب و بالت على منبره صلي الله عليه و آله و سلم تصديقاً لما أخبر به النّبي صلي الله عليه و آله و سلم</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w:t>
      </w:r>
    </w:p>
    <w:p>
      <w:pPr>
        <w:pStyle w:val="BookText"/>
        <w:rPr/>
      </w:pPr>
      <w:r>
        <w:rPr>
          <w:rFonts w:ascii="Amiri" w:hAnsi="Amiri" w:eastAsia="Amiri" w:cs="Amiri"/>
          <w:color w:val="111111"/>
          <w:sz w:val="28"/>
          <w:sz w:val="28"/>
          <w:szCs w:val="28"/>
          <w:rtl w:val="true"/>
          <w:lang w:bidi="ar-SA"/>
        </w:rPr>
        <w:t xml:space="preserve">نحوه ابن حجر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 چون مسرف از قتل و زنا بپرداخت، مردم را به بيعت يزيد بر عهد عبوديت و بندگي خواند و هر كه ابا مي كرد او را مي كشت، تمامي اهل مدينه جز امام زين العابدين عليه السلام و علي بن عبدالله بن عباس از ترس جان اقرار بر بندگي يزيد كردند و به اين مطلب بيعت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 آن كه مسرف قصد حضرت علي بن الحسين و علي بن عبدالله بن عباس نكرد، آن بود كه چون خويشان مادري علي بن عبدالله در ميان لشكر مسرف جاي داشتند، مسرف را در باب او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حضرت سجاد عليه السلام پس پناه به قبر پيغمبر برد و خويشتن را به آن چسبانيد و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السماوات السّبع و ما أظللن، و الأرضين السّبع و ما أقللن، ربَّ العرش العظيم، ربّ محمّد و آله الطّاهرين، أعوذُ بِكَ من شرّه، و أدرأُ بِكَ في نَحرِه، أسألُكَ أَن تُؤتيني خَيرَهُ، وَ تكفيني شَرَّهُ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پس به جانب ابن عقبه رفت و پيش از آن كه آن حضرت بر او وارد شود، آن ملعون در كمال غيظ و غضب بود و بر آن جناب و آباء كرام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مي گفت، چون آن جناب وارد شد و نگاه مسرف بر آن حضرت افتاد، چندان ترس و رعب از آن حضرت در دل او جا كرد كه لرزه او را فرا گرفت، و از براي آن جناب به پا خاست و او را در پهلوي خويش جاي داد و در كمال خضوع عرض كرد كه حوائج خود را بخواهيد، هر چه بخواهيد قبول است، پس هركه را كه آن حضرت شفاعت كرد مسرف به جهت آن حضرت از او درگذشت، و مكرّماً از نزد او بيرون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 اين قضيه را سنّي و شيعه در كتب خود ايراد كرده اند و وقوعش در</w:t>
      </w:r>
    </w:p>
    <w:p>
      <w:pPr>
        <w:pStyle w:val="BookText"/>
        <w:rPr/>
      </w:pPr>
      <w:r>
        <w:rPr>
          <w:rFonts w:ascii="IRNazanin" w:hAnsi="IRNazanin" w:eastAsia="IRNazanin"/>
          <w:color w:val="111111"/>
          <w:sz w:val="28"/>
          <w:sz w:val="28"/>
          <w:szCs w:val="28"/>
          <w:rtl w:val="true"/>
          <w:lang w:bidi="fa-IR"/>
        </w:rPr>
        <w:t>ماه ذي حجه سال شصت و سيم هجري سه ماه به مرگ يزيد مانده بود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كان جابر بن عبدالله يومئذ قد ذهب بصره، فجعل يمشي في بعض أزقة المدينة،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من أخاف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أخاف 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أخاف المدينة فقد اخاف ما بين جنبي، فحمل عليه رجل بالسيف لقتله، فترامى عليه مروان فأجاره، و أمر أن يدخله منزله، و يغلق عليه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قتل جماعة من الاشراف صبراً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عدّة قتلى الحرّة يومئذ من قريش و الأنصار و المهاجرين و وجوه الناس ألفاً و سبع مأة، و سائرهم من الناس عشرة آلاف، سوى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الشام على أمراة نفساء من نساء الانصار و معها صبّى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تركوا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إلي شيئاً أو لأقتلتك و صبيك هذا،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انه ولد ابن ابي كيشة الأنصاري صاحب رسول الله صلي الله عليه و آله و سلم و لقد بايعت رسول الله صلي الله عليه و آله و سلم معه يوم بيعة الشجرة، علي أن لا أزني، و لا اُسرق، و لا أقتل ولدي، و لا اتي بيهتان أفتريه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أتيت شيئاً فائق الله، ثم قالت لايتها، يا بني، و الله لو كان عندي شيء لا قندينك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برجل الصبي، و الثدي في قمه، فجذيه من حجرها، فضرب به الحائظ فانتثر دماغه في الأرض، قال يخرج من البيت حتي اسود نصف وجهه و صار مثلاً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في ذكر موت 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أرتحل عن المدينة، بريد مكة و هو يجود بنفسه، فمات قدقن قي ثنية المشلل، فلما تفرق القوم عنه، أننه امّ ولد لزيد بن عبدالله بن زمعة، وكانت من وراء العسكر تترقب موته، قنبشت عنه، فلما انتهت الى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جدت أسود من الأساود متطويا في رقبته، فاتحاً فاه، فنهيبه، ثم لم تزل به حتى تنحى لها عنه فصلبته علي المشلل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بر اساس الامامة و السياسة، چاپ منشورات رضي از ص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بن عبدالله المذكور هو الذي قتله مسلم بن عقبة لعنه الله، بأن ركضه برجله و رماه من فوق السرير فقتله، و كان يزيد بن عبدالله جدته امّ مسلمة زوج النبي صلي الله عليه و آله و سلم و كان ابن بنته جاء به عمرو بن عثمان بعد أن اخذه من امّ سلمة بعهد و ميثاق ان يرده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 ابن قتيبة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 ولد يزيد بن عبدالله، لما نبشت قبر مسلم بن عقبة احرقت عليه النار و اخذت اكفاته و شقتها و علقتها بالشجرة، فكلّ من مر عليه يرميه بالحجارة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رحمة الله</w:t>
      </w:r>
      <w:r>
        <w:rPr>
          <w:rFonts w:eastAsia="IRNazanin" w:cs="IRNazanin"/>
          <w:color w:val="111111"/>
          <w:sz w:val="28"/>
          <w:szCs w:val="28"/>
          <w:rtl w:val="true"/>
          <w:lang w:bidi="fa-IR"/>
        </w:rPr>
        <w:t>).</w:t>
      </w:r>
      <w:bookmarkStart w:id="62" w:name="pg2272_19133"/>
    </w:p>
    <w:p>
      <w:pPr>
        <w:pStyle w:val="Heading3"/>
        <w:numPr>
          <w:ilvl w:val="2"/>
          <w:numId w:val="1"/>
        </w:numPr>
        <w:rPr/>
      </w:pPr>
      <w:bookmarkStart w:id="63" w:name="__RefHeading___Toc1847251_3804643083"/>
      <w:bookmarkStart w:id="64" w:name="_Toc23"/>
      <w:bookmarkEnd w:id="62"/>
      <w:bookmarkEnd w:id="63"/>
      <w:r>
        <w:rPr>
          <w:rtl w:val="true"/>
        </w:rPr>
        <w:t>[</w:t>
      </w:r>
      <w:r>
        <w:rPr>
          <w:rtl w:val="true"/>
        </w:rPr>
        <w:t>تاخت و تاز به كعبه</w:t>
      </w:r>
      <w:r>
        <w:rPr>
          <w:rtl w:val="true"/>
        </w:rPr>
        <w:t>]</w:t>
      </w:r>
      <w:bookmarkEnd w:id="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مسرف بن عقبه از كار مدينه فارغ شد، به قصد دفع عبدالله بن زبير و اهل مكّه به امر يزيد عازم مكّه شد، و عبدالله بن زبير از كساني است كه بعد از مرگ</w:t>
      </w:r>
    </w:p>
    <w:p>
      <w:pPr>
        <w:pStyle w:val="BookText"/>
        <w:rPr/>
      </w:pPr>
      <w:r>
        <w:rPr>
          <w:rFonts w:ascii="Amiri" w:hAnsi="Amiri" w:eastAsia="Amiri" w:cs="Amiri"/>
          <w:color w:val="111111"/>
          <w:sz w:val="28"/>
          <w:sz w:val="28"/>
          <w:szCs w:val="28"/>
          <w:rtl w:val="true"/>
          <w:lang w:bidi="ar-SA"/>
        </w:rPr>
        <w:t>معاويه سر در بيعت يزيد در نياورد و ملازمت كعبه را اختيار كرده مردم را به بيعت</w:t>
      </w:r>
    </w:p>
    <w:p>
      <w:pPr>
        <w:pStyle w:val="BookText"/>
        <w:rPr/>
      </w:pPr>
      <w:r>
        <w:rPr>
          <w:rFonts w:ascii="IRNazanin" w:hAnsi="IRNazanin" w:eastAsia="IRNazanin"/>
          <w:color w:val="111111"/>
          <w:sz w:val="28"/>
          <w:sz w:val="28"/>
          <w:szCs w:val="28"/>
          <w:rtl w:val="true"/>
          <w:lang w:bidi="fa-IR"/>
        </w:rPr>
        <w:t>خويش مي خواند، چون مُسرف راه مكّه پيش داشت در موضع معروف به قُدَيد</w:t>
      </w:r>
      <w:r>
        <w:rPr>
          <w:rStyle w:val="FootnoteAnchor"/>
          <w:rtl w:val="true"/>
        </w:rPr>
        <w:footnoteReference w:id="162"/>
      </w:r>
      <w:r>
        <w:rPr>
          <w:rFonts w:ascii="Amiri" w:hAnsi="Amiri" w:eastAsia="Amiri" w:cs="Amiri"/>
          <w:color w:val="111111"/>
          <w:sz w:val="28"/>
          <w:sz w:val="28"/>
          <w:szCs w:val="28"/>
          <w:rtl w:val="true"/>
          <w:lang w:bidi="ar-SA"/>
        </w:rPr>
        <w:t>به دركات دوزخ شتافت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مسلِم بن عقبة ليزيد و ما عمل بالمدينة في واقعة الحرّة كما كان بُسرِ بن أرطاة لمعاوية و ما عمل بالحجاز و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أشبه أباه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نبني كما كانت أوائلنا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نبني و نفعل مثل ما فَعلوا</w:t>
      </w:r>
    </w:p>
    <w:p>
      <w:pPr>
        <w:pStyle w:val="BookText"/>
        <w:rPr/>
      </w:pPr>
      <w:r>
        <w:rPr>
          <w:rFonts w:ascii="IRNazanin" w:hAnsi="IRNazanin" w:eastAsia="IRNazanin"/>
          <w:color w:val="111111"/>
          <w:sz w:val="28"/>
          <w:sz w:val="28"/>
          <w:szCs w:val="28"/>
          <w:rtl w:val="true"/>
          <w:lang w:bidi="fa-IR"/>
        </w:rPr>
        <w:t>حصين بن نمير پس از او اميرلشكر شد و به آن گروه به مكه رفت، و دور مكه را احاطه كرد، عبدالله بن زبير با مختار بن ابي عبيده</w:t>
      </w:r>
      <w:r>
        <w:rPr>
          <w:rStyle w:val="FootnoteAnchor"/>
          <w:rtl w:val="true"/>
        </w:rPr>
        <w:footnoteReference w:id="163"/>
      </w:r>
      <w:r>
        <w:rPr>
          <w:rFonts w:ascii="IRNazanin" w:hAnsi="IRNazanin" w:eastAsia="IRNazanin"/>
          <w:color w:val="111111"/>
          <w:sz w:val="28"/>
          <w:sz w:val="28"/>
          <w:szCs w:val="28"/>
          <w:rtl w:val="true"/>
          <w:lang w:bidi="fa-IR"/>
        </w:rPr>
        <w:t>و جمعي ديگر كه با عبدالله بيعت كرده بودند پناه به خانه خدا بردند، پس لشكر شام در بالاي كوه هاي مكّه كه مشرف برخانه ها و مسجدالحرام است اجتماع كردند، و تعبيه منجنيق نمودند و پيوسته سنگ و نفط بر مكّه و مسجد مي افكندند، و جامه ها از پنبه و كتان به نفط آلوده مي ساختند و بر خانه خدا مي انداختند، تا آن كه كعبۀ معظمه بسوخت و بناي آن منهدم گشت و ديوارهاي آن برهم ريخت، و شاخهاي گوسفندي كه به جهت</w:t>
      </w:r>
    </w:p>
    <w:p>
      <w:pPr>
        <w:pStyle w:val="BookText"/>
        <w:rPr/>
      </w:pPr>
      <w:r>
        <w:rPr>
          <w:rFonts w:ascii="Amiri" w:hAnsi="Amiri" w:eastAsia="Amiri" w:cs="Amiri"/>
          <w:color w:val="111111"/>
          <w:sz w:val="28"/>
          <w:sz w:val="28"/>
          <w:szCs w:val="28"/>
          <w:rtl w:val="true"/>
          <w:lang w:bidi="ar-SA"/>
        </w:rPr>
        <w:t>فداي اسماعيل عليه السلام آمده بود و بر سقف آويخته بودند، هم سوخته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ابوحرّه مديني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نُمَيرٍ بئسَ ما تَوَلّي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اَحرَقَ المَقَام و المُصَلَّي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ابتداي اين واقعه در روز شنبه سيّم ربيع الاول سال شصت و چهارم</w:t>
      </w:r>
      <w:r>
        <w:rPr>
          <w:rStyle w:val="FootnoteAnchor"/>
          <w:rtl w:val="true"/>
        </w:rPr>
        <w:footnoteReference w:id="164"/>
      </w:r>
      <w:r>
        <w:rPr>
          <w:rFonts w:ascii="IRNazanin" w:hAnsi="IRNazanin" w:eastAsia="IRNazanin"/>
          <w:color w:val="111111"/>
          <w:sz w:val="28"/>
          <w:sz w:val="28"/>
          <w:szCs w:val="28"/>
          <w:rtl w:val="true"/>
          <w:lang w:bidi="fa-IR"/>
        </w:rPr>
        <w:t>يازده روز به مرگ يزيد مانده بوده، و بالجمله از آسيب سنگ و آتش و شمشير و ساير ظلم تعديات لشگر شام، كار بر اهل مكه سخت شد، تا آن كه خداي عزّوجل يزيد را مهلت نداده به جحيم پيوست، خبر مرگش به مكّه رسيد، حصين بن نمير دست از جنگ برداشت و در طريق مهادنه با ابن زبير پا گذاشت و با لشگر خويش به جانب</w:t>
      </w:r>
      <w:bookmarkStart w:id="65" w:name="pg2272_19135"/>
    </w:p>
    <w:p>
      <w:pPr>
        <w:pStyle w:val="BookText"/>
        <w:rPr/>
      </w:pPr>
      <w:bookmarkEnd w:id="65"/>
      <w:r>
        <w:rPr>
          <w:rFonts w:ascii="Amiri" w:hAnsi="Amiri" w:eastAsia="Amiri" w:cs="Amiri"/>
          <w:color w:val="111111"/>
          <w:sz w:val="28"/>
          <w:sz w:val="28"/>
          <w:szCs w:val="28"/>
          <w:rtl w:val="true"/>
          <w:lang w:bidi="ar-SA"/>
        </w:rPr>
        <w:t>شام روانه شدند و اهل مكّه از آسيب ايشان راحت شدند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در اخبار الدول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در ماه ربيع الاول سنۀ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به مرض ذات الجنب در حوران از دنيا رفت، جنازه اش را به دمشق آوردند و در باب صغير او را دفن كردند، و قبرش اينك مزبله مي باشد، و سنين عمرش به سي و هفت سال رسيده بود، و خلافتش سه سال و نه ماه طول كشيده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r>
        <w:rPr>
          <w:rStyle w:val="FootnoteAnchor"/>
          <w:rtl w:val="true"/>
        </w:rPr>
        <w:footnoteReference w:id="166"/>
      </w:r>
    </w:p>
    <w:p>
      <w:pPr>
        <w:pStyle w:val="Heading2"/>
        <w:numPr>
          <w:ilvl w:val="1"/>
          <w:numId w:val="1"/>
        </w:numPr>
        <w:rPr/>
      </w:pPr>
      <w:bookmarkStart w:id="66" w:name="__RefHeading___Toc1847253_3804643083"/>
      <w:bookmarkStart w:id="67" w:name="_Toc24"/>
      <w:bookmarkEnd w:id="66"/>
      <w:r>
        <w:rPr>
          <w:rtl w:val="true"/>
        </w:rPr>
        <w:t>تذييل و تسجيل</w:t>
      </w:r>
      <w:bookmarkEnd w:id="67"/>
    </w:p>
    <w:p>
      <w:pPr>
        <w:pStyle w:val="BookText"/>
        <w:rPr/>
      </w:pP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در تجويز لعن يزيد ما بين علماي اهل سنت خلاف است، احمد بن حنبل و جماعت بسياري تجويز لعن كرده اند، بلكه ابن الجوزي در اين باب كتابي نوشته موسوم به كتاب الرّد علي المتعصب العنيد المانع عن لعن يزيد</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اگر چه شايسته بود كه در امّت پيغمبر صلي الله عليه و آله و سلم خلافي واقع نشود در اين كه اگر كسي جگر گوشه رسول صلي الله عليه و آله و سلم را بكشد، و عيال او را اسير كند و به اطراف و نواحي چون اسيران كفار بي رعايت احترام بگرداند، و آن چه شايستۀ هيچ مسلمي نيست در حق ايشان بكند، البته چنين كسي را مستوجب لعن دانند، لكن با وجود اينها غزالي كه لاف متابعت شريعت مي زند، بلكه دعوي وصول و شهود دارد و خود را سرچشمه علم و عمل، و واصل به اقصي مراتب مُني و أمل مي داند، منع اكيد و تحريم شديد از لعن يزيد كرده، گروهي بعد از او نيز متابعت او كرده و تخلف از عترت طاهره نموده تحريم لعن يزيد نموده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عبارت غزالي در اين مقام در كتاب آفات اللسان از مجلد ثالث احياء العلوم،</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در تاريخ ابن خلّكان در ترجمه علي بن محمّد طبري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الكياء</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در حياة الحيوان دميري</w:t>
      </w:r>
      <w:r>
        <w:rPr>
          <w:rStyle w:val="FootnoteAnchor"/>
          <w:rtl w:val="true"/>
        </w:rPr>
        <w:footnoteReference w:id="171"/>
      </w:r>
      <w:r>
        <w:rPr>
          <w:rFonts w:ascii="Amiri" w:hAnsi="Amiri" w:eastAsia="Amiri" w:cs="Amiri"/>
          <w:color w:val="111111"/>
          <w:sz w:val="28"/>
          <w:sz w:val="28"/>
          <w:szCs w:val="28"/>
          <w:rtl w:val="true"/>
          <w:lang w:bidi="ar-SA"/>
        </w:rPr>
        <w:t xml:space="preserve">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خلاصۀ كلام او آن است كه در جواب سائل از لعن يزيد و از صحت قتل سيدالشهداء عليه السلام به دست او و از جواز ترحم بر او مي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مسلمانان جايز نيست، و يزيد مسلمان است و نسبت قتل يا امر، يا رضاي به قتل حسين عليه السلام به او دادن سوء ظن به مسلمين است و به حكم كتاب و سنّت حرام است، و هر كس گمان صحت اين نسبت كند در غايت حماقت است، چه اگر سلطاني يا اميري يا وزيري در اين زمان كسي را بكشد، پي بردن به حقيقت آن كه قاتل يا آمر يا راضي كه بود اگرچه آن سلطان نزديك او باشد و مشاهده او نمايد مقدور نيست، فكيف به اين كه زمان بعيد و مكان شاسع</w:t>
      </w:r>
      <w:r>
        <w:rPr>
          <w:rStyle w:val="FootnoteAnchor"/>
          <w:rtl w:val="true"/>
        </w:rPr>
        <w:footnoteReference w:id="172"/>
      </w:r>
      <w:r>
        <w:rPr>
          <w:rFonts w:ascii="IRNazanin" w:hAnsi="IRNazanin" w:eastAsia="IRNazanin"/>
          <w:color w:val="111111"/>
          <w:sz w:val="28"/>
          <w:sz w:val="28"/>
          <w:szCs w:val="28"/>
          <w:rtl w:val="true"/>
          <w:lang w:bidi="fa-IR"/>
        </w:rPr>
        <w:t>باشد، و قريب چهارصد سال گذشته باشد كه اين امري است كه حقيقت او هرگز معلوم نخواهد شد، و با عدم علم بايد حسن ظن به اهل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كه بر مسلمي قتل مسلمي ثابت شود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كفر نيست، و تواند بود كه قاتل بعد از توبه بميرد، و لعن كافر بعد از توبه جايز نيست، فكيف به قاتل، و چگونه معلوم شود كه يزيد توبه نكرده، پس لعن هيچ مسلمان جايز نيست، و هر كه او را لعن كند فاسق و معصيت كار خواهد بود، و اگر لعن او هم جايز باشد و سكوت كند از شمار عاصيان محسوب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در تمادي</w:t>
      </w:r>
      <w:r>
        <w:rPr>
          <w:rStyle w:val="FootnoteAnchor"/>
          <w:rtl w:val="true"/>
        </w:rPr>
        <w:footnoteReference w:id="173"/>
      </w:r>
      <w:r>
        <w:rPr>
          <w:rFonts w:ascii="IRNazanin" w:hAnsi="IRNazanin" w:eastAsia="IRNazanin"/>
          <w:color w:val="111111"/>
          <w:sz w:val="28"/>
          <w:sz w:val="28"/>
          <w:szCs w:val="28"/>
          <w:rtl w:val="true"/>
          <w:lang w:bidi="fa-IR"/>
        </w:rPr>
        <w:t>ايام حيات لعن ابليس نكند مسؤوليت نخواهد داشت، و اگر لعن كند سؤال دارد، چه ملعون بعيد از رحمت الهي است و از كجا معلوم مي شود كه او دور است، و اخبار به او تخرص</w:t>
      </w:r>
      <w:r>
        <w:rPr>
          <w:rStyle w:val="FootnoteAnchor"/>
          <w:rtl w:val="true"/>
        </w:rPr>
        <w:footnoteReference w:id="174"/>
      </w:r>
      <w:r>
        <w:rPr>
          <w:rFonts w:ascii="IRNazanin" w:hAnsi="IRNazanin" w:eastAsia="IRNazanin"/>
          <w:color w:val="111111"/>
          <w:sz w:val="28"/>
          <w:sz w:val="28"/>
          <w:szCs w:val="28"/>
          <w:rtl w:val="true"/>
          <w:lang w:bidi="fa-IR"/>
        </w:rPr>
        <w:t>به اخبار غيب است مگر در حق كسي كه به كفر مرده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ترحم بر يزيد جايز است بلكه مستحب است، بلكه داخل در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اغفر لِلمُؤمنين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هر نماز مي خوانيم و يزيد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ما حصل تحقيق غزالي، و حقاً كه بر مسلم موالي اهل بيت بسيار گران مي آيد كه كسي دعوي ايمان يزيد كند كه فرزندان پيغمبر صلي الله عليه و آله و سلم را بكشت، و زنان و دختران ايشان را بر شترهاي برهنه از شهر به شهر و صحرا به صحرا مانند اسيران ترك و كابل شهرۀ آفاق و انگشت نماي حجاز و عراق كرد، و سر پسر پيغمبر را در ملأ عام گاهي بر در خانه آويخت، و گاهي بر طشت نهاد و شراب خورد و زيادي شراب را كنار او ريخت و اظهار مسرّت كرد و شادماني نمود و لب و دندان او را از در استهزاء و تخفيف با چوب خيزران بكوفت كه اعظم مصائب است نزد انسان غيور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للعجب، چنين كس مؤمن است و دعاء براي او مستحب است؟</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زادك الله لعنة و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الله ضعف ذاك يزيد</w:t>
      </w:r>
    </w:p>
    <w:p>
      <w:pPr>
        <w:pStyle w:val="BookText"/>
        <w:rPr/>
      </w:pPr>
      <w:r>
        <w:rPr>
          <w:rFonts w:ascii="Amiri" w:hAnsi="Amiri" w:eastAsia="Amiri" w:cs="Amiri"/>
          <w:color w:val="111111"/>
          <w:sz w:val="28"/>
          <w:sz w:val="28"/>
          <w:szCs w:val="28"/>
          <w:rtl w:val="true"/>
          <w:lang w:bidi="ar-SA"/>
        </w:rPr>
        <w:t xml:space="preserve">از ديوان آيت الله ميرزا ابوالفضل طهراني، ص </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 عجب است از غزالي كه كافۀ علماء سنّت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يزيد را مؤمن و مسلمان دانسته و لعن بر او را حرام، و حال آن كه مسلمان بودن يزيد اول كلام است، چه اقوال و افعال او هر يك دليل كفر او است با اين كه سببي براي انتقال او به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اقوال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ذكر شود، و كسي كه مراجعه كند به كلمات و اشعار او، بر او اين مطلب هويدا خواهد شد، و اين مختصر را مجال بسط نيست، لكن من باب نمونه به جزيي از آن اشاره مي شود، از جملۀ اشعار او كه دلالت بر كفر و زندقۀ او دارد اين شعر معروف است كه در صفت خمر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شُمَيسة كُرم بُرجُها قَعردُنَها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مشرقُها الساقي و مغربها فَمي</w:t>
      </w:r>
    </w:p>
    <w:p>
      <w:pPr>
        <w:pStyle w:val="BookText"/>
        <w:rPr/>
      </w:pPr>
      <w:r>
        <w:rPr>
          <w:rFonts w:ascii="Amiri" w:hAnsi="Amiri" w:eastAsia="Amiri" w:cs="Amiri"/>
          <w:color w:val="111111"/>
          <w:sz w:val="28"/>
          <w:sz w:val="28"/>
          <w:szCs w:val="28"/>
          <w:rtl w:val="true"/>
          <w:lang w:bidi="ar-SA"/>
        </w:rPr>
        <w:t>فَاِن حرمت يوماً على دين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عَلى دين المَسيح بنِ مَريَم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جماعتي از مورخين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اهل بيت عليهم السلام به مجلس آن</w:t>
      </w:r>
    </w:p>
    <w:p>
      <w:pPr>
        <w:pStyle w:val="BookText"/>
        <w:rPr/>
      </w:pPr>
      <w:r>
        <w:rPr>
          <w:rFonts w:ascii="Amiri" w:hAnsi="Amiri" w:eastAsia="Amiri" w:cs="Amiri"/>
          <w:color w:val="111111"/>
          <w:sz w:val="28"/>
          <w:sz w:val="28"/>
          <w:szCs w:val="28"/>
          <w:rtl w:val="true"/>
          <w:lang w:bidi="ar-SA"/>
        </w:rPr>
        <w:t>ميشوم اين اشعار را تمثل كرد كه سجلي است بر كفر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لَستُ مِن خِندِفَ اِن لَم اَنتَقِم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اَحمَدَ ما كانَ فَعَلَ</w:t>
      </w:r>
    </w:p>
    <w:p>
      <w:pPr>
        <w:pStyle w:val="BookText"/>
        <w:rPr/>
      </w:pPr>
      <w:r>
        <w:rPr>
          <w:rFonts w:ascii="Amiri" w:hAnsi="Amiri" w:eastAsia="Amiri" w:cs="Amiri"/>
          <w:color w:val="111111"/>
          <w:sz w:val="28"/>
          <w:sz w:val="28"/>
          <w:szCs w:val="28"/>
          <w:rtl w:val="true"/>
          <w:lang w:bidi="ar-SA"/>
        </w:rPr>
        <w:t>لَيتَ اَشياخِي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هم از ديوان او منقول است و سبط ابن الجوزي شهادت به او داده و در كتب مقاتل معروف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اهل بيت به شام و اشراف بر محلۀ جبرون كه مجاز در جامع اموي است، اين دو بيت كه از كفر ديرين و نفاق پيشين خبر مي دهد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تِلكَ الحُموُلُ و اَشرَقَت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الشُّمُوسُ علي رَّبي جِيرونِ</w:t>
      </w:r>
    </w:p>
    <w:p>
      <w:pPr>
        <w:pStyle w:val="BookText"/>
        <w:rPr/>
      </w:pPr>
      <w:r>
        <w:rPr>
          <w:rFonts w:ascii="Amiri" w:hAnsi="Amiri" w:eastAsia="Amiri" w:cs="Amiri"/>
          <w:color w:val="111111"/>
          <w:sz w:val="28"/>
          <w:sz w:val="28"/>
          <w:szCs w:val="28"/>
          <w:rtl w:val="true"/>
          <w:lang w:bidi="ar-SA"/>
        </w:rPr>
        <w:t>نَعِبَ الغُرابُ فَقُلتُ نُح أو لا تَنُح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و هم از يزيد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النَّدمانِ 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اسمَعُوا صوتَ الأغاني</w:t>
      </w:r>
    </w:p>
    <w:p>
      <w:pPr>
        <w:pStyle w:val="BookText"/>
        <w:rPr/>
      </w:pPr>
      <w:r>
        <w:rPr>
          <w:rFonts w:ascii="Amiri" w:hAnsi="Amiri" w:eastAsia="Amiri" w:cs="Amiri"/>
          <w:color w:val="111111"/>
          <w:sz w:val="28"/>
          <w:sz w:val="28"/>
          <w:szCs w:val="28"/>
          <w:rtl w:val="true"/>
          <w:lang w:bidi="ar-SA"/>
        </w:rPr>
        <w:t>و اشربوا كأس مُدامٍ</w:t>
      </w:r>
      <w:r>
        <w:rPr>
          <w:rFonts w:ascii="Amiri" w:hAnsi="Amiri" w:eastAsia="Amiri" w:cs="Amiri"/>
          <w:b/>
          <w:b/>
          <w:bCs/>
          <w:i/>
          <w:i/>
          <w:iCs/>
          <w:color w:val="111111"/>
          <w:sz w:val="28"/>
          <w:sz w:val="28"/>
          <w:szCs w:val="28"/>
          <w:rtl w:val="true"/>
          <w:lang w:bidi="ar-SA"/>
        </w:rPr>
        <w:t>و اترُكُوا ذِكر المَعاني شَغَلَتني نغمةُ العيدان</w:t>
      </w:r>
      <w:r>
        <w:rPr>
          <w:rFonts w:ascii="Amiri" w:hAnsi="Amiri" w:eastAsia="Amiri" w:cs="Amiri"/>
          <w:color w:val="111111"/>
          <w:sz w:val="28"/>
          <w:sz w:val="28"/>
          <w:szCs w:val="28"/>
          <w:rtl w:val="true"/>
          <w:lang w:bidi="ar-SA"/>
        </w:rPr>
        <w:t>عَـن صَـوتِ الأذان</w:t>
      </w:r>
    </w:p>
    <w:p>
      <w:pPr>
        <w:pStyle w:val="BookText"/>
        <w:rPr/>
      </w:pPr>
      <w:r>
        <w:rPr>
          <w:rFonts w:ascii="Amiri" w:hAnsi="Amiri" w:eastAsia="Amiri" w:cs="Amiri"/>
          <w:color w:val="111111"/>
          <w:sz w:val="28"/>
          <w:sz w:val="28"/>
          <w:szCs w:val="28"/>
          <w:rtl w:val="true"/>
          <w:lang w:bidi="ar-SA"/>
        </w:rPr>
        <w:t>و تَعَوَّضتُ عن الحور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 في الدِّنانِ</w:t>
      </w:r>
    </w:p>
    <w:p>
      <w:pPr>
        <w:pStyle w:val="BookText"/>
        <w:rPr/>
      </w:pPr>
      <w:r>
        <w:rPr>
          <w:rFonts w:ascii="Amiri" w:hAnsi="Amiri" w:eastAsia="Amiri" w:cs="Amiri"/>
          <w:color w:val="111111"/>
          <w:sz w:val="28"/>
          <w:sz w:val="28"/>
          <w:szCs w:val="28"/>
          <w:rtl w:val="true"/>
          <w:lang w:bidi="ar-SA"/>
        </w:rPr>
        <w:t>إلي غير ذلك</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اما دلالت افعال او بركفراو</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كفايت مي كند قتل سيدالشهداء عليه السلام كه ريحانۀ پيغمبر صلي الله عليه و آله و سلم و سيّد شباب</w:t>
      </w:r>
      <w:r>
        <w:rPr>
          <w:rStyle w:val="FootnoteAnchor"/>
          <w:rtl w:val="true"/>
        </w:rPr>
        <w:footnoteReference w:id="178"/>
      </w:r>
      <w:r>
        <w:rPr>
          <w:rFonts w:ascii="Amiri" w:hAnsi="Amiri" w:eastAsia="Amiri" w:cs="Amiri"/>
          <w:color w:val="111111"/>
          <w:sz w:val="28"/>
          <w:sz w:val="28"/>
          <w:szCs w:val="28"/>
          <w:rtl w:val="true"/>
          <w:lang w:bidi="ar-SA"/>
        </w:rPr>
        <w:t>اهل جنّت، و محبوب حبيب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استخفافاتي كه به عترت طاهره</w:t>
      </w:r>
    </w:p>
    <w:p>
      <w:pPr>
        <w:pStyle w:val="BookText"/>
        <w:rPr/>
      </w:pPr>
      <w:r>
        <w:rPr>
          <w:rFonts w:ascii="IRNazanin" w:hAnsi="IRNazanin" w:eastAsia="IRNazanin"/>
          <w:color w:val="111111"/>
          <w:sz w:val="28"/>
          <w:sz w:val="28"/>
          <w:szCs w:val="28"/>
          <w:rtl w:val="true"/>
          <w:lang w:bidi="fa-IR"/>
        </w:rPr>
        <w:t>بعد از قتل جگرگوشگان رسول صلي الله عليه و آله و سلم كرد، از نهب</w:t>
      </w:r>
      <w:r>
        <w:rPr>
          <w:rStyle w:val="FootnoteAnchor"/>
          <w:rtl w:val="true"/>
        </w:rPr>
        <w:footnoteReference w:id="179"/>
      </w:r>
      <w:r>
        <w:rPr>
          <w:rFonts w:ascii="Amiri" w:hAnsi="Amiri" w:eastAsia="Amiri" w:cs="Amiri"/>
          <w:color w:val="111111"/>
          <w:sz w:val="28"/>
          <w:sz w:val="28"/>
          <w:szCs w:val="28"/>
          <w:rtl w:val="true"/>
          <w:lang w:bidi="ar-SA"/>
        </w:rPr>
        <w:t xml:space="preserve">و اَسر و جلب به 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معهنّ من حماتهنّ حميّ و لا من ولاتهنّ وليّ يتصفّح وجوههنّ القريب و البعيدُ و الشّريف و الوضيعُ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جوزي در رسالۀ رد بر متعصب عتيد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العجب من فعل عمر بن سعد و عبيدالله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صنعوا و أتو إلي أهل بيت رسول الله صلي الله عليه و آله و سلم من عظيم 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العجب من خذلان يزيد، و ضربه بالقضيب علي ثنية الحسين عليه السلام و إغارته علي المدينه، أفيجوز أن يفعل هذا بالخوارج؟ أو ليس في الشّرع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 عليهم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يدفنون؟</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أن اسبيهم،</w:t>
      </w:r>
      <w:r>
        <w:rPr>
          <w:rStyle w:val="FootnoteAnchor"/>
          <w:rtl w:val="true"/>
        </w:rPr>
        <w:footnoteReference w:id="181"/>
      </w:r>
      <w:r>
        <w:rPr>
          <w:rFonts w:ascii="Amiri" w:hAnsi="Amiri" w:eastAsia="Amiri" w:cs="Amiri"/>
          <w:color w:val="111111"/>
          <w:sz w:val="28"/>
          <w:sz w:val="28"/>
          <w:szCs w:val="28"/>
          <w:rtl w:val="true"/>
          <w:lang w:bidi="ar-SA"/>
        </w:rPr>
        <w:t>فأمر لا يقع</w:t>
      </w:r>
      <w:r>
        <w:rPr>
          <w:rStyle w:val="FootnoteAnchor"/>
          <w:rtl w:val="true"/>
        </w:rPr>
        <w:footnoteReference w:id="182"/>
      </w:r>
      <w:r>
        <w:rPr>
          <w:rFonts w:ascii="Amiri" w:hAnsi="Amiri" w:eastAsia="Amiri" w:cs="Amiri"/>
          <w:color w:val="111111"/>
          <w:sz w:val="28"/>
          <w:sz w:val="28"/>
          <w:szCs w:val="28"/>
          <w:rtl w:val="true"/>
          <w:lang w:bidi="ar-SA"/>
        </w:rPr>
        <w:t xml:space="preserve">لفاعله و معتقده باللعنة، و لو أنه احترم الرأس حين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 عليه و لم يتركه في طستٍ، و لم يضربه بقَضيبٍ، ما الذي كان يضرّه، و قد حصل مقصوده من القتل؟ ولكن أحقاد جاهليّة، و دليلها ما تقدّم من انشاده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اَشياخي ببدر شهدوا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همچنين دليل كفر اوست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انتهاك حرمت رسول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هتك كعبۀ معظّمه چنانچه اجمالاً به هر دو مطلب اشاره كرديم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شده كه بعد از شهادت حضرت سيدالشهداء عليه السلام ابن عباس به يزيد</w:t>
      </w:r>
    </w:p>
    <w:p>
      <w:pPr>
        <w:pStyle w:val="BookText"/>
        <w:rPr/>
      </w:pPr>
      <w:r>
        <w:rPr>
          <w:rFonts w:ascii="Amiri" w:hAnsi="Amiri" w:eastAsia="Amiri" w:cs="Amiri"/>
          <w:color w:val="111111"/>
          <w:sz w:val="28"/>
          <w:sz w:val="28"/>
          <w:szCs w:val="28"/>
          <w:rtl w:val="true"/>
          <w:lang w:bidi="ar-SA"/>
        </w:rPr>
        <w:t>مكتوبي نوشت كه يك فقره از او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أعظم الشماتة 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رسول الله صلي الله عليه و آله و سلم و أطفاله و حرمه من العراق إلى الشّام، اُساري مَجلوبين مَسلوبين، تري الناس قُدرتك علينا، و أنَّك قد قهرتنا و استوليت على آل رسول الله، و في ظنك أنّك أخذتَ بثار أهلك الكفرة الفجرة يوم بدر، و أظهرتَ الانتقام الذي كنتَ تخفيه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مسعودي در مروج الذهب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رعيت خود أعدل از يزيد بود</w:t>
      </w:r>
      <w:r>
        <w:rPr>
          <w:rStyle w:val="FootnoteAnchor"/>
          <w:rtl w:val="true"/>
        </w:rPr>
        <w:footnoteReference w:id="184"/>
      </w:r>
      <w:r>
        <w:rPr>
          <w:rFonts w:ascii="IRNazanin" w:hAnsi="IRNazanin" w:eastAsia="IRNazanin"/>
          <w:color w:val="111111"/>
          <w:sz w:val="28"/>
          <w:sz w:val="28"/>
          <w:szCs w:val="28"/>
          <w:rtl w:val="true"/>
          <w:lang w:bidi="fa-IR"/>
        </w:rPr>
        <w:t>و ولايت او ننگ بزرگي بر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مَعري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الأيامَ تَفعَلُ كُلَّ 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في العَجائِب مستزيد</w:t>
      </w:r>
    </w:p>
    <w:p>
      <w:pPr>
        <w:pStyle w:val="BookText"/>
        <w:rPr/>
      </w:pPr>
      <w:r>
        <w:rPr>
          <w:rFonts w:ascii="Amiri" w:hAnsi="Amiri" w:eastAsia="Amiri" w:cs="Amiri"/>
          <w:color w:val="111111"/>
          <w:sz w:val="28"/>
          <w:sz w:val="28"/>
          <w:szCs w:val="28"/>
          <w:rtl w:val="true"/>
          <w:lang w:bidi="ar-SA"/>
        </w:rPr>
        <w:t>أليس قريشُكم قَتَلَت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خلافتِكُم يَزيدُ</w:t>
      </w:r>
    </w:p>
    <w:p>
      <w:pPr>
        <w:pStyle w:val="BookText"/>
        <w:rPr/>
      </w:pPr>
      <w:r>
        <w:rPr>
          <w:rFonts w:ascii="Amiri" w:hAnsi="Amiri" w:eastAsia="Amiri" w:cs="Amiri"/>
          <w:color w:val="111111"/>
          <w:sz w:val="28"/>
          <w:sz w:val="28"/>
          <w:szCs w:val="28"/>
          <w:rtl w:val="true"/>
          <w:lang w:bidi="ar-SA"/>
        </w:rPr>
        <w:t>و بالجمله شرح كفر و زندقه و الحاد يزيد و اشعار كفرآميز او، و لعنت كردن ابوالفرج جوزي او را در منبر بغداد در كتب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جماعتي از اهل سنّت و جماعت نيز اعتقاد به كفر يزيد كرده اند</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چنانچه ابن حجر در صواعق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اختلاف كرده اند در كفر يزيد، طائفۀ وي را كافر دانسته اند به جهت كلام سبط بن الجوزي و جز او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چون سر مبارك را آوردند اهل شام را فراهم كرد و با خيزران همي زد و اين ابيات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أشياخي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كلام ابن جوزي را كه ما نقل كرديم به توسط كتاب تذكره سبط او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مجاهد و امام احمد و ملا علي قاري نيز بر كفر يزيد است، و كلام تفتازاني عما قريب ذكر خواهد شد ان شاء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 اين مذهب از بدع روافض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اين كه غزالي نسبت قتل يا امر يا رضاي به قتل جناب امام حسين عليه السلام را به يزيد دادن سوء ظن دانسته، بسي مطلب عجيب ذكر كرده، و ملا سعد 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 xml:space="preserve">صبت فضل او گوش جهانيان را پر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كفايت مؤنة اين جواب را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عقايد نسفيه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أنّ رضا يزيد بقتل الحسين عليه السلام و استبشاره بذلك، و إهانته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تواتر معناه، و إن كان تفاصيله آحاداً، فنحن لا نتوقف في شأنه بل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فلعنة الله عليه، و على أنصاره و أعوانه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خلاصه آن كه رضا و استبشار و فرح يزيد به قتل حضرت سيدالشهداء عليه السلام و اهانت او اهل بيت رسول را از جمله اموري است كه به تواتر معنوي ثابت شده، اگر چه تفصيل او به خبر آحاد نقل شده باشد، نظير شجاعت علي عليه السلام و سخاوت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شأن و عدم ايمان او توقفي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را كافر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خداي بر او باد و بر ياران و معينان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شرح مقاصد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وقع بين الصحاية من المحاربات و المشاجرات على الوجه المسطور في كتب التواريخ، و المذكور على ألسنة الثقات، يدلّ بظاهره على أنّ بعضهم قد حادّ عن طريق الحقّ و بلغ حدّ الظلم و الفسق، وكان الباعث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العناد، و الفساد و الحسد و اللداد، و طلب الملك و الرياسة، و الميل إلى اللّذات و الشهوات، إذ ليس كل صحابي معصوماً، و لا كلّ من لقى النبي صلي الله عليه و آله و سلم بالخير موسوماً، إلاّ أنّ العلماء لحسن ظنّهم بأصحاب رسول الله ذكروا لها محامل و تأويلات بها تليق، و ذهبوا إلي أنّهم محفوظون عمّا يوجب التضليل و التنسيق، صوناً لعقائد المسلمين عن الزيغ و الضلالة في حقّ كبار الصحابة، سيّما المهاجرين منهم و الأنصار، و المبشّرين بالثواب في دار القرار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ماجرى بعدهم من الظلم على أهل بيت النبي صلي الله عليه و آله و سلم فمن الظهور بحيث لامجال للإخفاء، و من الشناعة بحيث لا اشتباه على الآراء، إذ يكاد يشهد به الجماد و العجماء، و يبكي به من في الأرض و السماء، و ينهدّ منه الجبال، و تنشقّ الصخور، و يبقي سوء عمله</w:t>
      </w:r>
    </w:p>
    <w:p>
      <w:pPr>
        <w:pStyle w:val="BookText"/>
        <w:rPr/>
      </w:pPr>
      <w:r>
        <w:rPr>
          <w:rFonts w:ascii="Amiri" w:hAnsi="Amiri" w:eastAsia="Amiri" w:cs="Amiri"/>
          <w:color w:val="111111"/>
          <w:sz w:val="28"/>
          <w:sz w:val="28"/>
          <w:szCs w:val="28"/>
          <w:rtl w:val="true"/>
          <w:lang w:bidi="ar-SA"/>
        </w:rPr>
        <w:t>على كرّ الشهور و مرّ الدهور، فلعنة الله على من باشر أو رضي أو سعى، و لعذاب الآخرة أشدّ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علماء المذهب من لا يجوّز اللعن على يزيد، مع علمهم بأنّه يستحق ما يريو علي ذلك و يزيد؟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تحامياً عن أن يرتقي إلى فالأعلى فلأعلى، كما هو شعار الرّوافض على ما يروى في أدعيتهم، و تجرى في أنديتهم، فرأى المُعتنون بأمر الدين إلجام العوام بالكليّة طريقاً إلى الاقتصاد في الاعتقاد، بحيث لاتزّل الأقدام عن السواء، و لا تضلّ الأفهام بالأهواء، و إلاّ فمن يخفى عليه الجواز و الاستحقاق؟ وكيف لا يقع عليها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اين كلمات واضح شد كه اين علامۀ عظيم الشأن اهل سنّت اعتراف كرده به ظهور فسق و ظلم ناشي از حقد و عناد از صحابه، و به اين كه ظلم بر اهل بيت به حدي است كه جمادات و حيوانات را به شهادت در آورده و سكنۀ آسمان و زمين را به گريه در آورده، و علماء سنت متفقند بر لعن يزيد، و منع، به جهت اين است كه از يزيد به سايرين تعدي و سرايت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غزالي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معلوم مي شود كه يزيد توبه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او آن است كه ظهور اصرار او در توهين اهل بيت بعد از قتل و استبشار او و مجالست او در مجلس شراب با ابن زياد و امر ساقي به سقايت او و مدح او به امانت و صاحب سر بودن در اشعار سابقه، كافي است در اثبات مرام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سبط ابن الجوزي شرح اين قضيّه را چنان نقل مي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امام حسين عليه السلام يزيد كس فرستاد به طلب ابن زياد، و اموال كثيره و تحف عظيمه به وي داد و جاي وي را در مجلس نزديك خود قرار داد و مكانت منزلت او را رفيع داشت و او را بر زنان خود داخل كرد و نديم خود قرار داد، يك شب مست شد و به مغني گفت غنا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بديهةً اين شعر را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امارات يزيد</w:t>
      </w:r>
    </w:p>
    <w:p>
      <w:pPr>
        <w:pStyle w:val="BookText"/>
        <w:rPr/>
      </w:pPr>
      <w:r>
        <w:rPr>
          <w:rFonts w:ascii="Amiri" w:hAnsi="Amiri" w:eastAsia="Amiri" w:cs="Amiri"/>
          <w:color w:val="111111"/>
          <w:sz w:val="28"/>
          <w:sz w:val="28"/>
          <w:szCs w:val="28"/>
          <w:rtl w:val="true"/>
          <w:lang w:bidi="ar-SA"/>
        </w:rPr>
        <w:t>اسقني شريةُ تُروّي مشاشي</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 فاسق مثلَها ابن زياد</w:t>
      </w:r>
    </w:p>
    <w:p>
      <w:pPr>
        <w:pStyle w:val="BookText"/>
        <w:rPr/>
      </w:pPr>
      <w:r>
        <w:rPr>
          <w:rFonts w:ascii="Amiri" w:hAnsi="Amiri" w:eastAsia="Amiri" w:cs="Amiri"/>
          <w:color w:val="111111"/>
          <w:sz w:val="28"/>
          <w:sz w:val="28"/>
          <w:szCs w:val="28"/>
          <w:rtl w:val="true"/>
          <w:lang w:bidi="ar-SA"/>
        </w:rPr>
        <w:t>صاحِبُ السرّ و الأمانةِ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لِتَسديدِ مَغنَمي و جَهادي</w:t>
      </w:r>
    </w:p>
    <w:p>
      <w:pPr>
        <w:pStyle w:val="BookText"/>
        <w:rPr/>
      </w:pPr>
      <w:r>
        <w:rPr>
          <w:rFonts w:ascii="Amiri" w:hAnsi="Amiri" w:eastAsia="Amiri" w:cs="Amiri"/>
          <w:color w:val="111111"/>
          <w:sz w:val="28"/>
          <w:sz w:val="28"/>
          <w:szCs w:val="28"/>
          <w:rtl w:val="true"/>
          <w:lang w:bidi="ar-SA"/>
        </w:rPr>
        <w:t>قاتل الخارجي أعني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مبيد الأعداء و الحُسّاد</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از فتاوي كبير كه از اصول معتمده اهل سنّت است 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يزيد يوم عاشورا بدم الحسين عليه السلام و بالأثمد ليقرّ عينيه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با اين كه توبه از او نقل نشده و حكم كفر او ثابت است تا دليل بر خلافش اقامه شود، و دليل بر وجوب قبول توبه هر گناهكاري نداريم، چه وجوب قبول توبه عقلي نيست، بلكه به موجب وعده است و اين وعده در حق يزيد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اُجاد ابن الجوزي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أنين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مأسور ببدر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النبي صلي الله عليه و آله و سلم النّوم، فكيف بأنين الحسين عليه السلام؟ و لمّا أسلم وحشي قاتل حمزة، قال له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وجهك فإنّي لا اُحب أن أرى من قتل الأ حبّة، و هذا الإسلام يجبّ ما قبله، فكيف يقلبه أن يرى من ذبح الحسين عليه السلام و أمر بقتله، و حمل اهله على أقتاب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1"/>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كدام مسلماني راضي مي شود بر فرض محال اگر يزيد تويه كرده باشد خداي او را بيامرزد با اين كه حق هر مسلماني در اين واقعه ير او ثابت است، ولو بر فرض نفع ، مسقط حق الله است نه مسقط حق الناس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غزالي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هيچ مسلماني جايز نيست، اين محض باطل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در قرآن مجيد چند طائفه را لعن كرده است كه مشتمل بر عناويني مي باشند كه جميع آن عناوين بر يزيد منطبق است و معلوم مي شود از آنها جواز لعن يزيد، به علاوه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الملعونةَ في القرآنِ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كه مجوّز لعن جميع بني اميه است چنانچه تحقيق آن بعد از اين بيايد ان شاء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اكتفا مي كنيم به ذكر سه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فَجَزائه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آيه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اِن تَوَلَّيتُم أن تُفسِدُوا في الأرضِ و تُقَطِّعُوا أرحامَكُم اُولئك الّذينَ لَعَنَهُمُ اللهُ و أصمّهم و أعمى أبصارهم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ابن 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احمد بن حنبل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مرا به موالات يزيد نسبت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يزيد را مؤمني دوست مي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لعنت نمي كني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مرا ديدي كه چيزي را لعنت كنم؟ آيا تو لعنت نمي كني كسي را كه خداي تعالي در كتاب خود لعنت كرده؟</w:t>
      </w:r>
    </w:p>
    <w:p>
      <w:pPr>
        <w:pStyle w:val="BookText"/>
        <w:rPr/>
      </w:pPr>
      <w:r>
        <w:rPr>
          <w:rFonts w:ascii="IRNazanin" w:hAnsi="IRNazanin" w:eastAsia="IRNazanin"/>
          <w:color w:val="111111"/>
          <w:sz w:val="28"/>
          <w:sz w:val="28"/>
          <w:szCs w:val="28"/>
          <w:rtl w:val="true"/>
          <w:lang w:bidi="fa-IR"/>
        </w:rPr>
        <w:t xml:space="preserve">گفتم كجاي قرآن است لعن او؟ پدرم اين آيت مبارك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فسادي اعظم از قتل هست؟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آية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تطبيق عناويني كه در اين آيات است بر يزيد محتاج به بيان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 آيات شريفه لعن او از كلام رسول صلي الله عليه و آله و سلم نيز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ابن الجوزى عنه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أخاف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أخافه الله، و عليه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منه يوم القيامة صرفاً و لا عَدلاً</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أخاف أهل المدينة في واقعة الحرّة كما صرّح به جمع من العلماء و قرع سمعك آنفاً</w:t>
      </w:r>
      <w:r>
        <w:rPr>
          <w:rFonts w:eastAsia="Amiri" w:cs="Amiri" w:ascii="Amiri" w:hAnsi="Amiri"/>
          <w:color w:val="111111"/>
          <w:sz w:val="28"/>
          <w:szCs w:val="28"/>
          <w:rtl w:val="true"/>
          <w:lang w:bidi="ar-SA"/>
        </w:rPr>
        <w:t>.</w:t>
      </w:r>
      <w:bookmarkStart w:id="68" w:name="pg2272_19146"/>
    </w:p>
    <w:p>
      <w:pPr>
        <w:pStyle w:val="Heading2"/>
        <w:numPr>
          <w:ilvl w:val="1"/>
          <w:numId w:val="1"/>
        </w:numPr>
        <w:rPr/>
      </w:pPr>
      <w:bookmarkStart w:id="69" w:name="__RefHeading___Toc1847255_3804643083"/>
      <w:bookmarkStart w:id="70" w:name="_Toc25"/>
      <w:bookmarkEnd w:id="68"/>
      <w:bookmarkEnd w:id="69"/>
      <w:r>
        <w:rPr>
          <w:rtl w:val="true"/>
        </w:rPr>
        <w:t>ذكر خلافت معاوية بن يزيد بن معاوية و عبدالله بن زبير</w:t>
      </w:r>
      <w:bookmarkEnd w:id="70"/>
    </w:p>
    <w:p>
      <w:pPr>
        <w:pStyle w:val="Heading3"/>
        <w:numPr>
          <w:ilvl w:val="2"/>
          <w:numId w:val="1"/>
        </w:numPr>
        <w:rPr/>
      </w:pPr>
      <w:bookmarkStart w:id="71" w:name="__RefHeading___Toc1847257_3804643083"/>
      <w:bookmarkStart w:id="72" w:name="_Toc26"/>
      <w:bookmarkEnd w:id="71"/>
      <w:r>
        <w:rPr>
          <w:rtl w:val="true"/>
        </w:rPr>
        <w:t>اشاره</w:t>
      </w:r>
      <w:bookmarkEnd w:id="72"/>
    </w:p>
    <w:p>
      <w:pPr>
        <w:pStyle w:val="BookText"/>
        <w:rPr/>
      </w:pP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ايام عمر يزيد بن معاويه به پايان رسيد و در روز چهارشنبه چهاردهم ربيع الاول سنۀ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رهين اعمال خويش گرديد، معاويه فرزندش به جاي وي نشست، و مدت چهل روز در شام سلطنت كرد، پس از آن بر فراز منبر رفت و خطبه خواند</w:t>
      </w:r>
      <w:r>
        <w:rPr>
          <w:rStyle w:val="FootnoteAnchor"/>
          <w:rtl w:val="true"/>
        </w:rPr>
        <w:footnoteReference w:id="200"/>
      </w:r>
      <w:r>
        <w:rPr>
          <w:rFonts w:ascii="IRNazanin" w:hAnsi="IRNazanin" w:eastAsia="IRNazanin"/>
          <w:color w:val="111111"/>
          <w:sz w:val="28"/>
          <w:sz w:val="28"/>
          <w:szCs w:val="28"/>
          <w:rtl w:val="true"/>
          <w:lang w:bidi="fa-IR"/>
        </w:rPr>
        <w:t>و اعمال پدران خود را ياد كرد، و موافق روايات كامل بهائي بر جد و پدر خود لعنت كرد، و از افعال ايشان تبرّا جست، و گريۀ شديدي نمود، آن گاه خود را از خلافت خلع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حكم از پاي منبر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كه طالب خلافت نيستي، پس امر خلافت را به شوري بيفكن ، چنانچه عمر بن الخطاب كرد يا ابا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ابوليلي كنيه اي است كه مستضعفين عرب را به آن مي خوانند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معاويه در جواب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حلاوت خلافت را نچشيدم، چگونه راضي شوم كه تلخي أوزار آن را بچشَم ؟ و به قولي اين كلام را هنگام مرگ گفت، در وقتي كه بني اميه از او خواستار تعيين خليفه شدند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معاويه از منبر به زير آمد و در خانه بنشست و مشغول گريه شد، مادرش نزد</w:t>
      </w:r>
    </w:p>
    <w:p>
      <w:pPr>
        <w:pStyle w:val="BookText"/>
        <w:rPr/>
      </w:pPr>
      <w:r>
        <w:rPr>
          <w:rFonts w:ascii="IRNazanin" w:hAnsi="IRNazanin" w:eastAsia="IRNazanin"/>
          <w:color w:val="111111"/>
          <w:sz w:val="28"/>
          <w:sz w:val="28"/>
          <w:szCs w:val="28"/>
          <w:rtl w:val="true"/>
          <w:lang w:bidi="fa-IR"/>
        </w:rPr>
        <w:t>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خرقه حيضي بودم و اين كلمات منبريّه تو را نمي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خون حيض مي شدي و به وجود نمي آمدي تا چنين روز از تو نمي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دوست مي داشتم والله كه</w:t>
      </w:r>
    </w:p>
    <w:p>
      <w:pPr>
        <w:pStyle w:val="BookText"/>
        <w:rPr/>
      </w:pPr>
      <w:r>
        <w:rPr>
          <w:rFonts w:ascii="IRNazanin" w:hAnsi="IRNazanin" w:eastAsia="IRNazanin"/>
          <w:color w:val="111111"/>
          <w:sz w:val="28"/>
          <w:sz w:val="28"/>
          <w:szCs w:val="28"/>
          <w:rtl w:val="true"/>
          <w:lang w:bidi="fa-IR"/>
        </w:rPr>
        <w:t>چنين مي بودم، قلادۀ اين امر بر گردن نمي افكندم آيا من وزر و وبال اين كار را بر خود حمل دهم و بني اميه به حلاوت آن فائز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نخواهد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سبب خلع معاويه خلافت را از خود، چنانچه شيخ احمد بن فهد حلي رحمة الله در عُدّه به مناسبتي نگاشته آن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معاويه شنيد دو تن از كنيزانش با هم منازعه مي كنند و يكي از آن دو كنيز در نهايت حسن و جمال بود، آن ديگري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جمال تو تكبّر سلاطين را براي تو حاصل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خوشرو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سلطنتي است بهتر از سلطنت حسن و جمال؟ بلكه واقع سلطنت در او است، چه او بر تمام ملوك و سلاطين حكمران است و تمامي ايشان مقهور جمال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سلطنت چه خوبي و خير است و حال آن كه سلطان يا ايستادگي مي كند به حقوق سلطنت و سپس آن را به جا مي آورد و توجه از رعيت مي كند، پس با اين حال لذت و راحتي از براي او نيست و پيوسته عيش او منقص است، و يا متابعت شهوات و اختيار لذات خويش مي كند و تضييع حق سلطنت و رعيت مي نمايد، پس چنين سلطاني مكانش در آتش است، پس از براي سلطان راحت دنيا و آخرت جمع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كنيزك در دل معاويه اثر كرد و به اين سبب خود را از خلافت خلع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بالجمله، چون معاويه خود را خلع نمود، طائفه بني اميه، عمر بن مقصوص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قوصي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او را گفتند كه تو او را به حبّ علي و بغض امويه تأديب كرده اي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جِبلي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او نشنيدند و او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گرفتند و زنده در گور كردند</w:t>
      </w:r>
      <w:r>
        <w:rPr>
          <w:rFonts w:eastAsia="IRNazanin" w:cs="IRNazanin"/>
          <w:color w:val="111111"/>
          <w:sz w:val="28"/>
          <w:szCs w:val="28"/>
          <w:rtl w:val="true"/>
          <w:lang w:bidi="fa-IR"/>
        </w:rPr>
        <w:t>!</w:t>
      </w:r>
      <w:r>
        <w:rPr>
          <w:rStyle w:val="FootnoteAnchor"/>
          <w:rtl w:val="true"/>
        </w:rPr>
        <w:footnoteReference w:id="204"/>
      </w:r>
      <w:bookmarkStart w:id="73" w:name="pg2272_19148"/>
    </w:p>
    <w:p>
      <w:pPr>
        <w:pStyle w:val="BookText"/>
        <w:rPr/>
      </w:pPr>
      <w:bookmarkEnd w:id="73"/>
      <w:r>
        <w:rPr>
          <w:rFonts w:ascii="IRNazanin" w:hAnsi="IRNazanin" w:eastAsia="IRNazanin"/>
          <w:color w:val="111111"/>
          <w:sz w:val="28"/>
          <w:sz w:val="28"/>
          <w:szCs w:val="28"/>
          <w:rtl w:val="true"/>
          <w:lang w:bidi="fa-IR"/>
        </w:rPr>
        <w:t>و از پس بيست و پنج روز يا چهل روز ديگر نيز معاويه دنيا را وداع كرد، و بعضي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شربت زهري مسموم كردند، و در آن وقت بيست و دو سال از عمر او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وليد بن عتبة بن ابي سفيان به طمع خلافت برخاست تا بر جنازه او نماز گزارد، گاهي كه تكبير دوّم نماز گفت او را زخمي زدند و به معاويه ملحقش ساختند، پس ديگري بر او نماز خواند، و در دمشق او را دفن كردند، و به موت او دولت و سلطنت از آل ابوسفيان منقرض شد و به مروان و آل مروان انتقال يافت</w:t>
      </w:r>
      <w:r>
        <w:rPr>
          <w:rFonts w:eastAsia="IRNazanin" w:cs="IRNazanin"/>
          <w:color w:val="111111"/>
          <w:sz w:val="28"/>
          <w:szCs w:val="28"/>
          <w:rtl w:val="true"/>
          <w:lang w:bidi="fa-IR"/>
        </w:rPr>
        <w:t>.</w:t>
      </w:r>
    </w:p>
    <w:p>
      <w:pPr>
        <w:pStyle w:val="Heading3"/>
        <w:numPr>
          <w:ilvl w:val="2"/>
          <w:numId w:val="1"/>
        </w:numPr>
        <w:rPr/>
      </w:pPr>
      <w:bookmarkStart w:id="74" w:name="__RefHeading___Toc1847259_3804643083"/>
      <w:bookmarkStart w:id="75" w:name="_Toc27"/>
      <w:bookmarkEnd w:id="74"/>
      <w:r>
        <w:rPr>
          <w:rtl w:val="true"/>
        </w:rPr>
        <w:t>[</w:t>
      </w:r>
      <w:r>
        <w:rPr>
          <w:rtl w:val="true"/>
        </w:rPr>
        <w:t>عبدالله بن زبير و خلافت او</w:t>
      </w:r>
      <w:r>
        <w:rPr>
          <w:rtl w:val="true"/>
        </w:rPr>
        <w:t>]</w:t>
      </w:r>
      <w:bookmarkEnd w:id="75"/>
    </w:p>
    <w:p>
      <w:pPr>
        <w:pStyle w:val="BookText"/>
        <w:rPr/>
      </w:pPr>
      <w:r>
        <w:rPr>
          <w:rFonts w:ascii="IRNazanin" w:hAnsi="IRNazanin" w:eastAsia="IRNazanin"/>
          <w:color w:val="111111"/>
          <w:sz w:val="28"/>
          <w:sz w:val="28"/>
          <w:szCs w:val="28"/>
          <w:rtl w:val="true"/>
          <w:lang w:bidi="fa-IR"/>
        </w:rPr>
        <w:t>مشكوف باد، كه چون يزيد بن معاويه بر سرير سلطنت نشست چند نفر از بيعت او امتناع كردند، از جمله عبدالله بن زبير بود كه سر از بيعت او برتافت و به جانب مكّه شتافت، يزيد بعد از فراغ از واقعه طف و حرّه لشكر را مأمور داشت كه به دفع او به مكه بروند، و در ايامي كه لشكر يزيد با ابن زبير مقاتلت مي كردند يزيد سير دركات جحيم شد، و عبدالله بن زبير در مكّه بلا مزاحم شد و دعوي خلافت كرد، جملۀ از مردم با او بيعت كردند و في الجمله كار خلافت بر او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شروع كرد به تأسيس بناء بيت الله،</w:t>
      </w:r>
      <w:r>
        <w:rPr>
          <w:rStyle w:val="FootnoteAnchor"/>
          <w:rtl w:val="true"/>
        </w:rPr>
        <w:footnoteReference w:id="205"/>
      </w:r>
      <w:r>
        <w:rPr>
          <w:rFonts w:ascii="IRNazanin" w:hAnsi="IRNazanin" w:eastAsia="IRNazanin"/>
          <w:color w:val="111111"/>
          <w:sz w:val="28"/>
          <w:sz w:val="28"/>
          <w:szCs w:val="28"/>
          <w:rtl w:val="true"/>
          <w:lang w:bidi="fa-IR"/>
        </w:rPr>
        <w:t>در آن هنگام هفتاد نفر از شيوخ شهادت دادند كه اين خانه را وقتي كه قريش بنا كردند به جهت آن كه اموالشان كفايت نمي كرد هفت ذرع از سعه اساس اصلي آن كه ابراهيم عليه السلام و اسماعيل عليه السلام بنا نهاده بودند كم كردند، اين زبير آن مقدار كاسته را بر بناء خانه افزود و از براي خانه دو در قرار داد، يكي براي دخول و ديگري براي خروج</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ببود تا وقتي كه حجاج از جانب عبدالملك مروان به دفع اين زبير به مكّه شد و او را بكشت، و بنايي كه ابن زبير در خانه كرده بود منهدم نمود و به همان طريقي</w:t>
      </w:r>
    </w:p>
    <w:p>
      <w:pPr>
        <w:pStyle w:val="BookText"/>
        <w:rPr/>
      </w:pPr>
      <w:r>
        <w:rPr>
          <w:rFonts w:ascii="Amiri" w:hAnsi="Amiri" w:eastAsia="Amiri" w:cs="Amiri"/>
          <w:color w:val="111111"/>
          <w:sz w:val="28"/>
          <w:sz w:val="28"/>
          <w:szCs w:val="28"/>
          <w:rtl w:val="true"/>
          <w:lang w:bidi="ar-SA"/>
        </w:rPr>
        <w:t>كه قريش بنا كرده بودند و در عصر رسول خدا صلي الله عليه و آله و سلم بوده بنا كردند، و از براي خانه يك در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مكشوف باد، كه در ايامي كه يزيد و معاوية بن يزيد هلاك شدند ابن زياد در بصره امارت داشت، مردم را جمع كرد و خطبه خواند و خبر مرگ يزيد و معاويه را بديشان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امير خويش كنيد و با او بيعت كنيد كه با دشمنان شما جهاد كند و با مظلومان انصاف دهد و اموال شما را در بين شما قسمت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جماعتي از اشراف بصره كه از جمله آنها بود احنف بن قيس و قيس بن هيثم و مسمع بن مالك عبدي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غير تو را سزاوار اين كار ندانيم، الحال تو امير باش تا مردم خليفه براي خود اختيار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چون چنين ديد كاغذي براي عمرو بن حريث عامل خود در كوفه نوشت كه اهل كوفه را بر اطاعت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حريث چون اهل كوفه را به بيعت ابن زياد خواند يزيد بن رژيم شيباني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حاجتي به امارت بني اميه و پسر مرجانه نيست، و جز اين نيست كه بيعت براي اهل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خواستند با عمر بن سعد بيعت كنند، زنهاي هَمدان با نساء كهلان و انصار و ربيعه و نخع صيحه زنان و گريه كنان داخل مسجد جامع شدند و ندبه برجناب امام حسين عليه السلام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كفايت نكرد عمر سعد را كشتن حضرت سيدالشهداء عليه السلام كه الحال مي خواهد امير بر ما شود، مردم از گريه زنها به گريه در آمدند و به اين سبب با عمر سعد بيعت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اهل كوفه به عبدالله بن زبير رسيد، طمع در تسخير كوفه كرد و عبدالله بن مطيع عدوي را عامل كوفه نموده و به كوفه فرستاد، مختار با ابن زبير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كوفه جماعتي را مي شناسم كه اگر امير شود برايشان مردي كه صاحب رفق و علم باشد هر آينه جمع شوند لشكر عظيمي كه بتواني بر اهل شام غلبه كني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جماعت كيانند؟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براي اين كار اختيار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به جانب كوفه شد و در ناحيه فرود آمد، و پيوسته گريه مي كرد بر طالبيين و شيعه ايشان، و اظهار جزع و حنين مي نمود، و مردم را به خونخواهي كشتگان اهل بيت تحريص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بر گرد او جمع شدند تا كارش قوت گرفت و داخل قصرالاماره شد، و عبدالله بن مطيع عامل اين زبير را بيرون كرد، و بر اهل كوفه غلبه نمود، و خانه و باستاني از براي خود بنا نمود و اموال بيت المال كوفه را بر مردم قسمت كرد، و قلادۀ طاعت اين زبير را از گردن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 كم كار او بالا گرفت و مردمان بر او گرد آمدند، و در صدد كشتن قتلۀ حضرت سيدالشهداء عليه السلام بر آمد و بسياري از ايشان را بكشت، كه از جمله عبيدالله بن زياد و عمر بن سعد و شمر و سنان و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كار به دست مصعب بن زبير برادر عبدالله كشته شد، چنانچه بعد از اين اشاره به آن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عبدالله بن زبير در مكّه اظهار عبادت و زهد مي كرد، و حرص بسيار بر خلافت داشت، و خود را عائذ بيت الله مي گفت، و بني هاشم را بسيار اذيت مي كرد، و برادر خود عمرو بن زبير را در باب مسجد الحرام برهنه كرد و چندان او را تازيانه زد تا از دنيا برفت، به سبب آن كه عمرو منحرف بود از او، و در ايام سلطنت يزيد بن معاويه با لشكري از مدينه به تحريك وليد بن عتبۀ حركت كرده بود براي قتال با برادرش عبدالله ، و گاهي كه لشكر او با لشكر عبدالله مقابل شدند ظفر از براي عبدالله شد و لشكر عمرو فرار كردند، لاجرم عبدالله عمرو را دستگير كرد و به آن طريق كه ذكر شد او را بكشت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عبدالله بن زبير حسن بن محمد بن حنفيه را در زندان تاريك موحشي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محبوس كرد، و مي خواست او را بكشد، كه حسن در خلاص خويش تدبيري كرد و</w:t>
      </w:r>
    </w:p>
    <w:p>
      <w:pPr>
        <w:pStyle w:val="BookText"/>
        <w:rPr/>
      </w:pPr>
      <w:r>
        <w:rPr>
          <w:rFonts w:ascii="IRNazanin" w:hAnsi="IRNazanin" w:eastAsia="IRNazanin"/>
          <w:color w:val="111111"/>
          <w:sz w:val="28"/>
          <w:sz w:val="28"/>
          <w:szCs w:val="28"/>
          <w:rtl w:val="true"/>
          <w:lang w:bidi="fa-IR"/>
        </w:rPr>
        <w:t>خود را خلاص نموده و فرار كرد و در مني به پدر خود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عبدالله زبير كساني را كه از بني هاشم در مكه بودند كه از جمله ايشان محمد بن حنفيه بود در شعب محصور كرد، و هيزم بسياري جمع كرد و خواست ايشان را بسوزاند، كه از جانب كوفه جماعتي كه مختار ايشان را فرستاده بود دفعۀ بيامدند و هاشميين را خلاص كردند، و خواستند تا عبدالله بن زبير را بكشند كه او خود را به مسجدالحرام رسانيد و آستار كعبه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عائذُالله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مسعودي بعد از نقل اين قضيه در مروج الذهب از كتاب نوفلي حديث كرده كه او از ابن عايشه از پدرش از حماد بن سلمه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زبير عذر مي خواست از جانب برادرش در وقتي كه ذكر بني هاشم مي شد، و حكايت محصور كردن برادرش ايشان را در شعب مكّه و جمع كردن او هيزم را براي سوزانيدن ايشان،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 جز اين نيست برادرم عبدالله اراده كرده بود كه ايشان را بترساند تا در اطاعت او داخل شوند، همچنان كه ترسانيدند بني هاشم را و جمع كردند از براي ايشان هيزم براي سوزانيدن ايشان در وقتي كه ايشان از بيعت امتناع كردند در زمان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بيعت ابي بكر تخلّف كردند در زماني كه خليفه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مسعودي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خبري است كه ذكرش در اينجا شايسته نيست، و ما در كتاب حدائق الاذهان كه در مناقب اهل بيت عليهم السلام و اخبار ايشان است اين مطلب را شرح داده ايم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عبدالله بن زبير در طريق عداوت اميرالمؤمنين عليهم السلام و اهل بيت آن جناب عليهم السلام بود، و چهل روز خطبه خواند و در خطب خود ذكر صلوات بر رسول صلي الله عليه و آله و سلم را كه در خطبه بايد ذكر شود ترك كرد، و گاه گاهي در خطبه هاي خود سب اميرالمؤمنين عليه السلام مي نمود، و مردي بود به لئامت طبع معروف</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جبير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بر ابن زبير داخل شد، ابن زبير به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 آن كه مرا به لئامت و بخالت نسبت مي دهي؟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همانا شنيدم از رسول خدا صلي الله عليه و آله و سلم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دائرۀ اسلام بيرون است كسي كه شكم خود را سير كند و همسايه اش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من چهل سال است كه بغض شما اهل بيت را در دل گرفته ام، پس كلماتي ما بينشان گفتگو شد، ابن عباس از ترس جان خويش به جانب طائف رفت و در همانجا وفات يافت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مقتل ابن زبير در وقايع ايام خلافت عبدالملك نگاشته خواهد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 رجوع كنيم به ذكر دولت آل حكم بن ابي العاص </w:t>
      </w:r>
      <w:r>
        <w:rPr>
          <w:rFonts w:eastAsia="Amiri" w:cs="Amiri" w:ascii="Amiri" w:hAnsi="Amiri"/>
          <w:color w:val="111111"/>
          <w:sz w:val="28"/>
          <w:szCs w:val="28"/>
          <w:rtl w:val="true"/>
          <w:lang w:bidi="ar-SA"/>
        </w:rPr>
        <w:t>:</w:t>
      </w:r>
      <w:bookmarkStart w:id="76" w:name="pg2272_19153"/>
    </w:p>
    <w:p>
      <w:pPr>
        <w:pStyle w:val="Heading2"/>
        <w:numPr>
          <w:ilvl w:val="1"/>
          <w:numId w:val="1"/>
        </w:numPr>
        <w:rPr/>
      </w:pPr>
      <w:bookmarkStart w:id="77" w:name="__RefHeading___Toc1847261_3804643083"/>
      <w:bookmarkStart w:id="78" w:name="_Toc28"/>
      <w:bookmarkEnd w:id="76"/>
      <w:bookmarkEnd w:id="77"/>
      <w:r>
        <w:rPr>
          <w:rtl w:val="true"/>
        </w:rPr>
        <w:t>ذكر دولت مروان بن الحكم بن ابي العاص بن امية بن عبد شمس بن عبد مناف</w:t>
      </w:r>
      <w:bookmarkEnd w:id="78"/>
    </w:p>
    <w:p>
      <w:pPr>
        <w:pStyle w:val="BookText"/>
        <w:rPr/>
      </w:pPr>
      <w:r>
        <w:rPr>
          <w:rFonts w:ascii="IRNazanin" w:hAnsi="IRNazanin" w:eastAsia="IRNazanin"/>
          <w:color w:val="111111"/>
          <w:sz w:val="28"/>
          <w:sz w:val="28"/>
          <w:szCs w:val="28"/>
          <w:rtl w:val="true"/>
          <w:lang w:bidi="fa-IR"/>
        </w:rPr>
        <w:t>چون خلافت از آل ابوسفيان به مردن معاوية بن يزيد بر طرف شد، منتقل گشت به آل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از ايشان بر سرير سلطنت نشست، مروان بن الحكم</w:t>
      </w:r>
      <w:r>
        <w:rPr>
          <w:rStyle w:val="FootnoteAnchor"/>
          <w:rtl w:val="true"/>
        </w:rPr>
        <w:footnoteReference w:id="208"/>
      </w:r>
      <w:r>
        <w:rPr>
          <w:rFonts w:ascii="Amiri" w:hAnsi="Amiri" w:eastAsia="Amiri" w:cs="Amiri"/>
          <w:color w:val="111111"/>
          <w:sz w:val="28"/>
          <w:sz w:val="28"/>
          <w:szCs w:val="28"/>
          <w:rtl w:val="true"/>
          <w:lang w:bidi="ar-SA"/>
        </w:rPr>
        <w:t>بن ابى العاص بن أميّة بن عبد شمس بن عبد مناف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مروان معروف بود به ابن الطريد</w:t>
      </w:r>
      <w:r>
        <w:rPr>
          <w:rStyle w:val="FootnoteAnchor"/>
          <w:rtl w:val="true"/>
        </w:rPr>
        <w:footnoteReference w:id="209"/>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باطل</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به جهت بلندي قد و اضطراب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اشد ناس بود در عداوت خداي تعالي و رسول و آل او عليهم السلام، خصوصاً اميرالمؤمنين عليه السلام كه از زمان عثمان تا آخر ايام حيات خود پيوسته در اخفاي مناقب و افتراي مثالب بر آن جناب كوشش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او حَكَم، عم عثمان بن عفان است، و او دشمن رسول صلي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مجاهرت به عداوت آن حضرت، و تصريح به شنآن آن جناب مي نمود، و او طريد</w:t>
      </w:r>
      <w:r>
        <w:rPr>
          <w:rStyle w:val="FootnoteAnchor"/>
          <w:rtl w:val="true"/>
        </w:rPr>
        <w:footnoteReference w:id="211"/>
      </w:r>
      <w:r>
        <w:rPr>
          <w:rFonts w:ascii="Amiri" w:hAnsi="Amiri" w:eastAsia="Amiri" w:cs="Amiri"/>
          <w:color w:val="111111"/>
          <w:sz w:val="28"/>
          <w:sz w:val="28"/>
          <w:szCs w:val="28"/>
          <w:rtl w:val="true"/>
          <w:lang w:bidi="ar-SA"/>
        </w:rPr>
        <w:t xml:space="preserve">رسول است، بالاتفاق با جماعتي از اهل بيتش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طرد او به طريق اشهر آن است كه او در كوچه ها در قفاي پيغمبر صلي الله عليه و آله و سلم راه مي رفت و حركتهاي ناشايسته مي كرد، و حركات آن جناب را از در استهزاء به</w:t>
      </w:r>
    </w:p>
    <w:p>
      <w:pPr>
        <w:pStyle w:val="BookText"/>
        <w:rPr/>
      </w:pPr>
      <w:r>
        <w:rPr>
          <w:rFonts w:ascii="IRNazanin" w:hAnsi="IRNazanin" w:eastAsia="IRNazanin"/>
          <w:color w:val="111111"/>
          <w:sz w:val="28"/>
          <w:sz w:val="28"/>
          <w:szCs w:val="28"/>
          <w:rtl w:val="true"/>
          <w:lang w:bidi="fa-IR"/>
        </w:rPr>
        <w:t>خود مي‌بست، و از اين سوي به آن سوي آن متمايل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او را بديد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فكذلك فلتكن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بمان او از اثر نفرين آن جناب مبتلا به مرض اختلاج شد، و تا زنده بود گرفتار اين درد بود، و از اين روي پيغمبر صلي الله عليه و آله و سلم او را طرد كرد و به طائف فرستا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اصل ابوسعيد عصفري منقول است كه حذيفه بن اليمان از رسول خدا صلي الله عليه و آله و سلم روايت كرده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 رأيتم معاوية بن ابي سفيان علي المنبر فاضربوه بالسيف، و إذا رأيتم الحكم بن العاص فاقتلوه و لو تحت أستار الكعبه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مادر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زرفاء بنت موهب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تاريخ ابن اثير منقول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زرفاء از ذوات الاعلام و مشهور به زنا بوده است</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مروان با پدرش حكم در طائف بماند تا رسول خداي صلي الله عليه و آله و سلم از دنيا حلت فرمود، عثمان به ملاحظه قرابت و خويشي با او در نزد ابوبكر شفاعت او كرد،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كار با عمر شد باز از در شفاعت بيرون شد،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خلافت به او رسيد حكم و مروان را با كسان ايشان به مدينه رد كرد و صد هزار درهم از فيء مسلمين به وي عطاكرد، و خمس افريقبه را كه موافق نثل جماعتي صد هزار دينار بود در يك مجلس به مروان داد و فدك را تيول </w:t>
      </w:r>
      <w:r>
        <w:rPr>
          <w:rStyle w:val="FootnoteAnchor"/>
          <w:rtl w:val="true"/>
        </w:rPr>
        <w:footnoteReference w:id="214"/>
      </w:r>
      <w:r>
        <w:rPr>
          <w:rFonts w:ascii="IRNazanin" w:hAnsi="IRNazanin" w:eastAsia="IRNazanin"/>
          <w:color w:val="111111"/>
          <w:sz w:val="28"/>
          <w:sz w:val="28"/>
          <w:szCs w:val="28"/>
          <w:rtl w:val="true"/>
          <w:lang w:bidi="fa-IR"/>
        </w:rPr>
        <w:t>وي كرد، و خراج بازار مدينه را كه پيغمبر صدقة مسلمين كرده بود به حارث ابن الحكم داد، و هم مروان را به وزارت و كتابت سر خود اختيار كرد، و او در ايام خلافت عثمان فتن</w:t>
      </w:r>
    </w:p>
    <w:p>
      <w:pPr>
        <w:pStyle w:val="BookText"/>
        <w:rPr/>
      </w:pPr>
      <w:r>
        <w:rPr>
          <w:rFonts w:ascii="IRNazanin" w:hAnsi="IRNazanin" w:eastAsia="IRNazanin"/>
          <w:color w:val="111111"/>
          <w:sz w:val="28"/>
          <w:sz w:val="28"/>
          <w:szCs w:val="28"/>
          <w:rtl w:val="true"/>
          <w:lang w:bidi="fa-IR"/>
        </w:rPr>
        <w:t>موحشه، و بدع غريبه بر طبق اهواء باطله خود پديد آورد و آخرالامر سبب قتل عثمان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عقيدۀ اهل سنت كه نوشتن كاغذ قتل محمّد بن ابي بكر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خاتم عثمان بود و به دست غلام خاص او كه بر مركب مخصوص او سوار بود به اسم عبدالله بن ابي سرح والي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نسبت دهند، و گويند عثمان بري بود از اين امر باطل ، چنانچه در محل خودش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در جنگ جمل همراه عايشه بود، و در آن جنگ طلحه را تيري بزد كه جان بداد و بمرد، و بعد از فتح اسير شد و حسنين عليهم السلام را شفيع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او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بيعت نكرد با من بعد از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 به بيعت او نيست، همانا دست او دست يهودي است، چه يهود به غدر معروفند اگر به دست بيعت كنند به سَبّۀ خود غدر كنند، و مر او را امارتي است محقر و بي قدر چنانچه سگي بيتي خود را بليسد،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أبوالأكبشِ الأربعة، و سَتَلقَى الأُمّةُ مِنه و مِن وُلدِهِ يَوماً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اكبش اريعه را مراد گرفته از چهار نفر از اولاد او كه وجوه فرزندان او بوده اند، يكي عبدالملك كه خليقتي روي زمين يافت، و ديگر عبدالعزيز كه والي مصر شد، سيم محمّد كه ولايت جزيره يافت، چهارم بشر كه حكمران عراقين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اظهر آن است كه اشاره به چهار نفر اولاد عبدالملك فرزند مروان بود كه تمامي خليفه شدند، و روزگار امت در عهد ايشان سياه و حالشان تباه شد،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و سليمان و يزيد و هشام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نيفتاده كه چهار برادر جز ايشان خلافت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مصدق اين معني است آن چه در اخبار الدول ذكر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خواب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 كه در محراب رسول صلي الله عليه و آله و سلم چهار مرتبه بول كرد، ابن سيرين تعبير نمود كه چهار</w:t>
      </w:r>
    </w:p>
    <w:p>
      <w:pPr>
        <w:pStyle w:val="BookText"/>
        <w:rPr/>
      </w:pPr>
      <w:r>
        <w:rPr>
          <w:rFonts w:ascii="IRNazanin" w:hAnsi="IRNazanin" w:eastAsia="IRNazanin"/>
          <w:color w:val="111111"/>
          <w:sz w:val="28"/>
          <w:sz w:val="28"/>
          <w:szCs w:val="28"/>
          <w:rtl w:val="true"/>
          <w:lang w:bidi="fa-IR"/>
        </w:rPr>
        <w:t>تن از اولاد تو لباس خلافت مي پوشند و در محراب رسول صلي الله عليه و آله و سلم مي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نحو واقع شد، و ايشان وليد و سليمان و هشام و يزيد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بالجمله ، مروان پس از واقعه جمل ملحق به معاويه شد، و در بغضاء اميرالمؤمنين عليه السلام به حكم خبث مولد و سوء عقيدت، جد و جهد كرد، و بعد از وفات آن حضرت دو مرتبه حكومت مدينه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جمعه بر منبر رسول صلي الله عليه و آله و سلم بالا مي رفت و در محضر مهاجرين و انصار مبالغه در سبّ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زماني كه يزيد بن معاويه سلطنت يافت ، مروان در مدينه بود و در واقعه حرّه ، مسلم بن عقبه را تحريص بر كشتن اهل مدينه مي نمود، و در زمان خلافت معاويه بن يزيد به شام بود و چون معاويه وفات كرد و دولت آل ابي سفيان منقرض شد و مردم به بيعت ابن زبير داخل شدند، مروان خواست كه داخل در بيعت ابن زبير شود و به جانب مكّه رود، بعضي او را منع كردند و به خلافت تطميعش نمودند، مروان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ما بين شام و اردن است</w:t>
      </w:r>
    </w:p>
    <w:p>
      <w:pPr>
        <w:pStyle w:val="BookText"/>
        <w:rPr/>
      </w:pPr>
      <w:r>
        <w:rPr>
          <w:rFonts w:ascii="IRNazanin" w:hAnsi="IRNazanin" w:eastAsia="IRNazanin"/>
          <w:color w:val="111111"/>
          <w:sz w:val="28"/>
          <w:sz w:val="28"/>
          <w:szCs w:val="28"/>
          <w:rtl w:val="true"/>
          <w:lang w:bidi="fa-IR"/>
        </w:rPr>
        <w:t xml:space="preserve">عمرو بن سعيد بن العاص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أشدق، مروان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در بيعت تو در مي آورم به شرط آن كه بعد از تو من امارت و خلافت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خالد بن يزيد بن معاويه خلافت براي تو باشد، أشدق قبول كرد و مردم را به بيعت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مردمي كه با او بيعت كردند اهل اردن بودند</w:t>
      </w:r>
      <w:r>
        <w:rPr>
          <w:rStyle w:val="FootnoteAnchor"/>
          <w:rtl w:val="true"/>
        </w:rPr>
        <w:footnoteReference w:id="216"/>
      </w:r>
      <w:r>
        <w:rPr>
          <w:rFonts w:ascii="IRNazanin" w:hAnsi="IRNazanin" w:eastAsia="IRNazanin"/>
          <w:color w:val="111111"/>
          <w:sz w:val="28"/>
          <w:sz w:val="28"/>
          <w:szCs w:val="28"/>
          <w:rtl w:val="true"/>
          <w:lang w:bidi="fa-IR"/>
        </w:rPr>
        <w:t>كه از روي كراهت به جهت ترس از شمشير بيعت كردند، پس اهل شام و بعضي از امصار و بلدان ديگر بيعت كردند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مروان عمّال خويش را به بلاد فرستاد، و خود به جانب مصر سفر كرد و اهل مصر را محاصره نمود، و في الجمله با ايشان قتال كرد تا اين كه ايشان بيعت</w:t>
      </w:r>
    </w:p>
    <w:p>
      <w:pPr>
        <w:pStyle w:val="BookText"/>
        <w:rPr/>
      </w:pPr>
      <w:r>
        <w:rPr>
          <w:rFonts w:ascii="IRNazanin" w:hAnsi="IRNazanin" w:eastAsia="IRNazanin"/>
          <w:color w:val="111111"/>
          <w:sz w:val="28"/>
          <w:sz w:val="28"/>
          <w:szCs w:val="28"/>
          <w:rtl w:val="true"/>
          <w:lang w:bidi="fa-IR"/>
        </w:rPr>
        <w:t>ابن زبير را از خود خلع كردند و در تحت اطاعت مروان در آمدند، پس مروان فرزند خود عبدالعزيز را والي ايشان كرد و به شام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شام شد حسّان بن مالك را كه سيّد و رئيس قحطان بود در شام طلبيد و از جهت آنكه مبادا به داعيۀ رياست بعد از او طغيان و سركشي كند او را ترغيب و ترهيب كرد كه خود را از اين خيال مأيوس كند و طمع خلافت و رياست را از خود دور افكند، حسان كه چنين ديد به پا خاست و خطبه خواند و مردم را به بيعت عبدالملك بن مروان بعد از مروان و به بيعت عبدالعزيز بن مروان بعد از عبدالملك دعوت كرد، مردم نيز بيعت كردند و مخالفت ننمودند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چون اين خبر گوشزد فاخته مادر خالد بن يزيد كه زوجۀ مروان شده بود گرديد، در صدد قتل مروان شد به سبب آن كه خلاف عهد خود كرد، چه آن كه قرار داده بود كه بعد از خودش خلافت براي خالد بن يزيد باشد، پس سمّي داخل در لبن</w:t>
      </w:r>
      <w:r>
        <w:rPr>
          <w:rStyle w:val="FootnoteAnchor"/>
          <w:rtl w:val="true"/>
        </w:rPr>
        <w:footnoteReference w:id="218"/>
      </w:r>
      <w:r>
        <w:rPr>
          <w:rFonts w:ascii="IRNazanin" w:hAnsi="IRNazanin" w:eastAsia="IRNazanin"/>
          <w:color w:val="111111"/>
          <w:sz w:val="28"/>
          <w:sz w:val="28"/>
          <w:szCs w:val="28"/>
          <w:rtl w:val="true"/>
          <w:lang w:bidi="fa-IR"/>
        </w:rPr>
        <w:t>كرد و به مروان داد، چون مروان از آن بنوشيد زبانش از كار بيفتاد و به حالت احتضار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و ساير فرزندانش نزد او حاضر شدند، مروان به انگشت خود به جانب مادر خالد اشاره 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مرا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خالد از جهت آن كه امر را پنهان كند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 تو باشد چه بسيار مرا دوست مي داري كه در وقت مردن هم ياد من مي باشي و سفارش مرا به اولادهاي خود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قولي ديگر، چون مروان در خواب بود مادر خالد وساده اي</w:t>
      </w:r>
      <w:r>
        <w:rPr>
          <w:rStyle w:val="FootnoteAnchor"/>
          <w:rtl w:val="true"/>
        </w:rPr>
        <w:footnoteReference w:id="219"/>
      </w:r>
      <w:r>
        <w:rPr>
          <w:rFonts w:ascii="IRNazanin" w:hAnsi="IRNazanin" w:eastAsia="IRNazanin"/>
          <w:color w:val="111111"/>
          <w:sz w:val="28"/>
          <w:sz w:val="28"/>
          <w:szCs w:val="28"/>
          <w:rtl w:val="true"/>
          <w:lang w:bidi="fa-IR"/>
        </w:rPr>
        <w:t>بر صورت او گذاشت و خود با كنيزكان روي او نشست تا مروان جان بداد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اين واقعه در سال شصت و پنجم هجري بود و مروان شصت و سه سال عمر كرد و نه ماه و كسري خلافت نمود، و او را بيست برادر و هشت خواهر، و يازده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و سه دختر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كتب فريفين اخباري در لعن او وارد شده است، و در جمله از كتب اهل سنّت است روايتي به اين مضمون كه عايشه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دهم كه رسول خدا صلي الله عليه و آله و سلم لعن كرد پدرت را در حالي كه تو در صلب او بودي</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در حياة الحيوان و تاريخ خميس و اخبار الدّول از مستدرك حاكم، اين حديث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مولودي متولد نمي شد مگر اين كه او را مي آوردند در نزد رسول خدا صلي الله عليه و آله و سلم دعا كند براي او، و چون مروان را آوردند نزد آن حضرت،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وَزَغُ بنُ الوَزَغ، لملعون بن الملعون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او چلپاسه</w:t>
      </w:r>
      <w:r>
        <w:rPr>
          <w:rStyle w:val="FootnoteAnchor"/>
          <w:rtl w:val="true"/>
        </w:rPr>
        <w:footnoteReference w:id="223"/>
      </w:r>
      <w:r>
        <w:rPr>
          <w:rFonts w:ascii="IRNazanin" w:hAnsi="IRNazanin" w:eastAsia="IRNazanin"/>
          <w:color w:val="111111"/>
          <w:sz w:val="28"/>
          <w:sz w:val="28"/>
          <w:szCs w:val="28"/>
          <w:rtl w:val="true"/>
          <w:lang w:bidi="fa-IR"/>
        </w:rPr>
        <w:t>پسر چلپاسه، و ملعون پسر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حاكم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الاسناد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حاكم روايت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مُرَّة الجَهنِي و كانَت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أبي العاص استأذَنَ على النّبي صلي الله عليه و آله و سلم، فَعَرفَ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له، لعنة الله عليه و على من يخرج من صلبه الأ المؤمن منهم و قليلٌ ما هُمْ، يشرَفُون</w:t>
      </w:r>
      <w:r>
        <w:rPr>
          <w:rStyle w:val="FootnoteAnchor"/>
          <w:rtl w:val="true"/>
        </w:rPr>
        <w:footnoteReference w:id="224"/>
      </w:r>
      <w:r>
        <w:rPr>
          <w:rFonts w:ascii="Amiri" w:hAnsi="Amiri" w:eastAsia="Amiri" w:cs="Amiri"/>
          <w:color w:val="111111"/>
          <w:sz w:val="28"/>
          <w:sz w:val="28"/>
          <w:szCs w:val="28"/>
          <w:rtl w:val="true"/>
          <w:lang w:bidi="ar-SA"/>
        </w:rPr>
        <w:t>في الدُّنيا و يضيعون في الآخرة، ذَوُو مَكرٍ و خديعةٍ، يعطون في الدّنيا و ما لهم في الآخرة من خلاق</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مناسب روايت اول است حديثي كه ثقةالاسلام در كافي ايراد فرموده مسنداً از جناب صادق عليه السلام كه عبيدالله بن طلحة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آن جناب از حكم وزغ؟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است، و هرگاه او را بكشي غسل كن، همانا پدرم در حجره</w:t>
      </w:r>
    </w:p>
    <w:p>
      <w:pPr>
        <w:pStyle w:val="BookText"/>
        <w:rPr/>
      </w:pPr>
      <w:r>
        <w:rPr>
          <w:rFonts w:ascii="IRNazanin" w:hAnsi="IRNazanin" w:eastAsia="IRNazanin"/>
          <w:color w:val="111111"/>
          <w:sz w:val="28"/>
          <w:sz w:val="28"/>
          <w:szCs w:val="28"/>
          <w:rtl w:val="true"/>
          <w:lang w:bidi="fa-IR"/>
        </w:rPr>
        <w:t>نشسته بود و با وي مردي بود كه حديث مي كرد او را، ناگاه وزغي زبان خود را متحرك كرد، 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اين وزغ چه مي گويد؟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نداړم به كلام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عثمان را به بدي ياد كني هر آينه علي عليه السلام را سب خواهم كرد هميشه تا از اينجا برخيزي،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ميرد از بني اميّه ميتي مگر اين كه مسخ مي شود به وزغ</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چه از اين خبر معلوم مي شود كه وزغ را با بني اميّه سنخيت و اتحادي است كه در طريقۀ مودت عثمان و عداوت اميرالمؤمنين عليه السلام موافق با ايشان است، و اموات ايشان به صورت او مسخ مي شوند، و از اين جهت پيغمبر صلي الله عليه و آله و سلم حَكَم و مروان را وزغ 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تصريح به اين مناسبت شده در حديثي كه در كافي از عبدالرحمن بن ابي عبدالله نقل مي كند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ابوعبدالله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رسول خدا صلي الله عليه و آله و سلم از حجرۀ خود در حالي كه مروان و پدرش استراق سمع و استماع حديث او 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بنُ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يَومئذٍ تَرونَ أنَّ الوزغَ يَستَمِعُ الحديثَ</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حضرت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پسر 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بينيد كه گويا وزغ گوش مي دهد حديث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خبر شريف معلوم مي شود كه حقيقت وزغ و مروان يكي بوده، و اختلاف در صورت بوده، و پيغمبر مطلع بر حقايق اشياء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موجودات خبر از اين داد، و شاهد صدق، مواففت مروان وزغ است در اين صفت</w:t>
      </w:r>
    </w:p>
    <w:p>
      <w:pPr>
        <w:pStyle w:val="BookText"/>
        <w:rPr/>
      </w:pPr>
      <w:r>
        <w:rPr>
          <w:rFonts w:ascii="Amiri" w:hAnsi="Amiri" w:eastAsia="Amiri" w:cs="Amiri"/>
          <w:color w:val="111111"/>
          <w:sz w:val="28"/>
          <w:sz w:val="28"/>
          <w:szCs w:val="28"/>
          <w:rtl w:val="true"/>
          <w:lang w:bidi="ar-SA"/>
        </w:rPr>
        <w:t>محسوسه كه استراق سمع باشد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ابوالفرج اصبهاني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خود مرواني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اغاني در ذيل قصّۀ وفود مروان بر معاويه بعد از عزل از ولايت مدينه و مكالماتي كه بين ايشان ترديد شده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گفتم، و من اكنون پدر ده نفرم ، و برادر ده نفر، و عم ده نفر، و نزديك است عده كامل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چهل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است به حديث نبوي صلي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 بَنُو اَبِى العاصِ، أربعينَ رَجُلاً اتَّخَذُوا مالَ اللهِ دُولاً و عباد اللهِ خَوَلاً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اولاد ابوالعاص منتظر اين وقت بودند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آخر حكايت از معاويه اين حديث را نقل مي كند كه احنف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چندين تحمل از مروان كردي؟ و كلام مروان اشاره به چه بود؟ وي اين حديث را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تلقّاها مروان منِ عينٍ صافيةٍ</w:t>
      </w:r>
      <w:r>
        <w:rPr>
          <w:rFonts w:eastAsia="IRNazanin" w:cs="IRNazanin"/>
          <w:color w:val="111111"/>
          <w:sz w:val="28"/>
          <w:szCs w:val="28"/>
          <w:rtl w:val="true"/>
          <w:lang w:bidi="fa-IR"/>
        </w:rPr>
        <w:t>».</w:t>
      </w:r>
      <w:r>
        <w:rPr>
          <w:rStyle w:val="FootnoteAnchor"/>
          <w:rtl w:val="true"/>
        </w:rPr>
        <w:footnoteReference w:id="230"/>
      </w:r>
      <w:bookmarkStart w:id="79" w:name="pg2272_19161"/>
    </w:p>
    <w:p>
      <w:pPr>
        <w:pStyle w:val="Heading2"/>
        <w:numPr>
          <w:ilvl w:val="1"/>
          <w:numId w:val="1"/>
        </w:numPr>
        <w:rPr/>
      </w:pPr>
      <w:bookmarkStart w:id="80" w:name="__RefHeading___Toc1847263_3804643083"/>
      <w:bookmarkStart w:id="81" w:name="_Toc29"/>
      <w:bookmarkEnd w:id="79"/>
      <w:bookmarkEnd w:id="80"/>
      <w:r>
        <w:rPr>
          <w:rtl w:val="true"/>
        </w:rPr>
        <w:t>ذكر سلطنت عبدالملك بن مروان و مقتل مختار، و مصعب و عبدالله ابنَي زبير</w:t>
      </w:r>
      <w:bookmarkEnd w:id="81"/>
    </w:p>
    <w:p>
      <w:pPr>
        <w:pStyle w:val="Heading3"/>
        <w:numPr>
          <w:ilvl w:val="2"/>
          <w:numId w:val="1"/>
        </w:numPr>
        <w:rPr/>
      </w:pPr>
      <w:bookmarkStart w:id="82" w:name="__RefHeading___Toc1847265_3804643083"/>
      <w:bookmarkStart w:id="83" w:name="_Toc30"/>
      <w:bookmarkEnd w:id="82"/>
      <w:r>
        <w:rPr>
          <w:rtl w:val="true"/>
        </w:rPr>
        <w:t>اشاره</w:t>
      </w:r>
      <w:bookmarkEnd w:id="83"/>
    </w:p>
    <w:p>
      <w:pPr>
        <w:pStyle w:val="BookText"/>
        <w:rPr/>
      </w:pP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يك شنبه غرّه ماه رمضان سال شصت و پنجم، عبدالملك بن مروان بعد از مرگ پدر بر تخت سلطنت نشست، و پيش از آن كه بر تخت نشيند پيوسته ملازمت مسجد داشت و قرائت قرآن مي نمود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مي ناميدند، و زماني كه خبر خلافت به او رسيد مشغول تلاوت قرآن بود، قرآن را بر هم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هذا فراق بيني و 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محاضرات بعد از نقل اين قضيه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عبدالملك مي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مضايقه داشتم از كشتن مورچه، و الحال حَجّاج براي من مي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فئامي از مردم را كشته، و در من هيچ اثر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زهري روزي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شنيده ام شرب خمر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والله، و شرب دماء</w:t>
      </w:r>
      <w:r>
        <w:rPr>
          <w:rStyle w:val="FootnoteAnchor"/>
          <w:rtl w:val="true"/>
        </w:rPr>
        <w:footnoteReference w:id="233"/>
      </w:r>
      <w:r>
        <w:rPr>
          <w:rFonts w:ascii="Amiri" w:hAnsi="Amiri" w:eastAsia="Amiri" w:cs="Amiri"/>
          <w:color w:val="111111"/>
          <w:sz w:val="28"/>
          <w:sz w:val="28"/>
          <w:szCs w:val="28"/>
          <w:rtl w:val="true"/>
          <w:lang w:bidi="ar-SA"/>
        </w:rPr>
        <w:t>نيز مي كنم</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تاريخ سيوطي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يهودي يوسف نام اسلام آورد، و او علم تمامي به كتب مُنزَله داشت، وقتي از در خانۀ مروان عبور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امت محمّد صلي الله عليه و آله و سلم از اهل اين خانه، 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امت مبتلا به ايشان مي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رايات سود از جانب خراسان بيايد، كه مراد زمان سلطنت</w:t>
      </w:r>
    </w:p>
    <w:p>
      <w:pPr>
        <w:pStyle w:val="BookText"/>
        <w:rPr/>
      </w:pPr>
      <w:r>
        <w:rPr>
          <w:rFonts w:ascii="Amiri" w:hAnsi="Amiri" w:eastAsia="Amiri" w:cs="Amiri"/>
          <w:color w:val="111111"/>
          <w:sz w:val="28"/>
          <w:sz w:val="28"/>
          <w:szCs w:val="28"/>
          <w:rtl w:val="true"/>
          <w:lang w:bidi="ar-SA"/>
        </w:rPr>
        <w:t>بني عباس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يوسف يهودي صديق عبدالملك بود، روزي دستي بر شانه عبدالملك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 در باب امت پيغمبر صلي الله عليه و آله و سلم در زماني كه خليفه شوي،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 است كه مي گويي ، مرا كجا خلافت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يهودي ثانياً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يزيد بن معاويه لشكر فرستاد به مكّه به جهت قتال با عبدالله بن زبير،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لشكر به حرم خدا مي فرستد؟ يوسف دستي بر شانه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تو به سوي مكّه بيشتر خواهد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بالجمله، عبدالملك مردي بخيل و فنّاك و خون ريز بود، و عمّال و گماشتگان او نيز تمام شبيه با او بودند در بخل و فخر و خُبلاء و خون ريزي، و اسامي ايشان چنين به شمار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عامل او در عراق، و مهلب بن ابي صفره در خراسان، و هشام بن اسماعيل در مدينه، و عبدالله فرزند او در مصر، و موسي بن نصير در مغرب، و محمّد بن يوسف برادر حجاج در يمن و محمّد بن مروان در جزيره، و تمام اين عمال ظلوم و غشوم بودند، و حجاج از همه افزون بود، چنانچه به آن اشاره خواهيم نمود</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شده كه عبدالملك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ذُباب</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مي گفتند، به سبب آنكه دهانش گند بسيار داشت، به طوري كه هرگاه مگس از طرف دهانش مي گذشت از شدت گند مي مرد، و هم از كثرت بخل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 الحَجَر</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عبدالملك اوّل كسي است كه در اسلام به اين اسم مسمي شد، و اوّل كسي است كه وجوه دنانير و دراهم را به سكه اسلامي نقش زد از پس آن كه نقش رومي</w:t>
      </w:r>
      <w:bookmarkStart w:id="84" w:name="pg2272_19163"/>
    </w:p>
    <w:p>
      <w:pPr>
        <w:pStyle w:val="BookText"/>
        <w:rPr/>
      </w:pPr>
      <w:bookmarkEnd w:id="84"/>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و تفصيل آن را دميري در حيات الحيوان نقل كرده، و هم اوّل كسي است كه نهي كرد از امر به معروف</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85" w:name="__RefHeading___Toc1847267_3804643083"/>
      <w:bookmarkStart w:id="86" w:name="_Toc31"/>
      <w:bookmarkEnd w:id="85"/>
      <w:r>
        <w:rPr>
          <w:rtl w:val="true"/>
        </w:rPr>
        <w:t>[</w:t>
      </w:r>
      <w:r>
        <w:rPr>
          <w:rtl w:val="true"/>
        </w:rPr>
        <w:t>نهضت توابين</w:t>
      </w:r>
      <w:r>
        <w:rPr>
          <w:rtl w:val="true"/>
        </w:rPr>
        <w:t>]</w:t>
      </w:r>
      <w:bookmarkEnd w:id="86"/>
    </w:p>
    <w:p>
      <w:pPr>
        <w:pStyle w:val="BookText"/>
        <w:rPr/>
      </w:pP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اوايل سلطنت او سنۀ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شيعيان كوفه به حركت در آمدند، و با هم ملاقات مي كردند و همديگر را ملامت و سرزنش مي كردند كه چرا ياري امام حسين عليه السلام نكرديد و او را اجابت ننموديد،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ما آن جناب را آلايش و عاري است كه به هيچ آب شسته نشود، جز آن كه به انتقام خون آن حضرت كشتادگان او را بكشيم يا ما نيز كشته شويم، پس پنج نفر را برگزيدند و ايشان را امير خويش نمودند و آن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صُرَد خزاعي، و مسيّب بن نجيه فزاري، و عبدالله بن سعيد بن نفيل ازدي، و عبدالله بن وال تميمي ، و رفاعة بن شداد بجلي بودند، پس لشكرگاه را تخليه كردند، و مختار ايشان را از اين كار منع مي كرد قبول نكردند و حركت كردند تا رسيدند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شهري است بزرگ از بلاد جزيره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سوي، عبيدالله بن زياد كه در آن هنگام در شام بود با سي هزار تن لشكر شامي به همدستي حصين بن نمير و شراحيل بن ذي الكلاع حِميري به جهت قتال شيعيان از شام حركت كرد در عين وارده به هم رسيدند، و دو لشكر كارزار عظيمي نمودند و سليمان بن صرد مردانگي نمود و جماعت زيادي از لشكر اين زياد بكشت، آخرالامر حصين بن نمير او را تيري زد و شهيدش نمود، آن وقت مسيب كه از وجوه لشكر اميرالمؤمنين عليه السلام در سابق بوده عَلَم را بگرفت و بر لشكر دشمن حمله كرد و رجز خواند تا او نيز كشته شد</w:t>
      </w:r>
      <w:r>
        <w:rPr>
          <w:rFonts w:eastAsia="IRNazanin" w:cs="IRNazanin"/>
          <w:color w:val="111111"/>
          <w:sz w:val="28"/>
          <w:szCs w:val="28"/>
          <w:rtl w:val="true"/>
          <w:lang w:bidi="fa-IR"/>
        </w:rPr>
        <w:t>.</w:t>
      </w:r>
      <w:bookmarkStart w:id="87" w:name="pg2272_19164"/>
    </w:p>
    <w:p>
      <w:pPr>
        <w:pStyle w:val="BookText"/>
        <w:rPr/>
      </w:pPr>
      <w:bookmarkEnd w:id="87"/>
      <w:r>
        <w:rPr>
          <w:rFonts w:ascii="IRNazanin" w:hAnsi="IRNazanin" w:eastAsia="IRNazanin"/>
          <w:color w:val="111111"/>
          <w:sz w:val="28"/>
          <w:sz w:val="28"/>
          <w:szCs w:val="28"/>
          <w:rtl w:val="true"/>
          <w:lang w:bidi="fa-IR"/>
        </w:rPr>
        <w:t>شيعيان كه چنين ديدند يك باره دست از جان بشستند و غلافهاي شمشيرهاي خود را بشكستند و مشغول جنگ شدند، و علم با عبدالله بن سعيد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گير و دار بودند كه پانصد تن از شيعيان بصره و مدائن به ياري ايشان آمدند، ايشان دل قوي شدند و پاي اصطبار استوار نهادند، و جنگ عظيمي نمودند و پيوسته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أقِلنا رَبّنا تفريطَنا فقد 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چندان جنگ كردند تا آن كه سليمان بن صرد و عبدالله بن سعيد با جمله از وجوه لشكر شيعه شهيد شدند، مابقي چون ديدند كه طاقت جدال با لشكر شام ندارند روي به هزيمت نهادند و به بلاد خويش ملحق گشتند</w:t>
      </w:r>
      <w:r>
        <w:rPr>
          <w:rFonts w:eastAsia="IRNazanin" w:cs="IRNazanin"/>
          <w:color w:val="111111"/>
          <w:sz w:val="28"/>
          <w:szCs w:val="28"/>
          <w:rtl w:val="true"/>
          <w:lang w:bidi="fa-IR"/>
        </w:rPr>
        <w:t>.</w:t>
      </w:r>
    </w:p>
    <w:p>
      <w:pPr>
        <w:pStyle w:val="Heading3"/>
        <w:numPr>
          <w:ilvl w:val="2"/>
          <w:numId w:val="1"/>
        </w:numPr>
        <w:rPr/>
      </w:pPr>
      <w:bookmarkStart w:id="88" w:name="__RefHeading___Toc1847269_3804643083"/>
      <w:bookmarkStart w:id="89" w:name="_Toc32"/>
      <w:bookmarkEnd w:id="88"/>
      <w:r>
        <w:rPr>
          <w:rtl w:val="true"/>
        </w:rPr>
        <w:t>[</w:t>
      </w:r>
      <w:r>
        <w:rPr>
          <w:rtl w:val="true"/>
        </w:rPr>
        <w:t>كشته شدن ابن زياد</w:t>
      </w:r>
      <w:r>
        <w:rPr>
          <w:rtl w:val="true"/>
        </w:rPr>
        <w:t>]</w:t>
      </w:r>
      <w:bookmarkEnd w:id="89"/>
    </w:p>
    <w:p>
      <w:pPr>
        <w:pStyle w:val="BookText"/>
        <w:rPr/>
      </w:pPr>
      <w:r>
        <w:rPr>
          <w:rFonts w:ascii="IRNazanin" w:hAnsi="IRNazanin" w:eastAsia="IRNazanin"/>
          <w:color w:val="111111"/>
          <w:sz w:val="28"/>
          <w:sz w:val="28"/>
          <w:szCs w:val="28"/>
          <w:rtl w:val="true"/>
          <w:lang w:bidi="fa-IR"/>
        </w:rPr>
        <w:t xml:space="preserve">و چون ابن زياد از كار شيعيان بپرداخت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محاربۀ با اهل عراق حركت كرد، چون به موصل رسيد ابراهيم اشتر با لشكر عراق از كوفه به امر مختار به جنگ او بيرون شدند و با لشكر عبيدالله محاربۀ عظيمي نمودند، و در پايان كار ظفر براي اهل عراق شد، و عبيدالله بن زياد، و حصين بن نمير، و شرحبيل بن ذي الكلاع، و ابن حوشب ذي ظُليم، و عبدالله بن اياس سلمي با جمله از اشراف شام سير دركات جحيم شدند، ابراهيم سر ابن زياد و ديگران را براي مختار حمل كرد، مختار سر او را به جانب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واقعه در سال شصت و ششم هجري بوده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داستان خونخواهي مختار از قتلۀ حضرت سيدالشهداء عليه السلام، و تسلط او بر كوفه، و كشتن او قتله آن حضرت را از خولي و عمر سعد و شمر و ابن زياد و غير ايشان ، طويل است</w:t>
      </w:r>
      <w:r>
        <w:rPr>
          <w:rStyle w:val="FootnoteAnchor"/>
          <w:rtl w:val="true"/>
        </w:rPr>
        <w:footnoteReference w:id="242"/>
      </w:r>
      <w:r>
        <w:rPr>
          <w:rFonts w:ascii="IRNazanin" w:hAnsi="IRNazanin" w:eastAsia="IRNazanin"/>
          <w:color w:val="111111"/>
          <w:sz w:val="28"/>
          <w:sz w:val="28"/>
          <w:szCs w:val="28"/>
          <w:rtl w:val="true"/>
          <w:lang w:bidi="fa-IR"/>
        </w:rPr>
        <w:t>و اين مختصر را گنجايش ذكر نيست، طالبين رجوع كنند به كتاب اخذ الثار</w:t>
      </w:r>
      <w:r>
        <w:rPr>
          <w:rStyle w:val="FootnoteAnchor"/>
          <w:rtl w:val="true"/>
        </w:rPr>
        <w:footnoteReference w:id="243"/>
      </w:r>
      <w:r>
        <w:rPr>
          <w:rFonts w:ascii="IRNazanin" w:hAnsi="IRNazanin" w:eastAsia="IRNazanin"/>
          <w:color w:val="111111"/>
          <w:sz w:val="28"/>
          <w:sz w:val="28"/>
          <w:szCs w:val="28"/>
          <w:rtl w:val="true"/>
          <w:lang w:bidi="fa-IR"/>
        </w:rPr>
        <w:t>شيخ ابن نما و غيره، بلي شايسته باشد كه در آن مقام به چند كلمه از نسب ابن زياد اشاره شود</w:t>
      </w:r>
      <w:bookmarkStart w:id="90" w:name="pg2272_19165"/>
    </w:p>
    <w:p>
      <w:pPr>
        <w:pStyle w:val="Heading3"/>
        <w:numPr>
          <w:ilvl w:val="2"/>
          <w:numId w:val="1"/>
        </w:numPr>
        <w:rPr/>
      </w:pPr>
      <w:bookmarkStart w:id="91" w:name="__RefHeading___Toc1847271_3804643083"/>
      <w:bookmarkStart w:id="92" w:name="_Toc33"/>
      <w:bookmarkEnd w:id="90"/>
      <w:bookmarkEnd w:id="91"/>
      <w:r>
        <w:rPr>
          <w:rtl w:val="true"/>
        </w:rPr>
        <w:t>[</w:t>
      </w:r>
      <w:r>
        <w:rPr>
          <w:rtl w:val="true"/>
        </w:rPr>
        <w:t>نسب ابن زياد</w:t>
      </w:r>
      <w:r>
        <w:rPr>
          <w:rtl w:val="true"/>
        </w:rPr>
        <w:t>]</w:t>
      </w:r>
      <w:bookmarkEnd w:id="92"/>
    </w:p>
    <w:p>
      <w:pPr>
        <w:pStyle w:val="BookText"/>
        <w:rPr/>
      </w:pPr>
      <w:r>
        <w:rPr>
          <w:rFonts w:ascii="IRNazanin" w:hAnsi="IRNazanin" w:eastAsia="IRNazanin"/>
          <w:color w:val="111111"/>
          <w:sz w:val="28"/>
          <w:sz w:val="28"/>
          <w:szCs w:val="28"/>
          <w:rtl w:val="true"/>
          <w:lang w:bidi="fa-IR"/>
        </w:rPr>
        <w:t>همانا پدر عبيدالله زياد معروف است به زياد بن ابيه، و زياد بن امه، و زياد بن عبيد، و زياد بن سميّه، و بعد از استلحاق به معاويه، مشهور به زياد بن ابي سفيان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عبيد و سميه هر دو از موالي كسري</w:t>
      </w:r>
      <w:r>
        <w:rPr>
          <w:rStyle w:val="FootnoteAnchor"/>
          <w:rtl w:val="true"/>
        </w:rPr>
        <w:footnoteReference w:id="244"/>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كسري آنها را به ابوالخير بن عمرو كندي كه از ملوك يمن بوده عطا كرد، وقتي ابوالخير را مرضي عارض شد به جانب طائف شد و در آنجا حارث بن كلده طبيب عرب سكني داشت وي را علاج كرد، ابوالخير سميّه را به حارث عطا كرد، سميه نزد حارث بماند و نافع را بزاد و او را نفي كرد، آن گاه ابوبكره كه صحابي معروف است برفراش او آورد، باز حارث او را نفي كرد از خود، و اقرار به ولادت او نكرد، و سميه را تزويج كرد با عبيد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كه با شِبل بن معبد كه هم از اولاد سميه بود شهادت به زناي مغيرة بن شعبه دادند نزد عمر، زياد به اشارۀ عمر تلجلج كرد و عمر مغيره را حد نزد، بلكه بر شهود اقامه حد كرد، به شرحي كه در مقام خودش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عقد الفريد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زانيه را در جاهليت چنان رسم بود كه علمهايي نصب مي كردند كه معروف شوند و جوانان زناكار به طلب آنها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 اكثر مردم چنان بود كه كنيزهاي خود را اكراه و الزام به زنا مي كردند تا حُطام فاني و عرض زايل حيات دنيوي را نايل شوند، چنانچه خداي تعالي بدين مطلب اشاره فرموده در كتاب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تُكرِهُوا فَتياتِكُم عَلَي البِغاء</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مروج الذهب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سُمَيّه از ذوات الاعلام</w:t>
      </w:r>
      <w:r>
        <w:rPr>
          <w:rStyle w:val="FootnoteAnchor"/>
          <w:rtl w:val="true"/>
        </w:rPr>
        <w:footnoteReference w:id="246"/>
      </w:r>
      <w:r>
        <w:rPr>
          <w:rFonts w:ascii="Amiri" w:hAnsi="Amiri" w:eastAsia="Amiri" w:cs="Amiri"/>
          <w:color w:val="111111"/>
          <w:sz w:val="28"/>
          <w:sz w:val="28"/>
          <w:szCs w:val="28"/>
          <w:rtl w:val="true"/>
          <w:lang w:bidi="ar-SA"/>
        </w:rPr>
        <w:t>بود و ضريبه</w:t>
      </w:r>
      <w:r>
        <w:rPr>
          <w:rStyle w:val="FootnoteAnchor"/>
          <w:rtl w:val="true"/>
        </w:rPr>
        <w:footnoteReference w:id="247"/>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حارث بن كلده مي داد، و در طائف در محلۀ كه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حارة البغايا</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بود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ابوسفيان به جانب ابومريم سلولي كه خمّاري بود شتافت و مست شد، و از او زانيه خواست، ابومريم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سميه كسي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اگرچه زير بغلهاي او بوي گند مي دهد، و پستان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كلمه معلوم مي شود كه قبل از اين نيز او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ابومريم بعد از فراغ از ابوسفيان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استرخاي ثَدي</w:t>
      </w:r>
      <w:r>
        <w:rPr>
          <w:rStyle w:val="FootnoteAnchor"/>
          <w:rtl w:val="true"/>
        </w:rPr>
        <w:footnoteReference w:id="249"/>
      </w:r>
      <w:r>
        <w:rPr>
          <w:rFonts w:ascii="Amiri" w:hAnsi="Amiri" w:eastAsia="Amiri" w:cs="Amiri"/>
          <w:color w:val="111111"/>
          <w:sz w:val="28"/>
          <w:sz w:val="28"/>
          <w:szCs w:val="28"/>
          <w:rtl w:val="true"/>
          <w:lang w:bidi="ar-SA"/>
        </w:rPr>
        <w:t>و نتن و نكهت نداشت عيبي نبود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بالجمله، سميّه زياد را در سال اوّل هجرت بر فراش عبيد بزاد، و او معروف به زياد بن عبيد، و ابن امه، و ابن ابيه، و ابن سميّه شد، و چون اندكي رشد كرد كاتب ابوموسي اشعري شد، و عمر او را به كاري امر كرد و نيكو قيام به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روز در مسجد بيامد، خطبه ادا كرد كه به غايت معجب بود،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 قرشي بود شايسته رياست بود،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خداي ، من مي شناسم كه او را در رحم مادرش گذاشت، با وي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اين بود تا اميرالمؤمنين عليه السلام به خلافت نشست، و زياد به جهت اين كه ظاهراً كاري ناشايسته نكرده بود و به كفايت و فطانت ممتاز بود، از جانب آن جناب حكمران حدود فارسي شد، و معاويه هر چه خواست او را بفريبد نتوانست ، و زياد بعد از نوشتن معاويه به او، خطبه ادا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ابن آكِلة الأكباد و رأس النّفاق يخوّفنى يقصده إيّاي</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آن خطبه ثناي بليغ بر اميرالمؤمنين عليه السلام كرد، و آن جناب منشوري به وي كرد، و از فريب معاويه او را بيم داد، و او بماند به حالت خويش تا خلافت حضرت اميرالمؤمنين عليه السلام منقضي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معاويه شبكۀ ابليسي بگشود، و خبائت فطريه و دنائت مولد مدد كرد، و به معاونت مغيره بن شعبه كه معدن نصب، و رأس نفاق بود او را بفريفت، و او را ادّعا كرد و برادر خود قرار داد، و زياد به جهت حبّ دنيا و ميل به جاه اقرار به حرام زادگي خود، و اخوت معاويه، و بنوت ابوسفيان را به خود پسنديد، و ابوبكره برادر مادري او قسم ياد كرد ديگر با او مكالمه نكند، چه زناي سميّه را ثابت كرد، و نسبت او را نيز مقدوح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رأي هر دو طرف مستقر شد، معاويه، جويريه خواهر خود را فرستاد نزد زياد و موي خود را به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مني چنانچه ابو مريم خبر داد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مسجد محضري كردند، و معاويه بر فراز منبر نشست و زياد را يك پله فروتر نشانيد، آن گاه ابومريم سُلولي كه اولاً خماري بود در طائف، و آخر كار از اصحاب معاويه شد، برخاست و اداء شهادت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ابوسفيان در طائف نزد ما آمد و من خماري بودم در جاهليت،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زانيه براي من بيار، نزديك او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زانيه جز سميّه جاريۀ حارث بن كلده نيافتم،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او را با قذارت و بدبويي كه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اي ابومريم، كه تو را به شهادت خواستند نه براي 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عفو مي كردند و اين شهادت نمي طلبيدند نيكوتر بود براي من، ولي شهادت ندادم جز به آن چه معاينه كردم، و به خدا سوگند ديدم كه ابوسفيان آستين پيراهن سميّه را گرفت و در را بست، و من متحيرانه نشسته بودم، هنوز مكثي نكرده بودم كه بيرون آمد و پيشاني خود را مسح مي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اي ابوسفيان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نديدم اگر استرخاي پستان و گند دهان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كامل ابومريم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 إنَّ اسكتيها لتقطران منيّاً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أقم المسالح حول شفر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المنيّ بحلفتيها خضرم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سخن آن كه معاويه زياد را به اين شهادت برادر خود خواند، شخصي</w:t>
      </w:r>
    </w:p>
    <w:p>
      <w:pPr>
        <w:pStyle w:val="BookText"/>
        <w:rPr/>
      </w:pP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خداي صلي الله عليه و آله و سلم حكم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ألوَلَدُ لِلفِراش، و لِلغاهِرِ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حكم كردي كه فرزند از زناكار است و براي فراش سنگ است از روي مخالفت كتاب و انصراف از سنت رسول صلي الله عليه و آله و سلم، به شهادت ابومريم بر زناي ابوسفيان،</w:t>
      </w:r>
      <w:r>
        <w:rPr>
          <w:rStyle w:val="FootnoteAnchor"/>
          <w:rtl w:val="true"/>
        </w:rPr>
        <w:footnoteReference w:id="252"/>
      </w:r>
      <w:r>
        <w:rPr>
          <w:rFonts w:ascii="IRNazanin" w:hAnsi="IRNazanin" w:eastAsia="IRNazanin"/>
          <w:color w:val="111111"/>
          <w:sz w:val="28"/>
          <w:sz w:val="28"/>
          <w:szCs w:val="28"/>
          <w:rtl w:val="true"/>
          <w:lang w:bidi="fa-IR"/>
        </w:rPr>
        <w:t>و الحق اين آلايش و عاري است كه به هيچ آب شسته نمي شود، و طعني است كه در هيچ كتابي جواب ندارد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اهل آن عصر در اشعار خود از دور و نزديك مطاعن عظيم بر معاويه و زياد توجيه كردند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گفته شده كه دُهات</w:t>
      </w:r>
      <w:r>
        <w:rPr>
          <w:rStyle w:val="FootnoteAnchor"/>
          <w:rtl w:val="true"/>
        </w:rPr>
        <w:footnoteReference w:id="255"/>
      </w:r>
      <w:r>
        <w:rPr>
          <w:rFonts w:ascii="IRNazanin" w:hAnsi="IRNazanin" w:eastAsia="IRNazanin"/>
          <w:color w:val="111111"/>
          <w:sz w:val="28"/>
          <w:sz w:val="28"/>
          <w:szCs w:val="28"/>
          <w:rtl w:val="true"/>
          <w:lang w:bidi="fa-IR"/>
        </w:rPr>
        <w:t>و محتالان</w:t>
      </w:r>
      <w:r>
        <w:rPr>
          <w:rStyle w:val="FootnoteAnchor"/>
          <w:rtl w:val="true"/>
        </w:rPr>
        <w:footnoteReference w:id="256"/>
      </w:r>
      <w:r>
        <w:rPr>
          <w:rFonts w:ascii="IRNazanin" w:hAnsi="IRNazanin" w:eastAsia="IRNazanin"/>
          <w:color w:val="111111"/>
          <w:sz w:val="28"/>
          <w:sz w:val="28"/>
          <w:szCs w:val="28"/>
          <w:rtl w:val="true"/>
          <w:lang w:bidi="fa-IR"/>
        </w:rPr>
        <w:t>عرب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 عاص، و زياد، و مغيرة بن شعبه، چنانچه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العَرَب العَرباء قَد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دُهاةٌ فما يُؤتى لهم بشبيه</w:t>
      </w:r>
    </w:p>
    <w:p>
      <w:pPr>
        <w:pStyle w:val="BookText"/>
        <w:rPr/>
      </w:pPr>
      <w:r>
        <w:rPr>
          <w:rFonts w:ascii="Amiri" w:hAnsi="Amiri" w:eastAsia="Amiri" w:cs="Amiri"/>
          <w:color w:val="111111"/>
          <w:sz w:val="28"/>
          <w:sz w:val="28"/>
          <w:szCs w:val="28"/>
          <w:rtl w:val="true"/>
          <w:lang w:bidi="ar-SA"/>
        </w:rPr>
        <w:t>معاويةُ، عمرو بن عاصٍ، 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هو المعروف بابنِ أبيه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اين هر چهار حرام زاده بودند و متفق الكلمه در عداوت اميرالمؤمنين عليه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زياد كسي است كه شيعيان اميرالمؤمنين عليه السلام را در بصره و كوفه گرفت و بكشت، و دست و پا بريده، و كور كرد و ميل در چشمشان كشيد، چه خود سابقاً در عداد شيعيان بود، و معاريف ايشان را خوب مي شناخت، و اول كسي است كه به قتل صبر در اسلام رفتار كرد، و عبدالرحمن بن حسّان را به محبت اميرالمؤمنين عليه السلام به روايت ابن خلدون و ابن اثير زنده در گرو كرد، و اوّل كسي است</w:t>
      </w:r>
    </w:p>
    <w:p>
      <w:pPr>
        <w:pStyle w:val="BookText"/>
        <w:rPr/>
      </w:pPr>
      <w:r>
        <w:rPr>
          <w:rFonts w:ascii="IRNazanin" w:hAnsi="IRNazanin" w:eastAsia="IRNazanin"/>
          <w:color w:val="111111"/>
          <w:sz w:val="28"/>
          <w:sz w:val="28"/>
          <w:szCs w:val="28"/>
          <w:rtl w:val="true"/>
          <w:lang w:bidi="fa-IR"/>
        </w:rPr>
        <w:t>كه ولايت عراقين كرد، و اوّل كسي است كه سبّ اميرالمؤمنين را در عراق تشييد و ترويج كرد، و بعضي گمان كردند كه اين عبارت نهج البلاغه كه حضرت اميرالمؤمنين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سَيَظهَرُ عَلَيْكُمْ رَجُلٌ رَحبُ البُلعُوم، مُنَد حِقُ البطنِ، يَأكُلُ ما يَجدُو ما لا يجد، فاقتُلُوه و لن تَقتُلُوه، ألا و إنّه سَيَأمُرُ بِسَبي و البرائةِ عَني</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اشاره به اوست، و لكن اظهر آن است كه اشاره به معاويه باشد، به هر حال بدع و فتن زياد در اسلام بيش از آن است كه ذكر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الحديد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زياد خواست بر اهل كوفه عرض كند برائت از علي عليه السلام و لعن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بكشد هر كه قبول نكند، و خانه او را خراب كند، خداوند او را مهلت نداد و در همان روز مبتلا به طاعون گرديد، و بعد از سه روز به دارالبوار رفت، و اين واقعه در ايام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روايت مروج الذهب سنۀ پنجاه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كلام ابن ابي الحديد است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 ذوالرفيه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مروج الذهب و امالي ابن الشيخ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حال زياد پدر عبيدالله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حال خود و مادرش ، پس بدان كه ما در اين زياد، مرجانه نام داشته و از زواني</w:t>
      </w:r>
      <w:r>
        <w:rPr>
          <w:rStyle w:val="FootnoteAnchor"/>
          <w:rtl w:val="true"/>
        </w:rPr>
        <w:footnoteReference w:id="259"/>
      </w:r>
      <w:r>
        <w:rPr>
          <w:rFonts w:ascii="IRNazanin" w:hAnsi="IRNazanin" w:eastAsia="IRNazanin"/>
          <w:color w:val="111111"/>
          <w:sz w:val="28"/>
          <w:sz w:val="28"/>
          <w:szCs w:val="28"/>
          <w:rtl w:val="true"/>
          <w:lang w:bidi="fa-IR"/>
        </w:rPr>
        <w:t>معروفه بوده و در اشعار اشاره به آن شده، چنانچه سراقۀ باهلي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حَيثُ حَلّ زياداً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و العجوزُ ذاتُ البُعولِ</w:t>
      </w:r>
    </w:p>
    <w:p>
      <w:pPr>
        <w:pStyle w:val="BookText"/>
        <w:rPr/>
      </w:pPr>
      <w:r>
        <w:rPr>
          <w:rFonts w:ascii="IRNazanin" w:hAnsi="IRNazanin" w:eastAsia="IRNazanin"/>
          <w:color w:val="111111"/>
          <w:sz w:val="28"/>
          <w:sz w:val="28"/>
          <w:szCs w:val="28"/>
          <w:rtl w:val="true"/>
          <w:lang w:bidi="fa-IR"/>
        </w:rPr>
        <w:t>و عجوز ذات البعول</w:t>
      </w:r>
      <w:r>
        <w:rPr>
          <w:rStyle w:val="FootnoteAnchor"/>
          <w:rtl w:val="true"/>
        </w:rPr>
        <w:footnoteReference w:id="260"/>
      </w:r>
      <w:r>
        <w:rPr>
          <w:rFonts w:ascii="IRNazanin" w:hAnsi="IRNazanin" w:eastAsia="IRNazanin"/>
          <w:color w:val="111111"/>
          <w:sz w:val="28"/>
          <w:sz w:val="28"/>
          <w:szCs w:val="28"/>
          <w:rtl w:val="true"/>
          <w:lang w:bidi="fa-IR"/>
        </w:rPr>
        <w:t>را مرجانه مراد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عبيدالله در سال بيست و هشت يا بيست و نه هجري متولد شد، و در سنۀ</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شصتم كه سي و دو ساله بود، ولايت عراقين يافت، و در سال شصت و يكم هجري به قتل سيدالشهداء عليه السلام پرداخت، و سي و نه ساله بود كه به دست ابراهيم اشتر، سير دركات جحيم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از عجائب آن است كه روز قتل او، روز عاشوراء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مختار سر نحس او را براي حضرت علي بن الحسين عليه السلام فرستاد، گاهي كه سر آن ملعون را خدمت آن جناب آوردند آن حضرت مشغول غذا خوردن بود، سجدۀ شكر به جاي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ما را بر ابن زياد وارد كردند غذا مي خورد، من از خداي خود درخواست كردم كه از دنيا نروم تا سر او را در مجلس غذاي خود مشاهده كنم همچناني كه سر پدر بزرگوارم مقابل او بود و غذا مي خورد، خدا جزاي خير دهد مختار را كه خون خواهي ما نمود، 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حضرت، يكي عرضه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حلوا امروز در غذاي ما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زنان ما مشغول عيش بودند، چه حلوائي شيرين تر از نظر كردن به سر دشمنان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معلوم مي شود حال مختار كه چگونه قلب مبارك امام را شاد كرد، بلكه دلجويي و شاد نمود قلوب شكسته دلان و مظلومان و مصيبت زده گان و آرامل و ايتام آل محمّد عليهم السلام را كه پنج سال در سوگواري و گداز بودند و به مراسم تعزيت اقامت فرموده بودند، چنانچه از حضرت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حسين عليه السلام يك زني از بني هاشم سرمه در چشم نكشيد، و خود را خضاب نفرمود،</w:t>
      </w:r>
      <w:r>
        <w:rPr>
          <w:rStyle w:val="FootnoteAnchor"/>
          <w:rtl w:val="true"/>
        </w:rPr>
        <w:footnoteReference w:id="262"/>
      </w:r>
      <w:r>
        <w:rPr>
          <w:rFonts w:ascii="IRNazanin" w:hAnsi="IRNazanin" w:eastAsia="IRNazanin"/>
          <w:color w:val="111111"/>
          <w:sz w:val="28"/>
          <w:sz w:val="28"/>
          <w:szCs w:val="28"/>
          <w:rtl w:val="true"/>
          <w:lang w:bidi="fa-IR"/>
        </w:rPr>
        <w:t>و دود از مطبخ بني هاشم برنخواست، تا پس از پنج سال كه عبيدالله بن زياد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و به قولي در سنۀ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طاعون در بصره در افتاد و چهار روز آن داهيۀ</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دهبا و طامّۀ كبري بصره را زير و زبر كرد، روز نخستين هفتاد هزار تن ، و روز دوّم هفتاد و يك هزار، و روز سيم هفتاد و سه هزار كس عرضۀ هلاك شدند، و روز چهارم از مردم جز عدد قليل از زندگاني بهره نداشت، هيچ كس از مردگان را كس به دفن و كفن نتوانست پرداخت، ابواب خانه ها را بر روي مرده ها بربستند، و آنان كه</w:t>
      </w:r>
    </w:p>
    <w:p>
      <w:pPr>
        <w:pStyle w:val="BookText"/>
        <w:rPr/>
      </w:pPr>
      <w:r>
        <w:rPr>
          <w:rFonts w:ascii="Amiri" w:hAnsi="Amiri" w:eastAsia="Amiri" w:cs="Amiri"/>
          <w:color w:val="111111"/>
          <w:sz w:val="28"/>
          <w:sz w:val="28"/>
          <w:szCs w:val="28"/>
          <w:rtl w:val="true"/>
          <w:lang w:bidi="ar-SA"/>
        </w:rPr>
        <w:t>در شمار زنده ها بودند نيز ناتندرست و خسته مي 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مصعب بن زبير از جانب برادرش عبدالله به دفع مختار بيرون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قريه اي است از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او و مختار جنگ عظيمي واقع شد و جماعت بسياري كشته گشت، و مختار منهزم شد و در قصرالامارۀ كوفه با جمع بسياري متحصن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در هر روز به جهت محاربه با مصعب بيرون مي شد و جنگ مي نمود، تا روزي از قصرالاماره بيرون شد در حالي كه بر استر اشهبي سوار بود، عبدالرحمن بن اسد حنفي بر او حمله كرد و او را بكشت و سرش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واقعه در چهاردهم رمضان سنۀ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بوده، پس دارالاماره را محاصره كردند تا چندي كه اصحاب مختار در سختي افتادند، آخرالامر در امان آمدند، ايشان را امان داد و چون بر ايشان مستولي شد آنها را بكشت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مصعب بر كوفه مسلط شد و داخل قصرالاماره شد و در صدد تفتيش اصحاب مختار بر آمد و هركه را يافت بكشت، و آن چه مصعب از لشكر مختار كشته هفت هزار تن به شمار رفته، آن گاه مصعب حرم مختار را بطلبيد و امر كرد كه از مختار تبري جويند و او را لعنت كنند و اگر نه كشته شوند، تمامي تبرّي جستند جز دو تن از زن هاي او كه يكي دختر سمرة بن جندب بود و ديگر دختر نعمان بن بشير انصاري، گفتند، چگونه بيزاري جوييم از مردي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خداست، و قائم الليل و صائم النهار بود و جان خود را در راه خدا و رسول صلي الله عليه و آله و سلم و در خون خواهي از كشتگان امام حسين عليه السلام بذل نمود، و دلها را از كشتن ايشان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براي برادرش عبدالله نوشت قضيه اين دو زن را، جواب آمد كه بايد تبري جويند از مختار و الاّ ايشان را عرصۀ دمار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ايشان را در معرض شمشير در آورد، و دختر سمره مختار را لعنت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شمشير به سوي كفر بخوانيد اجابت مي كنم، همانا شهادت مي دهم كه مختار كافر بوده، دختر نعمان از لعن ابا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را اختيار مي كنم، پس او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مصعب كوفه را در تحت تصرف در آورد، و پيوسته در صدد جمع جنود و جيوش بود، تا در سنۀ هفتاد و دو عساكر خود را جمع نموده به دفع عبدالملك بن مروان به جانب شام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نيز با لشكري عظيم جنگ او را آماده شده به جنگ او بيرون شد، و بيايد تا در اراضي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موضعي است بر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منزلي سامره است تلاقي دو لشكر شد، و جنگ سختي واقع شد و ابراهيم بن اشتر كه در لشكر مصعب بود در آن حرب كشته گشت، و سر او را ثابت بن يزيد غلام حصين بن نمير جدا كرد و جسدش را نزد عبدالملك 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 حصين هيزم جمع كرد و بدن ابراهيم را بسوزانيد، و مسلم بن عمرو باهلي نيز در جمله جيش مصعب بود و از كثرت زخم و جراحت او نيز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مصعب نيز جراحت بسيار بر بدنش رسيد تا آن كه توانايي از او برفت، و عبدالله بن زياد بن ظبيان ضربتي بر او زد و او را بكشت، و سر او را براي عبدالملك برد، عبدالملك سر به سجده نهاد و شكر خداي به جاي آورد، و هم عيسي پسر مصعب در آن حرب كشته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واقعه در روز سه شنبه سيزدهم جمادي الاولي سنۀ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اتفاق افتاد، پس عبدالملك امر كرد كه بدن مصعب و پسرش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مصعب مردي صاحب جمال و هيئت و كمال بود، و جناب سكينه بنت الحسين عليه السلام زوجه او بود، و خطيب در تاريخ بغداد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با قبر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فقيرگويد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قبر ابراهيم كه مدفن بقيه اعضا يا موضع قتل اوست در اراضي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سامره معروف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عبدالملك بعد از كشتن مصعب اهل عراق را به بيعت خويش خواند، مردم با او بيعت كردند، آن گاه به كوفه رفت و كوفه را تسخير كرده و داخل</w:t>
      </w:r>
    </w:p>
    <w:p>
      <w:pPr>
        <w:pStyle w:val="BookText"/>
        <w:rPr/>
      </w:pPr>
      <w:r>
        <w:rPr>
          <w:rFonts w:ascii="IRNazanin" w:hAnsi="IRNazanin" w:eastAsia="IRNazanin"/>
          <w:color w:val="111111"/>
          <w:sz w:val="28"/>
          <w:sz w:val="28"/>
          <w:szCs w:val="28"/>
          <w:rtl w:val="true"/>
          <w:lang w:bidi="fa-IR"/>
        </w:rPr>
        <w:t>دارالاماره گشت و بر سرير سلطنت تكيه داد، و سر مصعب را در مقابل او نهاده بودند و در كمال فرح و انبساط بود، كه ناگاه يك تن از حاضرين را كه عبدالملك بن</w:t>
      </w:r>
    </w:p>
    <w:p>
      <w:pPr>
        <w:pStyle w:val="BookText"/>
        <w:rPr/>
      </w:pPr>
      <w:r>
        <w:rPr>
          <w:rFonts w:ascii="Amiri" w:hAnsi="Amiri" w:eastAsia="Amiri" w:cs="Amiri"/>
          <w:color w:val="111111"/>
          <w:sz w:val="28"/>
          <w:sz w:val="28"/>
          <w:szCs w:val="28"/>
          <w:rtl w:val="true"/>
          <w:lang w:bidi="ar-SA"/>
        </w:rPr>
        <w:t>عمير</w:t>
      </w:r>
      <w:r>
        <w:rPr>
          <w:rStyle w:val="FootnoteAnchor"/>
          <w:rtl w:val="true"/>
        </w:rPr>
        <w:footnoteReference w:id="264"/>
      </w:r>
      <w:r>
        <w:rPr>
          <w:rFonts w:ascii="IRNazanin" w:hAnsi="IRNazanin" w:eastAsia="IRNazanin"/>
          <w:color w:val="111111"/>
          <w:sz w:val="28"/>
          <w:sz w:val="28"/>
          <w:szCs w:val="28"/>
          <w:rtl w:val="true"/>
          <w:lang w:bidi="fa-IR"/>
        </w:rPr>
        <w:t>مي گفتند لرزه فرو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سلامت باشد، من قضيۀ عجيبي از اين قصرالاماره به خاطر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همچنان است كه من با عبيدالله بن زياد در اين مجلس بودم كه ديدم سر مبارك امام حسين عليه السلام را براي او آوردند و در نزد او نهادند، پس از چندي كه مختار كوفه را تسخير كرد با او در مجلس نشستم و سر ابن زياد را نزد او ديدم، پس از مختار با مصعب صاحب اين سر در اين مجلس بودم كه سر مختار را در نزد او نهاده بودند، و اينك با امير در اين مجلس مي باشم و سر مصعب را در نزد او مي بينم، و من در پناه خدا در مي آورم امير را از شر اين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بن مروان تا اين قضيه را بشنيد لرزه نيز او را فرو گرفت، و امر كرد تا قصرالاماره را خراب كردند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اين قضيه را بعضي از شعراء به نظم آورده</w:t>
      </w:r>
      <w:r>
        <w:rPr>
          <w:rStyle w:val="FootnoteAnchor"/>
          <w:rtl w:val="true"/>
        </w:rPr>
        <w:footnoteReference w:id="266"/>
      </w:r>
      <w:r>
        <w:rPr>
          <w:rFonts w:ascii="IRNazanin" w:hAnsi="IRNazanin" w:eastAsia="IRNazanin"/>
          <w:color w:val="111111"/>
          <w:sz w:val="28"/>
          <w:sz w:val="28"/>
          <w:szCs w:val="28"/>
          <w:rtl w:val="true"/>
          <w:lang w:bidi="fa-IR"/>
        </w:rPr>
        <w:t>و چه خوب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يك سَرَه</w:t>
      </w:r>
      <w:r>
        <w:rPr>
          <w:rStyle w:val="FootnoteAnchor"/>
          <w:rtl w:val="true"/>
        </w:rPr>
        <w:footnoteReference w:id="267"/>
      </w:r>
      <w:r>
        <w:rPr>
          <w:rFonts w:ascii="IRNazanin" w:hAnsi="IRNazanin" w:eastAsia="IRNazanin"/>
          <w:color w:val="111111"/>
          <w:sz w:val="28"/>
          <w:sz w:val="28"/>
          <w:szCs w:val="28"/>
          <w:rtl w:val="true"/>
          <w:lang w:bidi="fa-IR"/>
        </w:rPr>
        <w:t>مردي ز عرب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عبدالملك از روي پند</w:t>
      </w:r>
    </w:p>
    <w:p>
      <w:pPr>
        <w:pStyle w:val="BookText"/>
        <w:rPr/>
      </w:pPr>
      <w:r>
        <w:rPr>
          <w:rFonts w:ascii="IRNazanin" w:hAnsi="IRNazanin" w:eastAsia="IRNazanin"/>
          <w:color w:val="111111"/>
          <w:sz w:val="28"/>
          <w:sz w:val="28"/>
          <w:szCs w:val="28"/>
          <w:rtl w:val="true"/>
          <w:lang w:bidi="fa-IR"/>
        </w:rPr>
        <w:t>روي همين مسند و اين تكيه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همين قبه و اين بارگاه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و ديدم بر 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چه ديدم كه دو چشمم مباد</w:t>
      </w:r>
      <w:bookmarkStart w:id="93" w:name="pg2272_19174"/>
    </w:p>
    <w:p>
      <w:pPr>
        <w:pStyle w:val="BookText"/>
        <w:rPr/>
      </w:pPr>
      <w:bookmarkEnd w:id="93"/>
      <w:r>
        <w:rPr>
          <w:rFonts w:ascii="IRNazanin" w:hAnsi="IRNazanin" w:eastAsia="IRNazanin"/>
          <w:color w:val="111111"/>
          <w:sz w:val="28"/>
          <w:sz w:val="28"/>
          <w:szCs w:val="28"/>
          <w:rtl w:val="true"/>
          <w:lang w:bidi="fa-IR"/>
        </w:rPr>
        <w:t>تازه سري چون سپر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خورشيد ز رويش نهان</w:t>
      </w:r>
    </w:p>
    <w:p>
      <w:pPr>
        <w:pStyle w:val="BookText"/>
        <w:rPr/>
      </w:pPr>
      <w:r>
        <w:rPr>
          <w:rFonts w:ascii="IRNazanin" w:hAnsi="IRNazanin" w:eastAsia="IRNazanin"/>
          <w:color w:val="111111"/>
          <w:sz w:val="28"/>
          <w:sz w:val="28"/>
          <w:szCs w:val="28"/>
          <w:rtl w:val="true"/>
          <w:lang w:bidi="fa-IR"/>
        </w:rPr>
        <w:t>بعد ز چندي سر آن خيره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 مختار بروي ســـپر</w:t>
      </w:r>
    </w:p>
    <w:p>
      <w:pPr>
        <w:pStyle w:val="BookText"/>
        <w:rPr/>
      </w:pPr>
      <w:r>
        <w:rPr>
          <w:rFonts w:ascii="Amiri" w:hAnsi="Amiri" w:eastAsia="Amiri" w:cs="Amiri"/>
          <w:color w:val="111111"/>
          <w:sz w:val="28"/>
          <w:sz w:val="28"/>
          <w:szCs w:val="28"/>
          <w:rtl w:val="true"/>
          <w:lang w:bidi="ar-SA"/>
        </w:rPr>
        <w:t>بعد كه مصعب سر و سردار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كش</w:t>
      </w:r>
      <w:r>
        <w:rPr>
          <w:rStyle w:val="FootnoteAnchor"/>
          <w:rtl w:val="true"/>
        </w:rPr>
        <w:footnoteReference w:id="268"/>
      </w:r>
      <w:r>
        <w:rPr>
          <w:rFonts w:ascii="IRNazanin" w:hAnsi="IRNazanin" w:eastAsia="IRNazanin"/>
          <w:color w:val="111111"/>
          <w:sz w:val="28"/>
          <w:sz w:val="28"/>
          <w:szCs w:val="28"/>
          <w:rtl w:val="true"/>
          <w:lang w:bidi="fa-IR"/>
        </w:rPr>
        <w:t>او سر مختار شد</w:t>
      </w:r>
    </w:p>
    <w:p>
      <w:pPr>
        <w:pStyle w:val="BookText"/>
        <w:rPr/>
      </w:pPr>
      <w:r>
        <w:rPr>
          <w:rFonts w:ascii="IRNazanin" w:hAnsi="IRNazanin" w:eastAsia="IRNazanin"/>
          <w:color w:val="111111"/>
          <w:sz w:val="28"/>
          <w:sz w:val="28"/>
          <w:szCs w:val="28"/>
          <w:rtl w:val="true"/>
          <w:lang w:bidi="fa-IR"/>
        </w:rPr>
        <w:t>اين سر مصعب به تقاضاي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كند با تو دگر روزگار</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بالجمله ، چون عبدالملك كوفه را تسخير نمود و اهلش را در بيعت و طاعت خود در آورد ، بشر بن مروان برادر خود را با روح بن زنباع جذامي و جمعي ديگر از صاحبان رأي و مشورت از اهل شام در كوفه، و حجاج بن يوسف بن عقيل ثقفي</w:t>
      </w:r>
      <w:r>
        <w:rPr>
          <w:rStyle w:val="FootnoteAnchor"/>
          <w:rtl w:val="true"/>
        </w:rPr>
        <w:footnoteReference w:id="270"/>
      </w:r>
      <w:r>
        <w:rPr>
          <w:rFonts w:ascii="Amiri" w:hAnsi="Amiri" w:eastAsia="Amiri" w:cs="Amiri"/>
          <w:color w:val="111111"/>
          <w:sz w:val="28"/>
          <w:sz w:val="28"/>
          <w:szCs w:val="28"/>
          <w:rtl w:val="true"/>
          <w:lang w:bidi="ar-SA"/>
        </w:rPr>
        <w:t>را كه مردي بي باك و فنّاك بود براي قتل عبدالله بن زبير به مكّه فرستاد، و خود با بقيه لشكر به جانب شام مراجعت كرد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847273_3804643083"/>
      <w:bookmarkStart w:id="95" w:name="_Toc34"/>
      <w:bookmarkEnd w:id="94"/>
      <w:r>
        <w:rPr>
          <w:rtl w:val="true"/>
        </w:rPr>
        <w:t>[</w:t>
      </w:r>
      <w:r>
        <w:rPr>
          <w:rtl w:val="true"/>
        </w:rPr>
        <w:t>قتل ابن زبير</w:t>
      </w:r>
      <w:r>
        <w:rPr>
          <w:rtl w:val="true"/>
        </w:rPr>
        <w:t>]</w:t>
      </w:r>
      <w:bookmarkEnd w:id="95"/>
    </w:p>
    <w:p>
      <w:pPr>
        <w:pStyle w:val="BookText"/>
        <w:rPr/>
      </w:pPr>
      <w:r>
        <w:rPr>
          <w:rFonts w:ascii="IRNazanin" w:hAnsi="IRNazanin" w:eastAsia="IRNazanin"/>
          <w:color w:val="111111"/>
          <w:sz w:val="28"/>
          <w:sz w:val="28"/>
          <w:szCs w:val="28"/>
          <w:rtl w:val="true"/>
          <w:lang w:bidi="fa-IR"/>
        </w:rPr>
        <w:t>و حجاج با جنود و عساكر خويش به جانب حجاز شد، و چند ماهي در طائف بماند، آن گاه وارد مكّه شد، و او نيز مثل حصين بن نمير، ابن زبير را محاصره كرد و منجنيق بر كوه ابوقبيس نصب نمود و پنجاه روز مدت محاصره او و به قولي مدت چهار ماه طول كشيد تا بر عبدالله زبير ظفر يافتند و به ضرب سنگ او را از پا در آوردند و سرش را ببريدند، حجاج سر او را براي عبدالملك فرستاد، و بدنش را واژگونه به دار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دار به زير نياورم تا وقتي كه مادرش اسماء دختر ابي بكر شفاعت او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كه مدت يك سال بردار آويخته بود و مرغ در سينه او آشيانه كرده بود، وقتي مادرش اسماء بر او عبور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نشده كه اين راكب را از</w:t>
      </w:r>
      <w:bookmarkStart w:id="96" w:name="pg2272_19175"/>
    </w:p>
    <w:p>
      <w:pPr>
        <w:pStyle w:val="BookText"/>
        <w:rPr/>
      </w:pPr>
      <w:bookmarkEnd w:id="96"/>
      <w:r>
        <w:rPr>
          <w:rFonts w:ascii="IRNazanin" w:hAnsi="IRNazanin" w:eastAsia="IRNazanin"/>
          <w:color w:val="111111"/>
          <w:sz w:val="28"/>
          <w:sz w:val="28"/>
          <w:szCs w:val="28"/>
          <w:rtl w:val="true"/>
          <w:lang w:bidi="fa-IR"/>
        </w:rPr>
        <w:t>مركوبش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دار به زير آوردند و در مقابر يهود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در قوت و شجاعت ممتاز بود، و قتل او در روز سه شنبه چهاردهم جمادي الآخره سال هفتاد و سوم واقع شد، و مدت امارت او نه سال و ده شب طول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اميرالمؤمنين عليه السلام در اخبار غيبيۀ خود اشاره به مآل كار او فرموده در آن جا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ضَبٌّ يرومُ اَمراً و لا يُدركه، يَنصَبُ حَبالةَ الدّين لاصطياد الدّنيا، و هو بعد مصلوبُ قريش</w:t>
      </w:r>
      <w:r>
        <w:rPr>
          <w:rFonts w:eastAsia="Amiri" w:cs="Amiri" w:ascii="Amiri" w:hAnsi="Amiri"/>
          <w:color w:val="111111"/>
          <w:sz w:val="28"/>
          <w:szCs w:val="28"/>
          <w:rtl w:val="true"/>
          <w:lang w:bidi="ar-SA"/>
        </w:rPr>
        <w:t>».</w:t>
      </w:r>
      <w:r>
        <w:rPr>
          <w:rStyle w:val="FootnoteAnchor"/>
          <w:rtl w:val="true"/>
        </w:rPr>
        <w:footnoteReference w:id="271"/>
      </w:r>
    </w:p>
    <w:p>
      <w:pPr>
        <w:pStyle w:val="Heading3"/>
        <w:numPr>
          <w:ilvl w:val="2"/>
          <w:numId w:val="1"/>
        </w:numPr>
        <w:rPr/>
      </w:pPr>
      <w:bookmarkStart w:id="97" w:name="__RefHeading___Toc1847275_3804643083"/>
      <w:bookmarkStart w:id="98" w:name="_Toc35"/>
      <w:bookmarkEnd w:id="97"/>
      <w:r>
        <w:rPr>
          <w:rtl w:val="true"/>
        </w:rPr>
        <w:t>[</w:t>
      </w:r>
      <w:r>
        <w:rPr>
          <w:rtl w:val="true"/>
        </w:rPr>
        <w:t>حجاج خون آشام</w:t>
      </w:r>
      <w:r>
        <w:rPr>
          <w:rtl w:val="true"/>
        </w:rPr>
        <w:t>]</w:t>
      </w:r>
      <w:bookmarkEnd w:id="98"/>
    </w:p>
    <w:p>
      <w:pPr>
        <w:pStyle w:val="BookText"/>
        <w:rPr/>
      </w:pPr>
      <w:r>
        <w:rPr>
          <w:rFonts w:ascii="IRNazanin" w:hAnsi="IRNazanin" w:eastAsia="IRNazanin"/>
          <w:color w:val="111111"/>
          <w:sz w:val="28"/>
          <w:sz w:val="28"/>
          <w:szCs w:val="28"/>
          <w:rtl w:val="true"/>
          <w:lang w:bidi="fa-IR"/>
        </w:rPr>
        <w:t>بالجمله، عبدالملك، حجاج را مكتوب كرد كه عروة بن زبير برادر عبدالله را متعرض نشود، و هم براي حجاج نوشت كه بناي خانه كعبه را كه عبدالله بنا كرده بود منهدم سازد و به همان طريقي كه قريش بنا كرده بودند و در عصر رسول خدا صلي الله عليه و آله و سلم بوده بنا كنند، و از براي خانه يك در قرار دهد، حجاج چنان كرد كه عبدالملك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براي حجاج در زمان عبدالملك در كشتن اهل عراق، و خونريزي او هنگام غلبه خوارج بر بصره، و هنگام فتنه ابن اشعث تفصيلي است كه مقام را گنجايش ذكر نيست، و لكن شايسته باشد كه مجملي از حال حجاج 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پدر حجاج ، يوسف بن عقيل است و از طايفه بني ثقيف بوده، و مادر حجاج فارعه نام داشت و پيش از آن كه در تحت يوسف در آيد در خانۀ حارث بن كلده طبيب معروف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وقت سحر حارث بر او وارد شد، ديد كه دندانهاي خود را خلال مي كند، او را طلاق گفت، فارعه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مرا طلاق دادي؟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در هنگام سحر خلال مي كردي، چه خلال كردن در اين وقت يا به جهت آن است</w:t>
      </w:r>
    </w:p>
    <w:p>
      <w:pPr>
        <w:pStyle w:val="BookText"/>
        <w:rPr/>
      </w:pPr>
      <w:r>
        <w:rPr>
          <w:rFonts w:ascii="IRNazanin" w:hAnsi="IRNazanin" w:eastAsia="IRNazanin"/>
          <w:color w:val="111111"/>
          <w:sz w:val="28"/>
          <w:sz w:val="28"/>
          <w:szCs w:val="28"/>
          <w:rtl w:val="true"/>
          <w:lang w:bidi="fa-IR"/>
        </w:rPr>
        <w:t>كه در همان وقت غذا خورده بودي ، پس تو زن پرخور و حريص بر طعام باشي ، يا به سبب آن است كه در شب كه غذا خورده و خلال نكرده اي بقيه طعام در بين دندان هاي تو مانده تا صبح كه خلال مي كردي، پس تو زن قَذره</w:t>
      </w:r>
      <w:r>
        <w:rPr>
          <w:rStyle w:val="FootnoteAnchor"/>
          <w:rtl w:val="true"/>
        </w:rPr>
        <w:footnoteReference w:id="272"/>
      </w:r>
      <w:r>
        <w:rPr>
          <w:rFonts w:ascii="IRNazanin" w:hAnsi="IRNazanin" w:eastAsia="IRNazanin"/>
          <w:color w:val="111111"/>
          <w:sz w:val="28"/>
          <w:sz w:val="28"/>
          <w:szCs w:val="28"/>
          <w:rtl w:val="true"/>
          <w:lang w:bidi="fa-IR"/>
        </w:rPr>
        <w:t>و كثيفه باشي و در هر حال من چنين زني را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قسم نبوده، بلكه به سبب آن خلال كردم كه ريزه هاي مسواك كه در بن دندانهايم مانده بود بيرون آيد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بالجمله، پس از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يوسف بن عقيل گرديد و در فراش او حجاج را متولد كرد و چون آن پليد متولد شد، سوراخ دُبر</w:t>
      </w:r>
      <w:r>
        <w:rPr>
          <w:rStyle w:val="FootnoteAnchor"/>
          <w:rtl w:val="true"/>
        </w:rPr>
        <w:footnoteReference w:id="274"/>
      </w:r>
      <w:r>
        <w:rPr>
          <w:rFonts w:ascii="IRNazanin" w:hAnsi="IRNazanin" w:eastAsia="IRNazanin"/>
          <w:color w:val="111111"/>
          <w:sz w:val="28"/>
          <w:sz w:val="28"/>
          <w:szCs w:val="28"/>
          <w:rtl w:val="true"/>
          <w:lang w:bidi="fa-IR"/>
        </w:rPr>
        <w:t>نداشت، لاجرم در موضع دبر او سوراخي كردند، و هم پستان قبول نميكرد متحير شدند دربارۀ او 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صورت حارث بن كلده در آمد و براي معالجۀ او دستورالعملي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سياهي ذبح كنيد و از خون او به دهان حجاج گذاريد، او با زبان خود آن خون را بليسد و در روز دوم نيز چنين كنيد؛ چون روز سوم شود تَكّه سياهي ذبح كنيد و خون او را به دهان او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مار سياهي را بكشيد، باز خون او را در دهان او كنيد، و هم از آن خون بر صورت او بماليد، چون چنين كرديد در روز چهارم پستان قبول خواهد كرد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ايشان به همان دستورالعمل رفتار كردند، روز چهارم پستان مادرش را قبول كرد، و به اين سبب حجاج خون خوار شد و از خونريزي صبر نمي توانست كرد، و خبر مي داد كه بيشتر لذت من در ريختن خون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عدد مقتولين او به غير از آنچه به سبب حروب و عساكر او كشته شده اند به صد و بيست هزار به شمار</w:t>
      </w:r>
    </w:p>
    <w:p>
      <w:pPr>
        <w:pStyle w:val="BookText"/>
        <w:rPr/>
      </w:pPr>
      <w:r>
        <w:rPr>
          <w:rFonts w:ascii="IRNazanin" w:hAnsi="IRNazanin" w:eastAsia="IRNazanin"/>
          <w:color w:val="111111"/>
          <w:sz w:val="28"/>
          <w:sz w:val="28"/>
          <w:szCs w:val="28"/>
          <w:rtl w:val="true"/>
          <w:lang w:bidi="fa-IR"/>
        </w:rPr>
        <w:t>رفته،</w:t>
      </w:r>
      <w:r>
        <w:rPr>
          <w:rStyle w:val="FootnoteAnchor"/>
          <w:rtl w:val="true"/>
        </w:rPr>
        <w:footnoteReference w:id="277"/>
      </w:r>
      <w:r>
        <w:rPr>
          <w:rFonts w:ascii="IRNazanin" w:hAnsi="IRNazanin" w:eastAsia="IRNazanin"/>
          <w:color w:val="111111"/>
          <w:sz w:val="28"/>
          <w:sz w:val="28"/>
          <w:szCs w:val="28"/>
          <w:rtl w:val="true"/>
          <w:lang w:bidi="fa-IR"/>
        </w:rPr>
        <w:t>و وقتي كه هلاك شد و در محبس او پنجاه هزار مرد و سي هزار زن بود كه شانزده هزار از آنها برهنه و عريان بودند، و مرد و زن را با هم حبس مي كرد، و محبس او را سقفي و ساتري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سوار شده بود و به نماز جمعه مي رفت كه صداي ضجّه شنيد، پرسيد اين شيون و ضجه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كساني است كه در زندان تو مي باشند كه از گرسنگي و سختي ضجه و صيحه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ناصيۀ ايشان التفات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إخسئوا فيها و لا تكلّمون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پس از آن جمعه خداوند او را مهلت نداد، و نماز جمعه ديگر نخواند كه به جهنم پيوست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در اخبار الدول است كه علماء سنّت، حجاج را به اين كلمه تكفير كرده اند، و</w:t>
      </w:r>
    </w:p>
    <w:p>
      <w:pPr>
        <w:pStyle w:val="BookText"/>
        <w:rPr/>
      </w:pPr>
      <w:r>
        <w:rPr>
          <w:rFonts w:ascii="IRNazanin" w:hAnsi="IRNazanin" w:eastAsia="IRNazanin"/>
          <w:color w:val="111111"/>
          <w:sz w:val="28"/>
          <w:sz w:val="28"/>
          <w:szCs w:val="28"/>
          <w:rtl w:val="true"/>
          <w:lang w:bidi="fa-IR"/>
        </w:rPr>
        <w:t>هم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حجاج، در حبسخانه هاي او سي و سه هزار تن يافتند كه غير مستحق و بي جهت محبوس شده بودند، وليد بن عبدالملك ايشان را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شعبي نقل كرده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امتي خبيث و فاسق خود را بيرون آورند و ما</w:t>
      </w:r>
    </w:p>
    <w:p>
      <w:pPr>
        <w:pStyle w:val="BookText"/>
        <w:rPr/>
      </w:pPr>
      <w:r>
        <w:rPr>
          <w:rFonts w:ascii="Amiri" w:hAnsi="Amiri" w:eastAsia="Amiri" w:cs="Amiri"/>
          <w:color w:val="111111"/>
          <w:sz w:val="28"/>
          <w:sz w:val="28"/>
          <w:szCs w:val="28"/>
          <w:rtl w:val="true"/>
          <w:lang w:bidi="ar-SA"/>
        </w:rPr>
        <w:t>حجاج را در مقابل ايشان در آوريم، هر آينه بر تمامي ايشان غلبه و زيادتي خواهيم نمود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نقل شده كه وقتي عبدالملك براي حجاج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ابوطالب كسي را مكش، چه آن كه آل حرب گاهي كه خون اولاد ابوطالب را ريختند، مرگ ايشان 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گرفت و دولتشان زائل شد، پس حجاج از ريختن خون طالبيين اجتناب مي كرد از ترس زوال ملك و سلطنت، نه از خوف خالق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حجاج از شيعيان اميرالمؤمنين عليه السلام و خواص آن جناب بسيار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كميل بن نخعي، و قنبر غلام آن حضرت را او شهيد كرد، و عبدالرحمن بن ابي ليلي انصاري را چندان تازيانه زد كه كتف هايش سياه شد، و او را امر كرد به سبّ اميرالمؤمنين عليه السلام، او در عوض سبّ، مناقب آن حضرت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امر به قتل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يحيي بن امّ طويل را كه يكي از شيعيان و حواريين حضرت سيد سجاد عليه السلام بوده، دست و پا بريد تا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كسي را كه كشت سعيد بن جبير بود، و بعد از پانزده شب از مقتل سعيد گذشته، مرض آكله در جوف او پيدا شد و همان سبب هلاك او گرديد، و قتل سعيد و هلاك حجاج در ايام خلافت وليد سال نود و پنجم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281"/>
      </w:r>
      <w:r>
        <w:rPr>
          <w:rFonts w:ascii="IRNazanin" w:hAnsi="IRNazanin" w:eastAsia="IRNazanin"/>
          <w:color w:val="111111"/>
          <w:sz w:val="28"/>
          <w:sz w:val="28"/>
          <w:szCs w:val="28"/>
          <w:rtl w:val="true"/>
          <w:lang w:bidi="fa-IR"/>
        </w:rPr>
        <w:t>چنانچه بعد از اين بيايد و سنين عمر نحس حجاج به پنجاه و چهار رسيده بود، و بيست سال مدت امارت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كرَةً بعد كرّة در مخاطبات خود با اهل كوفه از امارت و خون ريزي او خبر داده بود</w:t>
      </w:r>
      <w:r>
        <w:rPr>
          <w:rStyle w:val="FootnoteAnchor"/>
          <w:rtl w:val="true"/>
        </w:rPr>
        <w:footnoteReference w:id="282"/>
      </w:r>
      <w:r>
        <w:rPr>
          <w:rFonts w:ascii="IRNazanin" w:hAnsi="IRNazanin" w:eastAsia="IRNazanin"/>
          <w:color w:val="111111"/>
          <w:sz w:val="28"/>
          <w:sz w:val="28"/>
          <w:szCs w:val="28"/>
          <w:rtl w:val="true"/>
          <w:lang w:bidi="fa-IR"/>
        </w:rPr>
        <w:t>هنگامي كه حجاج به دنيا نيامده بود، چنانچه در يكي از خطبات خويش بعد از آن كه غدر اهل كوفه را اظهار مي فرمايد و دردهاي دل خويش را وانمود مي كند مي فرمايد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أنتم كاُمِّ مُجالد، حَمَلَتْ فأملَصَت، فماتَ قَيّمها فَطالَ تأيُّمُها و ورثها أبعدها، و الّذي فلق الحَبَّةَ و برأ النَّسَمة انّ من ورائكم الأعور الأدبر، جهنّم الدّنيا، لا تبقي و لا تذر، و من بعده النّهاسُ الفّراس، الجموعُ المنوع، ثم ليتوارثنكم من بني اُميّة عدّةٌ، ما الأخر بأرءف بكم من الأوّل إلا رجلاً و احداً بلاءُ قضاء الله على هذه الامة لامحالة كائن، يقتلون خياركم و يستعبدون ارذالكم، و يستخرجون كنوزكم و ذخائركم من جوف حجالكم، تقمة بما ضيعّتم من اُموركم و صلاح انفسكم و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اُخبركم بما يكون قبل أن يكون لتكونوا منه على حذر، و لينذر به من اتعظ و اعتبر كأنّي يكم تقولون إنَّ علياً يكذب، كما قالت قريش لنبيّها و سيدها نبي الرحمة محمّد بن عبدالله حبيب الله صلي الله عليه و آله و سلم، فياويلكم أفعلي من اكذب؟ أعلي الله فأنا أوّل من عبده و وحَده، أم على رسول الله فأنا أوّل من آمن به و صدّقه و نصره، كلاً و الله و لكنّها لهجة خدعة كنتم عنها أغنياء، و الّذي فلق الحبّة و بره النّسمة لتعلمنّ نبأها بعد 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هم مسعودي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بُسر بن ارطاة عامل معاويه، بر يمن غلبه كرد و هم جماعتي از اهل مكّه و مدينه را با دو پسران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عباس بكشت، اين خبر چون به اميرالمؤمنين عليه السلام رسيد سخت غمناك شد و به پا خاست و خطبه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فحمدالله و أثني عليه و صلّي علي نبيه محمّد صلي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بُسر بن أرطاة قد غَلَبَ على اليمن، و الله ما أرى هؤلاء القوم إلاّ سيغلبون على ما في أيديكم، و ما ذلك بحق في أيديهم، و لكن بطاعتهم و استقامتهم و معصيتكم لي، و تناصرهم و تخاذلكم، و إصلاح بلادهم و إفساد بلادكم، و تالله يا أهل الكوفة، لوَددت أنّي صرفتكم صرف الدنانير العشرة،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عليه السلام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 مَلّونى، و سئمتهم و سئمونى فأبدلني بهم خيراً منهم و أبدلهم بي شراً مني، اللّهمَّ عجَّل عليهم بالغلام الثقفى، الذّيّال الميّال، يأكل خضرتها و يلبس فروتها، و يحكم فيها بحكم الجاهلية، لايقبل من محسنها و لايتجاوز عن مسيئها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ولد الحجاج يومئذِ</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ايام عبدالملك واقع شد وفات حارث اعور كه از اصحاب اميرالمؤمنين عليه السلام به شمار مي رفت و حديث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يَمُت يَرني</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را اميرالمؤمنين عليه السلام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شيخنا البهايي به او منتهي مي شود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هم در ايام عبدالملك سال شصت و هفتم يا نهم احنف</w:t>
      </w:r>
      <w:r>
        <w:rPr>
          <w:rStyle w:val="FootnoteAnchor"/>
          <w:rtl w:val="true"/>
        </w:rPr>
        <w:footnoteReference w:id="286"/>
      </w:r>
      <w:r>
        <w:rPr>
          <w:rFonts w:ascii="IRNazanin" w:hAnsi="IRNazanin" w:eastAsia="IRNazanin"/>
          <w:color w:val="111111"/>
          <w:sz w:val="28"/>
          <w:sz w:val="28"/>
          <w:szCs w:val="28"/>
          <w:rtl w:val="true"/>
          <w:lang w:bidi="fa-IR"/>
        </w:rPr>
        <w:t xml:space="preserve">بن قيس وفات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موضعي است در خارج نجف اشرف نزديك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قبور جمعي از اصحاب مي باشد و قبر كميل بن زياد فعلاً در آنجا معروف است و مغيره و زياد بن ابيه و ابوموسي اشعري نيز در آنجا به خاك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احنف همان است كه در حلم به او مثل مي زنند و از بزرگان بصره و از سادات تابعين به شمار رفته، و چون بر صورتش مو نروئيده بود از اين جهت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الطلس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احنف در صفين با اميرالمؤمنين عليه السلام بود، و در جمل اعتزال جسته بود، و در زمان مصعب با او به كوفه آمد، و در كوفه بود تا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براي او با معاويه حكاياتي است،</w:t>
      </w:r>
      <w:r>
        <w:rPr>
          <w:rStyle w:val="FootnoteAnchor"/>
          <w:rtl w:val="true"/>
        </w:rPr>
        <w:footnoteReference w:id="287"/>
      </w:r>
      <w:r>
        <w:rPr>
          <w:rFonts w:ascii="IRNazanin" w:hAnsi="IRNazanin" w:eastAsia="IRNazanin"/>
          <w:color w:val="111111"/>
          <w:sz w:val="28"/>
          <w:sz w:val="28"/>
          <w:szCs w:val="28"/>
          <w:rtl w:val="true"/>
          <w:lang w:bidi="fa-IR"/>
        </w:rPr>
        <w:t>و در آخر كار معاويه دين او را به پنجاه هزار درم خريد چنانچه شيخ كشي و غيره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حكمت آميز از او منقول است، و از جمله كلمات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الضّحك تُذهِب الهيبةَ، و كثرةُ المزاح تُذهب المروّة، و مَن لَزِم شيئاً عُرِفَ به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زيد بن ارقم خزرجي انصاري وفات كرد، و زيد در اكثر غزوات پيغمبر صلي الله عليه و آله و سلم همراه بوده، و او همان است كه به عرض حضرت رسول صلي الله عليه و آله و سلم رسانيد كه عبدالله بن ابيّ ابن سلول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رَجَعنا إلي المَدينةِ لَيُخرِجَنّ الإعَزُّ مِنها الأذل</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عبدالله منكر شد و سوگند خورد، و حق تعالي حضرت رسول صلي الله عليه و آله و سلم را خبر داد كه زيد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زيد در كوفه ساكن شده بود، و مكالمۀ او با ابن زياد هنگامي كه سر مطهر حضرت سيدالشهداء عليه السلام را نزد او آورده بودند و آن ملعون قضيب بر لب و دندان آن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مي زد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در سنۀ شصت و هشتم يا نهم ابوالعباس عبدالله بن عباس</w:t>
      </w:r>
      <w:r>
        <w:rPr>
          <w:rStyle w:val="FootnoteAnchor"/>
          <w:rtl w:val="true"/>
        </w:rPr>
        <w:footnoteReference w:id="290"/>
      </w:r>
      <w:r>
        <w:rPr>
          <w:rFonts w:ascii="IRNazanin" w:hAnsi="IRNazanin" w:eastAsia="IRNazanin"/>
          <w:color w:val="111111"/>
          <w:sz w:val="28"/>
          <w:sz w:val="28"/>
          <w:szCs w:val="28"/>
          <w:rtl w:val="true"/>
          <w:lang w:bidi="fa-IR"/>
        </w:rPr>
        <w:t>در طائف وفات يافت، و محمّد حنفيه بر او نماز خواند، و سنين عمرش به هفتاد و يك رسيده بود، و ديدگانش نابينا شده بود از كثرت گريستن بر اميرالمؤمنين و حسنين عليهم السلام، و در علم فقه و تفسير و تأويل امتيازي تمام داشت بسبب تلمذ او بر اميرالمؤمنين عليه السلام و دعاي پيغمبر صلي الله عليه و آله و سلم در حق او، چه آن كه وقتي آبي از براي غسل آن حضرت در خانه خاله اش ميمونه زوجه آن حضرت حاضر كرد، حضرت دعا كرد در حق او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في الدّينِ، و عَلَّمُه التّأويلَ</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فرزندان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ابوالخلفاء است، و عباس، و عبدالرحمن ، و لبانه، و عبيدالله، و محمّد،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سه برادر را عقب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گفته شده كه در بصره طاعوني حادث شد و ابوالاسود دئلي قاضي بصره در آن سال وفات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عبدالملك عمرو بن سعيد بن العاص اشدق را بكشت و هم در سنۀ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عاصم بن عمر بن الخطاب جد مادري عمر بن عبدالعزيز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براء بن عازب وفات كرد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عبدالله بن زبير كشته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عبدالله عمر، و ابو سعيد خُذري، و سلمة بن اكوع وفات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شريح قاضي كوفه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حبۀ عرني كه يكي از اصحاب اميرالمؤمنين عليه السلام بوده وفات كرد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جابر بن عبدالله صحابي انصاري وفات كرد، و در آن وقت چشمان</w:t>
      </w:r>
    </w:p>
    <w:p>
      <w:pPr>
        <w:pStyle w:val="BookText"/>
        <w:rPr/>
      </w:pPr>
      <w:r>
        <w:rPr>
          <w:rFonts w:ascii="Amiri" w:hAnsi="Amiri" w:eastAsia="Amiri" w:cs="Amiri"/>
          <w:color w:val="111111"/>
          <w:sz w:val="28"/>
          <w:sz w:val="28"/>
          <w:szCs w:val="28"/>
          <w:rtl w:val="true"/>
          <w:lang w:bidi="ar-SA"/>
        </w:rPr>
        <w:t>او نابينا شده بود و زياده از نود سال عمر كرده بود، و سلام حضرت رسول صلي الله عليه و آله و سلم را به حضرت محمّد بن علي باقرالعلوم عليه السلام تبليغ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 است اول كسي كه زيارت امام حسين عليه السلام نمود و آن روز اربعين آن حضرت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جابر پيوسته مردم را به دوستي علي عليه السلام تحريص مي كرد و مكرر در كوچه هاي مدينه و مجالس مردم عبور مي كرد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فَمَن أبي فَقَد كَفَر</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هم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انصار، تاديب كنيد اولادهاي خود را به دوستي علي عليه السلام، پس هر كه ابا كرد از دوستي او ببينيد مادرش چه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معاويه سفري به جانب دمشق كرد و خواست بر معاويه داخل شود، معاويه تا چند روز او را اذن بار نداد، بعد از چند روز كه اذن يافت و داخل بر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آيا نشنيدي كه رسول خدا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صاحب فاقه و حاجتي را از خود محجوب كند حق تعالي در روز فاقه و حاجت او، او را محجوب فرمايد؟ معاويه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پيغمبر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سَتلقَونَ بعدي اَثَرةٌ، فاصبروا حتّي تَرِدوا عَليَّ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صبر نكردي؟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آوردي مرا چيزي را كه فراموش كرده بودم، اين بگفت و از نزد معاويه بيرون شد و بر رحله خود سوار گشت و از شام مراجعت كرد، و معاويه ششصد دينار براي او فرستاد، جابر پولها را رد كرد و براي معاويه چند شعري نوشت كه صدر آن اشعار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لأختار القُنوعَ علي الغِني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پيك معاويه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ياين اَكلة الاكباد، به خدا سوگند كه نخواهي يافت در صحيفه خود حسنۀ را كه من سبب آن بوده باشم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محمّد بن حنفيه فرزند اميرالمؤمنين عليه السلام از دنيا برفت و در بقيع به خاك رفت،</w:t>
      </w:r>
      <w:r>
        <w:rPr>
          <w:rStyle w:val="FootnoteAnchor"/>
          <w:rtl w:val="true"/>
        </w:rPr>
        <w:footnoteReference w:id="294"/>
      </w:r>
      <w:r>
        <w:rPr>
          <w:rFonts w:ascii="IRNazanin" w:hAnsi="IRNazanin" w:eastAsia="IRNazanin"/>
          <w:color w:val="111111"/>
          <w:sz w:val="28"/>
          <w:sz w:val="28"/>
          <w:szCs w:val="28"/>
          <w:rtl w:val="true"/>
          <w:lang w:bidi="fa-IR"/>
        </w:rPr>
        <w:t>و 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اين زبير فرار كرد به جانب طائف و در آنجا داعي حق را لبيك گفت، و مدت عمر شريفش شصت و پنج سال بوده، و اولاد او</w:t>
      </w:r>
    </w:p>
    <w:p>
      <w:pPr>
        <w:pStyle w:val="BookText"/>
        <w:rPr/>
      </w:pPr>
      <w:r>
        <w:rPr>
          <w:rFonts w:ascii="IRNazanin" w:hAnsi="IRNazanin" w:eastAsia="IRNazanin"/>
          <w:color w:val="111111"/>
          <w:sz w:val="28"/>
          <w:sz w:val="28"/>
          <w:szCs w:val="28"/>
          <w:rtl w:val="true"/>
          <w:lang w:bidi="fa-IR"/>
        </w:rPr>
        <w:t>حسن، و ابوهاشم، و قاسم، و ابراهيم است و به قاسم مكنّي بود، و ما در كتاب منتهي در باب اولاد اميرالمؤمنين عليه السلام مختصري از حال او نگاشتيم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شيخ كشي از حضرت امام رضا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دارند از معصيت خداي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پرسيد كه اين محامده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محمّد بن ابي بكر، محمّد بن ابي حذيفه و محمّد بن اميرالمؤمنين عليه السلام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مؤلف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ثلاثه ديگر در ايام معاويه شهيد شدند، و محمّد بن جعفر بن ابي طالب در صفين، و محمّد بن ابي بكر در مصر، چنانچه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ابي حذيفه پسر دائي معاويه بود، و از انصار و اشياع اميرالمؤمنين عليه السلام به شمار مي رفت عامل مصر بود، و معاويه او را بگرفت و در زندان حبس كرد و مدتي مديد در زندان او بود تا شهيد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جميل بن عبدالله شاعر معروف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عشّاق العرب، و صاحبه بُثينه، و تشبييه بها و إظهار تعشّقه بها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كميل بن زياد به دست حجاج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اعشي همدان به حكم حجاج در اين سال كشته گشت، و هم در اين سال ابوالبَختري الطائي و عبدالرحمن بن ابي ليلي و زرّ بن حبيش جهان را بدرود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عبدالله بن جعفر بن ابي طالب در مدينه و به قولي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عبدالله به كثرت جود و سخاوت معروف بود، و چون اموالش تمام شد روز جمعه در مسجد جامع از خدا طلب مرگ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مرا عادتي دادي</w:t>
      </w:r>
    </w:p>
    <w:p>
      <w:pPr>
        <w:pStyle w:val="BookText"/>
        <w:rPr/>
      </w:pPr>
      <w:r>
        <w:rPr>
          <w:rFonts w:ascii="IRNazanin" w:hAnsi="IRNazanin" w:eastAsia="IRNazanin"/>
          <w:color w:val="111111"/>
          <w:sz w:val="28"/>
          <w:sz w:val="28"/>
          <w:szCs w:val="28"/>
          <w:rtl w:val="true"/>
          <w:lang w:bidi="fa-IR"/>
        </w:rPr>
        <w:t>به جود و عطا، و من عادت دادم مردم را به بذل مال، پس اگر مال دنيا را از من قطع خواهي كرد مرا باقي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هفته نگذشت كه از دنيا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ولادت حضرت صادق عليه السلام و ابتداء بناي دارالايمان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نورالله رحمة الله در مجالس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بلدۀ قم شهري عظيم و بلدهاي كريم است، و از جمله بلادي است كه هميشه دارالمؤمنين بوده و بسياري از اكابر و افاضل و مجتهدان شيعه اماميه از آنجا برخاسته اند، و انتساب به چنين بلدي از اقوي ادّله صحت عقيدۀ منسوب 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معجم البلدان و غير آن مسطور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بلدۀ طيّبه قم از مدائن مستحدثه اسلاميه است و اهالي آنجا هميشه شيعه اماميه بوده اند، و ابتداي بناي آن در سنۀ ثلاث و ثمانين در زمان عبدالملك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 و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چنين بود كه عبدالرحمن بن محمد بن اشعث بن قيس كه از قِبَل حجاج امير سيستان بود چون بر او خروج كرد، در لشكر او هفده كس از علماء تابعين عراق بودند، و چون پسر اشعث از حجاج منهزم شد آن جماعت به ناحيه قم افتادند، و از آن جمله چند برادر بودند نام ايشان عبدالله، و احوص، و عبدالرحمن، و</w:t>
      </w:r>
    </w:p>
    <w:p>
      <w:pPr>
        <w:pStyle w:val="BookText"/>
        <w:rPr/>
      </w:pPr>
      <w:r>
        <w:rPr>
          <w:rFonts w:ascii="IRNazanin" w:hAnsi="IRNazanin" w:eastAsia="IRNazanin"/>
          <w:color w:val="111111"/>
          <w:sz w:val="28"/>
          <w:sz w:val="28"/>
          <w:szCs w:val="28"/>
          <w:rtl w:val="true"/>
          <w:lang w:bidi="fa-IR"/>
        </w:rPr>
        <w:t>اسحاق ، و نعيم ، پسران سعد</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اخباري كه در فضيلت قم و اهل قم از رسول و ائمه عليهم السلام روايت شده بي نهايت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جعفر صادق عليه السلام روايت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الله حرماً و هو المدينه، ألا إنَّ لأميرالمؤمنين عليه السلام حرماً و هو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حرمي و حرم ولدي من بعدي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قم كوفة صغيرة، ألا إنَّ للجنة ثمانية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منها إلى قم، تقبض فيها امرءة هي من ولدي و اسمها فاطمة بنت موسي، تدخل بشفاعتها شيعتي الجنّه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حد يثي در فضيلت قم و اهلش نقل كرده، 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طرائف حكايات كه صاحب معجم در باب تشيّع اهل قم نقل كرده آن است كه در زمان استيلاي سلاطين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سنيّان متعصب را در آنجا حاكم ساختند، و چون او شنيده بود كه اهل قم بنا بر عداوتي كه با خلفا دارند در ميان ايشان كسي كه موسوم به ابوبكر و عمر و عثمان پيدا شود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احضار اهالي آن ديار نمود، با اعيان ايشان خطاب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 ام كه شما صحابه سه گانه را دشمن مي داريد و بنابر آن بر اولاد خود نام ايشان نمي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از مردم خود كسي پيش من نياريد ك ابوبكر، يا عمر، يا عثمان نام داشته باشد شما را مؤاخذه و عقوبت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جماعت سه روز مهلت طلبيدند و از روي اهتمام به خانه هر يك از اهل شهر خود رسيدند و به غير از مردي مفلوك و منكوب سر و پا برهنۀ روي ناشايستۀ احوال كه اقبح خلق خدا بود موسوم به نام ابوبكر نديدند، و اين هم در اصل از قم نبود بلكه پدر او مردي غريب بود كه در كناره از شهر قم رحل اقامت انداخته پسر خود را به آن نام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ابوبكر موسوم را با هيأتي كه تقرير نموده شد در حضور حاكم به جلوه در آوردند و چون نظر حاكم نيك محضر بر ابوبكر كريه منظر افتاد آن جماعت را دشنام داده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كه ابوبكر نام جهت من آورديد اين چنين كسي است كه اقبح خلق خداست؟؟ و در اثناء خطاب و عتاب او يكي از ظرفاي قم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خواهي بكن كه در آب و هواي قم ابوبكر نام بهتر از اين پرورش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امير خالي از لطافت طبعي نبود بي اختيار خنديد و ايشان را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حكايت بعينه در باب شيعيان سبزوار نيز مشهور است، و حضرت مولوي در مثنوي به آن اشاره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سبزوار است اين جهان بي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 بوبكريم در وي خوار و زار</w:t>
      </w:r>
    </w:p>
    <w:p>
      <w:pPr>
        <w:pStyle w:val="BookText"/>
        <w:rPr/>
      </w:pPr>
      <w:r>
        <w:rPr>
          <w:rFonts w:ascii="IRNazanin" w:hAnsi="IRNazanin" w:eastAsia="IRNazanin"/>
          <w:color w:val="111111"/>
          <w:sz w:val="28"/>
          <w:sz w:val="28"/>
          <w:szCs w:val="28"/>
          <w:rtl w:val="true"/>
          <w:lang w:bidi="fa-IR"/>
        </w:rPr>
        <w:t xml:space="preserve">به هر حال، مادۀ هر يك از اين دو شهر اين حكايت را قابل است و تحقيق و تخصيص به يكي دون ديگري 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رحمة الله نيز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المؤمنين،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مالك بن عامر الاشعري و در آن موضع چند</w:t>
      </w:r>
    </w:p>
    <w:p>
      <w:pPr>
        <w:pStyle w:val="BookText"/>
        <w:rPr/>
      </w:pPr>
      <w:r>
        <w:rPr>
          <w:rFonts w:ascii="IRNazanin" w:hAnsi="IRNazanin" w:eastAsia="IRNazanin"/>
          <w:color w:val="111111"/>
          <w:sz w:val="28"/>
          <w:sz w:val="28"/>
          <w:szCs w:val="28"/>
          <w:rtl w:val="true"/>
          <w:lang w:bidi="fa-IR"/>
        </w:rPr>
        <w:t xml:space="preserve">قريه بود كه يكي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برادران مذكور در آنجا به قهر و غلبه نزول كردند و بني اعمام ايشان از عراق عرب بر ايشان جمع شدند، و آن چند موضع را از كثرت عمارت به هم متصل ساخته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مواضع بود تسميه نمودند، بعد از آن به مقتضاي مثل مشهور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عجَميُّ، فَالعب به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حروف آن نام را اسقاط كردند از روي تعريب قم گفتند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تسميۀ دارالايمان قم چند روايت وارد شده كه ذكرش مناسب با اين مقام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۸۴</w:t>
      </w:r>
      <w:r>
        <w:rPr>
          <w:rStyle w:val="FootnoteAnchor"/>
          <w:rtl w:val="true"/>
        </w:rPr>
        <w:footnoteReference w:id="299"/>
      </w:r>
      <w:r>
        <w:rPr>
          <w:rFonts w:ascii="Amiri" w:hAnsi="Amiri" w:eastAsia="Amiri" w:cs="Amiri"/>
          <w:color w:val="111111"/>
          <w:sz w:val="28"/>
          <w:sz w:val="28"/>
          <w:szCs w:val="28"/>
          <w:rtl w:val="true"/>
          <w:lang w:bidi="ar-SA"/>
        </w:rPr>
        <w:t xml:space="preserve">حجاج شروع كرد به بناء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سنۀ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از بناء آن فارغ شد و در آنجا ساكن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بلده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جهت آن كه در وسط كوفه و بصره و بغداد و اهواز است،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اين چهار بلد پنجاه فرسخ مسافت دارد، و آبش از دجلۀ بغداد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در روز شنبه چهاردهم شوال سنۀ </w:t>
      </w:r>
      <w:r>
        <w:rPr>
          <w:rFonts w:ascii="IRNazanin" w:hAnsi="IRNazanin" w:eastAsia="IRNazanin"/>
          <w:color w:val="111111"/>
          <w:sz w:val="28"/>
          <w:sz w:val="28"/>
          <w:szCs w:val="28"/>
          <w:lang w:bidi="fa-IR"/>
        </w:rPr>
        <w:t>۸۶</w:t>
      </w:r>
      <w:r>
        <w:rPr>
          <w:rStyle w:val="FootnoteAnchor"/>
          <w:rtl w:val="true"/>
        </w:rPr>
        <w:footnoteReference w:id="301"/>
      </w:r>
      <w:r>
        <w:rPr>
          <w:rFonts w:ascii="IRNazanin" w:hAnsi="IRNazanin" w:eastAsia="IRNazanin"/>
          <w:color w:val="111111"/>
          <w:sz w:val="28"/>
          <w:sz w:val="28"/>
          <w:szCs w:val="28"/>
          <w:rtl w:val="true"/>
          <w:lang w:bidi="fa-IR"/>
        </w:rPr>
        <w:t>عبدالملك بن مروان در دمشق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سنين عمرش به شصت و شش رسيده بود و بيست و يك سال و يك ماه و نيم مدت خلافت او بود، كه سيزده سال و چهار ماه الاّ هفت روز بدون مزاحم بود، و سابق بر آن عبدالله بن زبير مزاحم سلطنت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هفده پسر از براي او بوده كه چهار تن از ايشان خليفه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كه عبدالملك در خواب ديد كه چهار دفعه در محراب بول كرد، سعيد بن المسيّب تعبير كرد كه چهار نفر از صلب او خليفه و صاحب محراب شوند و چنان شد كه او تعبير كرده بود، و شرح حال ايشان بعد از اين بيايد، ان شاء الله تعالي</w:t>
      </w:r>
      <w:r>
        <w:rPr>
          <w:rFonts w:eastAsia="IRNazanin" w:cs="IRNazanin"/>
          <w:color w:val="111111"/>
          <w:sz w:val="28"/>
          <w:szCs w:val="28"/>
          <w:rtl w:val="true"/>
          <w:lang w:bidi="fa-IR"/>
        </w:rPr>
        <w:t>.</w:t>
      </w:r>
      <w:bookmarkStart w:id="99" w:name="pg2272_19187"/>
    </w:p>
    <w:p>
      <w:pPr>
        <w:pStyle w:val="Heading2"/>
        <w:numPr>
          <w:ilvl w:val="1"/>
          <w:numId w:val="1"/>
        </w:numPr>
        <w:rPr/>
      </w:pPr>
      <w:bookmarkStart w:id="100" w:name="__RefHeading___Toc1847277_3804643083"/>
      <w:bookmarkStart w:id="101" w:name="_Toc36"/>
      <w:bookmarkEnd w:id="99"/>
      <w:bookmarkEnd w:id="100"/>
      <w:r>
        <w:rPr>
          <w:rtl w:val="true"/>
        </w:rPr>
        <w:t>ذكر سلطنت وليد بن عبدالملك بن مروان</w:t>
      </w:r>
      <w:bookmarkEnd w:id="101"/>
    </w:p>
    <w:p>
      <w:pPr>
        <w:pStyle w:val="BookText"/>
        <w:rPr/>
      </w:pP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شنبه چهاردهم شوال سنۀ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كه عبدالملك وفات كرد، مردم با وليد فرزند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مردي جبّار و عنيد و ظلوم و قبيح المنظر و قليل العلم بوده، و در سال هشتاد و هفتم يا نهم شروع كرد به بناء مسجد اموي در شام، و تعمير مسجد رسول صلي الله عليه و آله و سلم در مدينه و او را وسعت داد، و مال بسيار در مصارف اين دو مسجد 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كردند به بناء مسجد دمشق در حائط مسجد لوحي از سنگ ديدند كه خط يوناني بر آن نقش است، آن كتابت را بر كتّاب و مستوفيان عرضه داشتند نتوانستند بخوانند، پس براي وهب بن منيّه فرستادند كه ترجمه كند،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اي است كه در ايام حضرت سليمان بن داود عليه السلام نوشته شده و ترجمه اش به عربي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يابنَ آدم، لو عاينتَ مابقي من يَسير أجَلك، لَزهدتَ فيما بقي من طول أملك، و قصرت عن رغبتك و حيلك، و إنّما تلقى ندمك، إذا زلّت بك قدمك و أسلمك أهلك، و انصرف عنك الحبيب، و ودَّعك القريب، ثمّ صرت تُدعى فلا تجيبُ، فلا أنت إلى أهلك عائدٌ، و لا في عملك زائدٌ، فاغتِنَم الحَياةَ قبل الموت، و القوّة قبل الفوت، و قبل أن يؤخذ مِنكَ بالكظم، و يُحالَ بَينَكَ و بين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زَمَنُ سُليمان بن داود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اوليد امر كرد كه بنويسند به آب طلا بر لاجورد در ديوار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 لا</w:t>
      </w:r>
    </w:p>
    <w:p>
      <w:pPr>
        <w:pStyle w:val="BookText"/>
        <w:rPr/>
      </w:pPr>
      <w:r>
        <w:rPr>
          <w:rFonts w:ascii="Amiri" w:hAnsi="Amiri" w:eastAsia="Amiri" w:cs="Amiri"/>
          <w:color w:val="111111"/>
          <w:sz w:val="28"/>
          <w:sz w:val="28"/>
          <w:szCs w:val="28"/>
          <w:rtl w:val="true"/>
          <w:lang w:bidi="ar-SA"/>
        </w:rPr>
        <w:t xml:space="preserve">نَعبُدُ إلاَّ الله، أمر ببناء هذا المسجد و هدم الكَسيمَة التي كانت فيه عبدالله الوليد أميرالمؤمنين، في ذي الحجة سنة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در ايام وليد سنۀ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عبيدالله بن عباس وفات يافت، و او همان است كه ملحق به معاويه شد و با حضرت امام حسن عليه السلام بي وفايي نمود، و او از برادر خودش عبدالله يك سال كوچك تر بود، و بعضي وفات او را در ايام عبدالملك سنه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ذكر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سهل بن سعد ساعدي صحابي و انس بن مالك صحابي وفات كردند، و به قولي انس در سال نود و سه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و به قولي سنۀ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حضرت سيد الساجدين و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روحي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فرمود، چنانچه در منتهي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 وفات آن حضرت را سنة الفقهاء مي گفتند؛ چه در آن سال با حدود آن سال جماعت بسياري از فقهاء و علماء وفات يافتند كه از جمله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w:t>
      </w:r>
      <w:r>
        <w:rPr>
          <w:rStyle w:val="FootnoteAnchor"/>
          <w:rtl w:val="true"/>
        </w:rPr>
        <w:footnoteReference w:id="304"/>
      </w:r>
      <w:r>
        <w:rPr>
          <w:rFonts w:ascii="Amiri" w:hAnsi="Amiri" w:eastAsia="Amiri" w:cs="Amiri"/>
          <w:color w:val="111111"/>
          <w:sz w:val="28"/>
          <w:sz w:val="28"/>
          <w:szCs w:val="28"/>
          <w:rtl w:val="true"/>
          <w:lang w:bidi="ar-SA"/>
        </w:rPr>
        <w:t>و ابوبكر بن عبدالرحمن مخزومي ،</w:t>
      </w:r>
      <w:r>
        <w:rPr>
          <w:rStyle w:val="FootnoteAnchor"/>
          <w:rtl w:val="true"/>
        </w:rPr>
        <w:footnoteReference w:id="305"/>
      </w:r>
      <w:r>
        <w:rPr>
          <w:rFonts w:ascii="Amiri" w:hAnsi="Amiri" w:eastAsia="Amiri" w:cs="Amiri"/>
          <w:color w:val="111111"/>
          <w:sz w:val="28"/>
          <w:sz w:val="28"/>
          <w:szCs w:val="28"/>
          <w:rtl w:val="true"/>
          <w:lang w:bidi="ar-SA"/>
        </w:rPr>
        <w:t>و عبيدالله بن عبدالله هذلي ،</w:t>
      </w:r>
      <w:r>
        <w:rPr>
          <w:rStyle w:val="FootnoteAnchor"/>
          <w:rtl w:val="true"/>
        </w:rPr>
        <w:footnoteReference w:id="306"/>
      </w:r>
      <w:r>
        <w:rPr>
          <w:rFonts w:ascii="Amiri" w:hAnsi="Amiri" w:eastAsia="Amiri" w:cs="Amiri"/>
          <w:color w:val="111111"/>
          <w:sz w:val="28"/>
          <w:sz w:val="28"/>
          <w:szCs w:val="28"/>
          <w:rtl w:val="true"/>
          <w:lang w:bidi="ar-SA"/>
        </w:rPr>
        <w:t>و سعيد بن المسيب،</w:t>
      </w:r>
      <w:r>
        <w:rPr>
          <w:rStyle w:val="FootnoteAnchor"/>
          <w:rtl w:val="true"/>
        </w:rPr>
        <w:footnoteReference w:id="307"/>
      </w:r>
      <w:r>
        <w:rPr>
          <w:rFonts w:ascii="Amiri" w:hAnsi="Amiri" w:eastAsia="Amiri" w:cs="Amiri"/>
          <w:color w:val="111111"/>
          <w:sz w:val="28"/>
          <w:sz w:val="28"/>
          <w:szCs w:val="28"/>
          <w:rtl w:val="true"/>
          <w:lang w:bidi="ar-SA"/>
        </w:rPr>
        <w:t>و عروة بن الزبير،</w:t>
      </w:r>
      <w:r>
        <w:rPr>
          <w:rStyle w:val="FootnoteAnchor"/>
          <w:rtl w:val="true"/>
        </w:rPr>
        <w:footnoteReference w:id="308"/>
      </w:r>
      <w:r>
        <w:rPr>
          <w:rFonts w:ascii="Amiri" w:hAnsi="Amiri" w:eastAsia="Amiri" w:cs="Amiri"/>
          <w:color w:val="111111"/>
          <w:sz w:val="28"/>
          <w:sz w:val="28"/>
          <w:szCs w:val="28"/>
          <w:rtl w:val="true"/>
          <w:lang w:bidi="ar-SA"/>
        </w:rPr>
        <w:t>و عامه فقهاء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كه در آن ايام طاعون عظيمي شد كه در مدت قليلي سيصد هزار نفر هلاك شدند،</w:t>
      </w:r>
    </w:p>
    <w:p>
      <w:pPr>
        <w:pStyle w:val="BookText"/>
        <w:rPr/>
      </w:pPr>
      <w:r>
        <w:rPr>
          <w:rFonts w:ascii="IRNazanin" w:hAnsi="IRNazanin" w:eastAsia="IRNazanin"/>
          <w:color w:val="111111"/>
          <w:sz w:val="28"/>
          <w:sz w:val="28"/>
          <w:szCs w:val="28"/>
          <w:rtl w:val="true"/>
          <w:lang w:bidi="fa-IR"/>
        </w:rPr>
        <w:t>و سعيد بن جبير همان است كه حجاج او را به قتل رسانيد، و بعد از پانزده شب از قتل او مرض آكله در جوف او پديد گشت و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عبيدالله، و</w:t>
      </w:r>
    </w:p>
    <w:p>
      <w:pPr>
        <w:pStyle w:val="BookText"/>
        <w:rPr/>
      </w:pPr>
      <w:r>
        <w:rPr>
          <w:rFonts w:ascii="Amiri" w:hAnsi="Amiri" w:eastAsia="Amiri" w:cs="Amiri"/>
          <w:color w:val="111111"/>
          <w:sz w:val="28"/>
          <w:sz w:val="28"/>
          <w:szCs w:val="28"/>
          <w:rtl w:val="true"/>
          <w:lang w:bidi="ar-SA"/>
        </w:rPr>
        <w:t>سعيد، و عروه از فقهاي سبعه معروفه مدينه بودند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اَلاّ كُلّ من لا يَقتدى بأئمّةٍ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فقمَتُه ضيزي عن الحق خارجه</w:t>
      </w:r>
    </w:p>
    <w:p>
      <w:pPr>
        <w:pStyle w:val="BookText"/>
        <w:rPr/>
      </w:pPr>
      <w:r>
        <w:rPr>
          <w:rFonts w:ascii="Amiri" w:hAnsi="Amiri" w:eastAsia="Amiri" w:cs="Amiri"/>
          <w:color w:val="111111"/>
          <w:sz w:val="28"/>
          <w:sz w:val="28"/>
          <w:szCs w:val="28"/>
          <w:rtl w:val="true"/>
          <w:lang w:bidi="ar-SA"/>
        </w:rPr>
        <w:t>فمتهم عبيدالله عروة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سليمان ابوبكر خارجه</w:t>
      </w:r>
    </w:p>
    <w:p>
      <w:pPr>
        <w:pStyle w:val="BookText"/>
        <w:rPr/>
      </w:pPr>
      <w:r>
        <w:rPr>
          <w:rFonts w:ascii="IRNazanin" w:hAnsi="IRNazanin" w:eastAsia="IRNazanin"/>
          <w:color w:val="111111"/>
          <w:sz w:val="28"/>
          <w:sz w:val="28"/>
          <w:szCs w:val="28"/>
          <w:rtl w:val="true"/>
          <w:lang w:bidi="fa-IR"/>
        </w:rPr>
        <w:t>قاسم پسر محمّد بن ابي بكر، پسرخاله حضرت علي بن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 فرزند يسار مولي ميمونه زوجه رسول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خارجه فرزند زيد بن ثابت انصاري، و نسب چهار ديگر در متن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اسامي فقهاء سبعه آن است كه اگر بر حبوب نوشته شود از شر سوس سالم مي ماند، و هم صداع را برطرف مي كند اگر بر سر آويزان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و حواشي بر تجارب السلف،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اطلاع بيشتر درباره آنان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الفتيا من الصحابة و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ابن خلّكان،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چاپ محمّد محيي الدين عبدالحميد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اين دو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 مَن في العلم سبعةً أبحُرٍ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روايَتُهُم لَيسَت عن العلم خارِجَة؟</w:t>
      </w:r>
    </w:p>
    <w:p>
      <w:pPr>
        <w:pStyle w:val="BookText"/>
        <w:rPr/>
      </w:pPr>
      <w:r>
        <w:rPr>
          <w:rFonts w:ascii="Amiri" w:hAnsi="Amiri" w:eastAsia="Amiri" w:cs="Amiri"/>
          <w:color w:val="111111"/>
          <w:sz w:val="28"/>
          <w:sz w:val="28"/>
          <w:szCs w:val="28"/>
          <w:rtl w:val="true"/>
          <w:lang w:bidi="ar-SA"/>
        </w:rPr>
        <w:t>فقل هم عبيداللهِ عروةً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ابوبكرٍ سليمانُ خارجَة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المدينة السبعة از عبدالمنعم هاشمي، چاپ دمشق، دار ابن كثير، ص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به نقل از اعلام الموقعين،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سعيد همان كسي است كه به كثرت علم در تابعين ممتاز بوده، و مرسلات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مراسيل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بلكه مرسلات او در نزد شافعيه مثل مرسلات محمّد بن ابي عمير است در نزد اصحاب ما كه در سلك صحاح منتظم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علي بن الحسين عليه السلام وفات فرمود تمام اهل مدينه از بر و فاجر بر جنازۀ آن حضرت حاضر شدند و بر او نماز خواندند مگر سعيد بن المسيّب كه حاضر نشد بر نماز آن حضرت، و به مسجد رسول صلي الله عليه و آله و سلم رفت كه تنها دو ركعت نماز كند، چه مسجد در آن وقت از مردم خالي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ايستادم صداي تكبير از آسمان شنيدم و بعد از آن صداي تكبير اهل زمين را شنيدم تا آن كه هفت تكبير از آسمان و زمين شنيدم، و از شنيدن تكبيرات بر روي در افتادم و مدهوش شدم، چون به هوش باز آمدم مردم از نماز بر آن حضرت برگشته بودند، و نه نماز بر او را يافتم و نه نماز مسجد را، و مرا زيانكاري بزرگ واقع شد و پيوسته بر اين حسرت هستم كه چرا بر آن حضرت نماز نكردم</w:t>
      </w:r>
      <w:r>
        <w:rPr>
          <w:rFonts w:eastAsia="IRNazanin" w:cs="IRNazanin"/>
          <w:color w:val="111111"/>
          <w:sz w:val="28"/>
          <w:szCs w:val="28"/>
          <w:rtl w:val="true"/>
          <w:lang w:bidi="fa-IR"/>
        </w:rPr>
        <w:t>.</w:t>
      </w:r>
      <w:r>
        <w:rPr>
          <w:rStyle w:val="FootnoteAnchor"/>
          <w:rtl w:val="true"/>
        </w:rPr>
        <w:footnoteReference w:id="31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عروه، پس برادر اعياني عبدالله بن زبير است، و مادر اين هر دو برادر،</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النطاقين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ابوبكر است كه اهل سنّت او را يكي از عجائز اهل بهشت گفته اند، و عروة سالي با پسرش محمّد بن عروة به شام آمد و وارد بر وليد بن عبدالملك شد، و در آن سفر پسرش را ستور لگد زد و هلاك شد، و هم مرض آكله در پاي عروه پديد شد پاي او را بريدند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لَقينا من سَفَرِنا هذا نَصَباً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عبدالملك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شمشير برادرم عبدالله را نشان من دهي،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شمشيرهاست و من تميز آن نمي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شمشيرها را حاضر كنند، من خود تميز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شمشيرها را حاضر كردند عروه شمشيري كند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مي شناختي؟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گفتي اين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دادم او را به قول نابغۀ ذبياني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عَيبَ فيهم غَيرَ أنَّ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فَلُولٌ مِن قِراعِ الكَتائِب</w:t>
      </w:r>
    </w:p>
    <w:p>
      <w:pPr>
        <w:pStyle w:val="BookText"/>
        <w:rPr/>
      </w:pPr>
      <w:r>
        <w:rPr>
          <w:rFonts w:ascii="IRNazanin" w:hAnsi="IRNazanin" w:eastAsia="IRNazanin"/>
          <w:color w:val="111111"/>
          <w:sz w:val="28"/>
          <w:sz w:val="28"/>
          <w:szCs w:val="28"/>
          <w:rtl w:val="true"/>
          <w:lang w:bidi="fa-IR"/>
        </w:rPr>
        <w:t>و نوادر حكايات عروه بسيار است، و بِئر عروه در مدينه منسوب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تاريخ وفات او را سال نود و سيّم يا چهارم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سنۀ </w:t>
      </w:r>
      <w:r>
        <w:rPr>
          <w:rFonts w:ascii="IRNazanin" w:hAnsi="IRNazanin" w:eastAsia="IRNazanin"/>
          <w:color w:val="111111"/>
          <w:sz w:val="28"/>
          <w:sz w:val="28"/>
          <w:szCs w:val="28"/>
          <w:lang w:bidi="fa-IR"/>
        </w:rPr>
        <w:t>۹۵</w:t>
      </w:r>
      <w:r>
        <w:rPr>
          <w:rStyle w:val="FootnoteAnchor"/>
          <w:rtl w:val="true"/>
        </w:rPr>
        <w:footnoteReference w:id="312"/>
      </w:r>
      <w:r>
        <w:rPr>
          <w:rFonts w:ascii="IRNazanin" w:hAnsi="IRNazanin" w:eastAsia="IRNazanin"/>
          <w:color w:val="111111"/>
          <w:sz w:val="28"/>
          <w:sz w:val="28"/>
          <w:szCs w:val="28"/>
          <w:rtl w:val="true"/>
          <w:lang w:bidi="fa-IR"/>
        </w:rPr>
        <w:t>حجاج ثقفي به دركات جحيم پيوست، و در بلدۀ واسط</w:t>
      </w:r>
      <w:r>
        <w:rPr>
          <w:rStyle w:val="FootnoteAnchor"/>
          <w:rtl w:val="true"/>
        </w:rPr>
        <w:footnoteReference w:id="313"/>
      </w:r>
      <w:r>
        <w:rPr>
          <w:rFonts w:ascii="Amiri" w:hAnsi="Amiri" w:eastAsia="Amiri" w:cs="Amiri"/>
          <w:color w:val="111111"/>
          <w:sz w:val="28"/>
          <w:sz w:val="28"/>
          <w:szCs w:val="28"/>
          <w:rtl w:val="true"/>
          <w:lang w:bidi="ar-SA"/>
        </w:rPr>
        <w:t>كه از بناهاي خود اوست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عُفِيَت آثار مقبرته الملعونة، و اُجرى عليها الماء، و اتصلت بها إلى يوم القيامة لعائن أهل الأرض و السّماء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مرضه بالآكلَة وقعت في بطنه، و دعا بالطّبيب لينظر إليها، فأخذ لحماً و علّقه في خيط و سَرّحه في حلقه و تركه ساعةٌ، ثمَّ أخرجه و لقد لصِقَ به دود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 الله تعالى عليه الزّمهرير، فكانت الكوانين تجعل حوله مملوءة ناراً و تدنى منه حتى تحرق جلده و هو لايحسّ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شكي ما يجده إلي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w:t>
      </w:r>
    </w:p>
    <w:p>
      <w:pPr>
        <w:pStyle w:val="BookText"/>
        <w:rPr/>
      </w:pPr>
      <w:r>
        <w:rPr>
          <w:rFonts w:ascii="IRNazanin" w:hAnsi="IRNazanin" w:eastAsia="IRNazanin"/>
          <w:color w:val="111111"/>
          <w:sz w:val="28"/>
          <w:sz w:val="28"/>
          <w:szCs w:val="28"/>
          <w:rtl w:val="true"/>
          <w:lang w:bidi="fa-IR"/>
        </w:rPr>
        <w:t>الا</w:t>
      </w:r>
      <w:r>
        <w:rPr>
          <w:rStyle w:val="FootnoteAnchor"/>
          <w:rtl w:val="true"/>
        </w:rPr>
        <w:footnoteReference w:id="314"/>
      </w:r>
      <w:r>
        <w:rPr>
          <w:rFonts w:ascii="Amiri" w:hAnsi="Amiri" w:eastAsia="Amiri" w:cs="Amiri"/>
          <w:color w:val="111111"/>
          <w:sz w:val="28"/>
          <w:sz w:val="28"/>
          <w:szCs w:val="28"/>
          <w:rtl w:val="true"/>
          <w:lang w:bidi="ar-SA"/>
        </w:rPr>
        <w:t>تتعرض الى الصالحين فلججت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لا أسألك أن تسأل الله أن يُفرّج عني، ولكن أسألك أن تسأله آن يعجّل قَبَضَ روحي و لا يطيل عذابي، فبكي الحسن، و أقام الحجاج على هذه الحالة بهذه العلة خمسة عشر يوماً، إلى أن مات</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عليه لعائن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في أيام عبدالملك نبذة من حالاته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روز شنبه، نيمه جمادي الأولي سنه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وليد در شام وفات كرد، و مدت دولتش نه سال و هشت ماه و دو شب طول كشيد</w:t>
      </w:r>
      <w:r>
        <w:rPr>
          <w:rStyle w:val="FootnoteAnchor"/>
          <w:rtl w:val="true"/>
        </w:rPr>
        <w:footnoteReference w:id="316"/>
      </w:r>
      <w:r>
        <w:rPr>
          <w:rFonts w:ascii="IRNazanin" w:hAnsi="IRNazanin" w:eastAsia="IRNazanin"/>
          <w:color w:val="111111"/>
          <w:sz w:val="28"/>
          <w:sz w:val="28"/>
          <w:szCs w:val="28"/>
          <w:rtl w:val="true"/>
          <w:lang w:bidi="fa-IR"/>
        </w:rPr>
        <w:t>و سنين عمرش به چهل و سه رسيده بود، و او را چهارده پسر بوده كه از جمله عباس بود كه فارِس بني مروان لقب 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الدول است كه از عمر بن عبدالعزيز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وليد را در لحد نهادم ديدم كه پاهاي خويش را بر زمين مي كوبد و دستهايش را ديدم كه به گردنش غل كرده بودند</w:t>
      </w:r>
      <w:r>
        <w:rPr>
          <w:rFonts w:eastAsia="IRNazanin" w:cs="IRNazanin"/>
          <w:color w:val="111111"/>
          <w:sz w:val="28"/>
          <w:szCs w:val="28"/>
          <w:rtl w:val="true"/>
          <w:lang w:bidi="fa-IR"/>
        </w:rPr>
        <w:t>.</w:t>
      </w:r>
      <w:r>
        <w:rPr>
          <w:rStyle w:val="FootnoteAnchor"/>
          <w:rtl w:val="true"/>
        </w:rPr>
        <w:footnoteReference w:id="317"/>
      </w:r>
      <w:bookmarkStart w:id="102" w:name="pg2272_19192"/>
    </w:p>
    <w:p>
      <w:pPr>
        <w:pStyle w:val="Heading2"/>
        <w:numPr>
          <w:ilvl w:val="1"/>
          <w:numId w:val="1"/>
        </w:numPr>
        <w:rPr/>
      </w:pPr>
      <w:bookmarkStart w:id="103" w:name="__RefHeading___Toc1847279_3804643083"/>
      <w:bookmarkStart w:id="104" w:name="_Toc37"/>
      <w:bookmarkEnd w:id="102"/>
      <w:bookmarkEnd w:id="103"/>
      <w:r>
        <w:rPr>
          <w:rtl w:val="true"/>
        </w:rPr>
        <w:t>ذكر خلافت سليمان بن عبدالملك بن مروان</w:t>
      </w:r>
      <w:bookmarkEnd w:id="104"/>
    </w:p>
    <w:p>
      <w:pPr>
        <w:pStyle w:val="BookText"/>
        <w:rPr/>
      </w:pP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فوت وليد مردم با برادرش سليمان بن عبدالملك بيعت كردند، و او مردي فصيح اللسان بود به عكس وليد نظير خالد و عبدالله پسران يزيد بن معاويه، و از براي خالد و سليمان در باب فصاحت لسان قصه لطيفه اي است كه مقام ذكرش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سليمان پيوسته جامه هاي قيمتي و لطيف مي پوشيد، و مسجد جامع اموي را كه وليد بنا كرده بود او تمام كرد، و نمازها را در اوائل اوقات به جا مي آورد و در سابق خلفاء بني اميه تأخير مي انداختند و آخر وقت مي گزاشتند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پرخوري او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سليمان مردي اكول و پرخور بوده، و گفته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هرروزي قريب به صد رطل شامي طعام مي خورده، و مورخ امين مسعودي نقل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او هر روز صد رطل عراقي</w:t>
      </w:r>
      <w:r>
        <w:rPr>
          <w:rStyle w:val="FootnoteAnchor"/>
          <w:rtl w:val="true"/>
        </w:rPr>
        <w:footnoteReference w:id="319"/>
      </w:r>
      <w:r>
        <w:rPr>
          <w:rFonts w:ascii="IRNazanin" w:hAnsi="IRNazanin" w:eastAsia="IRNazanin"/>
          <w:color w:val="111111"/>
          <w:sz w:val="28"/>
          <w:sz w:val="28"/>
          <w:szCs w:val="28"/>
          <w:rtl w:val="true"/>
          <w:lang w:bidi="fa-IR"/>
        </w:rPr>
        <w:t>بوده، و گاهي طباخ ها جوجۀ مرغ براي او كباب مي كردند، همين كه سيخ هاي كباب براي او مي آوردند او را فرصت نبود كه سرد شود تا بتواند از سيخ بكشد، لاجرم دست خود در آستين مي كرد و با آن جامۀ قيمتي لطيف كه</w:t>
      </w:r>
    </w:p>
    <w:p>
      <w:pPr>
        <w:pStyle w:val="BookText"/>
        <w:rPr/>
      </w:pPr>
      <w:r>
        <w:rPr>
          <w:rFonts w:ascii="IRNazanin" w:hAnsi="IRNazanin" w:eastAsia="IRNazanin"/>
          <w:color w:val="111111"/>
          <w:sz w:val="28"/>
          <w:sz w:val="28"/>
          <w:szCs w:val="28"/>
          <w:rtl w:val="true"/>
          <w:lang w:bidi="fa-IR"/>
        </w:rPr>
        <w:t>داشت، گوشت ها را از سيخ ها مي كشيد، و با آن حرارت در دهان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اصمعي اين حكايت را براي رشيد نقل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أغلَمَكَ بأخبارِهِم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رشيد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كه جبّه هاي بني اميّه را براي من مي آوردند و بر من عرضه مي كردند، جبّه هاي سليمان را ديدم كه در آستين آنها اثر چربي و روغن بود و سبب آن را ندانستم، مگر الحال كه حال او را براي من گفتي، پس رشيد امر كرد كه جبّه هاي سليمان را آوردند و اثر سيخهاي كباب كه در آنها بود به مردم نمود، پس يك جبّه از آن را به اصمعي پوشانيد، اصمعي گاه گاهي آن جبّه را مي پوشيد و به مردم مي نمود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 سليمان بن عبدالملك است كه رشيد به من پوشانيده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نيز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سليمان از حمام بيرون شد و گرسنگي بر او غلبه كرده بود، طعام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طبخ نشده،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الحال ممكن است بياوريد، پس بيست بره پخته آوردند، اجواف آنها را با چهل دانه نان تنگ بخورد، و بعد از زمان كمي طعام به عمل آمد، چون غذا آوردند به عادت هميشه طعام خورد، چنانچه گويا هيچ چيز نخورده بود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از تاريخ نيشابور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صبحگاهي سليمان چهل مرغ پخته و چهارصد تخم و هشتاد و چهار قلوه با پي هاي آن با هشتاد گرده نان بخورد، چون طعام آوردند به عادت هميشه طعام خورد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حكايت او در پرخوري معروف است، و به قولي سبب موتش همان تداخل در طعام و پرخوري شد، چنانچه در اخبار الدول است كه وقتي چهارصد تخم ، با هشتصد دانه انجير، و چهارصد قلوه با پي هاي آنها، و بيست مرغ پخته بخورد، پس تب كرد و به سبب تداخل در غذا وفات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ابوحازم اعرج او را موعظتي بليغ كرده كه شايسته باشد در اينجا ذكر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ابوحازم بر سليمان وارد شد،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ما از مردن كراهت داريم؟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كه دنيا را تعمير كرديد و آخرت را خراب نموديد، لاجرم از آباداني ميل نداريد به جاي خراب منتقل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 بر آخرت در معرض الهي به چه نحو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نيكوكار حالش حال مسافري است كه از سفر به وطن مي رود و به اهل و عيال خويش مي رسد و از رنج و تعب سفر راحت مي شود، و اما بدكار حالش حال غلام گريخته مي ماند كه او را گرفته به نزد آقايش مي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عملي افضل اعمال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واجبات و اجتناب از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عدل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حقي كه بر زيان براني نزد كسي كه از او بترسي و هم از او اميدي داشته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ترين مردم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اطاعت خدا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ترين مردمان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آخرت خود را براي دنياي ديگري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موجزء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 كه خدا نبيند تو را در جاهايي كه نهي از آن فرموده، و ببيند تو را در جاهايي كه امر به آن فرموده است، اين وقت سليمان گريه سختي كرد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حاضرين ابوحازم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حرفها چه بود كه در محضر امير گفتي؟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حق تعالي از علماء عهد و پيمان گرفته كه علم خويش را بر مردم ظاهر كنند و كتمان ننمايند، اين بگفت و از نزد سليمان بيرون شد، سليمان</w:t>
      </w:r>
    </w:p>
    <w:p>
      <w:pPr>
        <w:pStyle w:val="BookText"/>
        <w:rPr/>
      </w:pPr>
      <w:r>
        <w:rPr>
          <w:rFonts w:ascii="IRNazanin" w:hAnsi="IRNazanin" w:eastAsia="IRNazanin"/>
          <w:color w:val="111111"/>
          <w:sz w:val="28"/>
          <w:sz w:val="28"/>
          <w:szCs w:val="28"/>
          <w:rtl w:val="true"/>
          <w:lang w:bidi="fa-IR"/>
        </w:rPr>
        <w:t>مالي از براي او فرستاد او 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اين مال را در نزد تو نمي پسندم تا چه رسد به خودم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ابوالفرج اصفهاني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از آل ابوطالب در ايام سليمان شهيد شد، عبدالله بن محمّد بن علي بن ابي طالب عليه السلام بود و او وصي پدرش محمّد حنفيه بود، و اهل خراسان را در آن زمان اعتقاد آن بود كه او امام است و از پدر به وصايت ميراث به او رسيده، و او نيز وصيت كرد به محمّد بن علي بن عبدالله بن عباس، و محمّد وصيت كرد با ابراهيم الامام، پس خلافت به اين جهت از وصيت به بني عباس منتقل 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كه ابراهيم وصيت كرد به سفّاح، و ابومسلم خراساني داعي ابراهيم پس از وصيت ابراهيم به سّاح و مرگ او سعي كرد در زوال ملك بني مروان و استقامت دولت آل عباس، تا به سعي و سفّاح خليفه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فوت عبدالله آن شد كه در سنه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سليمان زهري پنهاناً به او خورانيد و مقتول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حميمه</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از اراضي شام مدفون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دهم با بيستم صفر سنه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دابق</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از اراضي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وفات يافت، و مدت دولت او دو سال و هشت ماه</w:t>
      </w:r>
      <w:r>
        <w:rPr>
          <w:rStyle w:val="FootnoteAnchor"/>
          <w:rtl w:val="true"/>
        </w:rPr>
        <w:footnoteReference w:id="327"/>
      </w:r>
      <w:r>
        <w:rPr>
          <w:rFonts w:ascii="IRNazanin" w:hAnsi="IRNazanin" w:eastAsia="IRNazanin"/>
          <w:color w:val="111111"/>
          <w:sz w:val="28"/>
          <w:sz w:val="28"/>
          <w:szCs w:val="28"/>
          <w:rtl w:val="true"/>
          <w:lang w:bidi="fa-IR"/>
        </w:rPr>
        <w:t>و پنج شب، و به قولي دو سال و نه ماه و هيجده روز بوده، و سنين عمرش به سي و نه يا به چهل و پنج رسيده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سال ابوزيد خارجة بن زيد بن ثابت انصاري كه يكي از فقهاء سبعۀ مدينه است وفات كرد</w:t>
      </w:r>
      <w:r>
        <w:rPr>
          <w:rFonts w:eastAsia="Amiri" w:cs="Amiri" w:ascii="Amiri" w:hAnsi="Amiri"/>
          <w:color w:val="111111"/>
          <w:sz w:val="28"/>
          <w:szCs w:val="28"/>
          <w:rtl w:val="true"/>
          <w:lang w:bidi="ar-SA"/>
        </w:rPr>
        <w:t>.</w:t>
      </w:r>
      <w:bookmarkStart w:id="105" w:name="pg2272_19196"/>
    </w:p>
    <w:p>
      <w:pPr>
        <w:pStyle w:val="Heading2"/>
        <w:numPr>
          <w:ilvl w:val="1"/>
          <w:numId w:val="1"/>
        </w:numPr>
        <w:rPr/>
      </w:pPr>
      <w:bookmarkStart w:id="106" w:name="__RefHeading___Toc1847281_3804643083"/>
      <w:bookmarkStart w:id="107" w:name="_Toc38"/>
      <w:bookmarkEnd w:id="105"/>
      <w:bookmarkEnd w:id="106"/>
      <w:r>
        <w:rPr>
          <w:rtl w:val="true"/>
        </w:rPr>
        <w:t>ذكر خلافت عمر بن عبدالعزيز بن مروان</w:t>
      </w:r>
      <w:bookmarkEnd w:id="107"/>
    </w:p>
    <w:p>
      <w:pPr>
        <w:pStyle w:val="BookText"/>
        <w:rPr/>
      </w:pP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كه سليمان از دنيا رخت كشيد، عمر بن عبدالعزيز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خلافت او آن شد كه چون سليمان را حالت موت ظاهر شد وصيت نامه نوشت، و جمله از اكابر و اعيان و وجوه مردمان را بر آن شاهد گرفت، و وصيت كرد كه چون مرگ من رسيد مردم را جمع كنيد و اين وصيت نامه را برايشان بخوانيد و هركه را من تعيين كرده ام خليفه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سليمان رحلت كرد و از كار دفن او فارغ شدند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دادند، طايفۀ بني مروان و ساير طبقات مردمان جمع گشتند تا ببينند قباي خلافت بركي استوار خواهد شد، زُهري به پا خاست و فرياد برداشت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هر كه را سليمان براي خلافت نام برده باشد شما به آن راضي مي باشيد؟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وصيت نامه را خواندند نوشته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خليفه است، پس از آن يزيد بن عبدالملك و در آن وقت عمر در آخر مردم جاي داشت، چون اين مضمون را شنيد كلمۀ استرجاع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مردم به جانب او شتاب كردند و دست و بازوي او را بگرفتند و به منبر بالا بردند، و منبر را پنج پله بود عمر بر پله دوّم نشست، اول كسي كه با او بيعت كرد يزيد بن عبدالملك بود، پس ساير مردمان بيعت كردند جز سعيد و هشام، آن دو</w:t>
      </w:r>
    </w:p>
    <w:p>
      <w:pPr>
        <w:pStyle w:val="BookText"/>
        <w:rPr/>
      </w:pPr>
      <w:r>
        <w:rPr>
          <w:rFonts w:ascii="Amiri" w:hAnsi="Amiri" w:eastAsia="Amiri" w:cs="Amiri"/>
          <w:color w:val="111111"/>
          <w:sz w:val="28"/>
          <w:sz w:val="28"/>
          <w:szCs w:val="28"/>
          <w:rtl w:val="true"/>
          <w:lang w:bidi="ar-SA"/>
        </w:rPr>
        <w:t>تن نيز بعد از دو روز بيعت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امر خلافت بر او مستقيم شد او خطبه اي كه خواند اين بود كه بپا خاست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من أصولٍ قد مَضَتْ فروعُها، فما بقاء فرع بعد أصله، و إنَّما النّاس في هذه الدنيا أغراض تَنقل فيهم المنايا، و هم فيها نصب المصائب، مع كل جرعة شرق، و في كلّ أكلة غُصَص، لا ينالون نعمة إلاّ بفراق اُخرى، و لا يعمّر معمّر منكم يوماً من عمره، إلاّ بهدم آخر من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نوشت به عامل مدينه كه ده هزار دينار در بين اولاد علي عليه السلام پخش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مسعودي از بلاغت او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به يكي از اعمال خويش نامه نوشت به اين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كَثُرَ شاكوكَ و قَلَّ شاكِروك، فإمَّا اِعتَدَلتَ و أمَّا اِعتَزَلتَ، والسلام</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كنندگان تو بي حساب و شكرگزارندگانت ناياب، يا بر تخت عدالت آويز با از مسند حكومت برخيز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خلّكان برمكي اين عبارت را به جد خود جعفر برمكي نسبت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 عمر بن عبدالعزيز در شب شهادت حضرت سيدالشهداء عليه السلام بوده، و هم در آن شب متولد شده هشام بن عروه، و قتاده، و زهري، و اعمش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عمر بن عبدالعزيز مردي وجيه و اهل عبادت و نجيب</w:t>
      </w:r>
      <w:r>
        <w:rPr>
          <w:rStyle w:val="FootnoteAnchor"/>
          <w:rtl w:val="true"/>
        </w:rPr>
        <w:footnoteReference w:id="330"/>
      </w:r>
      <w:r>
        <w:rPr>
          <w:rFonts w:ascii="IRNazanin" w:hAnsi="IRNazanin" w:eastAsia="IRNazanin"/>
          <w:color w:val="111111"/>
          <w:sz w:val="28"/>
          <w:sz w:val="28"/>
          <w:szCs w:val="28"/>
          <w:rtl w:val="true"/>
          <w:lang w:bidi="fa-IR"/>
        </w:rPr>
        <w:t xml:space="preserve">بني اميّه، و اعدل بني مروان در رعيت بود، مادرش دختر عاصم بن عمر بن الخطاب بود و او را عمر صغير و عمر ثاني مي گفتند، و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ناميدند به جهت شجه و شكافي كه در سر يا صورت او بود كه در زمان طفوليت از آسيب لگد ستور حاصل شده بود، و اشاره به او و يزيد بن الوليد است اين عبارت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و الأشجّ أعدَلا بني مروان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گاهي كه بر خلافت مستقر شد عمّال بني اميّه را معزول كرد و مردمان صالح</w:t>
      </w:r>
    </w:p>
    <w:p>
      <w:pPr>
        <w:pStyle w:val="BookText"/>
        <w:rPr/>
      </w:pPr>
      <w:r>
        <w:rPr>
          <w:rFonts w:ascii="IRNazanin" w:hAnsi="IRNazanin" w:eastAsia="IRNazanin"/>
          <w:color w:val="111111"/>
          <w:sz w:val="28"/>
          <w:sz w:val="28"/>
          <w:szCs w:val="28"/>
          <w:rtl w:val="true"/>
          <w:lang w:bidi="fa-IR"/>
        </w:rPr>
        <w:t>خيرانديش را به جاي ايشان نصب كرد، و هم امر كرد كه دار ضيافت و مهماني بنا كردند، و از براي ابناء سبيل چيزي قرار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محاسن كارهاي او آن كه فدك را به اهل بيت رسول صلي الله عليه و آله و سلم رد كرد بعد از آن كه عثمان تيول مروان كرده بود و به ايشان رسيده بود، و با اهل بيت و آل علي عليهم السلام احسان مي كرد و متعرض ايشان نمي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از محاسن اعمال او آن كه سب اميرالمؤمنين عليه السلام را كه معاويه تأسيس آن كرده بود و در ايام خلفاء سابقين بر او رواج داشت از ميان مردم برداشت، و فرمان داد 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اغفرلنا و لإخواننا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كريمۀ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الاحسان</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در خطبه ها به جاي سبّ اميرالمؤمنين و اهل بيت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بخوانند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نوادر سيرت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مجملاً سيرۀ ظاهريۀ او از ساير بني اميّه امتيازي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جهت است كه يكي دو تن از اكابر علماي شيعه در ذمّ او توقف نموده با آن كه شيعه او را غاصب خلافت و امامت مي دانند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معصيتي بالاتر از غصب اين منصب عظيم است كه در آن زمان حق حضرت امام محمّد باقر عليه السلام بوده و عمر غصب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بالجمله، در ماه رجب سال صد و يكم هجري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سمعان</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از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كرد، و مدت خلافت او دو سال و پنج ماه و پنج روز، و مدت عمر او سي و نه سال بوده، و قبر او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بني عباس گاهي كه اموات بني اميّه را از گور بيرون آوردند و بسوختند متعرض گور او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جماعتي او را مرثيه گفته اند و اشعار فرزدق شاعر</w:t>
      </w:r>
      <w:r>
        <w:rPr>
          <w:rStyle w:val="FootnoteAnchor"/>
          <w:rtl w:val="true"/>
        </w:rPr>
        <w:footnoteReference w:id="335"/>
      </w:r>
      <w:r>
        <w:rPr>
          <w:rFonts w:ascii="Amiri" w:hAnsi="Amiri" w:eastAsia="Amiri" w:cs="Amiri"/>
          <w:color w:val="111111"/>
          <w:sz w:val="28"/>
          <w:sz w:val="28"/>
          <w:szCs w:val="28"/>
          <w:rtl w:val="true"/>
          <w:lang w:bidi="ar-SA"/>
        </w:rPr>
        <w:t>و كثّير عزّه و سيد رضي رحمة الله در مرثيه او معروف است، و مطلع قصيده سيّد رضي در مرثيه او اين بيت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عَبدِالعَزيزِ لَو بَكَتِ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فَتيِّ مِن اُميّةَ لَبَكَيتُكَ</w:t>
      </w:r>
      <w:r>
        <w:rPr>
          <w:rStyle w:val="FootnoteAnchor"/>
          <w:rtl w:val="true"/>
        </w:rPr>
        <w:footnoteReference w:id="336"/>
      </w:r>
      <w:bookmarkStart w:id="108" w:name="pg2272_19200"/>
    </w:p>
    <w:p>
      <w:pPr>
        <w:pStyle w:val="Heading2"/>
        <w:numPr>
          <w:ilvl w:val="1"/>
          <w:numId w:val="1"/>
        </w:numPr>
        <w:rPr/>
      </w:pPr>
      <w:bookmarkStart w:id="109" w:name="__RefHeading___Toc1847283_3804643083"/>
      <w:bookmarkStart w:id="110" w:name="_Toc39"/>
      <w:bookmarkEnd w:id="108"/>
      <w:bookmarkEnd w:id="109"/>
      <w:r>
        <w:rPr>
          <w:rtl w:val="true"/>
        </w:rPr>
        <w:t>ذكر خلافت يزيد بن عبدالملك بن مروان</w:t>
      </w:r>
      <w:bookmarkEnd w:id="110"/>
    </w:p>
    <w:p>
      <w:pPr>
        <w:pStyle w:val="BookText"/>
        <w:rPr/>
      </w:pP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عشر اخير ماه رجب سنۀ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كه عمر بن عبدالعزيز از دنيا رخت بربست، يزيد بن عبدالملك بن مروان سبط يزيد بن معاويه بن ابي سفيان بر اريكۀ سلطنت نشست، و تا مدت چهل روز به سيرۀ عمر بن عبدالعزيز رفتار كرد، آن گاه چهل نفر از مشايخ شام نزد او آمدند و قسم ياد كردند كه خلفاء را در آخرت حساب و عقابي نيست، يزيد فريفته گرديد و از سيرت عمر دست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كرده بود بر او محبت جاريه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حبّابه</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نام، و پيوسته با او در عيش و عشرت بود تا گاهي كه حبابه بمرد، يزيد از مرگ او سخت غمنده شد و عيشش منقص و عقل او ناقص گرديد، و مدتي نگذاشت كه مردۀ حبابه را دفن كنند، و پيوسته او را مي بوسيد و مي بوئيد تا آن كه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متعفن شد و گنديد، و مردمان خليفه را بر اين كار عيب كردند، اذن داد تا دفنش نمودند و خود بر سر قبر او مقيم شد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دميري و غيره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باره امر كرد تا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نبش كردند و جيفه گنديدۀ او را از گور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بعد از پانزده روز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يزيد نيز بمرد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ابوحمزۀ خارجي گاهي بني مروان را ذكر مي كرد و مثالب ايشان را مي گفت تا به اسم يزيد مي رسيد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نشانيد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طرف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طرف چپ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از طرب طيران كنم، پس طيران كرد به سوي لعنت خدا و عذاب اليم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خلافت يزيد در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صفر سنه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يزيد بن مهلّب بن ابي صفره</w:t>
      </w:r>
      <w:r>
        <w:rPr>
          <w:rStyle w:val="FootnoteAnchor"/>
          <w:rtl w:val="true"/>
        </w:rPr>
        <w:footnoteReference w:id="341"/>
      </w:r>
      <w:r>
        <w:rPr>
          <w:rFonts w:ascii="Amiri" w:hAnsi="Amiri" w:eastAsia="Amiri" w:cs="Amiri"/>
          <w:color w:val="111111"/>
          <w:sz w:val="28"/>
          <w:sz w:val="28"/>
          <w:szCs w:val="28"/>
          <w:rtl w:val="true"/>
          <w:lang w:bidi="ar-SA"/>
        </w:rPr>
        <w:t>كشته شد با جماعت بسياري، و يزيد بن مهلّب</w:t>
      </w:r>
      <w:r>
        <w:rPr>
          <w:rStyle w:val="FootnoteAnchor"/>
          <w:rtl w:val="true"/>
        </w:rPr>
        <w:footnoteReference w:id="342"/>
      </w:r>
      <w:r>
        <w:rPr>
          <w:rFonts w:ascii="IRNazanin" w:hAnsi="IRNazanin" w:eastAsia="IRNazanin"/>
          <w:color w:val="111111"/>
          <w:sz w:val="28"/>
          <w:sz w:val="28"/>
          <w:szCs w:val="28"/>
          <w:rtl w:val="true"/>
          <w:lang w:bidi="fa-IR"/>
        </w:rPr>
        <w:t xml:space="preserve">آن كس است كه پدرش مهلب در زمان عبدالملك مروان از جانب حجاج ثقفي عامل خراسان بود و در ذي حجۀ سنۀ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وفات كرد، و يزيد به جاي او نشست و قريب شش سال والي خراسان بود، تا آن كه عبدالملك به اشاره حجاج او را عزل نمود و به جاي او قتيبه بن مسلم باهلي را منصوب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يزيد به جانب عراق آمد حجاج او را بگرفت و در محبس افكند و او را تعذيب نمود، و اين به جهت آن بود كه حجاج از او خوف داشت و بيم آن داشت كه يزيد دولتش قوي شود و او را ذليل كند، و يزيد در تعذيب و حبس حجاج بود تا گاهي كه فرار كرد و به جانب شام رفت و سليمان بن عبدالملك نزد برادرش وليد او را شفاعت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تا زماني كه سليمان خليفه شد ديگر باره او را عامل خراسان كرد، و ببود تا سليمان بمرد و عمر بن عبدالعزيز خليفه شد ديگر باره او را گرفتند و در محبس افكندند، و پيوسته در زندان عمر بن عبدالعزيز بود تا آن كه در سنۀ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از زندان بگريخت و به جانب بصره و كوفه شد و مردمان را بر دور خود جمع كرد و به داعيه رياست بناي مخالفت با سلطان نهاد، و به تدريج</w:t>
      </w:r>
    </w:p>
    <w:p>
      <w:pPr>
        <w:pStyle w:val="BookText"/>
        <w:rPr/>
      </w:pPr>
      <w:r>
        <w:rPr>
          <w:rFonts w:ascii="IRNazanin" w:hAnsi="IRNazanin" w:eastAsia="IRNazanin"/>
          <w:color w:val="111111"/>
          <w:sz w:val="28"/>
          <w:sz w:val="28"/>
          <w:szCs w:val="28"/>
          <w:rtl w:val="true"/>
          <w:lang w:bidi="fa-IR"/>
        </w:rPr>
        <w:t>كار او بالا گرفت و دولتش قوي شد تا آن كه يزيد بن عبدالملك برادرش مسلمه را با پسر برادرش عباس بن وليد معروف به فارس بني مروان را با جيش عظيمي به دفع او فرستاد، و جنگ سختي فيما بين واقع شد و در پايان كار عراقيين بگريختند و لشكر شام بر يزيد بن مهلب غلبه جستند و او را با ساير اخوۀ او در معركه قتال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يزيد بن عبدالملك هلال بن احوز مازني را به طلب آل مهلب فرستاد، امر كرد كه هر كه از آل مهلب به حد بلوغ رسيده باشد گردن زند، پس هلال در تفتيش ايشان شد و هر كدام را كه به حد بلوغ رسيده بودند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قتيبه نقل شده كه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إلى الارض من صُلب المَهلب ثَلاث مأةَ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علماء التّاريخ على أنّه لم يكن في دولة بني أميّةَ أكرم من بني المهلب، كما لم يكن في دولة بني العباس أكرم من البرامكة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 هم در ايام يزيد سنۀ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عطاء بن يسار</w:t>
      </w:r>
      <w:r>
        <w:rPr>
          <w:rStyle w:val="FootnoteAnchor"/>
          <w:rtl w:val="true"/>
        </w:rPr>
        <w:footnoteReference w:id="344"/>
      </w:r>
      <w:r>
        <w:rPr>
          <w:rFonts w:ascii="Amiri" w:hAnsi="Amiri" w:eastAsia="Amiri" w:cs="Amiri"/>
          <w:color w:val="111111"/>
          <w:sz w:val="28"/>
          <w:sz w:val="28"/>
          <w:szCs w:val="28"/>
          <w:rtl w:val="true"/>
          <w:lang w:bidi="ar-SA"/>
        </w:rPr>
        <w:t>مولي ميمونه زوجه رسول صلي الله عليه و آله و سلم، و مجاهد بن جبير، و جابر بن زيد بصري وفات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وهب بن مُنَبّه و طاووس</w:t>
      </w:r>
      <w:r>
        <w:rPr>
          <w:rStyle w:val="FootnoteAnchor"/>
          <w:rtl w:val="true"/>
        </w:rPr>
        <w:footnoteReference w:id="345"/>
      </w:r>
      <w:r>
        <w:rPr>
          <w:rFonts w:ascii="IRNazanin" w:hAnsi="IRNazanin" w:eastAsia="IRNazanin"/>
          <w:color w:val="111111"/>
          <w:sz w:val="28"/>
          <w:sz w:val="28"/>
          <w:szCs w:val="28"/>
          <w:rtl w:val="true"/>
          <w:lang w:bidi="fa-IR"/>
        </w:rPr>
        <w:t xml:space="preserve">يماني وفات كردند، چنانچه مسعودي نگاشته، و به قولي وفات وهاب در اوّل سنۀ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بوده، چنانچه بعد از اين نگاشته خواهد شد، و ابن خلّكان و غيره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يماني يك روز پيش از ترويه در سنه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به مكّه معظمه وفات كرد و هشام بن عبدالملك بر او نماز گزاشت</w:t>
      </w:r>
      <w:r>
        <w:rPr>
          <w:rFonts w:eastAsia="IRNazanin" w:cs="IRNazanin"/>
          <w:color w:val="111111"/>
          <w:sz w:val="28"/>
          <w:szCs w:val="28"/>
          <w:rtl w:val="true"/>
          <w:lang w:bidi="fa-IR"/>
        </w:rPr>
        <w:t>.</w:t>
      </w:r>
      <w:r>
        <w:rPr>
          <w:rStyle w:val="FootnoteAnchor"/>
          <w:rtl w:val="true"/>
        </w:rPr>
        <w:footnoteReference w:id="34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يكي از فقهاء عصر خود بوده و روايت او مناجات حضرت سيد الساجدين</w:t>
      </w:r>
    </w:p>
    <w:p>
      <w:pPr>
        <w:pStyle w:val="BookText"/>
        <w:rPr/>
      </w:pPr>
      <w:r>
        <w:rPr>
          <w:rFonts w:ascii="IRNazanin" w:hAnsi="IRNazanin" w:eastAsia="IRNazanin"/>
          <w:color w:val="111111"/>
          <w:sz w:val="28"/>
          <w:sz w:val="28"/>
          <w:szCs w:val="28"/>
          <w:rtl w:val="true"/>
          <w:lang w:bidi="fa-IR"/>
        </w:rPr>
        <w:t>را در حجر مكّه و گفتگوي او با آن حضرت معروف است،</w:t>
      </w:r>
      <w:r>
        <w:rPr>
          <w:rStyle w:val="FootnoteAnchor"/>
          <w:rtl w:val="true"/>
        </w:rPr>
        <w:footnoteReference w:id="347"/>
      </w:r>
      <w:r>
        <w:rPr>
          <w:rFonts w:ascii="IRNazanin" w:hAnsi="IRNazanin" w:eastAsia="IRNazanin"/>
          <w:color w:val="111111"/>
          <w:sz w:val="28"/>
          <w:sz w:val="28"/>
          <w:szCs w:val="28"/>
          <w:rtl w:val="true"/>
          <w:lang w:bidi="fa-IR"/>
        </w:rPr>
        <w:t>و او از علماء عامه به شمار رفته اگر چه صاحب روضات او را در طبقات خاصه به شمار آورده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عامر بن شراحيل مشهور به علم ، و معروف به شعبي</w:t>
      </w:r>
      <w:r>
        <w:rPr>
          <w:rStyle w:val="FootnoteAnchor"/>
          <w:rtl w:val="true"/>
        </w:rPr>
        <w:footnoteReference w:id="350"/>
      </w:r>
      <w:r>
        <w:rPr>
          <w:rFonts w:ascii="IRNazanin" w:hAnsi="IRNazanin" w:eastAsia="IRNazanin"/>
          <w:color w:val="111111"/>
          <w:sz w:val="28"/>
          <w:sz w:val="28"/>
          <w:szCs w:val="28"/>
          <w:rtl w:val="true"/>
          <w:lang w:bidi="fa-IR"/>
        </w:rPr>
        <w:t>در كوفه به مرگ فجأه وفات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سنۀ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عبدالله بن جبير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كثير بن عبدالرحمن </w:t>
      </w:r>
      <w:r>
        <w:rPr>
          <w:rStyle w:val="FootnoteAnchor"/>
          <w:rtl w:val="true"/>
        </w:rPr>
        <w:footnoteReference w:id="351"/>
      </w:r>
      <w:r>
        <w:rPr>
          <w:rFonts w:ascii="IRNazanin" w:hAnsi="IRNazanin" w:eastAsia="IRNazanin"/>
          <w:color w:val="111111"/>
          <w:sz w:val="28"/>
          <w:sz w:val="28"/>
          <w:szCs w:val="28"/>
          <w:rtl w:val="true"/>
          <w:lang w:bidi="fa-IR"/>
        </w:rPr>
        <w:t>خزاعي شيعي شاعر مشهور در مدينه وفات كرد، و او از شعراء حضرت باقر عليه السلام و از خواص آن حضرت بود، و چون وفات كرد حضرت بر جنازۀ او حاضر شد، و او را بلند كرد و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در روز وفات او عِكرمه مولي ابن عباس نيز در مدينه وفات كرد،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افقه مردم و اشعر مردم وفات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كثير أحد عشّاق العرب المشهورين به و صاحبته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المهملة و تشديد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جميل بن حفص، و لذلك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نوادر حكاياته كثيرة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تصغير كَثير، و صغِّر لأنه كان حقيراً شديد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الوقّاصى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كثيراً يطوف بالبيت، فمن حدَّثك أنَّه يزيد على ثلاثة أشبار فلا تُصدّقه، وكان إذا دخل على عبدالعزيز بن مروان بمصر يقول طَأطِأ رأسَكَ لئلاً يؤذيك السَّقف، يمازِحُهُ بذلك، وكان عبدالملك يحبّ النّظر إلى كُثَّير، فلمّا ورد عليه فإذا هو حقير قصير تزدريه العين،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المرء بأصغرَيه، قلبه و لسانه، إن نطق نطق بالبيان و إن قاتل قاتل بالجنان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الرّجل النّحيف فتزدريه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أثوابه أسد زئيرٌ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إليه عبدالملك و رَفَعَ مجلسه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 در جمعه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شعبان همين سال يزيد بن عبدالملك در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دمشق وفات كرد، جنازۀ او را حمل كردند و در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دفن نمودند، مدت عمر او سي و هفت سال، و ايام خلافت او چهار سال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ماه و دو روز به شمار رفته</w:t>
      </w:r>
      <w:r>
        <w:rPr>
          <w:rFonts w:eastAsia="Amiri" w:cs="Amiri" w:ascii="Amiri" w:hAnsi="Amiri"/>
          <w:color w:val="111111"/>
          <w:sz w:val="28"/>
          <w:szCs w:val="28"/>
          <w:rtl w:val="true"/>
          <w:lang w:bidi="ar-SA"/>
        </w:rPr>
        <w:t>.</w:t>
      </w:r>
      <w:r>
        <w:rPr>
          <w:rStyle w:val="FootnoteAnchor"/>
          <w:rtl w:val="true"/>
        </w:rPr>
        <w:footnoteReference w:id="353"/>
      </w:r>
      <w:bookmarkStart w:id="111" w:name="pg2272_19205"/>
    </w:p>
    <w:p>
      <w:pPr>
        <w:pStyle w:val="Heading2"/>
        <w:numPr>
          <w:ilvl w:val="1"/>
          <w:numId w:val="1"/>
        </w:numPr>
        <w:rPr/>
      </w:pPr>
      <w:bookmarkStart w:id="112" w:name="__RefHeading___Toc1847285_3804643083"/>
      <w:bookmarkStart w:id="113" w:name="_Toc40"/>
      <w:bookmarkEnd w:id="111"/>
      <w:bookmarkEnd w:id="112"/>
      <w:r>
        <w:rPr>
          <w:rtl w:val="true"/>
        </w:rPr>
        <w:t>ذكر سلطنت هشام بن عبدالملك بن مروان و شهادت زيد بن علي بن الحسين</w:t>
      </w:r>
      <w:bookmarkEnd w:id="113"/>
    </w:p>
    <w:p>
      <w:pPr>
        <w:pStyle w:val="Heading3"/>
        <w:numPr>
          <w:ilvl w:val="2"/>
          <w:numId w:val="1"/>
        </w:numPr>
        <w:rPr/>
      </w:pPr>
      <w:bookmarkStart w:id="114" w:name="__RefHeading___Toc1847287_3804643083"/>
      <w:bookmarkStart w:id="115" w:name="_Toc41"/>
      <w:bookmarkEnd w:id="114"/>
      <w:r>
        <w:rPr>
          <w:rtl w:val="true"/>
        </w:rPr>
        <w:t>اشاره</w:t>
      </w:r>
      <w:bookmarkEnd w:id="115"/>
    </w:p>
    <w:p>
      <w:pPr>
        <w:pStyle w:val="BookText"/>
        <w:rPr/>
      </w:pP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در همان روزي كه يزيد بن عبدالملك از دنيا رخت بربست، برادرش هشام به جاي وي نشست، و او مردي احول و غليظ و بدخو و موصوف به حرص و يخل بوده، و آن چه از اموال در خزانه جمع آورد هيچ يك از خلفاء سابقين بر او اندوخته نكرده بودند، 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حجي جامه هاي او را سيصد شتر حمل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هشام وفات يافت وليد بن يزيد طريق احتياط پيش داشت و از مالهاي اندوختۀ او صرف كفن و دفن او ننمود بلكه او را از قرض و عاريه تجهيز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الدول است كه ما بين هشام و وليد منافرت بود، لاجرم پس از مرگ هشام، وليد او را غسل نداد و كفن نكرد به عنوان احتياط، تا آن كه مردۀ هشام گنديد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زماني سخت تر از زمان او بر رعيت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مردي با تدبير و سياست بوده،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 اميه سه نفر در امور سياسي بي نظير بودند يكي معاوية بن ايي سفيان، دوم عبدالملك بن مروان، سيم هشام، و منصور دوانيقي در امر سياست و تدبير امور مملكت تقليد هشام مي 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ايام خلافت هشام سنۀ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قاسم بن محمد بن ابي بكر</w:t>
      </w:r>
      <w:r>
        <w:rPr>
          <w:rStyle w:val="FootnoteAnchor"/>
          <w:rtl w:val="true"/>
        </w:rPr>
        <w:footnoteReference w:id="355"/>
      </w:r>
      <w:r>
        <w:rPr>
          <w:rFonts w:ascii="Amiri" w:hAnsi="Amiri" w:eastAsia="Amiri" w:cs="Amiri"/>
          <w:color w:val="111111"/>
          <w:sz w:val="28"/>
          <w:sz w:val="28"/>
          <w:szCs w:val="28"/>
          <w:rtl w:val="true"/>
          <w:lang w:bidi="ar-SA"/>
        </w:rPr>
        <w:t>وفات يافت</w:t>
      </w:r>
      <w:bookmarkStart w:id="116" w:name="pg2272_19206"/>
    </w:p>
    <w:p>
      <w:pPr>
        <w:pStyle w:val="BookText"/>
        <w:rPr/>
      </w:pPr>
      <w:bookmarkEnd w:id="116"/>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منزلي است ما بين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سبط يزدجرد پادشاه عجم، و پسر خاله حضرت سجاد عليه السلام، و جد امّي حضرت صادق عليه السلام است و او يكي از فقهاء سبعه مدينه و از ثقات حضرت علي بن</w:t>
      </w:r>
    </w:p>
    <w:p>
      <w:pPr>
        <w:pStyle w:val="BookText"/>
        <w:rPr/>
      </w:pPr>
      <w:r>
        <w:rPr>
          <w:rFonts w:ascii="IRNazanin" w:hAnsi="IRNazanin" w:eastAsia="IRNazanin"/>
          <w:color w:val="111111"/>
          <w:sz w:val="28"/>
          <w:sz w:val="28"/>
          <w:szCs w:val="28"/>
          <w:rtl w:val="true"/>
          <w:lang w:bidi="fa-IR"/>
        </w:rPr>
        <w:t>الحسين عليهم السلام بوده چنانچه در خبري وارد شده</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117" w:name="__RefHeading___Toc1847289_3804643083"/>
      <w:bookmarkStart w:id="118" w:name="_Toc42"/>
      <w:bookmarkEnd w:id="117"/>
      <w:r>
        <w:rPr>
          <w:rtl w:val="true"/>
        </w:rPr>
        <w:t>[</w:t>
      </w:r>
      <w:r>
        <w:rPr>
          <w:rtl w:val="true"/>
        </w:rPr>
        <w:t>حسن بصري</w:t>
      </w:r>
      <w:r>
        <w:rPr>
          <w:rtl w:val="true"/>
        </w:rPr>
        <w:t>]</w:t>
      </w:r>
      <w:bookmarkEnd w:id="118"/>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حسن بن يسار بصري وفات كرد، و بعد از چندي از وفات او گذشته محمّد بن سيرين بصري</w:t>
      </w:r>
      <w:r>
        <w:rPr>
          <w:rStyle w:val="FootnoteAnchor"/>
          <w:rtl w:val="true"/>
        </w:rPr>
        <w:footnoteReference w:id="357"/>
      </w:r>
      <w:r>
        <w:rPr>
          <w:rFonts w:ascii="Amiri" w:hAnsi="Amiri" w:eastAsia="Amiri" w:cs="Amiri"/>
          <w:color w:val="111111"/>
          <w:sz w:val="28"/>
          <w:sz w:val="28"/>
          <w:szCs w:val="28"/>
          <w:rtl w:val="true"/>
          <w:lang w:bidi="ar-SA"/>
        </w:rPr>
        <w:t>وفات كرد، و ما بين حسن بصري و ابن سيرين منافرت تامي بوده به طوري كه مثل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إمّا الحسن أو ابن سيرين على سبيل منع الجمع دون منع الخلو، و ذلك أوجب تقارب أجلهما أيضاً كما سيجيي، آنفاً بيان ذلك في تاريخ فرزدق و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خلّكان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 روز از وفات حسن، ابن سيرين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سيرين در تأويل رؤيا و تعبير خواب يد طولي داشت، و حكايات تعبيرات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مردي بزاز بوده و پدرش بندۀ انس بن مالك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بصري همان است كه به فصاحب و بلاغت معروف بوده، از ابوعمرو بن العلا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فصيح تر از حسن بصري و حجاج بن يوسف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كدام فصيح 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ولادت او در مدينه دو سال قبل از وفات عمر بن الخطاب واقع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شبي كه حسن وفات كرد ابوعبيده نحوي بصري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حسن خَيرَة كنيز امّ سلمه زوجه پيغمبر بوده ،</w:t>
      </w:r>
      <w:r>
        <w:rPr>
          <w:rStyle w:val="FootnoteAnchor"/>
          <w:rtl w:val="true"/>
        </w:rPr>
        <w:footnoteReference w:id="358"/>
      </w:r>
      <w:r>
        <w:rPr>
          <w:rFonts w:ascii="IRNazanin" w:hAnsi="IRNazanin" w:eastAsia="IRNazanin"/>
          <w:color w:val="111111"/>
          <w:sz w:val="28"/>
          <w:sz w:val="28"/>
          <w:szCs w:val="28"/>
          <w:rtl w:val="true"/>
          <w:lang w:bidi="fa-IR"/>
        </w:rPr>
        <w:t>و گاهي كه خيره پي حاجتي مي رفت و حسن مي گريست، امّ سلمه پستان خود را در دهان او مي گذاشت و او را مشغول مي ساخت و گاهي شير از پستان امّ سلمه بيرون مي آمد و</w:t>
      </w:r>
    </w:p>
    <w:p>
      <w:pPr>
        <w:pStyle w:val="BookText"/>
        <w:rPr/>
      </w:pPr>
      <w:r>
        <w:rPr>
          <w:rFonts w:ascii="Amiri" w:hAnsi="Amiri" w:eastAsia="Amiri" w:cs="Amiri"/>
          <w:color w:val="111111"/>
          <w:sz w:val="28"/>
          <w:sz w:val="28"/>
          <w:szCs w:val="28"/>
          <w:rtl w:val="true"/>
          <w:lang w:bidi="ar-SA"/>
        </w:rPr>
        <w:t>او مي مكيد،</w:t>
      </w:r>
      <w:r>
        <w:rPr>
          <w:rStyle w:val="FootnoteAnchor"/>
          <w:rtl w:val="true"/>
        </w:rPr>
        <w:footnoteReference w:id="359"/>
      </w:r>
      <w:r>
        <w:rPr>
          <w:rFonts w:ascii="IRNazanin" w:hAnsi="IRNazanin" w:eastAsia="IRNazanin"/>
          <w:color w:val="111111"/>
          <w:sz w:val="28"/>
          <w:sz w:val="28"/>
          <w:szCs w:val="28"/>
          <w:rtl w:val="true"/>
          <w:lang w:bidi="fa-IR"/>
        </w:rPr>
        <w:t>لاجرم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فصاحت حسن از بركت پستان امّ سلمه</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صوفيه و اهل سنّت</w:t>
      </w:r>
      <w:r>
        <w:rPr>
          <w:rStyle w:val="FootnoteAnchor"/>
          <w:rtl w:val="true"/>
        </w:rPr>
        <w:footnoteReference w:id="360"/>
      </w:r>
      <w:r>
        <w:rPr>
          <w:rFonts w:ascii="Amiri" w:hAnsi="Amiri" w:eastAsia="Amiri" w:cs="Amiri"/>
          <w:color w:val="111111"/>
          <w:sz w:val="28"/>
          <w:sz w:val="28"/>
          <w:szCs w:val="28"/>
          <w:rtl w:val="true"/>
          <w:lang w:bidi="ar-SA"/>
        </w:rPr>
        <w:t>را اعتقاد تمامي است به حسن، و اكثر شيعه او را منحرف مي دانند</w:t>
      </w:r>
      <w:r>
        <w:rPr>
          <w:rStyle w:val="FootnoteAnchor"/>
          <w:rtl w:val="true"/>
        </w:rPr>
        <w:footnoteReference w:id="361"/>
      </w:r>
      <w:r>
        <w:rPr>
          <w:rFonts w:ascii="Amiri" w:hAnsi="Amiri" w:eastAsia="Amiri" w:cs="Amiri"/>
          <w:color w:val="111111"/>
          <w:sz w:val="28"/>
          <w:sz w:val="28"/>
          <w:szCs w:val="28"/>
          <w:rtl w:val="true"/>
          <w:lang w:bidi="ar-SA"/>
        </w:rPr>
        <w:t>از اميرالمؤمنين و ائمه طاهرين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براي او مطاعن بسيار نقل كرده اند و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مواجهةً او را لعن فرمود و او را لفتي</w:t>
      </w:r>
      <w:r>
        <w:rPr>
          <w:rStyle w:val="FootnoteAnchor"/>
          <w:rtl w:val="true"/>
        </w:rPr>
        <w:footnoteReference w:id="362"/>
      </w:r>
      <w:r>
        <w:rPr>
          <w:rFonts w:ascii="Amiri" w:hAnsi="Amiri" w:eastAsia="Amiri" w:cs="Amiri"/>
          <w:color w:val="111111"/>
          <w:sz w:val="28"/>
          <w:sz w:val="28"/>
          <w:szCs w:val="28"/>
          <w:rtl w:val="true"/>
          <w:lang w:bidi="ar-SA"/>
        </w:rPr>
        <w:t>فرمود، و او را سامري امّت لقب داد،</w:t>
      </w:r>
      <w:r>
        <w:rPr>
          <w:rStyle w:val="FootnoteAnchor"/>
          <w:rtl w:val="true"/>
        </w:rPr>
        <w:footnoteReference w:id="363"/>
      </w:r>
      <w:r>
        <w:rPr>
          <w:rFonts w:ascii="IRNazanin" w:hAnsi="IRNazanin" w:eastAsia="IRNazanin"/>
          <w:color w:val="111111"/>
          <w:sz w:val="28"/>
          <w:sz w:val="28"/>
          <w:szCs w:val="28"/>
          <w:rtl w:val="true"/>
          <w:lang w:bidi="fa-IR"/>
        </w:rPr>
        <w:t>و هم دعا كرد در حق او كه هميشه محزون و غمين باشد، لاجرم پيوسته غمنده و حزين بود تا زنده بود وَ كانَ كَمَن رَجَعَ عَن دَفنِ حَميمٍ، أو كَخَريَندَجٍ ضَلَّ حمارُهُ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اميرالمؤمنين عليه السلام از جنگ اهل بصره مراجعت فرمود، 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تو به جنگ حاضر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ندائي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منادي برادرات ابليس بوده، و راست گفته ، قاتل و مقتول لشكر مرئه در نار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هم از مطاعن حسن شمرده اند ياري نكردن او حضرت سيدالشهداء عليه السلام را،</w:t>
      </w:r>
      <w:r>
        <w:rPr>
          <w:rStyle w:val="FootnoteAnchor"/>
          <w:rtl w:val="true"/>
        </w:rPr>
        <w:footnoteReference w:id="365"/>
      </w:r>
      <w:r>
        <w:rPr>
          <w:rFonts w:ascii="Amiri" w:hAnsi="Amiri" w:eastAsia="Amiri" w:cs="Amiri"/>
          <w:color w:val="111111"/>
          <w:sz w:val="28"/>
          <w:sz w:val="28"/>
          <w:szCs w:val="28"/>
          <w:rtl w:val="true"/>
          <w:lang w:bidi="ar-SA"/>
        </w:rPr>
        <w:t xml:space="preserve">و غيرذلك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نادري از علماء اماميه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در آخر كار از دوستان اهل بيت گشته ،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هو من كبار مشايخ الصوفية، و له حكم و مواعظ،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 عن حال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شغلني توقّع بلائها عن الفرح بلقائها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الحلاوة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الذكر و قرائة القرآن، فإن وجدتم و إلاّ فاعلموا أنَّ الباب 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يقينا لا شك فيه، أشبه بشك لايقين فيه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سنۀ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ابوالطفيل عامر بن واثله صحابي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هشت سال از حيات پيغمبر خدا را درك نموده، و به او ختم شد صحابه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براي او حكايت لطيفي است با معاويه و اصحاب او، از مناقب ابن شهرآشوب دريافت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ابوفراس ، همام بن غالب بصري شاعر شيعي معروف به فرزدق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فرزدق از شعراء معروفين</w:t>
      </w:r>
      <w:r>
        <w:rPr>
          <w:rStyle w:val="FootnoteAnchor"/>
          <w:rtl w:val="true"/>
        </w:rPr>
        <w:footnoteReference w:id="366"/>
      </w:r>
      <w:r>
        <w:rPr>
          <w:rFonts w:ascii="Amiri" w:hAnsi="Amiri" w:eastAsia="Amiri" w:cs="Amiri"/>
          <w:color w:val="111111"/>
          <w:sz w:val="28"/>
          <w:sz w:val="28"/>
          <w:szCs w:val="28"/>
          <w:rtl w:val="true"/>
          <w:lang w:bidi="ar-SA"/>
        </w:rPr>
        <w:t>است، و از اشعار اوست قصيدۀ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أينَ حَلَّ الجُودُ و الكَرَمٌ،</w:t>
      </w:r>
      <w:r>
        <w:rPr>
          <w:rStyle w:val="FootnoteAnchor"/>
          <w:rtl w:val="true"/>
        </w:rPr>
        <w:footnoteReference w:id="367"/>
      </w:r>
      <w:r>
        <w:rPr>
          <w:rFonts w:ascii="IRNazanin" w:hAnsi="IRNazanin" w:eastAsia="IRNazanin"/>
          <w:color w:val="111111"/>
          <w:sz w:val="28"/>
          <w:sz w:val="28"/>
          <w:szCs w:val="28"/>
          <w:rtl w:val="true"/>
          <w:lang w:bidi="fa-IR"/>
        </w:rPr>
        <w:t>كه در مدح علي بن الحسين عليه السلام در محضر هشام بن عبدالملك مرتجلاً انشاء كرد، و اين قصيده را شيعه و سني نقل كرده اند و از ملاحظۀ آن معلوم مي شود كه فرزدق در چه مرتبه از شعر بوده كه مرتجلاً اين قصيدۀ شريفه را گفته ، و از يونس معروف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لاشعر الفَرَزدَق لَذَهَبَ ثُلث 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بهبهاني رحمة الله از ملا جامي صوفي سني معروف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اهل كوفه فرزدق را بعد از مرگ او به خواب ديد از او پرسيد كه خدا با تو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آمرزيد به بركت اين قصيده كه در مديح علي بن الحسين عليه السلام گفته بودم</w:t>
      </w:r>
      <w:r>
        <w:rPr>
          <w:rFonts w:eastAsia="IRNazanin" w:cs="IRNazanin"/>
          <w:color w:val="111111"/>
          <w:sz w:val="28"/>
          <w:szCs w:val="28"/>
          <w:rtl w:val="true"/>
          <w:lang w:bidi="fa-IR"/>
        </w:rPr>
        <w:t>.</w:t>
      </w:r>
      <w:r>
        <w:rPr>
          <w:rStyle w:val="FootnoteAnchor"/>
          <w:rtl w:val="true"/>
        </w:rPr>
        <w:footnoteReference w:id="3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جامي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خدا تمام عالم را بيامرزد به اين قصيده كه در مدح آن حضرت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ما بين فرزدق و جرير</w:t>
      </w:r>
      <w:r>
        <w:rPr>
          <w:rStyle w:val="FootnoteAnchor"/>
          <w:rtl w:val="true"/>
        </w:rPr>
        <w:footnoteReference w:id="370"/>
      </w:r>
      <w:r>
        <w:rPr>
          <w:rFonts w:ascii="IRNazanin" w:hAnsi="IRNazanin" w:eastAsia="IRNazanin"/>
          <w:color w:val="111111"/>
          <w:sz w:val="28"/>
          <w:sz w:val="28"/>
          <w:szCs w:val="28"/>
          <w:rtl w:val="true"/>
          <w:lang w:bidi="fa-IR"/>
        </w:rPr>
        <w:t>شاعر پيوسته منافرت و مهاجات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وفات فرزدق به جرير رسيد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الله بني لَأعلم أنّي قليل البقاء من بعده، و لقد كان نُجمنا واحداً و كان كل واحدٍ منّا مشغول بصاحبه، و قلَّ ما مات ضد او صديق ألاّ و تبعه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در همان سال، و به قولي بعد از چهل روز جرير نيز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اتفاق كرده اند كه در اسلام مثل فرزدق و جرير و اَخطل شاعري نبوده، و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نصراني بوده و اهل ادب، شعر اين سه شاعر را تشبيه كرده اند به شعر اين سه شاعر زمان جاهليت، فرزدق به زهير، و جرير به اعشي، و اَخطل به نابغه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زهير والد كعب صحابي مشهور صاحب قصيدۀ معروفۀ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بيت زهير تمام شاعر بوده اند چه خودش و پدرش ابي سلمي و خالش و خواهرش سلمي و دو پسرش كعب و بحير و خواهرش خنساء، تمام شاعر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سنۀ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وهب بن منبه يماني صاحب اخبار و قصص متعلقه به امم سالفه و احوال انبياء و اوضاع دنيا در صنعاء يمن وفات كرد، و نود سال عمر كرده بود، و از او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كتاب از كتاب الهيه قرائت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بنابر مشهور شهادت حضرت امام محمّد باقر عليه السلام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منتهي شهادت آن حضرت را نگاشتيم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يا يك سال بعد حَكَم بن عتيبه بتري زيدي كوفي وفات كرد، و از ابي مريم روايت شده كه حضرت امام محمد باقر عليه السلام به من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لِسَلَمَة بن كُهَيل و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او غرِّباً لن تجدا عِلماً صَحيحاً إلاَّ أشياءَ خَرَجَ مِن عندنا أهل البَيت</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خواهد به طلب علم به يمين و شمال برود، به خدا سوگند كه نخواهد يافت علم را مگر در خانواده اي كه جبرئيل</w:t>
      </w:r>
    </w:p>
    <w:p>
      <w:pPr>
        <w:pStyle w:val="BookText"/>
        <w:rPr/>
      </w:pPr>
      <w:r>
        <w:rPr>
          <w:rFonts w:ascii="Amiri" w:hAnsi="Amiri" w:eastAsia="Amiri" w:cs="Amiri"/>
          <w:color w:val="111111"/>
          <w:sz w:val="28"/>
          <w:sz w:val="28"/>
          <w:szCs w:val="28"/>
          <w:rtl w:val="true"/>
          <w:lang w:bidi="ar-SA"/>
        </w:rPr>
        <w:t>برايشان نازل شده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عطاء بن ابي رياح مفتي مكّه كه از رؤساء علماء سنت است وفات يافت، و گفته شده كه عطا مردي بوده مشلول و لنگ و كور و سياه رنگ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حضرت سكينه بنت الحسين عليها السلام در مدينه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سال قتادة بن دعامة كه يكي از علماء كبير اهل سنّت است و كلام او را در تفسير آيات ذكر مي كنند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او كور مادرزاد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خلّكان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غَيلان بن عُقبه</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در اصفهان وفات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احد فحول الشّعراء، و أحد عشّاق العرب المشهورين بذلك، و صاحبته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ذوالرمة كثير التشبيب بها في شعره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هم در آن سال يا در سنة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نافع غلام عبدالله بن عمر كه يكي از ثقات محدثين اهل سنت است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علي بن عبدالله بن عباس وفات كرد، و او جدّ سفّاح و منصور دوانيقي است، و اميرالمؤمنين عليه السلام او را علي نام نهاد و ابوالحسن كنيه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تعبير فرمود، و چون عبدالملك مروان خليفه شد از شدت بغض و عداوتي كه با اميرالمؤمنين عليه السلام داشت به علي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ندارم كه بشنوم نام و كنيۀ علي عليه السلام را در تو، كنيه و نام خود را تغيير بده، پس كنيه خود را ابومحمّد كرد و لكن گفت اسم خود را تغيير نمي دهم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عبدالله بن كثير</w:t>
      </w:r>
      <w:r>
        <w:rPr>
          <w:rStyle w:val="FootnoteAnchor"/>
          <w:rtl w:val="true"/>
        </w:rPr>
        <w:footnoteReference w:id="377"/>
      </w:r>
      <w:r>
        <w:rPr>
          <w:rFonts w:ascii="Amiri" w:hAnsi="Amiri" w:eastAsia="Amiri" w:cs="Amiri"/>
          <w:color w:val="111111"/>
          <w:sz w:val="28"/>
          <w:sz w:val="28"/>
          <w:szCs w:val="28"/>
          <w:rtl w:val="true"/>
          <w:lang w:bidi="ar-SA"/>
        </w:rPr>
        <w:t>كه يكي از قراء سبعه است در مكّه وفات كرد،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راوي او مي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ابوواثله ، اياس بن معاويه وفات كرد، و ابوواثله در فطانت و ذكاوت كم نظير بوده و حكايات فراست و فطانت او معروف است و جملۀ از آن را ابن خلّكان ذكر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يا يك سال بعد محمّد بن مسلم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بن الحارث بن شهاب بن زهرة بن كلاب، فقيه مدني تابعي معروف به زهري</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زاء و سكون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علماء الجُمهور و أثنوا عليه ثناء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حفظ علم الفقهاء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جلس في بيته وضع كتبه حوله فيشتغل بها عن كل شيء من اُمور الدّنيا،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لهذه الكتب أشد علىّ من ثلاث ضرائر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كان جدّه عبدالله بن شهاب شهد بدراً 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جدّك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من ذلك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كان في الصف الذي كان فيه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كلمات علمائنا في مدحه و قدحه، و فصّل صاحب الروضات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بدأ أمره من جملة علماء أهل السنة و ندماء حزب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بهم عبدالملك بن مروان 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علمه و إدراكه أدركاه و أرشداه إلى الحق المبين فصيرَّاه في أواخر عمره من الراجعين إلى إلامام زين العابدين عليه السلام و في زمرة المستفيدين من بركات أنفاسه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شواهد قوله، و ليس مقام ذكره فراجع ثمّة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انساب سمعاني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الزاء و سكون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است به زُهرة بن كلاب، و از تابعينت مدينه است و، ده نفر از اصحاب رسول را ملاقات كرده، و احفظ اهل زمان خويش بوده، در شب سه شنبه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شهر رمضان سنه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وفات كرد در ناحيۀ شام ، و قبرش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مزار است</w:t>
      </w:r>
      <w:r>
        <w:rPr>
          <w:rFonts w:eastAsia="Amiri" w:cs="Amiri" w:ascii="Amiri" w:hAnsi="Amiri"/>
          <w:color w:val="111111"/>
          <w:sz w:val="28"/>
          <w:szCs w:val="28"/>
          <w:rtl w:val="true"/>
          <w:lang w:bidi="ar-SA"/>
        </w:rPr>
        <w:t>.</w:t>
      </w:r>
      <w:bookmarkStart w:id="119" w:name="pg2272_19212"/>
    </w:p>
    <w:p>
      <w:pPr>
        <w:pStyle w:val="Heading3"/>
        <w:numPr>
          <w:ilvl w:val="2"/>
          <w:numId w:val="1"/>
        </w:numPr>
        <w:rPr/>
      </w:pPr>
      <w:bookmarkStart w:id="120" w:name="__RefHeading___Toc1847291_3804643083"/>
      <w:bookmarkStart w:id="121" w:name="_Toc43"/>
      <w:bookmarkEnd w:id="119"/>
      <w:bookmarkEnd w:id="120"/>
      <w:r>
        <w:rPr>
          <w:rtl w:val="true"/>
        </w:rPr>
        <w:t>[</w:t>
      </w:r>
      <w:r>
        <w:rPr>
          <w:rtl w:val="true"/>
        </w:rPr>
        <w:t>زيد شهيد</w:t>
      </w:r>
      <w:r>
        <w:rPr>
          <w:rtl w:val="true"/>
        </w:rPr>
        <w:t>]</w:t>
      </w:r>
      <w:bookmarkEnd w:id="121"/>
    </w:p>
    <w:p>
      <w:pPr>
        <w:pStyle w:val="BookText"/>
        <w:rPr/>
      </w:pPr>
      <w:r>
        <w:rPr>
          <w:rFonts w:ascii="Amiri" w:hAnsi="Amiri" w:eastAsia="Amiri" w:cs="Amiri"/>
          <w:color w:val="111111"/>
          <w:sz w:val="28"/>
          <w:sz w:val="28"/>
          <w:szCs w:val="28"/>
          <w:rtl w:val="true"/>
          <w:lang w:bidi="ar-SA"/>
        </w:rPr>
        <w:t xml:space="preserve">و هم در ايام هشام در اوائل ماه صفر سنه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شهادت زيد بن علي بن الحسين عليهم السلام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تير زدند و از پشت اسب جدا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سائلي عن 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اقاماني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حبي السير مذكور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اهل كوفه با زيد بيعت كردند و زيد داعيۀ خروج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آن احوال طائفه از معارف كوفه كه دست بيعت بر آن جناب داده بودند به سببي كه در تواريخ مشهور و مسطور است از قول امامتش برگشته بيتش را شكستند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امام جعفر صادق عليه السلام است و زيد آن طايفه را مخاطب گردانيده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رفضتموني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قوم، ترك بيعت من نموده از راه به يك طرف افتاديد، و بنابراين سخن اسم رافضي بر شيعه اطلاق يافت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زيد و صلب او به شام رسيد حكم بن عباس كلبي اين دو بيت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لكم زيداً على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نر مهديّاً على الجذع يُصئَبُ</w:t>
      </w:r>
    </w:p>
    <w:p>
      <w:pPr>
        <w:pStyle w:val="BookText"/>
        <w:rPr/>
      </w:pPr>
      <w:r>
        <w:rPr>
          <w:rFonts w:ascii="Amiri" w:hAnsi="Amiri" w:eastAsia="Amiri" w:cs="Amiri"/>
          <w:color w:val="111111"/>
          <w:sz w:val="28"/>
          <w:sz w:val="28"/>
          <w:szCs w:val="28"/>
          <w:rtl w:val="true"/>
          <w:lang w:bidi="ar-SA"/>
        </w:rPr>
        <w:t>و قسم بعثمان علياً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خير من على و أطبيب</w:t>
      </w:r>
    </w:p>
    <w:p>
      <w:pPr>
        <w:pStyle w:val="BookText"/>
        <w:rPr/>
      </w:pPr>
      <w:r>
        <w:rPr>
          <w:rFonts w:ascii="IRNazanin" w:hAnsi="IRNazanin" w:eastAsia="IRNazanin"/>
          <w:color w:val="111111"/>
          <w:sz w:val="28"/>
          <w:sz w:val="28"/>
          <w:szCs w:val="28"/>
          <w:rtl w:val="true"/>
          <w:lang w:bidi="fa-IR"/>
        </w:rPr>
        <w:t>و اين دو بيت را چون حضرت صادق عليه السلام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عبدك كاذباً فسلط عليه كلبك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حكم كلبي متوجه كوفه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نفرين حضرت صادق عليه السلام شيري او را دريد، حضرت صادق عليه السلام چون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آنجز لنا ما وعدنا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حبيب السير،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شد، و ما در كتاب منتهي در باب اولاد حضرت علي بن الحسين عليه السلام به احوال زيد و شهادت او اشاره كرديم، و در اينجا اكتفا مي كنيم به آن چه شيخ جليل علي بن الحسين المسعودي نگاشته، و طالب تفصيل رجوع كند به مقاتل الطالبيين ابوالفرج اصفهاني زيدي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مسعودي در مروج الذهب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اراده خروج كرد، با برادر خود حضرت امام محمّد باقر مشورت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اهل كوفه</w:t>
      </w:r>
    </w:p>
    <w:p>
      <w:pPr>
        <w:pStyle w:val="BookText"/>
        <w:rPr/>
      </w:pPr>
      <w:r>
        <w:rPr>
          <w:rFonts w:ascii="IRNazanin" w:hAnsi="IRNazanin" w:eastAsia="IRNazanin"/>
          <w:color w:val="111111"/>
          <w:sz w:val="28"/>
          <w:sz w:val="28"/>
          <w:szCs w:val="28"/>
          <w:rtl w:val="true"/>
          <w:lang w:bidi="fa-IR"/>
        </w:rPr>
        <w:t>نشايد، چه ايشان اهل غدر و مكر مي باشند، و در كوفه شهيد شد جد تو اميرالمؤمنين ، و زخم زدند بر عم تو حسن بن علي، و شهيد شد پدرت حسين بن علي عليهم السلام، و در كوفه و اعمال آن ما اهل بيت را شتم كردند، پس اخبار فرمود زيد را به مدت دولت بني مروان و آن چه متعقب مي شود ايشان را از دولت 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ابا</w:t>
      </w:r>
    </w:p>
    <w:p>
      <w:pPr>
        <w:pStyle w:val="BookText"/>
        <w:rPr/>
      </w:pPr>
      <w:r>
        <w:rPr>
          <w:rFonts w:ascii="IRNazanin" w:hAnsi="IRNazanin" w:eastAsia="IRNazanin"/>
          <w:color w:val="111111"/>
          <w:sz w:val="28"/>
          <w:sz w:val="28"/>
          <w:szCs w:val="28"/>
          <w:rtl w:val="true"/>
          <w:lang w:bidi="fa-IR"/>
        </w:rPr>
        <w:t>كرد از قبول نصيحت آن حضرت، و پيروي عزم خود نمود در مطالبه حق از بني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فرمرد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مي ترسم بر تو اي برادر، كه تو را در كُناسه كوفه به دار كشند، پس با او وداع كرد و خبر داد كه ديگر همديگر را ملاقات نخواهيم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ابتداء خروج زيد از آن شد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رصافه</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كه از اراضي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هشام داخل شد، و چون وارد مجلس او شد جايي از براي خود نيافت كه بنشيند و هم از براي او جايي نگشودند، لاجرم در پايين مجلس بنشست و رو به هشام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أحدٌ يَكبُرُ عن تَقوي اللهِ، و لا يَصغُرُ دونَ تَقوَي اللهِ، وَ أنَا أوصيك بِتَقوي اللهِ فاتَّقِه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لا اُمّ لك، تويي آن كسي كه به خيال خلافت افتادۀ و حال آن كه تو فرزند كنيزي مي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حرف تو جوابي است اگر مي خواهي بگويم و اگر نه ساكت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الامُهّاتِ لا يُقعِدنَ بالرّجال عن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پستي رتبه مادران موجب پستي قدر فرزندان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باز نمي دارد ايشان را از ترقي رسيدن به پايان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كنيزي بود از براي مادر اسحاق، و با آن كه مادرش كنيز بود حق تعالي او را مبعوث به نبوت فرمود، و فرارداد او را پدر عرب، و بيرون آورد از صلب او پيغمبر خاتم خيرالبشر صلي الله عليه و آله و سلم، اينك تو مرا به مادر طعن مي زني و حال آن كه من فرزند علي و فاطمه عليهما السلام مي باشم؟ پس به پا خاست و اشعاري</w:t>
      </w:r>
    </w:p>
    <w:p>
      <w:pPr>
        <w:pStyle w:val="BookText"/>
        <w:rPr/>
      </w:pPr>
      <w:r>
        <w:rPr>
          <w:rFonts w:ascii="Amiri" w:hAnsi="Amiri" w:eastAsia="Amiri" w:cs="Amiri"/>
          <w:color w:val="111111"/>
          <w:sz w:val="28"/>
          <w:sz w:val="28"/>
          <w:szCs w:val="28"/>
          <w:rtl w:val="true"/>
          <w:lang w:bidi="ar-SA"/>
        </w:rPr>
        <w:t>خواند كه صدرش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شَرَّدَهُ الخَوف و اَزري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قَد كان في الموتِ لَهُ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 حَتمٌ في رِقاب العِباد</w:t>
      </w:r>
    </w:p>
    <w:p>
      <w:pPr>
        <w:pStyle w:val="BookText"/>
        <w:rPr/>
      </w:pPr>
      <w:r>
        <w:rPr>
          <w:rFonts w:ascii="Amiri" w:hAnsi="Amiri" w:eastAsia="Amiri" w:cs="Amiri"/>
          <w:color w:val="111111"/>
          <w:sz w:val="28"/>
          <w:sz w:val="28"/>
          <w:szCs w:val="28"/>
          <w:rtl w:val="true"/>
          <w:lang w:bidi="ar-SA"/>
        </w:rPr>
        <w:t>اِن يُحدِث اللهُ لَهُ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آثارَ العِدي كالرّماد</w:t>
      </w:r>
    </w:p>
    <w:p>
      <w:pPr>
        <w:pStyle w:val="BookText"/>
        <w:rPr/>
      </w:pPr>
      <w:r>
        <w:rPr>
          <w:rFonts w:ascii="IRNazanin" w:hAnsi="IRNazanin" w:eastAsia="IRNazanin"/>
          <w:color w:val="111111"/>
          <w:sz w:val="28"/>
          <w:sz w:val="28"/>
          <w:szCs w:val="28"/>
          <w:rtl w:val="true"/>
          <w:lang w:bidi="fa-IR"/>
        </w:rPr>
        <w:t>پس از نزد هشام بيرون شد و به جانب كوفه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و اشراف كوفه با او بيعت كردند، پس زيد خروج كرد و يوسف بن عمر ثقفي</w:t>
      </w:r>
      <w:r>
        <w:rPr>
          <w:rStyle w:val="FootnoteAnchor"/>
          <w:rtl w:val="true"/>
        </w:rPr>
        <w:footnoteReference w:id="382"/>
      </w:r>
      <w:r>
        <w:rPr>
          <w:rFonts w:ascii="IRNazanin" w:hAnsi="IRNazanin" w:eastAsia="IRNazanin"/>
          <w:color w:val="111111"/>
          <w:sz w:val="28"/>
          <w:sz w:val="28"/>
          <w:szCs w:val="28"/>
          <w:rtl w:val="true"/>
          <w:lang w:bidi="fa-IR"/>
        </w:rPr>
        <w:t>عامل عراق از جانب هشام حرب او را آماده گشت، همين كه تنور حرب تافته شد اصحاب زيد بناي غدر نهاده و نكث بيعت كرده و فرار كردند، و باقي ماند زيد با جماعت قليلي ، و پيوسته قتال سختي كرد تا شب داخل شد و لشكريان دست از جنگ كشيدند، و زيد زخم بسيار برداشته بود و تيري هم بر پيشانيش رسيده بود، پس حجّامي را از يكي از قراي كوفه طلبيدند تا پيكان تير را از جبهۀ او بيرون كشد، همين كه حجّام آن تير را بيرون آورد زيد دنيا را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جنازۀ او را برداشتند و در جوي آبي دفن نمودند، و قبر او را از خاك و گياه پر كرده و آب بر روي آن جاري نمودند، و از آن حجام نيز پيمان گرفتند كه اين مطلب را آشكار نكند همين كه صبح شد حجام نزد يوسف رفت و موضوع قبر زيد را نشان او داد، يوسف قبر زيد را شكافت و جنازه او را بيرون آورد و سر مباركش را جدا كرد براي هشام فرستاد، هشام او را مكتوب كرد كه زيد را برهنه و عريان بردار كشد، يوسف او را دركناسۀ كوفه برهنه بر دار آويخت، و به همين قضيّه اشاره كرده بعضي شعراء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آل ابوطالب و شيعه ايشان نموده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لَكُمْ زَيداً على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مَهديّاً على الجِذعِ يُصلَبُ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بعد از زماني هشام براي يوسف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جثۀ زيد را به آتش بسوزاند و خاكسترش را به باد دهد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ابوالفرج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بر دار آويخته بود تا ايام خلافت وليد بن يزيد، پس همين كه يحيي بن زيد خروج كرد وليد نوشت براي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فإذا أتاك كتابي فانظر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أهل العراق فأحرقه و انسفه في اليّم نسفاً،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بر حسب اين مكتوب، خراش بن حوشب را امر كرد تا زيد را از دار به زير آورد و سوزانيد و خاكسترش را در فرات به باد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جمله از روايات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بردار آويخته بود، از آن او را فرود آوردند و سوزانيدند، و هم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خواب ديد رسول خدا صلي الله عليه و آله و سلم را كه تكيه بر دار زيد كرده بود و با مردم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فرزند من چنين مي كنيد؟</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مسعودي از هَيثَم بن عَدي طائي روايت كرده، و او از عمرو بن هاني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شديم در زمان سفّاح با علي بن عبدالله عباسي به جهت نبش كردن گورهاي بني اميه، پس رسيديم به قبر هشام، او را از گور بيرون آورديم، ديديم بدنش هنوز متلاشي نشده بود و اعضايش صحيح مانده بود جز نرمه بيني اش ، عبدالله هشتاد تازيانه</w:t>
      </w:r>
      <w:r>
        <w:rPr>
          <w:rStyle w:val="FootnoteAnchor"/>
          <w:rtl w:val="true"/>
        </w:rPr>
        <w:footnoteReference w:id="385"/>
      </w:r>
      <w:r>
        <w:rPr>
          <w:rFonts w:ascii="IRNazanin" w:hAnsi="IRNazanin" w:eastAsia="IRNazanin"/>
          <w:color w:val="111111"/>
          <w:sz w:val="28"/>
          <w:sz w:val="28"/>
          <w:szCs w:val="28"/>
          <w:rtl w:val="true"/>
          <w:lang w:bidi="fa-IR"/>
        </w:rPr>
        <w:t>بر بدن او زد، پس او را بسوزانيد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رفتيم به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را از گور در آورديم، چيزي از آن نمانده بود جز صلب و اضلاع و سرش ، او را هم سوزانيديم، و هم چنين كرديم با ساير مردهاي بني اميّه كه قبرهاي ايشان در قنّسرين بود، پس رفتيم به سوي دمشق و قبر وليد بن عبدالملك را شكافتيم هيچ چيز از او نيافتيم، پس قبر عبدالملك را شكافتيم چيزي از او نديديم جز شئون سرش ، قبر يزيد بن معاويه را كنديم چيزي نديديم جز يك استخوان، و در لحدش خطي سياه و طولاني ديديم مثل اين كه در طول الحد خاكستري ريخته باشند، پس تفتيش كرديم از قبرهاي ايشان در ساير</w:t>
      </w:r>
    </w:p>
    <w:p>
      <w:pPr>
        <w:pStyle w:val="BookText"/>
        <w:rPr/>
      </w:pPr>
      <w:r>
        <w:rPr>
          <w:rFonts w:ascii="IRNazanin" w:hAnsi="IRNazanin" w:eastAsia="IRNazanin"/>
          <w:color w:val="111111"/>
          <w:sz w:val="28"/>
          <w:sz w:val="28"/>
          <w:szCs w:val="28"/>
          <w:rtl w:val="true"/>
          <w:lang w:bidi="fa-IR"/>
        </w:rPr>
        <w:t>بلدان و سوزانيديم آن چه را كه يافتيم از ايشان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بالجمله، در روز چهارشنبه ششم ربيع الآخر هشام در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يافت، و آن در سال صد و بيست و پنجم هجري بود، و مدت عمر او پنجاه و سه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و سلطنت او قريب بيست سال طول كشيد</w:t>
      </w:r>
      <w:r>
        <w:rPr>
          <w:rFonts w:eastAsia="Amiri" w:cs="Amiri" w:ascii="Amiri" w:hAnsi="Amiri"/>
          <w:color w:val="111111"/>
          <w:sz w:val="28"/>
          <w:szCs w:val="28"/>
          <w:rtl w:val="true"/>
          <w:lang w:bidi="ar-SA"/>
        </w:rPr>
        <w:t>.</w:t>
      </w:r>
      <w:r>
        <w:rPr>
          <w:rStyle w:val="FootnoteAnchor"/>
          <w:rtl w:val="true"/>
        </w:rPr>
        <w:footnoteReference w:id="387"/>
      </w:r>
      <w:bookmarkStart w:id="122" w:name="pg2272_19217"/>
    </w:p>
    <w:p>
      <w:pPr>
        <w:pStyle w:val="Heading2"/>
        <w:numPr>
          <w:ilvl w:val="1"/>
          <w:numId w:val="1"/>
        </w:numPr>
        <w:rPr/>
      </w:pPr>
      <w:bookmarkStart w:id="123" w:name="__RefHeading___Toc1847293_3804643083"/>
      <w:bookmarkStart w:id="124" w:name="_Toc44"/>
      <w:bookmarkEnd w:id="122"/>
      <w:bookmarkEnd w:id="123"/>
      <w:r>
        <w:rPr>
          <w:rtl w:val="true"/>
        </w:rPr>
        <w:t>ذكر دولت وليد بن يزيد بن عبدالملك بن مروان و مقتل يحيي بن زيد</w:t>
      </w:r>
      <w:bookmarkEnd w:id="124"/>
    </w:p>
    <w:p>
      <w:pPr>
        <w:pStyle w:val="Heading3"/>
        <w:numPr>
          <w:ilvl w:val="2"/>
          <w:numId w:val="1"/>
        </w:numPr>
        <w:rPr/>
      </w:pPr>
      <w:bookmarkStart w:id="125" w:name="__RefHeading___Toc1847295_3804643083"/>
      <w:bookmarkStart w:id="126" w:name="_Toc45"/>
      <w:bookmarkEnd w:id="125"/>
      <w:r>
        <w:rPr>
          <w:rtl w:val="true"/>
        </w:rPr>
        <w:t>اشاره</w:t>
      </w:r>
      <w:r>
        <w:rPr>
          <w:rtl w:val="true"/>
        </w:rPr>
        <w:t>:</w:t>
      </w:r>
      <w:bookmarkEnd w:id="126"/>
    </w:p>
    <w:p>
      <w:pPr>
        <w:pStyle w:val="BookText"/>
        <w:rPr/>
      </w:pP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روز وفات هشام، وليد پليد بر سرير دولت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مردي خبيث السيره و ملحد و بد كيش و معروف به فسق و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گونه ملتزم به ظواهر اسلام نبود، و پيوسته به شرب خمر و غنا و لهو و لعب و انواع فسق و فجور و طرب اشتغال داشته، و هيچ يك از بني اميه مثل او شرب خمر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كرده بود بركه</w:t>
      </w:r>
      <w:r>
        <w:rPr>
          <w:rStyle w:val="FootnoteAnchor"/>
          <w:rtl w:val="true"/>
        </w:rPr>
        <w:footnoteReference w:id="389"/>
      </w:r>
      <w:r>
        <w:rPr>
          <w:rFonts w:ascii="IRNazanin" w:hAnsi="IRNazanin" w:eastAsia="IRNazanin"/>
          <w:color w:val="111111"/>
          <w:sz w:val="28"/>
          <w:sz w:val="28"/>
          <w:szCs w:val="28"/>
          <w:rtl w:val="true"/>
          <w:lang w:bidi="fa-IR"/>
        </w:rPr>
        <w:t xml:space="preserve">مملو از شراب كرده بودند، گاهي كه طرب بر او غلبه مي كرد خود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افكند و چندان مي آشاميد كه اثر نقص در بركه پديدار مي گشت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در تاريخ خميس و اخبار الدول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وليد ملحد به خانه آمد ديد دخترش را كه با دايه اش نشسته، بر زانوي وي بنشست و ازالۀ بكارت وي كرد، دايه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مجوس پيشه كردي؟ وليد اين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 خ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فاز باللّذة الجَسُور</w:t>
      </w:r>
      <w:r>
        <w:rPr>
          <w:rStyle w:val="FootnoteAnchor"/>
          <w:rtl w:val="true"/>
        </w:rPr>
        <w:footnoteReference w:id="3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ابي الحديد در طي اخبار حمقاي عرب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 سليمان برادر</w:t>
      </w:r>
    </w:p>
    <w:p>
      <w:pPr>
        <w:pStyle w:val="BookText"/>
        <w:rPr/>
      </w:pPr>
      <w:r>
        <w:rPr>
          <w:rFonts w:ascii="IRNazanin" w:hAnsi="IRNazanin" w:eastAsia="IRNazanin"/>
          <w:color w:val="111111"/>
          <w:sz w:val="28"/>
          <w:sz w:val="28"/>
          <w:szCs w:val="28"/>
          <w:rtl w:val="true"/>
          <w:lang w:bidi="fa-IR"/>
        </w:rPr>
        <w:t>وليد در مجلسي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برادرم وليد را كه او مرد فاجري بود، و مرا تكليف به فاحشه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تكليف به لواط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خويشان وي با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به خدا قسم كه اگر او قصد كرده باشد همانا كرده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در جمله از كتب اهل سنّت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مؤذن اذان صبح گفت، وليد برخاست و شراب خورد و با جاريۀ كه او هم مست بود در آويخت، با او نزديكي كرد و قسم ياد نمود كه با مردم نماز نكند جز او، پس لباس خود را به وي پوشانيد و آن جاريه مست را با آلايش جنابت و مني به مسجد فرستاد تا با مردم نماز گزاشت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هم در اخبار الدّول و تاريخ خميس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كافر عزيمت حج كرد و اراده كرد كه بر بام تجرّع، كؤوس عقار، و نيل لذت بوس و كنار كند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هم در اكثر كتب مسطور است كه از جمله حيات الحيوان دميري و ادب الدين و الدنياي ماوردي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وليد پليد به قرآن مجيد تفأل كرد، اين آيه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قرآن را بر هم گذاشت و او را نشانۀ تير خود كرد، و چندان كتاب خداي را تير زد كه پاره پاره شد، و اين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تُهَدِّدُني بجَبّارٍ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ريّكَ يومَ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يا ربِّ مَزََّقَني الوليدُ</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حكايت تعشق او با زن نصرانيه در تزئين الاسواق داود انطاكي مذكور است</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مسعودي در مروج الذهب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وقت ابن عائشه مغنّي نزد او آمد</w:t>
      </w:r>
    </w:p>
    <w:p>
      <w:pPr>
        <w:pStyle w:val="BookText"/>
        <w:rPr/>
      </w:pPr>
      <w:r>
        <w:rPr>
          <w:rFonts w:ascii="Amiri" w:hAnsi="Amiri" w:eastAsia="Amiri" w:cs="Amiri"/>
          <w:color w:val="111111"/>
          <w:sz w:val="28"/>
          <w:sz w:val="28"/>
          <w:szCs w:val="28"/>
          <w:rtl w:val="true"/>
          <w:lang w:bidi="ar-SA"/>
        </w:rPr>
        <w:t>و به اين ابيات تغنّي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صبيحة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 نَعينَ</w:t>
      </w:r>
      <w:r>
        <w:rPr>
          <w:rStyle w:val="FootnoteAnchor"/>
          <w:rtl w:val="true"/>
        </w:rPr>
        <w:footnoteReference w:id="398"/>
      </w:r>
      <w:r>
        <w:rPr>
          <w:rFonts w:ascii="Amiri" w:hAnsi="Amiri" w:eastAsia="Amiri" w:cs="Amiri"/>
          <w:color w:val="111111"/>
          <w:sz w:val="28"/>
          <w:sz w:val="28"/>
          <w:szCs w:val="28"/>
          <w:rtl w:val="true"/>
          <w:lang w:bidi="ar-SA"/>
        </w:rPr>
        <w:t>عزيمة الصَّبر</w:t>
      </w:r>
    </w:p>
    <w:p>
      <w:pPr>
        <w:pStyle w:val="BookText"/>
        <w:rPr/>
      </w:pPr>
      <w:r>
        <w:rPr>
          <w:rFonts w:ascii="Amiri" w:hAnsi="Amiri" w:eastAsia="Amiri" w:cs="Amiri"/>
          <w:color w:val="111111"/>
          <w:sz w:val="28"/>
          <w:sz w:val="28"/>
          <w:szCs w:val="28"/>
          <w:rtl w:val="true"/>
          <w:lang w:bidi="ar-SA"/>
        </w:rPr>
        <w:t>مثل الكواكب في مَطالعها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العشاء أطَفنَ بالبَذرِ</w:t>
      </w:r>
    </w:p>
    <w:p>
      <w:pPr>
        <w:pStyle w:val="BookText"/>
        <w:rPr/>
      </w:pPr>
      <w:r>
        <w:rPr>
          <w:rFonts w:ascii="Amiri" w:hAnsi="Amiri" w:eastAsia="Amiri" w:cs="Amiri"/>
          <w:color w:val="111111"/>
          <w:sz w:val="28"/>
          <w:sz w:val="28"/>
          <w:szCs w:val="28"/>
          <w:rtl w:val="true"/>
          <w:lang w:bidi="ar-SA"/>
        </w:rPr>
        <w:t>و خرجتُ أبغِي الأجر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مَوفُوراً من الوِزرِ</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والله، و او را به حق عبدالشمس سوگند داد تا اعاده كند، اجابت كرد، بازش سوگند به حق اميه داد، اعادت كرد، همچنين اين شجره ملعونه را پدر بر پدر ياد كرد و استعاده نمود، و ابن عائشه اجابت كرد، تا به خودش 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من باز بخوان، باز خواند، حالت طرب در وي اثر نمود، بنا كرد اعضاي ابن عائشه را بوسيدن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فرق سر تا پايين يكايك اعضاي او را بوسيد تا به مذاكير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تا او را ببوسد ابن عائشه رانهاي خود را فراهم آورد و او را مستور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دست برنمي دارم تا نبوسم، پس حشفۀ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مستانه فرياد واطرباه واطرباه كشيد، و لباس خود را يك سره از تن بيرون كرد و بر اين عائشه بيفكند و خود برهنه و عريان ايستاد تا لباس براي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امر كرد كه هزار دينار براي ابن عائشه بياورند، و استري فرمان داد تا آوردند و ابن عائشه را سوار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استر بر بساط من مشي كني كه آتشي پاينده در جگر من افروختي</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هم در مروج الذهب در كامل مبرّد است كه وليد سوء عقيدات خود را افشا كرده اين شعر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تَلَعَّب بالخلافة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وَحيٍ أتاه و لا كتاب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للهِ يَمنَعُنِي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للهِ يَمنَعُنِي شرابي</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وليد اين كفر مخصوص را از يزيد دريافت نموده و او از ابوسفيان، و وليد بعد از اين به فاصلۀ چند روزي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صفات معروفه وليد آن است كه كنيزهاي پدرش را كه منكوحه پدرش بودند و اولاد از وي آورده بودند وطي كرد، و معروف بود در زمان خلفاء لاحق و در السنۀ مورخين اهل سنّت به وليد فاسق وليد زنديق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اخبار الدّول از مسند احمد و هم در تاريخ خميس از ذهبي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از رسول خدا صلي الله عليه و آله و سلم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لَيَكُونَنَّ في هذه الاُمّةِ رَجُلٌ يُقالُ لَهُ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لِهذهِ الأمّةِ مِن فِرعَونَ لِقَومِهِ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بسي عجب است از قاضي عياض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يكي از خلفاء اثنا عشر است كه در حديث متواتر النقل متفقٌ عليه بين الخاصة و العامه منصوصند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عجيب تر آن است كه اين حجر عسقلاني در كتاب ارشاد الساري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قاضي عياش اختيار كرده نيكوترين و بهترين اقوال در تعيين خلفاي دوازدگانه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اخبار الدّول است كه صاحب كوكب الملك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به سي و سه بليّه مبتلا شده بود، و كمتر بليه او آن بود كه از ناف خويش بول مي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چون فسق و فجور وليد پليد فاش و شايع شد مردم كمر عداوت او را بر ميان بستند و جملگي بر او خروج كردند و اهل دمشق اجماع كردند بر خلع او از خلافت، و آن كه او را بكشند و لباس خلافت بر پسرعمش يزيد ناقص بپوشانند، پس يزيد را از باديه به شهر طلبيدند و با او حليف و متفق شدند كه او را اعانت كنند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با وليد قتال كند، و در آن وقت وليد به طلب صيد به ناحيۀ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شده</w:t>
      </w:r>
    </w:p>
    <w:p>
      <w:pPr>
        <w:pStyle w:val="BookText"/>
        <w:rPr/>
      </w:pPr>
      <w:r>
        <w:rPr>
          <w:rFonts w:ascii="IRNazanin" w:hAnsi="IRNazanin" w:eastAsia="IRNazanin"/>
          <w:color w:val="111111"/>
          <w:sz w:val="28"/>
          <w:sz w:val="28"/>
          <w:szCs w:val="28"/>
          <w:rtl w:val="true"/>
          <w:lang w:bidi="fa-IR"/>
        </w:rPr>
        <w:t>بود، پس يزيد ساخته جنگ وليد شد و كارزار عظيمي ما بين ايشان واقع گرديد تا آخرالامر وليد مغلوب شد و به قصر خود فرار كرد و متحصن شد، لشكر يزيد دور قصر را احاطه كردند و بالاخره داخل قصر شدند و وليد را به بدتر وجهي بكشتند و سرش را بر سور قصر آويختند و تن او را در خارج باب فرديس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مسعودي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يكي از قراء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در دو روز به آخر جمادي الآخر مانده سنۀ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و مدت دولتش يك سال و دو ماه و بيست و دو روز، و مدت عمرش به چهل سال رسيده بود و در بحراء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در اوّل سلطنت وليد، خالد بن عبدالله قسري</w:t>
      </w:r>
      <w:r>
        <w:rPr>
          <w:rStyle w:val="FootnoteAnchor"/>
          <w:rtl w:val="true"/>
        </w:rPr>
        <w:footnoteReference w:id="404"/>
      </w:r>
      <w:r>
        <w:rPr>
          <w:rStyle w:val="FootnoteAnchor"/>
          <w:rtl w:val="true"/>
        </w:rPr>
        <w:footnoteReference w:id="405"/>
      </w:r>
      <w:r>
        <w:rPr>
          <w:rFonts w:ascii="IRNazanin" w:hAnsi="IRNazanin" w:eastAsia="IRNazanin"/>
          <w:color w:val="111111"/>
          <w:sz w:val="28"/>
          <w:sz w:val="28"/>
          <w:szCs w:val="28"/>
          <w:rtl w:val="true"/>
          <w:lang w:bidi="fa-IR"/>
        </w:rPr>
        <w:t xml:space="preserve">كشته شد، و خالد همان است كه هشام بن عبدالملك او را والي عراقين كرده بود پس از آن كه عمرو بن هبيرۀ والي را عزل نمود، و مدتي خالد والي عراقين بود تا در سنۀ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كه هشام او را عزل كرد و يوسف بن عمر ثقفي پسرعم حجاج را به جاي او نصب كرد، يوسف خالد را بگرفت و در محبس افكند و در اواخر سنه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كه اوائل سلطنت وليد بود او را به طور سختي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مردي بود به سخاوت معروف و 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دو شعر تو را مدح كرده ام و توقع دارم كه ده هزار درهم و خادمي مرا جايزه دهي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كانّك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الاشياء شيئاً سوي نعم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كأنّك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بها في سالف الدّهر و الأمم خالد او را ده هزار درهم و خادمي عطا كرد</w:t>
      </w:r>
      <w:r>
        <w:rPr>
          <w:rFonts w:eastAsia="Amiri" w:cs="Amiri" w:ascii="Amiri" w:hAnsi="Amiri"/>
          <w:color w:val="111111"/>
          <w:sz w:val="28"/>
          <w:szCs w:val="28"/>
          <w:rtl w:val="true"/>
          <w:lang w:bidi="ar-SA"/>
        </w:rPr>
        <w:t>.</w:t>
      </w:r>
      <w:r>
        <w:rPr>
          <w:rStyle w:val="FootnoteAnchor"/>
          <w:rtl w:val="true"/>
        </w:rPr>
        <w:footnoteReference w:id="406"/>
      </w:r>
      <w:bookmarkStart w:id="127" w:name="pg2272_19222"/>
    </w:p>
    <w:p>
      <w:pPr>
        <w:pStyle w:val="BookText"/>
        <w:rPr/>
      </w:pPr>
      <w:bookmarkEnd w:id="127"/>
      <w:r>
        <w:rPr>
          <w:rFonts w:ascii="Amiri" w:hAnsi="Amiri" w:eastAsia="Amiri" w:cs="Amiri"/>
          <w:color w:val="111111"/>
          <w:sz w:val="28"/>
          <w:sz w:val="28"/>
          <w:szCs w:val="28"/>
          <w:rtl w:val="true"/>
          <w:lang w:bidi="ar-SA"/>
        </w:rPr>
        <w:t>و لكن در اغاني ابوالفرج او را از بخيلان شمرده، و حكاياتي از بخل او نقل كرده، و هم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مخنث بوده و مادرش نصرانيه بوده و به حكم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علي كي شود مخنّث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اميرالمؤمنين، بي اندازه دشمني و عداوت داشت و كلماتي از آن ملعون در سب آن جناب نقل كرده كه نقلش شايسته نيست، بلكه حكاياتي از او نقل كرده كه معلوم مي شود آن كافر زنديق و ملحد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نيز در روز وفات خالد، محمّد و ابراهيم دو پسران هشام بن اسماعيل مخزومي كه هر دو از اخوال هشام بن عبدالملك بودند، در حبس يوسف بن عمر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 ايشان را به امر وليد حبس كرده بود، و مادامي كه در حبس بودند در نهايت شكنجه و عذاب بودند، و اين به سبب بغضي بود كه وليد از ايشان در دل داشت و هم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خواهم خون خواهي پسر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عثمان بن عفّان است كه محمد بن هشام مخزومي مذكور او را در زندان حبس كرد، تازيانه بسيار بر او زد، و در بازار او را بگردانيد، و مدت نه سال او را در حبس داشت تا وفات كرد، و در ايام حبس خود اشعاري گفته كه از جمله اين بيت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أضاعُوني و أيّ فتيّ أضاعوا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كَريهَةٍ و سِداد ثَغرٍ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موضعي است به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اوائل سلطنت وليد خروج كرد يحيي بن زيد بن علي بن الحسين عليه السلام به جهت نهي از منكر و دفع ظلم شايعۀ امويه، و در پايان كار كشته گرديد، شايسته باشد كيفيت مقتل او را به طور اختصار در اينجا درج كنيم</w:t>
      </w:r>
      <w:r>
        <w:rPr>
          <w:rFonts w:eastAsia="IRNazanin" w:cs="IRNazanin"/>
          <w:color w:val="111111"/>
          <w:sz w:val="28"/>
          <w:szCs w:val="28"/>
          <w:rtl w:val="true"/>
          <w:lang w:bidi="fa-IR"/>
        </w:rPr>
        <w:t>:</w:t>
      </w:r>
    </w:p>
    <w:p>
      <w:pPr>
        <w:pStyle w:val="Heading3"/>
        <w:numPr>
          <w:ilvl w:val="2"/>
          <w:numId w:val="1"/>
        </w:numPr>
        <w:rPr/>
      </w:pPr>
      <w:bookmarkStart w:id="128" w:name="__RefHeading___Toc1847297_3804643083"/>
      <w:bookmarkStart w:id="129" w:name="_Toc46"/>
      <w:bookmarkEnd w:id="128"/>
      <w:r>
        <w:rPr>
          <w:rtl w:val="true"/>
        </w:rPr>
        <w:t>مقتل يحيي بن زيد بن علي بن الحسين عليهما السلام</w:t>
      </w:r>
      <w:bookmarkEnd w:id="12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مكشوف باد كه چون زيد بن علي بن الحسين عليه السلام در سنۀ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در كوفه شهيد شد و يحيي از دفن پدر فارغ شد، و اصحاب و اعوان زيد متفرق شدند و با يحيي باقي نماند جز ده نفر، لاجرم يحيي شبانه از كوفه بيرون شد 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از آنجا حركت كرد به سوي مدائن، و مدائن در آن وقت طريق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ثقفي والي عراقين براي گرفتن يحيي، حُرَيث كلبي را به مداين فرستاد، يحيي از مدائن به 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يزيد بن عمرو تيمي وارد شده و مدت شش ماه در نزد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از مُحَكِّمَه</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خوارج اقتباس از آيۀ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سورۀ انعام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با او همدست شوند به جهت قتال با بني اميّه، يزيد بن عمرو، يحيي را از همراهي ايشان نهي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استعانت مي جويي بر دفع اعداء بر جماعتي كه بيزاري از علي عليه السلام و اهل بيتش مي جويند؟ پس يحيي ايشان را جواب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حريش بن عبدالله شيباني ورود كرد و نزد او بماند تا هشام از دنيا برفت و وليد خليفه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يوسف بن عمرو براي نصر بن سيّار عامل خراسان نوشت كه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تا يحيي را مأخوذ دارد، و نصر براي عقيل عامل بلخ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 و او را رها نكن تا يحيي را به تو سپارد، عقيل حسب الامر نصر بن 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بگرفت و او را ششصد تازيانه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يحيي را به من نسپاري تو را مي 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سخت از اين كار ابا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عقيل را گفت كه با پدر من كاري نداشته باش كه من كفايت اين مهم بر عهده مي گيرم و يحيي را به تو مي سپارم، پس جماعتي را با خود برداشت و در تفتيش يحيي بر آمد و يحيي را يافتند در خانه اي كه در جوف خانۀ ديگر بود، پس او را با يزيد بن عمرو كه يكي از اصحاب كوفه او بود گرفتند و براي نصر بن سيار فرستادند، نصر او را در قيد و بند كرده و محبوس داشت و شرح حال را براي يوسف بن عمر نوشت، يوسف نيز قضيه را براي وليد نوشت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وليد در جواب نوشت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اصحاب او را از بند رها كنند، يوسف مضمون نامۀ وليد را براي نصر نوشت، نصر بن سيّار يحيي را طلبيد و او را توصيت</w:t>
      </w:r>
    </w:p>
    <w:p>
      <w:pPr>
        <w:pStyle w:val="BookText"/>
        <w:rPr/>
      </w:pPr>
      <w:r>
        <w:rPr>
          <w:rFonts w:ascii="Amiri" w:hAnsi="Amiri" w:eastAsia="Amiri" w:cs="Amiri"/>
          <w:color w:val="111111"/>
          <w:sz w:val="28"/>
          <w:sz w:val="28"/>
          <w:szCs w:val="28"/>
          <w:rtl w:val="true"/>
          <w:lang w:bidi="ar-SA"/>
        </w:rPr>
        <w:t>نمود و تحذير از فتنه نمود، و هزار درهم با دو استر به وي داد و او را امر كرد كه ملحق به وليد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يحيي را از قيد رها كردند، جماعتي از مالداران شيعه به نزد آن حدّاد رفتند كه قيد يحيي را از پاي او بيرون كرده بود، با وي گفتند كه آن قيد آهن را به ما بفروش، حداد آن قيد را در معرض بيع در آورد و هر كدام كه مي خواست ابتياع كند ديگري بر قيمت او مي افزود تا قيمت آن به بيست هزار درهم رسيد، آخرالأمر به جملگي آن مبلغ را دادند و به شراكت خريدند، پس آن قيد را قطعه قطعه كرده قسمت نمودند و هر كس قسمت خود را براي تبرك نگين انگشتر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 چون يحيي رها شد،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آنجا به نزد عمرو بن زراره 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عمرو يحيي را هزار درهم بداد تا نفقۀ خود كند و او را بيرون كرد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اقصي بلاد خراسان باشد، يحيي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با خود همدست نمود و براي ايشان ستور خريد و به دفع عمرو بن زراره عامل ابرشهر بيرون شد، عمرو چون از خروج يحيي مطّع شد قضيه را براي نصر بن سيار نوشت، نصرنوشت براي عبدالله بن قيس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حسن بن زيد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و در تحت فرمان عمرو بن زراره عامل او شوند و با يحيي كارزار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و حسن با جنود خود به نزد عمرو رفتند و ده هزار تن از عساكر و جنود تهيه كردند و جنگ يحيي را آماده گشتند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يحيي با هفتاد سوار به جنگ ايشان آمد و با ايشان كارزار سختي كرد و در پايان كار عمرو بن زراره را بكشت و برلشكر او ظفر جست و ايشان را منهزم و متفرق كرد و اموال لشگرگاه عمرو را به غنيمت برداشت، پس از آن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بلاد خراسان است وارد شد، نصر بن سيّار، سَلَم</w:t>
      </w:r>
      <w:r>
        <w:rPr>
          <w:rStyle w:val="FootnoteAnchor"/>
          <w:rtl w:val="true"/>
        </w:rPr>
        <w:footnoteReference w:id="409"/>
      </w:r>
      <w:r>
        <w:rPr>
          <w:rFonts w:ascii="Amiri" w:hAnsi="Amiri" w:eastAsia="Amiri" w:cs="Amiri"/>
          <w:color w:val="111111"/>
          <w:sz w:val="28"/>
          <w:sz w:val="28"/>
          <w:szCs w:val="28"/>
          <w:rtl w:val="true"/>
          <w:lang w:bidi="ar-SA"/>
        </w:rPr>
        <w:t>بن اَحور را با هشت هزار سوار شامي و غير شامي به</w:t>
      </w:r>
    </w:p>
    <w:p>
      <w:pPr>
        <w:pStyle w:val="BookText"/>
        <w:rPr/>
      </w:pPr>
      <w:r>
        <w:rPr>
          <w:rFonts w:ascii="IRNazanin" w:hAnsi="IRNazanin" w:eastAsia="IRNazanin"/>
          <w:color w:val="111111"/>
          <w:sz w:val="28"/>
          <w:sz w:val="28"/>
          <w:szCs w:val="28"/>
          <w:rtl w:val="true"/>
          <w:lang w:bidi="fa-IR"/>
        </w:rPr>
        <w:t xml:space="preserve">جنگ يحيي فرستاد، پس در قريۀ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تلاقي دو لشكرشد و تنور جنگ تافته گشت، يحيي سه روز و سه شب با ايشان رزم كرد تا آنكه لشكرش كشته شد و در پايان كار، در بلواي جنگ تيري بر جبهه</w:t>
      </w:r>
      <w:r>
        <w:rPr>
          <w:rStyle w:val="FootnoteAnchor"/>
          <w:rtl w:val="true"/>
        </w:rPr>
        <w:footnoteReference w:id="410"/>
      </w:r>
      <w:r>
        <w:rPr>
          <w:rFonts w:ascii="IRNazanin" w:hAnsi="IRNazanin" w:eastAsia="IRNazanin"/>
          <w:color w:val="111111"/>
          <w:sz w:val="28"/>
          <w:sz w:val="28"/>
          <w:szCs w:val="28"/>
          <w:rtl w:val="true"/>
          <w:lang w:bidi="fa-IR"/>
        </w:rPr>
        <w:t>يحيي رسيد و از پا در آمد و شهيد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ظفر براي لشكر سلم واقع شد و يحيي كشته گشت، آمدند بر مقتل او و بدن او را برهنه كردند و سرش را جدا نمودند و براي نصر فرستادند، نصر براي وليد فرستاد، پس بدن يحيي را در دروازه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آويختند، و پيوسته بدن او بر دار آويخته بود، تا اركان سلطنت امويه متزلزل گشت و سلطنت بني عباس قوت گرفت، و ابومسلم امروزي داعي دولت عباسيه،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يحيي را بكشت و جسد يحيي را از دار به زير آورد و او را غسل داد و كفن نمود و نماز بر او خواند و در همان جا او را دفن نمود، پس نگذاشت احدي از آنها را كه در خون يحيي شركت نموده بودند مگر آن كه بكشت، پس در خراسان و ساير اعمال و مردمان تا يك هفته عزاي يحيي به پا داشتند، و در آن سال هر مولودي كه در خراسان متولد شد يحيي نام نهادند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قتل يحيي در سنه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واقع شد، و مادر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ابوهاشم عبدالله ابن محمّد حنفيه بوده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دعبل خزاعي اشاره به قبر او نموده در اين مصرع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 بِأرضِ الجُوزجانِ مَحَلُّها</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سند صحيفه كامله برخي از مطالب متعلقه به يحيي اشاره شد، و ملخّصش</w:t>
      </w:r>
    </w:p>
    <w:p>
      <w:pPr>
        <w:pStyle w:val="BookText"/>
        <w:rPr/>
      </w:pP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بن هارون راوي صحيفه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يحيي متوجه به خراسان بود به خدمتش رسيدم و سلام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 آيي؟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 پس احوال اهل بيت و بني عم خود را كه در مدينه بودند از من بپرسيد، و من خبر دادم تا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جعفر بن محمّد عليها السلام را ملاقات كردي؟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از او چه شنيدي؟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دوست ندارم آن چه شنيدم نقل كنم،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مي ترساني ؟بگو آن چه را كه شنيده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تو شهيد مي شوي، و مانند پدرت زيد بر دار آويخته مي شوي، يحيي از شنيدن اين خبر صورتش تغيير كرد و اين آيه مباركه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 يُثبت و عِندَهُ اُمّ الكتاب</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پس بعد از كلماتي چند كه با هم گفتگو كردند 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صحيفه اي است از دعا كه پدرم حفظ كرده از پدرش علي بن الحسين عليهم السلام، و به من وصيت فرموده كه آن را محفوظ دارم و از غير اهلش پنهان دارم، اينك آن صحيفه مكرمه را به تو مي سپارم كه بعد از قتل من برساني؟ آن را به دو پسران عمم محمّد و ابراهيم پسران عبدالله بن حسن بن حسن بن علي عليهم السلام، چه من مي دانم كه فرمايش پسر عمم جعفر در اخبار از قتل من حق است و از پدرانش به وي رسيده، و مي ترسم چون كشته شوم به دست بني اميه افتد و از مردم كتمان آن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صحيفه كامله را گرفتم، و چون يحيي كشته شد به مدينه رفتم و شرفياب خدمت جعفر بن محمّد عليه السلام شدم و حديث خود را با يحيي براي آن حضرت نقل كردم، پس آن جناب گريست و حزنش بر يحيي شديد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پسر عمم يحيي را و ملحق فرمايد او را به آباء و اجدادش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1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صدوق رحمة الله از حضرت صادق عليه السلام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 ابوسفيان، حسين بن علي عليه السلام را شهيد كردند، خداوند سلطنت را از ايشان بر طرف كرد، و چون هشام، زيد بن علي بن الحسين را شهيد كرد، خداوند سلطنت را از ايشان برطرف كرد، و چون وليد، يحيي را شهيد كرد، حق تعالي سلطنت او را از او گرفت</w:t>
      </w:r>
      <w:r>
        <w:rPr>
          <w:rFonts w:eastAsia="IRNazanin" w:cs="IRNazanin"/>
          <w:color w:val="111111"/>
          <w:sz w:val="28"/>
          <w:szCs w:val="28"/>
          <w:rtl w:val="true"/>
          <w:lang w:bidi="fa-IR"/>
        </w:rPr>
        <w:t>.</w:t>
      </w:r>
      <w:bookmarkStart w:id="130" w:name="pg2272_19228"/>
    </w:p>
    <w:p>
      <w:pPr>
        <w:pStyle w:val="Heading2"/>
        <w:numPr>
          <w:ilvl w:val="1"/>
          <w:numId w:val="1"/>
        </w:numPr>
        <w:rPr/>
      </w:pPr>
      <w:bookmarkStart w:id="131" w:name="__RefHeading___Toc1847299_3804643083"/>
      <w:bookmarkStart w:id="132" w:name="_Toc47"/>
      <w:bookmarkEnd w:id="130"/>
      <w:bookmarkEnd w:id="131"/>
      <w:r>
        <w:rPr>
          <w:rtl w:val="true"/>
        </w:rPr>
        <w:t>ذكر خلافت يزيد و ابراهيم پسران وليد بن عبدالملك بن مروان</w:t>
      </w:r>
      <w:bookmarkEnd w:id="132"/>
    </w:p>
    <w:p>
      <w:pPr>
        <w:pStyle w:val="Heading3"/>
        <w:numPr>
          <w:ilvl w:val="2"/>
          <w:numId w:val="1"/>
        </w:numPr>
        <w:rPr/>
      </w:pPr>
      <w:bookmarkStart w:id="133" w:name="__RefHeading___Toc1847301_3804643083"/>
      <w:bookmarkStart w:id="134" w:name="_Toc48"/>
      <w:bookmarkEnd w:id="133"/>
      <w:r>
        <w:rPr>
          <w:rtl w:val="true"/>
        </w:rPr>
        <w:t>اشاره</w:t>
      </w:r>
      <w:bookmarkEnd w:id="134"/>
    </w:p>
    <w:p>
      <w:pPr>
        <w:pStyle w:val="BookText"/>
        <w:rPr/>
      </w:pPr>
      <w:r>
        <w:rPr>
          <w:rStyle w:val="FootnoteAnchor"/>
          <w:rtl w:val="true"/>
        </w:rPr>
        <w:footnoteReference w:id="416"/>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يزيد بن وليد بن عبدالملك در شب جمعه بيست و سيم جمادي الآخر سنۀ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علم خلافت برافراشت، مردم شام پسر عمش وليد را از خلافت خلع كردند و دست بيعت با يزيد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يزيد فرمان قتل وليد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سر او را بياورد صد هزار درهم جايزه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قريه اي است از دمشق شتافتند و دور وليد را احاطه كردند،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در امروز مثل حال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ريختند و خونش بريختند و سرش را جدا كردند و در دمشق بگردانيدند، پس از آن بر سور دمشق آويختند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امر خلافت بر يزيد مستقر شد، پس يزيد طريق نسك و عدالت را پيش داشت و بر طريقۀ عمر بن عبدالعزيز سلوك كرد، و او را ناقص مي گفتند به جهت آن كه موجب جنود را ناقص كرد و كم نمود، و عبارت معروفۀ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 و الأشج أعدلا بني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اشاره به او و عمر بن عبدالعزيز است</w:t>
      </w:r>
      <w:r>
        <w:rPr>
          <w:rFonts w:eastAsia="Amiri" w:cs="Amiri" w:ascii="Amiri" w:hAnsi="Amiri"/>
          <w:color w:val="111111"/>
          <w:sz w:val="28"/>
          <w:szCs w:val="28"/>
          <w:rtl w:val="true"/>
          <w:lang w:bidi="ar-SA"/>
        </w:rPr>
        <w:t>.</w:t>
      </w:r>
      <w:bookmarkStart w:id="135" w:name="pg2272_19229"/>
    </w:p>
    <w:p>
      <w:pPr>
        <w:pStyle w:val="BookText"/>
        <w:rPr/>
      </w:pPr>
      <w:bookmarkEnd w:id="135"/>
      <w:r>
        <w:rPr>
          <w:rFonts w:ascii="Amiri" w:hAnsi="Amiri" w:eastAsia="Amiri" w:cs="Amiri"/>
          <w:color w:val="111111"/>
          <w:sz w:val="28"/>
          <w:sz w:val="28"/>
          <w:szCs w:val="28"/>
          <w:rtl w:val="true"/>
          <w:lang w:bidi="ar-SA"/>
        </w:rPr>
        <w:t>و يزيد بر مذهب معتزله بود، لهذا معتزله او را بر عمر بن عبدالعزيز ترجيح و فضيلت مي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اول خليفه بود كه مادرش امّ ولد بوده، و بني اميه از وقوع اين امر خيلي احتراز داشتند به جهت تعظيم خلافت ، و هم به سبب آن كه شنيده بودند كه سلطنت ايشان بر دست خليفه اي كه مادرش امّ ولد باشد زائل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مدت خلافت يزيد از زمان قتل وليد تا وقتي كه وفات او رسيد پنج ماه و دو شب بوده، و در روز يك شنبه هلال ذي حجه سنۀ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در دمشق وفات كرد و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گشت، و سنين عمرش به چهل و شش و</w:t>
      </w:r>
    </w:p>
    <w:p>
      <w:pPr>
        <w:pStyle w:val="BookText"/>
        <w:rPr/>
      </w:pPr>
      <w:r>
        <w:rPr>
          <w:rFonts w:ascii="IRNazanin" w:hAnsi="IRNazanin" w:eastAsia="IRNazanin"/>
          <w:color w:val="111111"/>
          <w:sz w:val="28"/>
          <w:sz w:val="28"/>
          <w:szCs w:val="28"/>
          <w:rtl w:val="true"/>
          <w:lang w:bidi="fa-IR"/>
        </w:rPr>
        <w:t>اگر نه به چهل رسيده بود</w:t>
      </w:r>
      <w:r>
        <w:rPr>
          <w:rFonts w:eastAsia="IRNazanin" w:cs="IRNazanin"/>
          <w:color w:val="111111"/>
          <w:sz w:val="28"/>
          <w:szCs w:val="28"/>
          <w:rtl w:val="true"/>
          <w:lang w:bidi="fa-IR"/>
        </w:rPr>
        <w:t>.</w:t>
      </w:r>
    </w:p>
    <w:p>
      <w:pPr>
        <w:pStyle w:val="Heading3"/>
        <w:numPr>
          <w:ilvl w:val="2"/>
          <w:numId w:val="1"/>
        </w:numPr>
        <w:rPr/>
      </w:pPr>
      <w:bookmarkStart w:id="136" w:name="__RefHeading___Toc1847303_3804643083"/>
      <w:bookmarkStart w:id="137" w:name="_Toc49"/>
      <w:bookmarkEnd w:id="136"/>
      <w:r>
        <w:rPr>
          <w:rtl w:val="true"/>
        </w:rPr>
        <w:t>[</w:t>
      </w:r>
      <w:r>
        <w:rPr>
          <w:rtl w:val="true"/>
        </w:rPr>
        <w:t>كميت</w:t>
      </w:r>
      <w:r>
        <w:rPr>
          <w:rtl w:val="true"/>
        </w:rPr>
        <w:t>]</w:t>
      </w:r>
      <w:bookmarkEnd w:id="137"/>
    </w:p>
    <w:p>
      <w:pPr>
        <w:pStyle w:val="BookText"/>
        <w:rPr/>
      </w:pPr>
      <w:r>
        <w:rPr>
          <w:rFonts w:ascii="Amiri" w:hAnsi="Amiri" w:eastAsia="Amiri" w:cs="Amiri"/>
          <w:color w:val="111111"/>
          <w:sz w:val="28"/>
          <w:sz w:val="28"/>
          <w:szCs w:val="28"/>
          <w:rtl w:val="true"/>
          <w:lang w:bidi="ar-SA"/>
        </w:rPr>
        <w:t>و در همان سال مادح اوحدي لآل احمدي، ابوالمستهل، كميت</w:t>
      </w:r>
      <w:r>
        <w:rPr>
          <w:rStyle w:val="FootnoteAnchor"/>
          <w:rtl w:val="true"/>
        </w:rPr>
        <w:footnoteReference w:id="419"/>
      </w:r>
      <w:r>
        <w:rPr>
          <w:rFonts w:ascii="Amiri" w:hAnsi="Amiri" w:eastAsia="Amiri" w:cs="Amiri"/>
          <w:color w:val="111111"/>
          <w:sz w:val="28"/>
          <w:sz w:val="28"/>
          <w:szCs w:val="28"/>
          <w:rtl w:val="true"/>
          <w:lang w:bidi="ar-SA"/>
        </w:rPr>
        <w:t>بن زيد اسدي رحمة الله وفات كرد، و مدايح كميت مر اهل بيت عليهم السلام و حديث حضرت باقر عليه السلام با او معروف است، و ما به برخي از مدايح كميت در كتاب منتهي الآمال اشاره كرديم،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الدَّوح دَوحِ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الوصيةَ</w:t>
      </w:r>
      <w:r>
        <w:rPr>
          <w:rStyle w:val="FootnoteAnchor"/>
          <w:rtl w:val="true"/>
        </w:rPr>
        <w:footnoteReference w:id="420"/>
      </w:r>
      <w:r>
        <w:rPr>
          <w:rFonts w:ascii="Amiri" w:hAnsi="Amiri" w:eastAsia="Amiri" w:cs="Amiri"/>
          <w:color w:val="111111"/>
          <w:sz w:val="28"/>
          <w:sz w:val="28"/>
          <w:szCs w:val="28"/>
          <w:rtl w:val="true"/>
          <w:lang w:bidi="ar-SA"/>
        </w:rPr>
        <w:t>لَو اُطيعا</w:t>
      </w:r>
    </w:p>
    <w:p>
      <w:pPr>
        <w:pStyle w:val="BookText"/>
        <w:rPr/>
      </w:pPr>
      <w:r>
        <w:rPr>
          <w:rFonts w:ascii="Amiri" w:hAnsi="Amiri" w:eastAsia="Amiri" w:cs="Amiri"/>
          <w:color w:val="111111"/>
          <w:sz w:val="28"/>
          <w:sz w:val="28"/>
          <w:szCs w:val="28"/>
          <w:rtl w:val="true"/>
          <w:lang w:bidi="ar-SA"/>
        </w:rPr>
        <w:t>وَ لكِنَّ الرِّجال تيبايَعُوها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اَر مَثلُهَا خطباً</w:t>
      </w:r>
      <w:r>
        <w:rPr>
          <w:rStyle w:val="FootnoteAnchor"/>
          <w:rtl w:val="true"/>
        </w:rPr>
        <w:footnoteReference w:id="421"/>
      </w:r>
      <w:r>
        <w:rPr>
          <w:rFonts w:ascii="Amiri" w:hAnsi="Amiri" w:eastAsia="Amiri" w:cs="Amiri"/>
          <w:color w:val="111111"/>
          <w:sz w:val="28"/>
          <w:sz w:val="28"/>
          <w:szCs w:val="28"/>
          <w:rtl w:val="true"/>
          <w:lang w:bidi="ar-SA"/>
        </w:rPr>
        <w:t xml:space="preserve">بديعاً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فضيعاً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بعد از اين اشعار به خواب حضرت اميرالمؤمنين عليه السلام را</w:t>
      </w:r>
    </w:p>
    <w:p>
      <w:pPr>
        <w:pStyle w:val="BookText"/>
        <w:rPr/>
      </w:pPr>
      <w:r>
        <w:rPr>
          <w:rFonts w:ascii="IRNazanin" w:hAnsi="IRNazanin" w:eastAsia="IRNazanin"/>
          <w:color w:val="111111"/>
          <w:sz w:val="28"/>
          <w:sz w:val="28"/>
          <w:szCs w:val="28"/>
          <w:rtl w:val="true"/>
          <w:lang w:bidi="fa-IR"/>
        </w:rPr>
        <w:t>ديد كه با وي فرمود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اَرَ مِثلَ ذاكَ اليَومَ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اَرَ مِثلَهُ حَقّاً اُضيعا</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هم از اشعار او قصيده هاشميات معروفه است كه بعد از آن كه انشاء كرد، براي فرزدق شاعر خواند، فرزدق او را تحسين كرد و امر به اشاعه آن نمود، پس به جانب مدينه رفت و به عرض حضرت باقر عليه السلام رسانيد، حضرت او را دعا كرد به عبارتي كه رسول خدا صلي الله عليه و آله و سلم در حق حسّان فرموده بود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پس كميت به نزد عبدالله بن حسن و ساير بني هاشم رفت و آن اشعار را بخواند براي ايشان، پس عبدالله بن معاويه بن عبدالله بن جعفر جامه از پوست بگرفت و چهار طرف آن را به دست كودكان خود داد و در خانه هاي بني هاشم گردش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 هاشم، اين كميت است كه در حق شما شعر گفته هنگامي كه مردم از ذكر فضائل شما سكوت كرده اند، و خون خود را در نزد بني اميّه در معرض ريختن در آورده، پس هر چه شما را ممكن مي شود براي صلۀ او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هر چه ممكنش بود از درهم و دينار در آن جامه پوستي مي ريخت تا آن كه نوبت به زنهاي هاشميت رسيد آنها هم هر چه داشتند عطا كردند، حتي آن كه حلي و زيورهاي خويش را از بدن بيرون كردند و براي كميت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شد از براي كميت مقدار صد هزار درهم، پس عبدالله آنها را به نزد كميت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المُستَهِل، أتَيناكَ بِجهد المُقِلِّ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تو عذر مي خواهيم، چه آن كه در زمان دولت دشمنان خود مي باشيم و در دست ما چيزي نيست، و اين مقدار را جمع كرديم و در اوست زيور زنان چنانچه مي بيني</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شماها باد، همانا زياد عطا كرديد، و من غرضم در مدح شما خوشنودي خدا و رسول بود و از شما چيزي نمي گيريم و به</w:t>
      </w:r>
    </w:p>
    <w:p>
      <w:pPr>
        <w:pStyle w:val="BookText"/>
        <w:rPr/>
      </w:pPr>
      <w:r>
        <w:rPr>
          <w:rFonts w:ascii="IRNazanin" w:hAnsi="IRNazanin" w:eastAsia="IRNazanin"/>
          <w:color w:val="111111"/>
          <w:sz w:val="28"/>
          <w:sz w:val="28"/>
          <w:szCs w:val="28"/>
          <w:rtl w:val="true"/>
          <w:lang w:bidi="fa-IR"/>
        </w:rPr>
        <w:t>صاحبانش 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كردند قبول كند او قبول نكرد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از براي كميت فضائل بسياري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ابوعبيده مروي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از براي بني اسد منقبتي جز بودن كميت از ايشان هر آينه كفايت مي كرد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طائفه بني اسد منقول است كه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فضيلتي داريم كه هيچ يك از عالميان ندارند، و آن فضيلت آن است كه هيچ مردي از ما نيست مگر آن كه بركتي از كميت به ارث برده به سبب آن كه كميت در خواب خدمت رسول خدا صلي الله عليه و آله و سلم 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براي من قصيده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طَرِبتُ و ما شَوقاً اِلَي البِيضِ اَطرَبُ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كميت آن قصيده را كه همان هاشميات اوست بخواند، حضرت دعا كرد به بركت در حق او و قوم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بُورِكتَ و بُورِكَ قَومُكَ</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كميت به علاوه آن كه شيعه و شاعري مجيد بوده، مردي فقيه و خطيب و نسابه و حسن الخط و فارس و رامي و سخي و دَيِّن بوده، و مقام را گنجايش ذكر مدح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يزيد ناقص از دنيا رخت بربست ، ابراهيم برادرش بر حسب وصيت او بر تخت نشست و مدت چهار ماه يا دو ماه و ده روز مدت خلافت او بود، و لكن خلافت بر او مستقر نبود و در ايام او هرج و مرج و اختلاط و اختلاف كلمه پديد گشت، مردمان يك هفته او را بر خلافت سلام مي دادند و يك هفته بر خلافت او واقعي نمي نهادند و بر او اعتنا نمي كردند، چنانچه شاعر عصر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تُبايعُ إبراهيمَ في 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أمراٌ أنت واليه ضائعُ</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بدين منوال كار بر او مي گذشت تا گاهي كه مروان بن محمد خروج كرد و از جزيره داخل دمشق شد و قنال او را آماده گشت، ابراهيم چون دولتش قوتي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 لاجرم طريق فرار را پيش داشت، مروان در صدد او برآمد تا بر او ظفر</w:t>
      </w:r>
    </w:p>
    <w:p>
      <w:pPr>
        <w:pStyle w:val="BookText"/>
        <w:rPr/>
      </w:pPr>
      <w:r>
        <w:rPr>
          <w:rFonts w:ascii="Amiri" w:hAnsi="Amiri" w:eastAsia="Amiri" w:cs="Amiri"/>
          <w:color w:val="111111"/>
          <w:sz w:val="28"/>
          <w:sz w:val="28"/>
          <w:szCs w:val="28"/>
          <w:rtl w:val="true"/>
          <w:lang w:bidi="ar-SA"/>
        </w:rPr>
        <w:t>يافت و او را بكشت و جسدش را به دار آويخت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زمان ابراهيم و مروان سلطنت بني مروان رو به ضعف و اضمحلال آورده تا وقتي كه مروان مقتول گشت، و يك سره دولت از ايشان بگشت و به بني عباس منتقل گشت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ايام ابراهيم و به قول بعضي در ايام وليد</w:t>
      </w:r>
      <w:r>
        <w:rPr>
          <w:rStyle w:val="FootnoteAnchor"/>
          <w:rtl w:val="true"/>
        </w:rPr>
        <w:footnoteReference w:id="427"/>
      </w:r>
      <w:r>
        <w:rPr>
          <w:rFonts w:ascii="IRNazanin" w:hAnsi="IRNazanin" w:eastAsia="IRNazanin"/>
          <w:color w:val="111111"/>
          <w:sz w:val="28"/>
          <w:sz w:val="28"/>
          <w:szCs w:val="28"/>
          <w:rtl w:val="true"/>
          <w:lang w:bidi="fa-IR"/>
        </w:rPr>
        <w:t>وفات حضرت باقرالعلوم عليه السلام واقع شد، و ما در منتهي شهادت آن حضرت را نگاشتيم</w:t>
      </w:r>
      <w:r>
        <w:rPr>
          <w:rFonts w:eastAsia="IRNazanin" w:cs="IRNazanin"/>
          <w:color w:val="111111"/>
          <w:sz w:val="28"/>
          <w:szCs w:val="28"/>
          <w:rtl w:val="true"/>
          <w:lang w:bidi="fa-IR"/>
        </w:rPr>
        <w:t>.</w:t>
      </w:r>
      <w:bookmarkStart w:id="138" w:name="pg2272_19233"/>
    </w:p>
    <w:p>
      <w:pPr>
        <w:pStyle w:val="Heading2"/>
        <w:numPr>
          <w:ilvl w:val="1"/>
          <w:numId w:val="1"/>
        </w:numPr>
        <w:rPr/>
      </w:pPr>
      <w:bookmarkStart w:id="139" w:name="__RefHeading___Toc1847305_3804643083"/>
      <w:bookmarkStart w:id="140" w:name="_Toc50"/>
      <w:bookmarkEnd w:id="138"/>
      <w:bookmarkEnd w:id="139"/>
      <w:r>
        <w:rPr>
          <w:rtl w:val="true"/>
        </w:rPr>
        <w:t>ذكر سلطنت مروان بن محمّد بن مروان بن الحكم الجعدي المنبوز بالحمار و مقتل او</w:t>
      </w:r>
      <w:bookmarkEnd w:id="140"/>
    </w:p>
    <w:p>
      <w:pPr>
        <w:pStyle w:val="Heading3"/>
        <w:numPr>
          <w:ilvl w:val="2"/>
          <w:numId w:val="1"/>
        </w:numPr>
        <w:rPr/>
      </w:pPr>
      <w:bookmarkStart w:id="141" w:name="__RefHeading___Toc1847307_3804643083"/>
      <w:bookmarkStart w:id="142" w:name="_Toc51"/>
      <w:bookmarkEnd w:id="141"/>
      <w:r>
        <w:rPr>
          <w:rtl w:val="true"/>
        </w:rPr>
        <w:t>اشاره</w:t>
      </w:r>
      <w:bookmarkEnd w:id="142"/>
    </w:p>
    <w:p>
      <w:pPr>
        <w:pStyle w:val="BookText"/>
        <w:rPr/>
      </w:pP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چهاردهم صفر سنۀ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بعد از قتل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يكي از ديار مصر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مروان بن محمّد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سبب اين لقب را مختلف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الدول</w:t>
      </w:r>
      <w:r>
        <w:rPr>
          <w:rStyle w:val="FootnoteAnchor"/>
          <w:rtl w:val="true"/>
        </w:rPr>
        <w:footnoteReference w:id="429"/>
      </w:r>
      <w:r>
        <w:rPr>
          <w:rFonts w:ascii="IRNazanin" w:hAnsi="IRNazanin" w:eastAsia="IRNazanin"/>
          <w:color w:val="111111"/>
          <w:sz w:val="28"/>
          <w:sz w:val="28"/>
          <w:szCs w:val="28"/>
          <w:rtl w:val="true"/>
          <w:lang w:bidi="fa-IR"/>
        </w:rPr>
        <w:t xml:space="preserve">است كه مروان ملقب به حمار بود به سبب كثرت صبر او بر شدائد و مكاره حرب، و هيچ گاه از جنگ روي برنمي تافت، و از اين باب است كه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أصبَرُُ مِن حِمارٍ في الحُروُب</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 مقتل او در اوائل سنۀ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واقع شد، و ايام دولت او تا وقتي كه كشته گشت پنج سال و ده روز و به قول ديگر پنج سال و سه ماه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او در حدود سنۀ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اسماعيل بن عبدالرحمن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في مجمع البحرين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نسبةٌ لاسماعيل السُدِّي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يبيع المقانعَ والخُمُر في سُدّة من مسجد الكوفة، و هى ما يبقى من الطاق المَسدُود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السُدّة سُدّه، مثلُ غُرفةٍ و غُرف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ميزان الإعتدال المُعتبر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السُدّي شيعي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يشتم أبابكرٍ و عُمر، و هو السُدّي الكبير، و الصغير ابن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البحرين، چاپ 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الاعتدال،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كوفي مفسر مشهور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سال و به قولي در سنۀ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جابر بن يزيد جعفي شيعي وفات كرد، و غرائب حالات او معروف است، و دميري وفات او را در سنه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في الداية و في الميزان للذهبي، عن جابر الجعفي انه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جابر الجُعفى شيعيّاً يرى الرّجعة، أى أنّ علياً يرجع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عاصم بن ابي النَّجُود بهدله كوفي كه يكي از قراء سبعه معروفه است در كوفه وفات كرد، و اسامي قراء سبعه</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ذكر بلاد ايشان در اين دو قطعه از نصاب الصبيان ذكر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قرائت بشمر پنج و دو 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عمرو علا و نافع و ابن كثير</w:t>
      </w:r>
    </w:p>
    <w:p>
      <w:pPr>
        <w:pStyle w:val="BookText"/>
        <w:rPr/>
      </w:pPr>
      <w:r>
        <w:rPr>
          <w:rFonts w:ascii="IRNazanin" w:hAnsi="IRNazanin" w:eastAsia="IRNazanin"/>
          <w:color w:val="111111"/>
          <w:sz w:val="28"/>
          <w:sz w:val="28"/>
          <w:szCs w:val="28"/>
          <w:rtl w:val="true"/>
          <w:lang w:bidi="fa-IR"/>
        </w:rPr>
        <w:t>پس حمزه و ابن عامر و عاصم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كسائي شمر و هفت بگير</w:t>
      </w:r>
    </w:p>
    <w:p>
      <w:pPr>
        <w:pStyle w:val="BookText"/>
        <w:rPr/>
      </w:pPr>
      <w:r>
        <w:rPr>
          <w:rFonts w:ascii="Amiri" w:hAnsi="Amiri" w:eastAsia="Amiri" w:cs="Amiri"/>
          <w:color w:val="111111"/>
          <w:sz w:val="28"/>
          <w:sz w:val="28"/>
          <w:szCs w:val="28"/>
          <w:rtl w:val="true"/>
          <w:lang w:bidi="ar-SA"/>
        </w:rPr>
        <w:t>نافع مدني ابن كثير از مكّه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عمرو ز بصره ابن عامر از شام</w:t>
      </w:r>
    </w:p>
    <w:p>
      <w:pPr>
        <w:pStyle w:val="BookText"/>
        <w:rPr/>
      </w:pPr>
      <w:r>
        <w:rPr>
          <w:rFonts w:ascii="IRNazanin" w:hAnsi="IRNazanin" w:eastAsia="IRNazanin"/>
          <w:color w:val="111111"/>
          <w:sz w:val="28"/>
          <w:sz w:val="28"/>
          <w:szCs w:val="28"/>
          <w:rtl w:val="true"/>
          <w:lang w:bidi="fa-IR"/>
        </w:rPr>
        <w:t>پس عاصم و حمزه و كسائي 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نسبت جمله شان بود بالاتمام</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 اما قرآت عشر، پس قرائت اين سبعه است، با قرائت ابي جعفر معروف به مدني اول، و يعقوب بصري، و خلف، و اما قرائت شواذ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مطروح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قرائت مطوعي، و شنبوذي، و ابن محيصن كوفي، و سليمان اعمش، و حسن بصري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بدان كه از براي هر يك از قراء سبعه دو راوي است و اسامي قراء با اسامي روات و القاب ايشان و رموز ايشان بدين ترتيب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r>
        <w:rPr>
          <w:rStyle w:val="FootnoteAnchor"/>
          <w:rtl w:val="true"/>
        </w:rPr>
        <w:footnoteReference w:id="434"/>
      </w:r>
      <w:r>
        <w:rPr>
          <w:rFonts w:ascii="Amiri" w:hAnsi="Amiri" w:eastAsia="Amiri" w:cs="Amiri"/>
          <w:color w:val="111111"/>
          <w:sz w:val="28"/>
          <w:sz w:val="28"/>
          <w:szCs w:val="28"/>
          <w:rtl w:val="true"/>
          <w:lang w:bidi="ar-SA"/>
        </w:rPr>
        <w:t xml:space="preserve">بن عبدالرحمن بن ابي نعيم مدني، دو راوي او عيسي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رمز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كثير</w:t>
      </w:r>
      <w:r>
        <w:rPr>
          <w:rStyle w:val="FootnoteAnchor"/>
          <w:rtl w:val="true"/>
        </w:rPr>
        <w:footnoteReference w:id="435"/>
      </w:r>
      <w:r>
        <w:rPr>
          <w:rFonts w:ascii="Amiri" w:hAnsi="Amiri" w:eastAsia="Amiri" w:cs="Amiri"/>
          <w:color w:val="111111"/>
          <w:sz w:val="28"/>
          <w:sz w:val="28"/>
          <w:szCs w:val="28"/>
          <w:rtl w:val="true"/>
          <w:lang w:bidi="ar-SA"/>
        </w:rPr>
        <w:t xml:space="preserve">مكي، و دو راوي او احمد بَزّي و محمّد قنبل، و رمز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ابوعمرو بن العلاء المازني النحوي البصري ،</w:t>
      </w:r>
      <w:r>
        <w:rPr>
          <w:rStyle w:val="FootnoteAnchor"/>
          <w:rtl w:val="true"/>
        </w:rPr>
        <w:footnoteReference w:id="436"/>
      </w:r>
      <w:r>
        <w:rPr>
          <w:rFonts w:ascii="IRNazanin" w:hAnsi="IRNazanin" w:eastAsia="IRNazanin"/>
          <w:color w:val="111111"/>
          <w:sz w:val="28"/>
          <w:sz w:val="28"/>
          <w:szCs w:val="28"/>
          <w:rtl w:val="true"/>
          <w:lang w:bidi="fa-IR"/>
        </w:rPr>
        <w:t xml:space="preserve">دو راوي او يكي دوري است كه از كسائي نيز روايت مي كند، و ديگر يحيي سوسي است، و رمز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شامي ،</w:t>
      </w:r>
      <w:r>
        <w:rPr>
          <w:rStyle w:val="FootnoteAnchor"/>
          <w:rtl w:val="true"/>
        </w:rPr>
        <w:footnoteReference w:id="437"/>
      </w:r>
      <w:r>
        <w:rPr>
          <w:rFonts w:ascii="Amiri" w:hAnsi="Amiri" w:eastAsia="Amiri" w:cs="Amiri"/>
          <w:color w:val="111111"/>
          <w:sz w:val="28"/>
          <w:sz w:val="28"/>
          <w:szCs w:val="28"/>
          <w:rtl w:val="true"/>
          <w:lang w:bidi="ar-SA"/>
        </w:rPr>
        <w:t xml:space="preserve">دو راوي او هشام و عبدالله بن ذكوان، و رمز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بهدله حناط معروف به عاصم بن ابي النجود كوفي ،</w:t>
      </w:r>
      <w:r>
        <w:rPr>
          <w:rStyle w:val="FootnoteAnchor"/>
          <w:rtl w:val="true"/>
        </w:rPr>
        <w:footnoteReference w:id="438"/>
      </w:r>
      <w:r>
        <w:rPr>
          <w:rFonts w:ascii="Amiri" w:hAnsi="Amiri" w:eastAsia="Amiri" w:cs="Amiri"/>
          <w:color w:val="111111"/>
          <w:sz w:val="28"/>
          <w:sz w:val="28"/>
          <w:szCs w:val="28"/>
          <w:rtl w:val="true"/>
          <w:lang w:bidi="ar-SA"/>
        </w:rPr>
        <w:t xml:space="preserve">دو راوي او شعبه ابوبكر بن عياش و حفص ابوعمرو البزاز، و رمز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ابي جليب كوفي ،</w:t>
      </w:r>
      <w:r>
        <w:rPr>
          <w:rStyle w:val="FootnoteAnchor"/>
          <w:rtl w:val="true"/>
        </w:rPr>
        <w:footnoteReference w:id="439"/>
      </w:r>
      <w:r>
        <w:rPr>
          <w:rFonts w:ascii="Amiri" w:hAnsi="Amiri" w:eastAsia="Amiri" w:cs="Amiri"/>
          <w:color w:val="111111"/>
          <w:sz w:val="28"/>
          <w:sz w:val="28"/>
          <w:szCs w:val="28"/>
          <w:rtl w:val="true"/>
          <w:lang w:bidi="ar-SA"/>
        </w:rPr>
        <w:t>دو راوي او خلف و خلاد، و رمز ايشان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فضق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حمزه كسائي كوفي نحوي ،</w:t>
      </w:r>
      <w:r>
        <w:rPr>
          <w:rStyle w:val="FootnoteAnchor"/>
          <w:rtl w:val="true"/>
        </w:rPr>
        <w:footnoteReference w:id="440"/>
      </w:r>
      <w:r>
        <w:rPr>
          <w:rFonts w:ascii="Amiri" w:hAnsi="Amiri" w:eastAsia="Amiri" w:cs="Amiri"/>
          <w:color w:val="111111"/>
          <w:sz w:val="28"/>
          <w:sz w:val="28"/>
          <w:szCs w:val="28"/>
          <w:rtl w:val="true"/>
          <w:lang w:bidi="ar-SA"/>
        </w:rPr>
        <w:t xml:space="preserve">دو راوي او ابوالحارث و حفص الدوري، و رمز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الجدول المجزاء احدى و عشرين جزء</w:t>
      </w:r>
    </w:p>
    <w:p>
      <w:pPr>
        <w:pStyle w:val="BookText"/>
        <w:rPr/>
      </w:pPr>
      <w:r>
        <w:rPr>
          <w:rFonts w:ascii="Amiri" w:hAnsi="Amiri" w:eastAsia="Amiri" w:cs="Amiri"/>
          <w:color w:val="111111"/>
          <w:sz w:val="28"/>
          <w:sz w:val="28"/>
          <w:szCs w:val="28"/>
          <w:rtl w:val="true"/>
          <w:lang w:bidi="ar-SA"/>
        </w:rPr>
        <w:t>يدل على رمز القراء و رواتهم منفردين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الجدول اربعة عشر سطراً يدل علي رمز القراء و روايتهم مجتمعين</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ابن عامر</w:t>
      </w:r>
    </w:p>
    <w:p>
      <w:pPr>
        <w:pStyle w:val="BookText"/>
        <w:rPr/>
      </w:pPr>
      <w:r>
        <w:rPr>
          <w:rFonts w:ascii="Amiri" w:hAnsi="Amiri" w:eastAsia="Amiri" w:cs="Amiri"/>
          <w:color w:val="111111"/>
          <w:sz w:val="28"/>
          <w:sz w:val="28"/>
          <w:szCs w:val="28"/>
          <w:rtl w:val="true"/>
          <w:lang w:bidi="ar-SA"/>
        </w:rPr>
        <w:t xml:space="preserve">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ابوعمرو</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ابوعمرو</w:t>
      </w:r>
    </w:p>
    <w:p>
      <w:pPr>
        <w:pStyle w:val="BookText"/>
        <w:rPr/>
      </w:pP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 ابوعمرو و ابن عامر</w:t>
      </w:r>
    </w:p>
    <w:p>
      <w:pPr>
        <w:pStyle w:val="BookText"/>
        <w:rPr/>
      </w:pPr>
      <w:r>
        <w:rPr>
          <w:rFonts w:ascii="Amiri" w:hAnsi="Amiri" w:eastAsia="Amiri" w:cs="Amiri"/>
          <w:color w:val="111111"/>
          <w:sz w:val="28"/>
          <w:sz w:val="28"/>
          <w:szCs w:val="28"/>
          <w:rtl w:val="true"/>
          <w:lang w:bidi="ar-SA"/>
        </w:rPr>
        <w:t xml:space="preserve">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w:t>
      </w:r>
    </w:p>
    <w:p>
      <w:pPr>
        <w:pStyle w:val="BookText"/>
        <w:rPr/>
      </w:pPr>
      <w:r>
        <w:rPr>
          <w:rFonts w:ascii="Amiri" w:hAnsi="Amiri" w:eastAsia="Amiri" w:cs="Amiri"/>
          <w:color w:val="111111"/>
          <w:sz w:val="28"/>
          <w:sz w:val="28"/>
          <w:szCs w:val="28"/>
          <w:rtl w:val="true"/>
          <w:lang w:bidi="ar-SA"/>
        </w:rPr>
        <w:t xml:space="preserve">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الكوفيون و ابن نافع</w:t>
      </w:r>
    </w:p>
    <w:p>
      <w:pPr>
        <w:pStyle w:val="BookText"/>
        <w:rPr/>
      </w:pPr>
      <w:r>
        <w:rPr>
          <w:rFonts w:ascii="Amiri" w:hAnsi="Amiri" w:eastAsia="Amiri" w:cs="Amiri"/>
          <w:color w:val="111111"/>
          <w:sz w:val="28"/>
          <w:sz w:val="28"/>
          <w:szCs w:val="28"/>
          <w:rtl w:val="true"/>
          <w:lang w:bidi="ar-SA"/>
        </w:rPr>
        <w:t>و بدان كه اضبط قرائات واحب آن نزد علماء قرائت عاصم است، و لهذا قرائت او را در مصاحف اختيار كردئد و قرائت سايرين را به سرخي مي 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مالك بن دينار بصري معروف به زهد و عرفان در بصره وفات كرد، و علماء سنت بز او كراماتي نقل كرده اند، و در سبب توبۀ او كلماتي گفته اند و هم كلماتي از او در زهد و موعظه نقل كرده اند، و اين مختصر را گنجايش نقل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ايام مروان، عبدالرحمن بن محمّد معروف به ابومسلم مروزي خراساني خروج كرد و مردم را به بيعت ابراهيم بن محمّد بن علي بن عبدالله بن عباس بن عبدالمطلب ملقب به امام دعوت مي كرد، چه آن كه اعتقاد او آن بود كه امام بعد از اميرالمؤمنين عليه السلام محمّد حنفيه است و بعد از او فرزندان او ابوهاشم و بعد از او محمّد بن علي بن عبدالله بن عباس و بعد از او ابراهيم پسرش امام است، و پيوسته در بلاد خراسان مردم را به بيعت بني عباس دعوت مي كرد تا آنكه مردم با او شدند و امر او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سيّاركه در آن وقت از گماشتگان مروان در بلاد خراسان بود دولتش به ضعف و اضمحلال آورد و هر چه به مروان مكاتبه كرد و اعانت از او خواست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نتوانست او را ياري كند و لشكر برايش روانه نمايد، چه در آن وقت مبتلا بود</w:t>
      </w:r>
    </w:p>
    <w:p>
      <w:pPr>
        <w:pStyle w:val="BookText"/>
        <w:rPr/>
      </w:pPr>
      <w:r>
        <w:rPr>
          <w:rFonts w:ascii="IRNazanin" w:hAnsi="IRNazanin" w:eastAsia="IRNazanin"/>
          <w:color w:val="111111"/>
          <w:sz w:val="28"/>
          <w:sz w:val="28"/>
          <w:szCs w:val="28"/>
          <w:rtl w:val="true"/>
          <w:lang w:bidi="fa-IR"/>
        </w:rPr>
        <w:t xml:space="preserve">بدفع خوارج و جنگ با ايشان، لاجرم نصر بن سيّار چون تاب مقاومت با ابومسلم نداشت دست از خراسان كشيد و به جانب ري سفر كرد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كثرت حزن و غصه رخت سفر به جانب آن دنيا بر بست و وفات كرد، و از آن طرف كار ابومسلم بالا گرفت و امارت خراسان بر وي صافي گشت، پس امر كرد مردمان را كه لباس سياه را شعار خود كنند و علم و رايات را نيز سياه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چون مطلّع شد كه ابراهيم الامام خيال سلطنت دارد و ابومسلم مردمان را به بيعت او مي خواند، به گماشتگان خود نوشت كه ابراهيم را هر جا يابند دستگير نمايند، پس ابراهيم را در قريۀ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حُميمه</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دستگير كردند و براي مروان فرستادند، مروان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كرد و چندي در زندان بود تا آن كه انباني پر از آهك كردند و سر او را در ميان آن انبان نمودند، ابراهيم مدتي دست و پا زد تا جان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ايامي كه ابراهيم در حبس بود چون از خلاصي خود نوميد گشت وصيت نامه نوشت و خلافت را براي برادر خود عبدالله سفاح قرار داد، و آن وصيت نامه را به شخصي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مكتوب را با خود دار، هرگاه كه من كشته شوم به سفاح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ابراهيم كشته شد و آن مكتوب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سفاح رسيد، منصور برادر خود را با عبدالله بن علي عم خود با جماعتي از اهل بيت خويش طلبيد و به موازرت و همراهي ايشان به جانب كوفه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علي و سليمان فرزند او نيز با سفاح ملحق شدند و به سرعت تمام به كوفه رفتند و در كوفه مردم را به بيعت سفّاح خواندند، مردم نيز بيعت مي كردند و در تحت بيعت او در آمدند، و اين بيعت در سال صد و سي و دوم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سفّاح لشكر ابوسلمۀ خلّال را كه بعد از اين به ذكر او اشاره خواهد شد با</w:t>
      </w:r>
    </w:p>
    <w:p>
      <w:pPr>
        <w:pStyle w:val="BookText"/>
        <w:rPr/>
      </w:pPr>
      <w:r>
        <w:rPr>
          <w:rFonts w:ascii="IRNazanin" w:hAnsi="IRNazanin" w:eastAsia="IRNazanin"/>
          <w:color w:val="111111"/>
          <w:sz w:val="28"/>
          <w:sz w:val="28"/>
          <w:szCs w:val="28"/>
          <w:rtl w:val="true"/>
          <w:lang w:bidi="fa-IR"/>
        </w:rPr>
        <w:t>خود ضم كرد، و در كوفه عم خود داود بن علي را خليفه گذاشت، و عم ديگر خود عبدالله بن علي را به قتال مروان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با عساكر خراسان راه پيمود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جمادي الآخر سنۀ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با مروان تلاقي نمود و كارزار سختي فيمابين ايشان واقع شد ، لشكر بني عباس ظفر يافتند و بسياري از لشكر مروان را بكشتند و بسياري هم از ايشان در آب غرق گشتند، و عدد غرقي از بني اميّه سيصد تن به شمار رفته، و اما از غير بني اميه عدد بي شمار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لشكر مروان منهزم شدند، و در روز شنبه يازدهم همان ماه مروان نيز هزيمت جست 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 اهل موصل او را راه ندادند، از آن 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مقام مروان و خانه و خزائن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اميرالمؤمنين عليه السلام در نهايت نصب و عناد بودند و پيوسته آن حضرت را سب مي كردند، حتي آن كه بعد از رفع سب آن جناب از بين مردمان،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نكردند و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بِلَعن أبي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بالجمله ، مروان از ترس عبدالله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ننمود و يا اهل بيت خود و جماعت بني اميّه و بقيه عساكر و جنود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شد و به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علي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قصر مروان را خراب كرد و خزاين و اموال او را غارت نمود، آنگاه به جانب دمشق رفت و اهل دمشق را محاصره كرد، و وليد بن معاوية بن عبدالملك را با جماعتي بسيار از مردم شام بكشت، و يزيد و برادر او را با عبدالجبار بن يزيد بن عبدالملك اسير كرد و براي سفّاح فرستاد، سفاح امر كرد ايشان را بكشتند و در حيره به دار آويختند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عبدالله به جهت دفع مروان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كرد، عبدالله در نيمۀ ذي قعده سنۀ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جماعت بسياري از بني اميّه كه زياده از هشتاد تن بودند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دميري و غير او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فرشي بر روي كشتگان بني اميه بگستردند، آن گاه با اصحاب خويش بر روي ايشان بنشست و طعام طلبيد و مشغول به خوردن طعام شدند در حالي كه بني اميه در زير ايشان ناله و اضطراب مي كردند و جان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كه اين روز مقابل آن روزي كه بني اميه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بكشتند، و مقابلت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صالح بن علي را با ابوعون عبدالملك بن يزيد و عامر بن اسماعيل مذحجي به دفع مروان حركت كردند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مروان را دريافتند و تا وارد شدند او را محاصره نمودند و طبل جنگ زدند، و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مروان در كنيسۀ بوصير بود، چون صداي هياهوي لشكر شنيد، شمشير كشيد و بيرون دويد، لشكر بني عباس دور او را احاطه كردند و با وي جنگ كردند تا او را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عامر بن اسماعيل امر كرد سر او را قطع كردند و زبانش را بريدند و دور افكندند، و در زمان گربه اي حاضر شد و زبان مروان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عجائب امر آن كه قبل از اين واقعه مروان يكي از خدام خود را شنيده بود كه تمامي كرده، زبانش را بريده بود و همين گربه زبان او را خورده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شده كه در اين واقعه، عبدالحميد كاتب مروان نيز مقتول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عبدالحميد همان است كه در كتابت و ادبيات مهارتي تمام داشته و در بلاغت به او مثل مي زدند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الرّسائل بعيد الحميد، و ختمت يابن العميد، و من كلامه لمن كان خطّه رَديّاً أطِل جلفة قلمك و اَسمِنها، و حرّف قطتك و اَيمنها، ففعل فجاد 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بالجمله ، چون در روز يك شنبه بيست و هفتم ذي حجه سنۀ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مروان كشته گشت و دولت بني اميه منقرض گشت، عامر بن اسماعيل داخل شد در كنيسه كه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زنان و دختران مروان در آن جاي داشتند، و بر بساط مروان بنشست و بقيۀ طعام</w:t>
      </w:r>
    </w:p>
    <w:p>
      <w:pPr>
        <w:pStyle w:val="BookText"/>
        <w:rPr/>
      </w:pPr>
      <w:r>
        <w:rPr>
          <w:rFonts w:ascii="IRNazanin" w:hAnsi="IRNazanin" w:eastAsia="IRNazanin"/>
          <w:color w:val="111111"/>
          <w:sz w:val="28"/>
          <w:sz w:val="28"/>
          <w:szCs w:val="28"/>
          <w:rtl w:val="true"/>
          <w:lang w:bidi="fa-IR"/>
        </w:rPr>
        <w:t>مروان را بخورد، چه آن كه قبل از آن كه مروان به قتل رسد طعام برايش حاضر كرده بودند و مشغول به خوردن بود كه لشكر بني عباس رسيده بودند، مروان را فرصت نشده بود كه از طعام فارغ شود، لاجرم دست از طعام كشيده بود و رو به حرب آورده بود، و بقيه طعام او بود كه قسمت عامر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عامر، دختر مروان را براي عيش با او به مجلس خود طلبيد و او دختر بزرگ مروان و عاقل و سخن دان بود، چون بر عامر وارد شد، او را خطاب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عامر، از براي موعظت تو در اين روزگار غدّار همين بس است كه بر فرش مروان بنشيني و طعام خاص او را بخوري و به مصباح او استضائه كني و با دختر او منادمه كني، پس از خواب غفلت بيدار شو و دل بر اين روزگار بي وفا مبند، چه، روزگاري كه اين نحو با مروان كند ممكن است كه با تو و سّاح نيز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چون اين بشنيد حيا كرد و او را از نزد خود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خبر به سفّاح رسيد بر آشفت و براي عامر مكتوبي فرستاد و زجر بليغي از او نمود، و امر كرد كه در ازاء اين كار ناستوده صدقه دهد و به نماز و سه روز روزه كفارۀ اين فعل قبيح نمايد و لشكر عامر نيز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مسعودي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عامر از كار مروان بپرداخت، خواست تا داخل آن كنيسه شود كه زنان و دختران مروان در آنجا بودند، چون نزديك آن جا شد خادمي را ديد كه شمشيري برهنه بر دست گرفته و منع از دخول مي كند، عامر فرمان داد تا او را بگرفتند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دستگير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مروان مرا امر كرد كه چون كشته شود با اين شمشير زنان و دختران او را گردن زنم، الحال مرا نكشيد كه ميراث رسول خدا صلي الله عليه و آله و سلم را كه در نزد خلفاي بني امّه بوده و به مروان رسيده به شما نشان دهم و غير از من كسي از موضع آن اطلاعي ندارد و اگر من كشته شوم مفقود خواهد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خادم را مهلت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شويد تا شما را بنمايانم، پس ايشان را از قريه بيرون برد تا به موضع رَملي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حفر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زمين را كندند بُرد و قضيب و مخصر</w:t>
      </w:r>
      <w:r>
        <w:rPr>
          <w:rStyle w:val="FootnoteAnchor"/>
          <w:rtl w:val="true"/>
        </w:rPr>
        <w:footnoteReference w:id="442"/>
      </w:r>
      <w:r>
        <w:rPr>
          <w:rFonts w:ascii="IRNazanin" w:hAnsi="IRNazanin" w:eastAsia="IRNazanin"/>
          <w:color w:val="111111"/>
          <w:sz w:val="28"/>
          <w:sz w:val="28"/>
          <w:szCs w:val="28"/>
          <w:rtl w:val="true"/>
          <w:lang w:bidi="fa-IR"/>
        </w:rPr>
        <w:t>رسول خدا را بيافتند كه مروان پنهان كرده بود كه به بني هاشم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آنها را براي عبدالله فرستاد، عبدالله براي سفاح روانه داشت، و آنها دست به دست به خلفاي بني عباس منتقل شد، و به قولي مروان بُرد حضرت رسول صلي الله عليه و آله و سلم را در روز قتل خويش در بر داشت و چون كشته گشت از تنش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عامر زنان و دختران و جواري مروان را با آن چه اسير كرده بودند براي صالح بن علي فرستاد، چون ايشان به نزد صالح رسيدند، دختر بزرگ مروان با صالح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 اميرالمؤمنين، حق تعالي تو را در دنيا و آخرت حافظ باشد، اما دختران تو و دختران برادر تو مي باشيم، عفو خود را شامل حال ما گردان و از كشتن ما چشم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شما را زنده نخواهم گذاشت، آيا پدرت فرزند برادرم</w:t>
      </w:r>
    </w:p>
    <w:p>
      <w:pPr>
        <w:pStyle w:val="BookText"/>
        <w:rPr/>
      </w:pPr>
      <w:r>
        <w:rPr>
          <w:rFonts w:ascii="Amiri" w:hAnsi="Amiri" w:eastAsia="Amiri" w:cs="Amiri"/>
          <w:color w:val="111111"/>
          <w:sz w:val="28"/>
          <w:sz w:val="28"/>
          <w:szCs w:val="28"/>
          <w:rtl w:val="true"/>
          <w:lang w:bidi="ar-SA"/>
        </w:rPr>
        <w:t>ابراهيم را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نكشت؟</w:t>
      </w:r>
    </w:p>
    <w:p>
      <w:pPr>
        <w:pStyle w:val="BookText"/>
        <w:rPr/>
      </w:pPr>
      <w:r>
        <w:rPr>
          <w:rFonts w:ascii="Amiri" w:hAnsi="Amiri" w:eastAsia="Amiri" w:cs="Amiri"/>
          <w:color w:val="111111"/>
          <w:sz w:val="28"/>
          <w:sz w:val="28"/>
          <w:szCs w:val="28"/>
          <w:rtl w:val="true"/>
          <w:lang w:bidi="ar-SA"/>
        </w:rPr>
        <w:t>آيا هشام بن عبدالملك زيد را مقتول نساخت و در كناسۀ كوفه او را به دار نكشيد؟</w:t>
      </w:r>
    </w:p>
    <w:p>
      <w:pPr>
        <w:pStyle w:val="BookText"/>
        <w:rPr/>
      </w:pPr>
      <w:r>
        <w:rPr>
          <w:rFonts w:ascii="Amiri" w:hAnsi="Amiri" w:eastAsia="Amiri" w:cs="Amiri"/>
          <w:color w:val="111111"/>
          <w:sz w:val="28"/>
          <w:sz w:val="28"/>
          <w:szCs w:val="28"/>
          <w:rtl w:val="true"/>
          <w:lang w:bidi="ar-SA"/>
        </w:rPr>
        <w:t>آيا يوسف بن عمر از جانب هشام زوجۀ زيد را در حيره نكشت؟</w:t>
      </w:r>
    </w:p>
    <w:p>
      <w:pPr>
        <w:pStyle w:val="BookText"/>
        <w:rPr/>
      </w:pPr>
      <w:r>
        <w:rPr>
          <w:rFonts w:ascii="Amiri" w:hAnsi="Amiri" w:eastAsia="Amiri" w:cs="Amiri"/>
          <w:color w:val="111111"/>
          <w:sz w:val="28"/>
          <w:sz w:val="28"/>
          <w:szCs w:val="28"/>
          <w:rtl w:val="true"/>
          <w:lang w:bidi="ar-SA"/>
        </w:rPr>
        <w:t>آيا وليد بن زيد، يحيي بن زيد را شهيد نكرد؟</w:t>
      </w:r>
    </w:p>
    <w:p>
      <w:pPr>
        <w:pStyle w:val="BookText"/>
        <w:rPr/>
      </w:pPr>
      <w:r>
        <w:rPr>
          <w:rFonts w:ascii="IRNazanin" w:hAnsi="IRNazanin" w:eastAsia="IRNazanin"/>
          <w:color w:val="111111"/>
          <w:sz w:val="28"/>
          <w:sz w:val="28"/>
          <w:szCs w:val="28"/>
          <w:rtl w:val="true"/>
          <w:lang w:bidi="fa-IR"/>
        </w:rPr>
        <w:t>آيا ابن زياد پسر زنا زاده، مسلم بن عقيل را شهيد نساخت؟</w:t>
      </w:r>
    </w:p>
    <w:p>
      <w:pPr>
        <w:pStyle w:val="BookText"/>
        <w:rPr/>
      </w:pPr>
      <w:r>
        <w:rPr>
          <w:rFonts w:ascii="Amiri" w:hAnsi="Amiri" w:eastAsia="Amiri" w:cs="Amiri"/>
          <w:color w:val="111111"/>
          <w:sz w:val="28"/>
          <w:sz w:val="28"/>
          <w:szCs w:val="28"/>
          <w:rtl w:val="true"/>
          <w:lang w:bidi="ar-SA"/>
        </w:rPr>
        <w:t>آيا يزيد، امام حسين عليه السلام را با اهل بيتش شهيد ننمود؟</w:t>
      </w:r>
    </w:p>
    <w:p>
      <w:pPr>
        <w:pStyle w:val="BookText"/>
        <w:rPr/>
      </w:pPr>
      <w:r>
        <w:rPr>
          <w:rFonts w:ascii="Amiri" w:hAnsi="Amiri" w:eastAsia="Amiri" w:cs="Amiri"/>
          <w:color w:val="111111"/>
          <w:sz w:val="28"/>
          <w:sz w:val="28"/>
          <w:szCs w:val="28"/>
          <w:rtl w:val="true"/>
          <w:lang w:bidi="ar-SA"/>
        </w:rPr>
        <w:t>آيا زنان و حرم آن جناب را اسير ننمود؟</w:t>
      </w:r>
    </w:p>
    <w:p>
      <w:pPr>
        <w:pStyle w:val="BookText"/>
        <w:rPr/>
      </w:pPr>
      <w:r>
        <w:rPr>
          <w:rFonts w:ascii="IRNazanin" w:hAnsi="IRNazanin" w:eastAsia="IRNazanin"/>
          <w:color w:val="111111"/>
          <w:sz w:val="28"/>
          <w:sz w:val="28"/>
          <w:szCs w:val="28"/>
          <w:rtl w:val="true"/>
          <w:lang w:bidi="fa-IR"/>
        </w:rPr>
        <w:t>آيا سر امام را بر نيزه نكرد و در شهرها نگردانيد؟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زنان اهل بيت پيغمبر را مثل اسيران در مجلس خود در محضر اهل شام حاضر نكرد؟ ديگر استخفافي از اين بالاتر به حضرت رسول صلي الله عليه و آله و سلم چه مي شود؟ چه با ما نكرديد كه جاي اين توقعات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چه شود ما را معفو داري و كرم خود را شامل ما گرداني؟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عفو كردم، الحال اگر خواهي تو را به حبالۀ پسرم فضل درآورم و خواهرت را به برادر او عبدالله تزويج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كه ما در مصيبت مي باشيم چه جاي عروسي است، پس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آن گاه هر چه رأيت بدان تعلق گيرد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اهل بيت مروان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صدا به گريه و شيون بلند كردند و گريبان چاك زدند و بر مروان گريه سختي نمودند و چنان در عزاي مروان گريستند كه لشكر عباسيين نيز به گريه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مروان را براي سفّاح بردند و در نزد او نهادند سفّاح سجده اي طولاني به جاي آورد، آن گاه سر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مطالبه خون خود از تو و از خط تو نمودم، و در مقابل شهادت امام حسين عليه السلام و اهل بيت او دويست تن از بني اميّه بكشتم ، و در ازاي زيد بن علي بن الحسين عليه السلام استخوانهاي هشام را سوزانيدم، و در عوض برادرم ابراهيم، مروان را بكشتم، ديگر باكي از مردن ندارم، پس ديگر باره رو به قبله كرد و سجده طولاني نمود و برخاست و نشست در حالي كه رويش از خوشحالي برافروخته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سلطنت مروان تا زمان بيعت مردم با سفّاح پنج سال و هفتاد روز بوده و تا زماني كه كشته شد پنج سال و ده ماه و دو روز بوده، پس از زمان بيعت مردم با سفّاح و قتل مروان هشت ماه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دولت امويه به پايان رسيد، شايسته ديدم كه تذييل و تزيين كنم اين مقام را به ذكر چند آيه و حديثي در مثالب بني اميّه، و اكتفا كنم به آن چه علماء اهل سنّت نگاشته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اميه</w:t>
      </w:r>
      <w:r>
        <w:rPr>
          <w:rStyle w:val="FootnoteAnchor"/>
          <w:rtl w:val="true"/>
        </w:rPr>
        <w:footnoteReference w:id="443"/>
      </w:r>
      <w:r>
        <w:rPr>
          <w:rFonts w:ascii="IRNazanin" w:hAnsi="IRNazanin" w:eastAsia="IRNazanin"/>
          <w:color w:val="111111"/>
          <w:sz w:val="28"/>
          <w:sz w:val="28"/>
          <w:szCs w:val="28"/>
          <w:rtl w:val="true"/>
          <w:lang w:bidi="fa-IR"/>
        </w:rPr>
        <w:t>بنابر مشهور پسر عبد شمس بن عبدمناف و برادرزادۀ هاشم و مطلب و نوفل است، و بني اميّه دو فرقه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اعياص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 و عاص، و ابوالعبص، و عيص، و اولاد ايشان باشند، و ديگري عنابس كه اولاد حرب بن اميّه باشند، چه اسم حرب عنبسه بود، و عثمان و آل حكم از اعياص شمرده مي شوند و آل ابوسفيان از عنابس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مجيد در چند آيه شريفه اشاره به ايشان شده از جمله اين آيه مباركه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الرؤيا التي أريناك إلاّ فتنةً للنّاسِ و الشََّجَرَةَ الملعونَةَ في القرآنِ و نُخَوِّفُهُم فَما يَزيدُهُم إلاّ طُغياناً كبيراً</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خلاصه معني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 نداديم خوابي را كه تو ديدي مگر امتحان مردم، و هم چنين شجرۀ ملعونه در قرآن را، و مي ترسانيم ما ايشان را، و زياد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فائده نمي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مگر طغيان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شجرۀ ملعونه به تفسير عامۀ مفسرين بني اميّه اند</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رازي در تفسير كبير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روايت كرده كه پيغمبر خدا صلي الله عليه و آله و سلم در خواب ديد كه بني اميّه بر منبر او جست و خيز مي كنند چنانچه بوزينه</w:t>
      </w:r>
    </w:p>
    <w:p>
      <w:pPr>
        <w:pStyle w:val="BookText"/>
        <w:rPr/>
      </w:pPr>
      <w:r>
        <w:rPr>
          <w:rFonts w:ascii="IRNazanin" w:hAnsi="IRNazanin" w:eastAsia="IRNazanin"/>
          <w:color w:val="111111"/>
          <w:sz w:val="28"/>
          <w:sz w:val="28"/>
          <w:szCs w:val="28"/>
          <w:rtl w:val="true"/>
          <w:lang w:bidi="fa-IR"/>
        </w:rPr>
        <w:t>جست و خيز مي كند، پس محزون كرد او را اين كار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هم در آن تفسير و تفسير نيسابوري است كه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ملعونه در قرآن مراد از او بني اميّه اند و حكم بن ابي العاص و اولاد ايشان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نيز فخر رازي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و سلم در خواب ديد اولاد مروان بر منبر او بالا مي روند، و خواب خود را براي ابوبكر و عمر نقل كرد و با ايشان در خانه خلوت كرده بود، چون برخاستند شنيد كه حكم خواب را نقل مي كند، و پيغمبر عمر را متهم كرد در افشاء سرّ خود، چون معلوم شد كه حكم گوش داده بود او را طرد كرد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بيضاوي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چنين است كه رسول خدا صلي الله عليه و آله و سلم قومي از بني اميّه را ديد كه بر منبر او بالا مي روند، و جست و خيز مي نمايند مانند بوزينگان،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حظ ايشان است در دنيا كه به جزاي اسلام ظاهري به ايشان داده مي شود، كنايه از آن كه در آخرت نصيبي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قريب به اين كلام در كشاف است با نسبت به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بحار از عمده ابن بطريق حلي از تفسير ثعلبي به دو طريق اين حديث روايت شده است</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ابي الحديد هم از امالي ابوجعفر محمد بن حبيب آورده در ذيل حديثي مبسوط، كه عمر از كعب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شما آمده كه خليفتي از آن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و دو نفر از اصحابش به دشمنان او رسد كه با ايشان جنگ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با او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به ابن عباس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صلي الله عليه و آله و سلم شبيه اين كلام، شنيدم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لَيصَعدَنَّ بنو اميّة علي مِنبَري، و لقد رَأَيتُهُم في مَنامي يَنزونَ عليهِ نَزوَ القِرَدَةَ، و</w:t>
      </w:r>
    </w:p>
    <w:p>
      <w:pPr>
        <w:pStyle w:val="BookText"/>
        <w:rPr/>
      </w:pPr>
      <w:r>
        <w:rPr>
          <w:rFonts w:ascii="Amiri" w:hAnsi="Amiri" w:eastAsia="Amiri" w:cs="Amiri"/>
          <w:color w:val="111111"/>
          <w:sz w:val="28"/>
          <w:sz w:val="28"/>
          <w:szCs w:val="28"/>
          <w:rtl w:val="true"/>
          <w:lang w:bidi="ar-SA"/>
        </w:rPr>
        <w:t>فيهم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رساله مفاخرۀ بني هاشم و بني اميّه كه تصنيف جاحظ است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را عقيده آن است كه شجره ملعونه بني اميّه هستند، و ناچار بني هاشم قاطبةً تا حديث صحيحي نداشته باشند چنين گمان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تفسير شجره ملعونه به بني اميّه از كتب تفسيريه فريقين بس ظاهر و هويدا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محاسن اين تفسير و بدايع اين تأويل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است كه توان احتمال داد يزيد اسم باشد، و حمل طغيان بر او به جهت مبالغه به دعوي اين كه او چندان طاغي است كه گويي از افراد حقيقت طغيان شده، و ذكر خصوص او به جهت آن كار عظيم و گناه بزرگ و داعيه هائله است كه وقعۀ طف باشد،</w:t>
      </w:r>
      <w:r>
        <w:rPr>
          <w:rStyle w:val="FootnoteAnchor"/>
          <w:rtl w:val="true"/>
        </w:rPr>
        <w:footnoteReference w:id="451"/>
      </w:r>
      <w:r>
        <w:rPr>
          <w:rFonts w:ascii="IRNazanin" w:hAnsi="IRNazanin" w:eastAsia="IRNazanin"/>
          <w:color w:val="111111"/>
          <w:sz w:val="28"/>
          <w:sz w:val="28"/>
          <w:szCs w:val="28"/>
          <w:rtl w:val="true"/>
          <w:lang w:bidi="fa-IR"/>
        </w:rPr>
        <w:t>به علاوۀ واقعۀ حرّه و احراق بيت و ساير شنايع اعمال او، چنانچه در ذيل احوال او به شرح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آياتي كه مأوّل به بني اميّه شده اين آيه مباركه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بَدَّلُوا نعمةَ اللهِ كُفراً و اَحَلُّوا قَوْمَهُمْ دارَ البَوار، جَهَنَّم يَصلَونَها و بِئسَ القَرار</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چنانچه از عمدۀ ابن بطريق نقل شده كه او از تفسير ثعلبي روايت كرده مي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الأفجران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المغيرة و بنواُميّة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بني مغيره پس كفايت شديد از شر ايشان در يوم بدر، و اما بنو اميّه پس مهلت داده شدند تا روزي</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از اميرالمؤمنين عليه السلام نيز اين تفسير نقل شده ولي بدون تقسيم مذكور</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دو آيه در مقدمه صحيفه كامله مذكور است</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مباركه رسول خدا و اهل بيت طاهرۀ او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به غايت معلوم است، چه جميع ما سوي الله به بركات وجود ايشان خلق شده اند، و هر چيزي به هر كس رسيد به واسطۀ ايشان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بِيُمنِهِم رُزِق الوَري، و بِوُجودِهِم ثَبَتَتِ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حقيقيه ايشانند كه بني اميّه كفران كردند و تبديل نعمت خدا كردند و فوم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دادند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موافق اين است اخباري كه از صادقين عليهما السلام در تفسير آيۀ كريمۀ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وارد شده كه گاهي به اهل بيت و گاهي به محبت و موالات ايشان تأويل شده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 نيز از آياتي كه در ذم بني اميّه وارد شده، سوره مباركۀ قدر است، 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بني اميّه است كه هزار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بركات و ثواب ليلة القدر محروم بودند، و خير اخروي يك شب قدر از خير دنيوي هزار ماه رياست بني اميّه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فخر رازي در تفسير كبير و ابن اثير در اسد الغابه از حضرت مجتبي عليه السلام نقل مي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در خواب ديد بني اميّه را كه پاي بر منبرش مي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خيز مي كنند بر منبرش چون بوزينگان، و شاق شد بر آن حضرت اين كار، پس خداي تعالي اين آيت مبارك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هزار ماه ملك بني اميّه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كه راوي حديث است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كرديم ديديم مالك بني اميّه</w:t>
      </w:r>
    </w:p>
    <w:p>
      <w:pPr>
        <w:pStyle w:val="BookText"/>
        <w:rPr/>
      </w:pPr>
      <w:r>
        <w:rPr>
          <w:rFonts w:ascii="IRNazanin" w:hAnsi="IRNazanin" w:eastAsia="IRNazanin"/>
          <w:color w:val="111111"/>
          <w:sz w:val="28"/>
          <w:sz w:val="28"/>
          <w:szCs w:val="28"/>
          <w:rtl w:val="true"/>
          <w:lang w:bidi="fa-IR"/>
        </w:rPr>
        <w:t>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فخر رازي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طعن در اين وجه زده، چه ايام بني اميّه مذمومه بودند، و فضيلتي از براي شب قدر در ترجيح شب قدر بر ايام بني اميّه نيست، و خود جواب داده از قاضي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ايام بني اميّه سعادات دنيويه داشتند از اين روي عظيم بودند، و شب قدر در سعادات دينيه بيش از آن است كه اين هزار ماه در سعادات دنيويه</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همين حديث با اختلاف يسيري در صحيح ترمذي در باب تفسير قرآن مذكور است</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مسعودي در مروج الذهب گفته كه جميع مدت سلطنت بني اميّه تا زماني كه منقرض شدند و خلافت به بني عباسي منتقل شد هزار ماه كامل بوده بدون كم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بيان اين اجمال را نموده و عدد ايام سلطنت هر يك از خلفاء امويه را ذكر كرده و حساب نموده تا به هشتاد و سه سال و چهار ماه تمام رسيده و اين عدد هزار ماه است، چنانچه حق تعالي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الفِ شَهر</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 xml:space="preserve">هر كه خواهد به آن جا رجوع كند، يا به كتاب شرح قصيدۀ ابي فراس يا شرح زيارت عاشوراء مرحوم حاج ميرزا ابوالفضل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دو جا نيز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احاديثي كه در مذمت بني اميّه وارد شده بسيار است و چند حديث در تفسير آيات گذشت، و اينك به ذكر چند حديث ديگر از كتب اهل سنّت اكتفا مي كنيم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الحيوان از مستدرك حاكم نقل كرده كه او مسنداً از ابوهريره روايت كرده كه پيغمبر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گويا اولاد حكم بن ابي العاص مي جهند بر منبر من چنانچه بوزينه مي جهد، پس ديده نشد پيغمبر صلي الله عليه و آله و سلم در مجمعي كه بخندد تا وفات كرد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دانستي كه در اخبار ديگر مطلق بني اميه بودند، پس دور نيست كه خواب آن حضرت متعدد باشد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العلامة الحلي رحمة الله در نهج الحق از كتاب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علماء سنت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كند كه از ابن مسعود روايت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آفَةٌ هذا الدين بنو اميّة</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هر چيزي را آفتي است و آفت اين دين بني 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رسول خدا صلي الله عليه و آلهو سلم مروي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امّتي عَلي يد هذا الحَيّ</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اين خبر را بعد از ذكر خبري نقل مي كند كه متضمن ذكر بني اميه است، و نقل او قرينه مي شود بر ارادۀ بني اميه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علماء هم، چنين فهميده اند، و از اين جهت اين بطريق او را از اخبار مذمت بني اميه شمرده، و حديثي كه بخاري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النبي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اُمّتي عَلي يَدَي اُغَيلِمَةٍ سُفَهاء</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نقل كرده، مؤيد اين معني است</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رساله تطهير اللسان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است كه حاكم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شيخين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أبغَضَ الأحياءِ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صلي الله عليه و آله و سلم بَنو أميّة </w:t>
      </w:r>
      <w:r>
        <w:rPr>
          <w:rFonts w:eastAsia="IRNazanin" w:cs="IRNazanin"/>
          <w:color w:val="111111"/>
          <w:sz w:val="28"/>
          <w:szCs w:val="28"/>
          <w:rtl w:val="true"/>
          <w:lang w:bidi="fa-IR"/>
        </w:rPr>
        <w:t>».</w:t>
      </w:r>
      <w:r>
        <w:rPr>
          <w:rStyle w:val="FootnoteAnchor"/>
          <w:rtl w:val="true"/>
        </w:rPr>
        <w:footnoteReference w:id="46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حسن روايت شده از رسول خدا صلي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قبائل العَرب بَنو أميّة و بنو حَنيفَةَ و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w:t>
      </w:r>
      <w:r>
        <w:rPr>
          <w:rStyle w:val="FootnoteAnchor"/>
          <w:rtl w:val="true"/>
        </w:rPr>
        <w:footnoteReference w:id="469"/>
      </w:r>
      <w:bookmarkStart w:id="143" w:name="pg2272_19250"/>
    </w:p>
    <w:p>
      <w:pPr>
        <w:pStyle w:val="BookText"/>
        <w:rPr/>
      </w:pPr>
      <w:bookmarkEnd w:id="143"/>
      <w:r>
        <w:rPr>
          <w:rFonts w:ascii="IRNazanin" w:hAnsi="IRNazanin" w:eastAsia="IRNazanin"/>
          <w:color w:val="111111"/>
          <w:sz w:val="28"/>
          <w:sz w:val="28"/>
          <w:szCs w:val="28"/>
          <w:rtl w:val="true"/>
          <w:lang w:bidi="fa-IR"/>
        </w:rPr>
        <w:t xml:space="preserve">و از محاسن كتب و بدايع رسل منشوري است كه معتضد عباسي فرمان داد بنويسند در سنۀ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و بر منابر بخوانند، و منع كرد سقايان را از ترحم بر معاويه كه مرسوم بود، و آن منشور مشتمل است بر طايفه اي از اخبار و آثار در مساوي بني اميّه عموماً و خصوصاً، و اكثر اخبار مذكوره را حاوي است، و ساير بدع و فتن ايشان را به نحو اشاره و اجمال متضمن است، و اگر مقام را گنجايش ذكر بود نقل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نقلش خارج از وضع اين مختصر است هر كه خواهد رجوع كند به تاريخ طبري و شرح نهج حديدي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فاضل اديب و محقق اريب جناب حاج ميرزا ابوالفضل طهراني كه در شفاء الصدور تمام آن رساله را ايراد كرده،</w:t>
      </w:r>
      <w:r>
        <w:rPr>
          <w:rStyle w:val="FootnoteAnchor"/>
          <w:rtl w:val="true"/>
        </w:rPr>
        <w:footnoteReference w:id="470"/>
      </w:r>
      <w:r>
        <w:rPr>
          <w:rFonts w:ascii="Amiri" w:hAnsi="Amiri" w:eastAsia="Amiri" w:cs="Amiri"/>
          <w:color w:val="111111"/>
          <w:sz w:val="28"/>
          <w:sz w:val="28"/>
          <w:szCs w:val="28"/>
          <w:rtl w:val="true"/>
          <w:lang w:bidi="ar-SA"/>
        </w:rPr>
        <w:t>هر كه خواهد نيز بدانجا مراجعه نمايد كه مطالعه آن باعث مسرت و ابتهاج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اعثم كوفي نيز قضيه اي از هشام بن عبدالملك با مردي از عرب نقل كرده مشعر بر نكوهش و مذمت بني اميّه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سپهر در كتاب صفين در ميان مكاتيب اميرالمؤمنين عليه السلام با معاويه ايراد فرموده</w:t>
      </w:r>
      <w:r>
        <w:rPr>
          <w:rFonts w:eastAsia="IRNazanin" w:cs="IRNazanin"/>
          <w:color w:val="111111"/>
          <w:sz w:val="28"/>
          <w:szCs w:val="28"/>
          <w:rtl w:val="true"/>
          <w:lang w:bidi="fa-IR"/>
        </w:rPr>
        <w:t>:</w:t>
      </w:r>
    </w:p>
    <w:p>
      <w:pPr>
        <w:pStyle w:val="Heading3"/>
        <w:numPr>
          <w:ilvl w:val="2"/>
          <w:numId w:val="1"/>
        </w:numPr>
        <w:rPr/>
      </w:pPr>
      <w:bookmarkStart w:id="144" w:name="__RefHeading___Toc1847309_3804643083"/>
      <w:bookmarkStart w:id="145" w:name="_Toc52"/>
      <w:bookmarkEnd w:id="144"/>
      <w:r>
        <w:rPr>
          <w:rtl w:val="true"/>
        </w:rPr>
        <w:t>خاتمه</w:t>
      </w:r>
      <w:bookmarkEnd w:id="145"/>
    </w:p>
    <w:p>
      <w:pPr>
        <w:pStyle w:val="BookText"/>
        <w:rPr/>
      </w:pPr>
      <w:r>
        <w:rPr>
          <w:rFonts w:ascii="IRNazanin" w:hAnsi="IRNazanin" w:eastAsia="IRNazanin"/>
          <w:color w:val="111111"/>
          <w:sz w:val="28"/>
          <w:sz w:val="28"/>
          <w:szCs w:val="28"/>
          <w:rtl w:val="true"/>
          <w:lang w:bidi="fa-IR"/>
        </w:rPr>
        <w:t>بدان كه خلفاي بني اميه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آنان بود كه در شام اقامت كردند و به كشته شدن مروان منقرض شدند، و قسم ديگر آنان مي باشند كه در مغرب زمين اقامت كردند، و سببش آن شد كه چون خلافت به بني عباس منتقل شد عباسيين در صدد قتل امويين بر آمدند و ايشان را بكشتند و هر چه فرار كردند به جستجوي ايشان برآمدند و ايشان را زنده نگذاشتند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كساني كه فرار كرد و جان به در برد عبدالرحمن بن معاوية بن هشام بن</w:t>
      </w:r>
    </w:p>
    <w:p>
      <w:pPr>
        <w:pStyle w:val="BookText"/>
        <w:rPr/>
      </w:pPr>
      <w:r>
        <w:rPr>
          <w:rFonts w:ascii="Amiri" w:hAnsi="Amiri" w:eastAsia="Amiri" w:cs="Amiri"/>
          <w:color w:val="111111"/>
          <w:sz w:val="28"/>
          <w:sz w:val="28"/>
          <w:szCs w:val="28"/>
          <w:rtl w:val="true"/>
          <w:lang w:bidi="ar-SA"/>
        </w:rPr>
        <w:t>عبدالملك بود كه به جانب مغرب فرار كرد، اهل اندلس با او بيعت كردند در سنۀ</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هجري و مردم را به خويش دعوت كرد، مردم قلادۀ طاعت او را بر گردن نهادند، و ببود تا در سنۀ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وفات كرد و پسرش هشام بن عبدالرحمن به جاي پدر نشست، و از پس او حَكَم بن هشام و بعد از او عبدالرحمن بن حكم و پس از او محمّد بن عبدالرحمن، و پيوسته سلطنت از پدران به پسران و برادران منتقل شد تا به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رسيد سلطنت از ايشان منتقل شد، و دولت بني اميه ساكن اندلس منقرض شد والله العالم </w:t>
      </w:r>
      <w:r>
        <w:rPr>
          <w:rFonts w:eastAsia="IRNazanin" w:cs="IRNazanin"/>
          <w:color w:val="111111"/>
          <w:sz w:val="28"/>
          <w:szCs w:val="28"/>
          <w:rtl w:val="true"/>
          <w:lang w:bidi="fa-IR"/>
        </w:rPr>
        <w:t>.</w:t>
      </w:r>
      <w:bookmarkStart w:id="146" w:name="pg2272_1925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1847311_3804643083"/>
      <w:bookmarkStart w:id="148" w:name="_Toc53"/>
      <w:bookmarkEnd w:id="146"/>
      <w:bookmarkEnd w:id="147"/>
      <w:r>
        <w:rPr>
          <w:rtl w:val="true"/>
        </w:rPr>
        <w:t>ذكر خلفاء بني عباسي و نوادر ايام و سيرت ايشان و مختصري از مقاتل طالبيين و تواريخ وفيات اعيان و مشاهير و معارف روزگار كه در ايام ايشان واقع شد</w:t>
      </w:r>
      <w:bookmarkStart w:id="149" w:name="pg2272_19254"/>
      <w:bookmarkEnd w:id="148"/>
    </w:p>
    <w:p>
      <w:pPr>
        <w:pStyle w:val="Heading2"/>
        <w:numPr>
          <w:ilvl w:val="1"/>
          <w:numId w:val="1"/>
        </w:numPr>
        <w:rPr/>
      </w:pPr>
      <w:bookmarkStart w:id="150" w:name="__RefHeading___Toc1847313_3804643083"/>
      <w:bookmarkStart w:id="151" w:name="_Toc54"/>
      <w:bookmarkEnd w:id="149"/>
      <w:bookmarkEnd w:id="150"/>
      <w:r>
        <w:rPr>
          <w:rtl w:val="true"/>
        </w:rPr>
        <w:t>در بيان خلافت ابوالعباس السّفاح عبدالله بن محمّد بن على بن عبدالله بن العباس بن عبدالع</w:t>
      </w:r>
      <w:bookmarkEnd w:id="151"/>
    </w:p>
    <w:p>
      <w:pPr>
        <w:pStyle w:val="BookText"/>
        <w:rPr/>
      </w:pP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سيزدهم ربيع الاول و يا نيمه جمادي الآخره سنه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هجري بود كه سفاح لباس خلافت پوشيد و مردم با وي بيعت كردند، پس سوار شده به جانب مسجد رفت و بر منبر صعود كرد و ايستاده خطبۀ روز جمعه خواند، صداي مردمان بلند شد كه احيا كردي سنت رسول خداي را، و از اين سخن كنايتي با بني اميّه بود چه ايشان نشسته خطبه مي خواندند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اخبار الدّول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مبايعت سفّاح آن قدر از بني اميه و جُند ايشان كشته شد كه به شمار در نمي آمد، و سفّاح امر كرد كه قبرهاي بني اميّه را شكافتند و مردگان ايشان را از گور در آوردند و سوزانيدند</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و ما اين مطلب را در ذيل خلافت هشام بن عبدالملك نقل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كشتن بني اميه در آمدند و هر چه يافتند بكشتند، كسي سالم در نرفت جز اطفال رضيع و كساني كه به اندلس فرار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كشتگان بني اميّه را در راهها ريختند تا سگها ايشان را بخوردند و هم پايمال مردم 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سفّاح بر خلافت مستولي شد يزيد بن عمر بن هُبيره را كه از جانب مروان</w:t>
      </w:r>
    </w:p>
    <w:p>
      <w:pPr>
        <w:pStyle w:val="BookText"/>
        <w:rPr/>
      </w:pPr>
      <w:r>
        <w:rPr>
          <w:rFonts w:ascii="IRNazanin" w:hAnsi="IRNazanin" w:eastAsia="IRNazanin"/>
          <w:color w:val="111111"/>
          <w:sz w:val="28"/>
          <w:sz w:val="28"/>
          <w:szCs w:val="28"/>
          <w:rtl w:val="true"/>
          <w:lang w:bidi="fa-IR"/>
        </w:rPr>
        <w:t xml:space="preserve">حمار والي عراقين يعني بصره و كوفه بود و به كثرت اكل معروف بود، امان داد، لاجرم ابن هبيره به نزد منصور آمد و در مجلس او حاضر مي شد تا آن كه سفّاح فرمان قتل او را داد، پس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ذي قعده در اواسط او را با پسرش داود و كاتبش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 بن زائده يكي از خواص ابن هبيره بود، چون اين بدانست خود را مخفي كرد تا در ايام منصور خود را ظاهر نمود به شرحي كه در محلش نگاشته خواهد شد، ان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سفّاح مردي رئوف و مهربان بود، و در وقت طعام از همه حالات خوشحال تر و گشاده روئيش بيشتر بود، و ابوسلمه حفص خلال را وزير خويش كرده بود و او را وزير آل محمد مي گفتند، و او اول كسي بود كه در دولت عباسيه وزارت بر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ابومسلم درصدد قتل او برآمد و انتهاز فرصت مي برد تا شبي كه ابوسلمه از نزد سفّاح بيرون شد كه به خانه رود اصحاب ابومسلم بر او ريختند و خونش بريختند، و قتل ابوسلمه بعد از چهار ماه از خلافت سفاح بوده، و چون دولت عباسيه به سعي ابومسلم بوده، سفّاح، ابومسلم را آسيبي نرساند بلكه او را احترام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ابومسلم بود تا سفّاح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به جاي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شعبان سنۀ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رومية المداين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منصور كشته گشت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و ابومسلم به صفت حزم و بطش و غيرت معروف بوده، و مردي سفّاك و خونريز بوده، چنانچه عدد مقتولين او كه صبراً كشته شده بودند ششصد هزار تن به شمار رفته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بالجمله، چنان شد كه گفته بود، ابوجعفر منصور با يكي از عقلاء در كشتن او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لوكان فيهما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انبياء، آيه </w:t>
      </w:r>
      <w:r>
        <w:rPr>
          <w:rFonts w:eastAsia="IRNazanin" w:cs="IRNazanin"/>
          <w:color w:val="111111"/>
          <w:sz w:val="28"/>
          <w:szCs w:val="28"/>
          <w:lang w:bidi="fa-IR"/>
        </w:rPr>
        <w:t>2</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صلاح تو در كشتن اوست، و گاهي كه منصور خواست او را بكشد ابومسلم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جهت دشمنان خود باقي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دشمني از تو بزرگتر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ابومسلم كشته شد خلافت بر عباسيان مستقر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ربيع الابرار للزمخشري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ابومسلم يقول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تائب إليك مما لا أظنك ثغفر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أفيعظم علي الله 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نسجت ثوب ظلم ما دامت الدولة لبنى العباس، فكم من صارخة تلعنني عند تفاقم الظلم، فكان يغفر لمن هذا الخلق خمسمائه؟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ربيع الابرار،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ايام خلافت سفّاح سنۀ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رابعۀ عدويه</w:t>
      </w:r>
      <w:r>
        <w:rPr>
          <w:rStyle w:val="FootnoteAnchor"/>
          <w:rtl w:val="true"/>
        </w:rPr>
        <w:footnoteReference w:id="476"/>
      </w:r>
      <w:r>
        <w:rPr>
          <w:rFonts w:ascii="Amiri" w:hAnsi="Amiri" w:eastAsia="Amiri" w:cs="Amiri"/>
          <w:color w:val="111111"/>
          <w:sz w:val="28"/>
          <w:sz w:val="28"/>
          <w:szCs w:val="28"/>
          <w:rtl w:val="true"/>
          <w:lang w:bidi="ar-SA"/>
        </w:rPr>
        <w:t>بنت اسماعيل قرة العين عرفا</w:t>
      </w:r>
    </w:p>
    <w:p>
      <w:pPr>
        <w:pStyle w:val="BookText"/>
        <w:rPr/>
      </w:pPr>
      <w:r>
        <w:rPr>
          <w:rFonts w:ascii="Amiri" w:hAnsi="Amiri" w:eastAsia="Amiri" w:cs="Amiri"/>
          <w:color w:val="111111"/>
          <w:sz w:val="28"/>
          <w:sz w:val="28"/>
          <w:szCs w:val="28"/>
          <w:rtl w:val="true"/>
          <w:lang w:bidi="ar-SA"/>
        </w:rPr>
        <w:t>و صوفيه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ألف معبود مطاع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الإله و تدّعي التوحيدا</w:t>
      </w:r>
    </w:p>
    <w:p>
      <w:pPr>
        <w:pStyle w:val="BookText"/>
        <w:rPr/>
      </w:pPr>
      <w:r>
        <w:rPr>
          <w:rFonts w:ascii="Amiri" w:hAnsi="Amiri" w:eastAsia="Amiri" w:cs="Amiri"/>
          <w:color w:val="111111"/>
          <w:sz w:val="28"/>
          <w:sz w:val="28"/>
          <w:szCs w:val="28"/>
          <w:rtl w:val="true"/>
          <w:lang w:bidi="ar-SA"/>
        </w:rPr>
        <w:t>و لقد أجادت في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ربيعة الرأي ابن ابي عبدالرحمن فَروّح ،</w:t>
      </w:r>
      <w:r>
        <w:rPr>
          <w:rStyle w:val="FootnoteAnchor"/>
          <w:rtl w:val="true"/>
        </w:rPr>
        <w:footnoteReference w:id="477"/>
      </w:r>
      <w:r>
        <w:rPr>
          <w:rFonts w:ascii="Amiri" w:hAnsi="Amiri" w:eastAsia="Amiri" w:cs="Amiri"/>
          <w:color w:val="111111"/>
          <w:sz w:val="28"/>
          <w:sz w:val="28"/>
          <w:szCs w:val="28"/>
          <w:rtl w:val="true"/>
          <w:lang w:bidi="ar-SA"/>
        </w:rPr>
        <w:t>فقيه اهل مدينه و استاد مالك بن انس وفات كرد</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در ذي حجۀ همان سال كه ماه وفات سفاح بوده عبدالملك بن عمير قاضي كوفه وفات كرد، و حكايت عجيب او از قصرالاماره كوفه يا عبدالملك بن مروان در سابق گذشت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سفّاح چهار سال و نه ماه</w:t>
      </w:r>
      <w:r>
        <w:rPr>
          <w:rStyle w:val="FootnoteAnchor"/>
          <w:rtl w:val="true"/>
        </w:rPr>
        <w:footnoteReference w:id="479"/>
      </w:r>
      <w:r>
        <w:rPr>
          <w:rFonts w:ascii="IRNazanin" w:hAnsi="IRNazanin" w:eastAsia="IRNazanin"/>
          <w:color w:val="111111"/>
          <w:sz w:val="28"/>
          <w:sz w:val="28"/>
          <w:szCs w:val="28"/>
          <w:rtl w:val="true"/>
          <w:lang w:bidi="fa-IR"/>
        </w:rPr>
        <w:t>خلافت كرد، و نقل شده كه وقتي با او گفتند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عمر بن عبدالعزيز به آرزوي خلافت نشسته به سبب آن كه در بعضي از كتب قرائت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خواهد شد عين بن عين بن عين ،</w:t>
      </w:r>
      <w:r>
        <w:rPr>
          <w:rStyle w:val="FootnoteAnchor"/>
          <w:rtl w:val="true"/>
        </w:rPr>
        <w:footnoteReference w:id="480"/>
      </w:r>
      <w:r>
        <w:rPr>
          <w:rFonts w:ascii="IRNazanin" w:hAnsi="IRNazanin" w:eastAsia="IRNazanin"/>
          <w:color w:val="111111"/>
          <w:sz w:val="28"/>
          <w:sz w:val="28"/>
          <w:szCs w:val="28"/>
          <w:rtl w:val="true"/>
          <w:lang w:bidi="fa-IR"/>
        </w:rPr>
        <w:t>و از اين كلام خود را گمان كرده، 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كرده به خدا سوگند كه مراد من مي باشم، چه آن كه اين سه عين در من و پدران من است به علاوه سه عين ديگر چه آن كه منم عبدالله بن علي بن عبدالله بن عباس بن عبدالمطلب بن هاشم ، و هاشم نامش عمرو بن عبد مناف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بالجمله، در روز يكشنبه دوازدهم ذيحجۀ سنۀ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سفّاح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در مدينه كه خود بنا كرده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 نهاده بود دنيا را وداع كرد، و سي و سه سال يا دو سال از عمر او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اميرالمؤمنين عليه السلام در يكي از خطبه هاي خود خبر داده از خلافت بني اميّه و انتقال خلافت به بني عبّاس، و اشاره فرموده به اشهر اوصاف و خصائص بعضي خلفاء بني عباس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سفّاح، و خونريزي و فتّاكي منصور، و استقرار و بزرگي سلطنت رشيد، و دانايي مأمون، و كثرت نصب و عناد متوكل، و كشتن پسر او منتصر يا غلام خاص او باغر تركي او را، و كثرت تعب و زحمت معتمد به جهت اشتغال او به حروب و جنگ با صفار و با صاحب زنج و غيره، و احسان معتضد با علويين به جهت آن عهدي كه با اميرالمؤمنين عليه السلام نمود در خواب خويش، و كشته شدن مقتدر به دست مونس خادم و دست و پا زدن او در خون خود در معركه جنگ و استيلاء سه فرزند او راضي و متقي و مطيع بر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شرح اين اجمال بعد از اين بيايد، ان شاء الله تعالي</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اخبار در اين خطبۀ شريفه است كه آن حضرت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هذه الأمّة من رجالهم، الشَّجَرَة المَلعُونة الّتي ذكرها رَبُّكم تعالى، أوّلهم خَضراء، و آخرُهم هَزماء، ثم تَلي بَعدَهم أمرَ أُمّة محمد صلي الله عليه و آله و سلم رجالٌ أولهم أرأفهم، و ثانيهم أفتكُهُم، و خامسُهُم كَبشُهُم، و سابِعُهُم أعلَمُهُم، و عاشرُهُم أكفَرُهُم، يَقتُلُه أخَصَّهُم به، و خامِسُ عَشَرِهِم كثير العَناء قَليلُ الغناء، سادسُ عَشرهم أقضاهُم لِلذِّمَم و أوصَلهُم لِلرّحم، كأنّي أري ثامِنَ عَشَرِهم تَفحَّضُ رِجلاهُ في دَمِه بَعدَ أن يَأخُذَهُ جُندُهُ بِكُظمهِ، و من ولد، ثلاثُ رجالٍ سيرتُهُمْ سيرةُ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آخر خطبه اشاره فرموده به كشته شدن مستعصم در بغداد و زوال دولت بني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 العشرونَ منهم يُشرَدُ المُلك مِنه، 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أراهُ عَلى جِسرِ الزُّوراء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يَداه</w:t>
      </w:r>
      <w:r>
        <w:rPr>
          <w:rStyle w:val="FootnoteAnchor"/>
          <w:rtl w:val="true"/>
        </w:rPr>
        <w:footnoteReference w:id="482"/>
      </w:r>
      <w:r>
        <w:rPr>
          <w:rFonts w:ascii="Amiri" w:hAnsi="Amiri" w:eastAsia="Amiri" w:cs="Amiri"/>
          <w:color w:val="111111"/>
          <w:sz w:val="28"/>
          <w:sz w:val="28"/>
          <w:szCs w:val="28"/>
          <w:rtl w:val="true"/>
          <w:lang w:bidi="ar-SA"/>
        </w:rPr>
        <w:t>و أنَّ الله ليس بظلام للعبيد</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تعبير آن حضرت از مستعصم به سادس و عشرون، محتمل است كه به سبب آن باشد كه او بيست و ششم از عظماء و مستقلين بر دولت بني عباس بوده، چه آن كه جملۀ از ايشان مستقر بر سلطنت نبودند بلكه مغلوب و مقهور بودند و به جز اسم خلافت چيز ديگر براي ايشان نبود، چنانچه بعد از اين واضح شود، يا به سبب آن است كه مستعصم سادس و عشرين عباس و اولاد اوست، والله اعلم بمقاصد 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خطبه را قطب المحدثين و وجيه عند الفريقين، شيخ اجلّ، محمّد بن شهرآشوب رحمة الله در مناقب ايراد فرموده كه وفاتش قبل از خلافت مستعصم واقع شده به زياده از پنجاه سال، چنانچه در ذكر خلافت ناصرالدين الله معلوم شود</w:t>
      </w:r>
      <w:r>
        <w:rPr>
          <w:rFonts w:eastAsia="IRNazanin" w:cs="IRNazanin"/>
          <w:color w:val="111111"/>
          <w:sz w:val="28"/>
          <w:szCs w:val="28"/>
          <w:rtl w:val="true"/>
          <w:lang w:bidi="fa-IR"/>
        </w:rPr>
        <w:t>.</w:t>
      </w:r>
      <w:bookmarkStart w:id="152" w:name="pg2272_19259"/>
    </w:p>
    <w:p>
      <w:pPr>
        <w:pStyle w:val="Heading2"/>
        <w:numPr>
          <w:ilvl w:val="1"/>
          <w:numId w:val="1"/>
        </w:numPr>
        <w:rPr/>
      </w:pPr>
      <w:bookmarkStart w:id="153" w:name="__RefHeading___Toc1847315_3804643083"/>
      <w:bookmarkStart w:id="154" w:name="_Toc55"/>
      <w:bookmarkEnd w:id="152"/>
      <w:bookmarkEnd w:id="153"/>
      <w:r>
        <w:rPr>
          <w:rtl w:val="true"/>
        </w:rPr>
        <w:t>ذكر خلافت ابي جعفر عبدالله المنصور و وقايع ايام او، و شهادت عبدالله بن الحسن المثنّي و قتل پسران و اهل بيت او</w:t>
      </w:r>
      <w:bookmarkEnd w:id="154"/>
    </w:p>
    <w:p>
      <w:pPr>
        <w:pStyle w:val="Heading3"/>
        <w:numPr>
          <w:ilvl w:val="2"/>
          <w:numId w:val="1"/>
        </w:numPr>
        <w:rPr/>
      </w:pPr>
      <w:bookmarkStart w:id="155" w:name="__RefHeading___Toc1847317_3804643083"/>
      <w:bookmarkStart w:id="156" w:name="_Toc56"/>
      <w:bookmarkEnd w:id="155"/>
      <w:r>
        <w:rPr>
          <w:rtl w:val="true"/>
        </w:rPr>
        <w:t>اشاره</w:t>
      </w:r>
      <w:bookmarkEnd w:id="156"/>
    </w:p>
    <w:p>
      <w:pPr>
        <w:pStyle w:val="BookText"/>
        <w:rPr/>
      </w:pP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ذي حجۀ سنۀ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كه سفّاح وفات كرد، از مردم براي برادرش ابوجعفر منصور بيعت گرفتند، و منصور آن روز امارت حج داشت و به مكّه رفته بود، پس با مردم حج گزاشت و به كوفه مراجعت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 مردم ثانياً با او بيعت عامه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غرائب امر منصور آن كه ولادت او در ذي حجۀ سنه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واقع شد، در همان سال كه حجاج وفات كرد، و خلافت به او در ذي حجه منتقل شد، و وفات او نيز در ششم ذي حجه سنۀ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در راه مكّه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حجون</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مدفون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خلافت او بيست و دو سال به غير از نه روز بوده، و عمر او به شصت و سه سال</w:t>
      </w:r>
      <w:r>
        <w:rPr>
          <w:rStyle w:val="FootnoteAnchor"/>
          <w:rtl w:val="true"/>
        </w:rPr>
        <w:footnoteReference w:id="486"/>
      </w:r>
      <w:r>
        <w:rPr>
          <w:rFonts w:ascii="Amiri" w:hAnsi="Amiri" w:eastAsia="Amiri" w:cs="Amiri"/>
          <w:color w:val="111111"/>
          <w:sz w:val="28"/>
          <w:sz w:val="28"/>
          <w:szCs w:val="28"/>
          <w:rtl w:val="true"/>
          <w:lang w:bidi="ar-SA"/>
        </w:rPr>
        <w:t>رسيده بود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دنيا برفت، ششصد هزار هزار درهم و چهارده هزار هزار دينار از او بماند، و با اين حال در مال خويش بخل مي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دوانيقي او را لقب بود به</w:t>
      </w:r>
    </w:p>
    <w:p>
      <w:pPr>
        <w:pStyle w:val="BookText"/>
        <w:rPr/>
      </w:pPr>
      <w:r>
        <w:rPr>
          <w:rFonts w:ascii="Amiri" w:hAnsi="Amiri" w:eastAsia="Amiri" w:cs="Amiri"/>
          <w:color w:val="111111"/>
          <w:sz w:val="28"/>
          <w:sz w:val="28"/>
          <w:szCs w:val="28"/>
          <w:rtl w:val="true"/>
          <w:lang w:bidi="ar-SA"/>
        </w:rPr>
        <w:t xml:space="preserve">جهت محاسبه كردن او با عمّال و صنّاع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او در ميان خلفاء بني عباس شباهت داشت به هشام بن عبدالملك در خلفاء امويه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جهت آن بود كه منصور در امور سياسي تقليد او را مي نمود، چنانچه در حال او اشاره كرديم، و منصور پدر خلفاء عباسيين است و او را ده تن عمو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عبدالصمد، و اسماعيل، و عيسي، و صالح، و سليمان، و اسحاق، و محمّد، و يحيي و داود، اين جمله پسران علي بن عبدالله بن عباس بودند، و داود همان است كه معلّي بن خُنيس را كه از موالي حضرت صادق عليه السلام بود بكشت و به دار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جهت قتل او غضب فرمود، و از سيرافي قاتل او قصاص كرد، و در حق داود نفرين كرد، او نيز هلاك شد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 بالجمله ، منصور اوّل خليفه اي است كه منجمين را مقرب گردانيد و به احكام نجوم عمل كرد، و اوّل خليفه اي است كه كتابهاي سرياني و عجمي را از براي او به عربي ترجمه كردند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كليله و دمنه</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از ذهبي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منصور سنۀ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علماء آن عصر شروع كردند در تدوين حديث و فقه، پس ابن جريح</w:t>
      </w:r>
      <w:r>
        <w:rPr>
          <w:rStyle w:val="FootnoteAnchor"/>
          <w:rtl w:val="true"/>
        </w:rPr>
        <w:footnoteReference w:id="490"/>
      </w:r>
      <w:r>
        <w:rPr>
          <w:rFonts w:ascii="Amiri" w:hAnsi="Amiri" w:eastAsia="Amiri" w:cs="Amiri"/>
          <w:color w:val="111111"/>
          <w:sz w:val="28"/>
          <w:sz w:val="28"/>
          <w:szCs w:val="28"/>
          <w:rtl w:val="true"/>
          <w:lang w:bidi="ar-SA"/>
        </w:rPr>
        <w:t>در مكّه تصنيف كرد، و مالك در مدينه موطاً را، و اوزاعي در شام، و ابن عمرويه</w:t>
      </w:r>
      <w:r>
        <w:rPr>
          <w:rStyle w:val="FootnoteAnchor"/>
          <w:rtl w:val="true"/>
        </w:rPr>
        <w:footnoteReference w:id="491"/>
      </w:r>
      <w:r>
        <w:rPr>
          <w:rFonts w:ascii="Amiri" w:hAnsi="Amiri" w:eastAsia="Amiri" w:cs="Amiri"/>
          <w:color w:val="111111"/>
          <w:sz w:val="28"/>
          <w:sz w:val="28"/>
          <w:szCs w:val="28"/>
          <w:rtl w:val="true"/>
          <w:lang w:bidi="ar-SA"/>
        </w:rPr>
        <w:t>و حماد بن سلمه در بصره، و معمر در يمن ، و سفيان ثوري در كوفه، و ابن اسحاق مغازي را تصنيف كرد، و ابو حنيفه فقه را</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ايام منصور شهر بغداد بنا شد به امر او، مسعودي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روزي</w:t>
      </w:r>
      <w:bookmarkStart w:id="157" w:name="pg2272_19261"/>
    </w:p>
    <w:p>
      <w:pPr>
        <w:pStyle w:val="BookText"/>
        <w:rPr/>
      </w:pPr>
      <w:bookmarkEnd w:id="157"/>
      <w:r>
        <w:rPr>
          <w:rFonts w:ascii="IRNazanin" w:hAnsi="IRNazanin" w:eastAsia="IRNazanin"/>
          <w:color w:val="111111"/>
          <w:sz w:val="28"/>
          <w:sz w:val="28"/>
          <w:szCs w:val="28"/>
          <w:rtl w:val="true"/>
          <w:lang w:bidi="fa-IR"/>
        </w:rPr>
        <w:t>پنجاه هزار عمله در آن كار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بناء شهر بغداد مكرر خبر داد و در خطبه لؤلؤيه فرموده چنانچه شيخ علي بن محمد بن عيسي الخزاز القمي در كفاية الاثر و ابن شهرآشوب در مناقب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ظاعِنٌ عن قَريبٍ و مُنطَلِقٌ إلى المغيب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الأموِيّة و المملكة الكَسرويَة، و إماتة ما أحياء الله، و إحياء ما أماتَهُ الله، و اتّخذوا صَوامعكم بيوتَكم، و عَضُّوا عَلى مِثلِ جَمرِ الغَضا، و اذكروا الله كثيراً، فَذكُرُه أكبر لو كنتم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تُبني مدينة يقال لها الزّوراء بين دجلة و دُجيل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رَأَيتُموها مُشَيَّدةً بِالجَصِّ و الآجُر، مُزخرفةٌ بالذّهب و الفِضّةِ و اللاّز ورد، ثم وصفها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توالت عليها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الشّصبان أربعة و عشرون ملكاً على عدد سِنِي الكَديدِ، فأوّلهم السفّاح و المِقلاصُ و الجَموحُ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847319_3804643083"/>
      <w:bookmarkStart w:id="159" w:name="_Toc57"/>
      <w:bookmarkEnd w:id="158"/>
      <w:r>
        <w:rPr>
          <w:rtl w:val="true"/>
        </w:rPr>
        <w:t>[</w:t>
      </w:r>
      <w:r>
        <w:rPr>
          <w:rtl w:val="true"/>
        </w:rPr>
        <w:t>وفات ابان بن تغلب</w:t>
      </w:r>
      <w:r>
        <w:rPr>
          <w:rtl w:val="true"/>
        </w:rPr>
        <w:t>]</w:t>
      </w:r>
      <w:bookmarkEnd w:id="159"/>
    </w:p>
    <w:p>
      <w:pPr>
        <w:pStyle w:val="BookText"/>
        <w:rPr/>
      </w:pPr>
      <w:r>
        <w:rPr>
          <w:rFonts w:ascii="Amiri" w:hAnsi="Amiri" w:eastAsia="Amiri" w:cs="Amiri"/>
          <w:color w:val="111111"/>
          <w:sz w:val="28"/>
          <w:sz w:val="28"/>
          <w:szCs w:val="28"/>
          <w:rtl w:val="true"/>
          <w:lang w:bidi="ar-SA"/>
        </w:rPr>
        <w:t xml:space="preserve">و در ايام مصتور سنۀ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جليل القدر ابان بن تغلب وفات كرد، و ابان خدمت حضرت سيد سجاد و حضرت باقر و صادق عليهم السلام را درك كرده بود</w:t>
      </w:r>
      <w:r>
        <w:rPr>
          <w:rStyle w:val="FootnoteAnchor"/>
          <w:rtl w:val="true"/>
        </w:rPr>
        <w:footnoteReference w:id="494"/>
      </w:r>
      <w:r>
        <w:rPr>
          <w:rFonts w:ascii="Amiri" w:hAnsi="Amiri" w:eastAsia="Amiri" w:cs="Amiri"/>
          <w:color w:val="111111"/>
          <w:sz w:val="28"/>
          <w:sz w:val="28"/>
          <w:szCs w:val="28"/>
          <w:rtl w:val="true"/>
          <w:lang w:bidi="ar-SA"/>
        </w:rPr>
        <w:t>و احاديث بسيار از ايشان اخذ كرده بود، و سي هزار حديث از حضرت صادق عليه السلام روايت مي كرد، و در علم قرآن و فقه و حديث و ادب و نحو و لغت سر آمد عصر خويش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باقرالعلوم عليه السلام به او فرموده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مدينه بنشين و مردم را فتوي بده، همانا من دوست مي دارم كه در شيعيان مثل تو ديده شود</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عليه السلام هم با وي فرموده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مدينه مناظره كن ، چه من</w:t>
      </w:r>
      <w:bookmarkStart w:id="160" w:name="pg2272_19262"/>
    </w:p>
    <w:p>
      <w:pPr>
        <w:pStyle w:val="BookText"/>
        <w:rPr/>
      </w:pPr>
      <w:bookmarkEnd w:id="160"/>
      <w:r>
        <w:rPr>
          <w:rFonts w:ascii="Amiri" w:hAnsi="Amiri" w:eastAsia="Amiri" w:cs="Amiri"/>
          <w:color w:val="111111"/>
          <w:sz w:val="28"/>
          <w:sz w:val="28"/>
          <w:szCs w:val="28"/>
          <w:rtl w:val="true"/>
          <w:lang w:bidi="ar-SA"/>
        </w:rPr>
        <w:t>دوست مي دارم كه مثل تو از روات و رجال 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وفاتش در حيات حضرت صادق عليه السلام واقع شد، چون خبر موتش به آن حضرت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 أوجع قلبي موت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مرگ ابان دل مرا به درد آورد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شيخ نجاشي روايت كرده كه هرگاه ابان به مدينه مي رفت، خلايق جهت استماع حديث و استفاده مسائل بر او هجوم مي كردند، چنان كه غير ستون مسجد كه</w:t>
      </w:r>
    </w:p>
    <w:p>
      <w:pPr>
        <w:pStyle w:val="BookText"/>
        <w:rPr/>
      </w:pPr>
      <w:r>
        <w:rPr>
          <w:rFonts w:ascii="IRNazanin" w:hAnsi="IRNazanin" w:eastAsia="IRNazanin"/>
          <w:color w:val="111111"/>
          <w:sz w:val="28"/>
          <w:sz w:val="28"/>
          <w:szCs w:val="28"/>
          <w:rtl w:val="true"/>
          <w:lang w:bidi="fa-IR"/>
        </w:rPr>
        <w:t>جهت او آن را خالي مي گذاشتند ديگر جايي نمي ماند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161" w:name="__RefHeading___Toc1847321_3804643083"/>
      <w:bookmarkStart w:id="162" w:name="_Toc58"/>
      <w:bookmarkEnd w:id="161"/>
      <w:r>
        <w:rPr>
          <w:rtl w:val="true"/>
        </w:rPr>
        <w:t>[</w:t>
      </w:r>
      <w:r>
        <w:rPr>
          <w:rtl w:val="true"/>
        </w:rPr>
        <w:t>عمرو بن عبيد</w:t>
      </w:r>
      <w:r>
        <w:rPr>
          <w:rtl w:val="true"/>
        </w:rPr>
        <w:t>]</w:t>
      </w:r>
      <w:bookmarkEnd w:id="162"/>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عمرو بن عبيد</w:t>
      </w:r>
      <w:r>
        <w:rPr>
          <w:rStyle w:val="FootnoteAnchor"/>
          <w:rtl w:val="true"/>
        </w:rPr>
        <w:footnoteReference w:id="498"/>
      </w:r>
      <w:r>
        <w:rPr>
          <w:rFonts w:ascii="Amiri" w:hAnsi="Amiri" w:eastAsia="Amiri" w:cs="Amiri"/>
          <w:color w:val="111111"/>
          <w:sz w:val="28"/>
          <w:sz w:val="28"/>
          <w:szCs w:val="28"/>
          <w:rtl w:val="true"/>
          <w:lang w:bidi="ar-SA"/>
        </w:rPr>
        <w:t>شيخ معتزله و تلاميذ حسن بصري و صديق منصور</w:t>
      </w:r>
      <w:r>
        <w:rPr>
          <w:rStyle w:val="FootnoteAnchor"/>
          <w:rtl w:val="true"/>
        </w:rPr>
        <w:footnoteReference w:id="499"/>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منزلي مكّه وفات كرد، و مناظره هشام بن حكم با او در مسجد بصره معروف است و شايسته باشد كه در اينجا ذكر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يونس بن يعقوب روايت شده كه من با حمران و مؤمن الطاق و هشام بن سالم و جماعتي ديگر در خدمت حضرت صادق عليه السلام بوديم و هشام بن حكم نيز حاضر بود و در آن وقت به سن جواني بود، حضرت رو با وي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خبر نمي دهي به حكايت خودت با عمرو بن عبيد؟</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أنّي اجلك و أستَحيي مِنكَ فلا يَعمل لساني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جلالت شما احيا مي كنم كه در محضر شما تكلم كنم به مناظره كه با او نمودم، و زبان من هم ياراي حرف زدن در نزد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به چيزي امر كنيم اطاعت كنيد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من با او چنان است كه وقتي شنيدم كه عمرو بن عبيد در</w:t>
      </w:r>
    </w:p>
    <w:p>
      <w:pPr>
        <w:pStyle w:val="BookText"/>
        <w:rPr/>
      </w:pPr>
      <w:r>
        <w:rPr>
          <w:rFonts w:ascii="IRNazanin" w:hAnsi="IRNazanin" w:eastAsia="IRNazanin"/>
          <w:color w:val="111111"/>
          <w:sz w:val="28"/>
          <w:sz w:val="28"/>
          <w:szCs w:val="28"/>
          <w:rtl w:val="true"/>
          <w:lang w:bidi="fa-IR"/>
        </w:rPr>
        <w:t>مسجد بصره براي خود جايي قرار داده و مردم را دور خود گرد آورده و ايشان را اضلال مي كند، اين مطلب بر من عظيم آمد به جانب بصره سفر كردم، روز جمعه بود كه وارد بصره شدم، پس رفتم به مسجد ديدم كه مردم دور عمرو بن عبيد گرد آمده اند و حلقه بزرگي زده اند، و عمرو شمله اي را از پشم به رنگ سياه ازار خود كرده و شملۀ ديگر را رد كرده و مردم از او چيز سؤال مي كنند، من نيز جايي براي خود گشودم و در آخر قوم بر زانوي خود نشستم، آن گاه با وي 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 غريبم و سؤالي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پسرك من، اين چه سؤالي است مگر نمي بيني چشم مرا؟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چه سؤال تو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كني يا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و اشخاص را با او مي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مي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بوها را با او مي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دهان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مي كني؟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چشم با او طعومات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قلب داري؟</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مي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تميز مي دهم آن چه بر اين جوارح وارد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اين جوارح و اعضاء صحيح و سالم باشد به قلب چه حاجت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حاجت است كه قلب رئيس و مرجع اين جوارح است، كه هرگاه در مشموم يا مرئي يا مذوق شك و حيرتي براي ايشان حاصل شود رجوع به قلب كند تا قلب ما بين حق و باطل آنها تميز دهد و آنها را از شك و حيرت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خداوند قلب را براي جوارح قرار داده كه به او رجوع كنند، و جوارح نيز مستغني از او نيستند؟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خداوندي كه براي جوارح رئيس و امامي قرار داده كه در وقت جهل و حيرت خود به او رجوع كنند، اين خلق را در شك و حيرت گذاشته و براي ايشان امام و رئيسي قرار نداده كه به او رجوع كنند، و شك و حيرت و اختلاف خود را به او زائل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چون اين كلام را شنيد، ساكت شد، و رو به من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مي باشي؟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نشسته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اهل كجا مي باشي؟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يقتياً تو هشام مي باشي، پس برخاست و مرا در بر گرفت، و در جاي خود</w:t>
      </w:r>
      <w:bookmarkStart w:id="163" w:name="pg2272_19265"/>
    </w:p>
    <w:p>
      <w:pPr>
        <w:pStyle w:val="BookText"/>
        <w:rPr/>
      </w:pPr>
      <w:bookmarkEnd w:id="163"/>
      <w:r>
        <w:rPr>
          <w:rFonts w:ascii="Amiri" w:hAnsi="Amiri" w:eastAsia="Amiri" w:cs="Amiri"/>
          <w:color w:val="111111"/>
          <w:sz w:val="28"/>
          <w:sz w:val="28"/>
          <w:szCs w:val="28"/>
          <w:rtl w:val="true"/>
          <w:lang w:bidi="ar-SA"/>
        </w:rPr>
        <w:t>نشانيد، و تا وقتي كه من آنجا بودم تكلم نكرد تا برخاستم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صادق عليه السلام از حكايت هشام خنديد،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هشام كي تو را تعليم اين مناظره نموده بود؟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زبانم جاري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هذا وَ الله مَكتُوبٌ في صُحفِ إبراهيم و مُوسي</w:t>
      </w:r>
      <w:r>
        <w:rPr>
          <w:rFonts w:eastAsia="Amiri" w:cs="Amiri" w:ascii="Amiri" w:hAnsi="Amiri"/>
          <w:color w:val="111111"/>
          <w:sz w:val="28"/>
          <w:szCs w:val="28"/>
          <w:rtl w:val="true"/>
          <w:lang w:bidi="ar-SA"/>
        </w:rPr>
        <w:t>.</w:t>
      </w:r>
      <w:r>
        <w:rPr>
          <w:rStyle w:val="FootnoteAnchor"/>
          <w:rtl w:val="true"/>
        </w:rPr>
        <w:footnoteReference w:id="501"/>
      </w:r>
    </w:p>
    <w:p>
      <w:pPr>
        <w:pStyle w:val="Heading3"/>
        <w:numPr>
          <w:ilvl w:val="2"/>
          <w:numId w:val="1"/>
        </w:numPr>
        <w:rPr/>
      </w:pPr>
      <w:bookmarkStart w:id="164" w:name="__RefHeading___Toc1847323_3804643083"/>
      <w:bookmarkStart w:id="165" w:name="_Toc59"/>
      <w:bookmarkEnd w:id="164"/>
      <w:r>
        <w:rPr>
          <w:rtl w:val="true"/>
        </w:rPr>
        <w:t>[</w:t>
      </w:r>
      <w:r>
        <w:rPr>
          <w:rtl w:val="true"/>
        </w:rPr>
        <w:t xml:space="preserve">ابن مقفع </w:t>
      </w:r>
      <w:r>
        <w:rPr>
          <w:rtl w:val="true"/>
        </w:rPr>
        <w:t>]</w:t>
      </w:r>
      <w:bookmarkEnd w:id="165"/>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يا در سنۀ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عبدالله بن المقفّع</w:t>
      </w:r>
      <w:r>
        <w:rPr>
          <w:rStyle w:val="FootnoteAnchor"/>
          <w:rtl w:val="true"/>
        </w:rPr>
        <w:footnoteReference w:id="502"/>
      </w:r>
      <w:r>
        <w:rPr>
          <w:rFonts w:ascii="Amiri" w:hAnsi="Amiri" w:eastAsia="Amiri" w:cs="Amiri"/>
          <w:color w:val="111111"/>
          <w:sz w:val="28"/>
          <w:sz w:val="28"/>
          <w:szCs w:val="28"/>
          <w:rtl w:val="true"/>
          <w:lang w:bidi="ar-SA"/>
        </w:rPr>
        <w:t>را سفيان بن معاويه والي بصره به تحريك منصور بكشت و او را در تنور افكند و سوزانيد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المقفّع و ابن ابي العوجا، و ابن طالوت و ابن الاعمي جماعتي بودند از زنادقه، و ابن المقفّع در اصل مجوسي بوده، و كتاب كليله و دمنه را او عربي كرد در زمان منصور، و كتاب كليله و دمنه در اصل به زبان هندي بوده</w:t>
      </w:r>
      <w:r>
        <w:rPr>
          <w:rStyle w:val="FootnoteAnchor"/>
          <w:rtl w:val="true"/>
        </w:rPr>
        <w:footnoteReference w:id="503"/>
      </w:r>
      <w:r>
        <w:rPr>
          <w:rFonts w:ascii="IRNazanin" w:hAnsi="IRNazanin" w:eastAsia="IRNazanin"/>
          <w:color w:val="111111"/>
          <w:sz w:val="28"/>
          <w:sz w:val="28"/>
          <w:szCs w:val="28"/>
          <w:rtl w:val="true"/>
          <w:lang w:bidi="fa-IR"/>
        </w:rPr>
        <w:t>كه يكي از حكماء هند تأليف كرده بود، و اهل هند آن كتاب را مثل جواهر بي بها نگه داشته بودند و نمي گذاشتند كه از هند خارج شود، تا آن كه يكي از اذكياء در هند او را با آب پياز نوشت كه معلوم نباشد كتابت او و به مملكت ايران آورد و نزديك آتش برد تا كتابش ظاهر شد، آن گاه نسخه اش در مملكت ايران منتشر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بعضي از حكماء</w:t>
      </w:r>
      <w:r>
        <w:rPr>
          <w:rStyle w:val="FootnoteAnchor"/>
          <w:rtl w:val="true"/>
        </w:rPr>
        <w:footnoteReference w:id="504"/>
      </w:r>
      <w:r>
        <w:rPr>
          <w:rFonts w:ascii="IRNazanin" w:hAnsi="IRNazanin" w:eastAsia="IRNazanin"/>
          <w:color w:val="111111"/>
          <w:sz w:val="28"/>
          <w:sz w:val="28"/>
          <w:szCs w:val="28"/>
          <w:rtl w:val="true"/>
          <w:lang w:bidi="fa-IR"/>
        </w:rPr>
        <w:t>دولت انوشيروان او را ترجمه كرد به زبان پهلوي، و ببود تا زمان منصور كه به زبان عربي ترجمه شد، پس از آن او را پارسي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رودكي شاعر او را به جهت نصر بن احمد ساماني به نظم در آورد،</w:t>
      </w:r>
      <w:r>
        <w:rPr>
          <w:rStyle w:val="FootnoteAnchor"/>
          <w:rtl w:val="true"/>
        </w:rPr>
        <w:footnoteReference w:id="505"/>
      </w:r>
      <w:r>
        <w:rPr>
          <w:rFonts w:ascii="Amiri" w:hAnsi="Amiri" w:eastAsia="Amiri" w:cs="Amiri"/>
          <w:color w:val="111111"/>
          <w:sz w:val="28"/>
          <w:sz w:val="28"/>
          <w:szCs w:val="28"/>
          <w:rtl w:val="true"/>
          <w:lang w:bidi="ar-SA"/>
        </w:rPr>
        <w:t>و شيخ</w:t>
      </w:r>
      <w:bookmarkStart w:id="166" w:name="pg2272_19266"/>
    </w:p>
    <w:p>
      <w:pPr>
        <w:pStyle w:val="BookText"/>
        <w:rPr/>
      </w:pPr>
      <w:bookmarkEnd w:id="166"/>
      <w:r>
        <w:rPr>
          <w:rFonts w:ascii="Amiri" w:hAnsi="Amiri" w:eastAsia="Amiri" w:cs="Amiri"/>
          <w:color w:val="111111"/>
          <w:sz w:val="28"/>
          <w:sz w:val="28"/>
          <w:szCs w:val="28"/>
          <w:rtl w:val="true"/>
          <w:lang w:bidi="ar-SA"/>
        </w:rPr>
        <w:t>ابوالمعاني نصرالله بن محمد بن عبدالحميد منشي ، به جهت بهرام شاه غزنوي نظم او را بدل به نثر كرد و كليله و دمنه نام نهاد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عالم فاضل ملاحسين كاشفي</w:t>
      </w:r>
      <w:r>
        <w:rPr>
          <w:rStyle w:val="FootnoteAnchor"/>
          <w:rtl w:val="true"/>
        </w:rPr>
        <w:footnoteReference w:id="506"/>
      </w:r>
      <w:r>
        <w:rPr>
          <w:rFonts w:ascii="Amiri" w:hAnsi="Amiri" w:eastAsia="Amiri" w:cs="Amiri"/>
          <w:color w:val="111111"/>
          <w:sz w:val="28"/>
          <w:sz w:val="28"/>
          <w:szCs w:val="28"/>
          <w:rtl w:val="true"/>
          <w:lang w:bidi="ar-SA"/>
        </w:rPr>
        <w:t xml:space="preserve">كه وفاتش در سنۀ </w:t>
      </w:r>
      <w:r>
        <w:rPr>
          <w:rFonts w:ascii="Amiri" w:hAnsi="Amiri" w:eastAsia="Amiri" w:cs="Amiri"/>
          <w:color w:val="111111"/>
          <w:sz w:val="28"/>
          <w:sz w:val="28"/>
          <w:szCs w:val="28"/>
          <w:lang w:bidi="ar-SA"/>
        </w:rPr>
        <w:t>۹۱۰</w:t>
      </w:r>
      <w:r>
        <w:rPr>
          <w:rFonts w:ascii="Amiri" w:hAnsi="Amiri" w:eastAsia="Amiri" w:cs="Amiri"/>
          <w:color w:val="111111"/>
          <w:sz w:val="28"/>
          <w:sz w:val="28"/>
          <w:szCs w:val="28"/>
          <w:rtl w:val="true"/>
          <w:lang w:bidi="ar-SA"/>
        </w:rPr>
        <w:t xml:space="preserve"> واقع شده و مؤلف روضة الشهداء و اخلاق محسني و غيرهما است، او را توضيح و تلخيص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 به اسم امير شيخ احمد نظام الدوله مشتهر به سهيلي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صلاح الدين پادشاه مصر و شامات او را به نظم عربي نيز در آوردند،</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هذا كتابُ ادبٍ و 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يُدعي كليلة وَ دَمنة</w:t>
      </w:r>
    </w:p>
    <w:p>
      <w:pPr>
        <w:pStyle w:val="BookText"/>
        <w:rPr/>
      </w:pPr>
      <w:r>
        <w:rPr>
          <w:rFonts w:ascii="Amiri" w:hAnsi="Amiri" w:eastAsia="Amiri" w:cs="Amiri"/>
          <w:color w:val="111111"/>
          <w:sz w:val="28"/>
          <w:sz w:val="28"/>
          <w:szCs w:val="28"/>
          <w:rtl w:val="true"/>
          <w:lang w:bidi="ar-SA"/>
        </w:rPr>
        <w:t>فيه احتيالات و فيه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وضعته الهند</w:t>
      </w:r>
    </w:p>
    <w:p>
      <w:pPr>
        <w:pStyle w:val="BookText"/>
        <w:rPr/>
      </w:pPr>
      <w:r>
        <w:rPr>
          <w:rFonts w:ascii="Amiri" w:hAnsi="Amiri" w:eastAsia="Amiri" w:cs="Amiri"/>
          <w:color w:val="111111"/>
          <w:sz w:val="28"/>
          <w:sz w:val="28"/>
          <w:szCs w:val="28"/>
          <w:rtl w:val="true"/>
          <w:lang w:bidi="ar-SA"/>
        </w:rPr>
        <w:t>مؤلف رحمة الله</w:t>
      </w:r>
    </w:p>
    <w:p>
      <w:pPr>
        <w:pStyle w:val="BookText"/>
        <w:rPr/>
      </w:pPr>
      <w:r>
        <w:rPr>
          <w:rFonts w:ascii="IRNazanin" w:hAnsi="IRNazanin" w:eastAsia="IRNazanin"/>
          <w:color w:val="111111"/>
          <w:sz w:val="28"/>
          <w:sz w:val="28"/>
          <w:szCs w:val="28"/>
          <w:rtl w:val="true"/>
          <w:lang w:bidi="fa-IR"/>
        </w:rPr>
        <w:t>به هر حال در هر زماني به السنۀ مختلفه ترجمه شده، حتي آن كه به تركي نيز ترجمه شده چنانچه نقل شده است</w:t>
      </w:r>
      <w:r>
        <w:rPr>
          <w:rFonts w:eastAsia="IRNazanin" w:cs="IRNazanin"/>
          <w:color w:val="111111"/>
          <w:sz w:val="28"/>
          <w:szCs w:val="28"/>
          <w:rtl w:val="true"/>
          <w:lang w:bidi="fa-IR"/>
        </w:rPr>
        <w:t>.</w:t>
      </w:r>
    </w:p>
    <w:p>
      <w:pPr>
        <w:pStyle w:val="Heading3"/>
        <w:numPr>
          <w:ilvl w:val="2"/>
          <w:numId w:val="1"/>
        </w:numPr>
        <w:rPr/>
      </w:pPr>
      <w:bookmarkStart w:id="167" w:name="__RefHeading___Toc1847325_3804643083"/>
      <w:bookmarkStart w:id="168" w:name="_Toc60"/>
      <w:bookmarkEnd w:id="167"/>
      <w:r>
        <w:rPr>
          <w:rtl w:val="true"/>
        </w:rPr>
        <w:t>[</w:t>
      </w:r>
      <w:r>
        <w:rPr>
          <w:rtl w:val="true"/>
        </w:rPr>
        <w:t>اعمش</w:t>
      </w:r>
      <w:r>
        <w:rPr>
          <w:rtl w:val="true"/>
        </w:rPr>
        <w:t>]</w:t>
      </w:r>
      <w:bookmarkEnd w:id="1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در ماه ربيع الاوّل سليمان بن مهران كوفي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اعمش</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كه شيعي مذهب است، علماء جمهور او را تجليل و نيجيل نموده اند،</w:t>
      </w:r>
      <w:r>
        <w:rPr>
          <w:rStyle w:val="FootnoteAnchor"/>
          <w:rtl w:val="true"/>
        </w:rPr>
        <w:footnoteReference w:id="509"/>
      </w:r>
      <w:r>
        <w:rPr>
          <w:rFonts w:ascii="IRNazanin" w:hAnsi="IRNazanin" w:eastAsia="IRNazanin"/>
          <w:color w:val="111111"/>
          <w:sz w:val="28"/>
          <w:sz w:val="28"/>
          <w:szCs w:val="28"/>
          <w:rtl w:val="true"/>
          <w:lang w:bidi="fa-IR"/>
        </w:rPr>
        <w:t>و در حفظ و قرائت و حديث مشهور است، و او را مقارن زهري در حجاز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رحمة الله حاضر الجواب، لطيف الخلق، مَزّاحاً،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ولود</w:t>
      </w:r>
      <w:r>
        <w:rPr>
          <w:rStyle w:val="FootnoteAnchor"/>
          <w:rtl w:val="true"/>
        </w:rPr>
        <w:footnoteReference w:id="510"/>
      </w:r>
      <w:r>
        <w:rPr>
          <w:rFonts w:ascii="Amiri" w:hAnsi="Amiri" w:eastAsia="Amiri" w:cs="Amiri"/>
          <w:color w:val="111111"/>
          <w:sz w:val="28"/>
          <w:sz w:val="28"/>
          <w:szCs w:val="28"/>
          <w:rtl w:val="true"/>
          <w:lang w:bidi="ar-SA"/>
        </w:rPr>
        <w:t>بن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الصلاة خلف الحائك؟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شهادة الحائك؟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مع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عنده يوماً، قال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قيام اللّيل، بالَ الشّيطانُ فى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عمشت عيني إلاّ من بول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اذني</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الرؤية مع سيلان الدم فى أكثر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أيضاً، أنّه قال له أبوحنيفة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ابامحمّد،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إذا سلب نعمة عوَّضه نعمة أخرى؟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الذى عوّضك بعد أن عمّش عينيك و سلب صحتهما؟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عوّضنى أن لا أرى تعثلاً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اصل سليمان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دماوند</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شيخ عمادالدين طبري در بشارة المصطفي از شريك</w:t>
      </w:r>
      <w:r>
        <w:rPr>
          <w:rStyle w:val="FootnoteAnchor"/>
          <w:rtl w:val="true"/>
        </w:rPr>
        <w:footnoteReference w:id="513"/>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مرض موت اعمش نزد او حاضر بودم، كه ناگاه ابن ابي ليلي و ابن شبرمه و ابوحنيفه به عبادت او حاضر شدند، ابوحنيفه رو كرد به جانب اعمش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سليمان، از خدا بپرهيز و بدان كه تو در اول روزي از ايام آخرت و آخر يوم از ايام دنيا مي باشي، و تو احاديثي در فضيلت علي بن ابي طالب عليه السلام روايت كرده اي كه اگر نقل نمي كردي افضل بود</w:t>
      </w:r>
      <w:r>
        <w:rPr>
          <w:rFonts w:eastAsia="IRNazanin" w:cs="IRNazanin"/>
          <w:color w:val="111111"/>
          <w:sz w:val="28"/>
          <w:szCs w:val="28"/>
          <w:rtl w:val="true"/>
          <w:lang w:bidi="fa-IR"/>
        </w:rPr>
        <w:t>.</w:t>
      </w:r>
      <w:bookmarkStart w:id="169" w:name="pg2272_19268"/>
    </w:p>
    <w:p>
      <w:pPr>
        <w:pStyle w:val="BookText"/>
        <w:rPr/>
      </w:pPr>
      <w:bookmarkEnd w:id="169"/>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 مثل من اين حرف را مي 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أقعِدُوني، سنّدوتي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بنشانيد و بر جايي تكيه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 كرد به ابوحنيفه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ابوحنيفه، حديث كرد از براي من ابوالمتوكل ناجي از ابوسعيد خدري، كه رسول خدا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شود، خداوند عزّوجل به من و علي بن ابي طالب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كنيد در بهشت هركه شما را دوست داشته، و داخل آتش كنيد هر كه شما 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همين است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اَلقيافي جهنّم كُلّ كفّارٍ عنيدٍ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لايَأتى بشىءٍ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أبوحنيفه كفت يا رفقا خود</w:t>
      </w:r>
    </w:p>
    <w:p>
      <w:pPr>
        <w:pStyle w:val="BookText"/>
        <w:rPr/>
      </w:pPr>
      <w:r>
        <w:rPr>
          <w:rFonts w:ascii="IRNazanin" w:hAnsi="IRNazanin" w:eastAsia="IRNazanin"/>
          <w:color w:val="111111"/>
          <w:sz w:val="28"/>
          <w:sz w:val="28"/>
          <w:szCs w:val="28"/>
          <w:rtl w:val="true"/>
          <w:lang w:bidi="fa-IR"/>
        </w:rPr>
        <w:t>برخيزيد برويم كه ديگر سخت تر از اين بر ما نخواهد آورد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170" w:name="__RefHeading___Toc1847327_3804643083"/>
      <w:bookmarkStart w:id="171" w:name="_Toc61"/>
      <w:bookmarkEnd w:id="170"/>
      <w:r>
        <w:rPr>
          <w:rtl w:val="true"/>
        </w:rPr>
        <w:t>[</w:t>
      </w:r>
      <w:r>
        <w:rPr>
          <w:rtl w:val="true"/>
        </w:rPr>
        <w:t xml:space="preserve">ابن ابي ليلي </w:t>
      </w:r>
      <w:r>
        <w:rPr>
          <w:rtl w:val="true"/>
        </w:rPr>
        <w:t>]</w:t>
      </w:r>
      <w:bookmarkEnd w:id="171"/>
    </w:p>
    <w:p>
      <w:pPr>
        <w:pStyle w:val="BookText"/>
        <w:rPr/>
      </w:pPr>
      <w:r>
        <w:rPr>
          <w:rFonts w:ascii="IRNazanin" w:hAnsi="IRNazanin" w:eastAsia="IRNazanin"/>
          <w:color w:val="111111"/>
          <w:sz w:val="28"/>
          <w:sz w:val="28"/>
          <w:szCs w:val="28"/>
          <w:rtl w:val="true"/>
          <w:lang w:bidi="fa-IR"/>
        </w:rPr>
        <w:t xml:space="preserve">و نيز در سنۀ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محمّد بن عبدالرحمن معروف به ابن ابي ليلي وفات كرد، و اين ابي ليلي صاحب رأي بود و سه سال قضاوت كوفه كرد، و در قضيه اي ثقۀ جليل القدر محمّد بن مسلم ثقفي نزد او شهادتي داد، شهادت او را رد كرد، و لكن پس از آن كه بر او ظاهر شد كثرت علم و فقه محمّد بن مسلم در امور مشكله و مسائلي كه دانا به حكم او نبود، به جانب محمّد بن مسلم رجوع مي كرد و از او تعلّم مي نمود، چنانچه بر اهل رجال مخفي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بين ابن ابي ليلي و ابوحنيفه وحشت و منافرتي بود، و ابوحنيفه در يك حكم او شش خطا بر او گرفت او هم سعايت كرد براي ابوحنيفه نزد والي، تا آن كه ابوحنيفه را از فتوي دادن منع كردند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كتاب فقيه نقل شده كه ابن ابي ليلي از حضرت صادق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كه احلي و شيرين تر است نزد انسان از چيزهائي كه خدا خلق كرده؟</w:t>
      </w:r>
      <w:bookmarkStart w:id="172" w:name="pg2272_19269"/>
    </w:p>
    <w:p>
      <w:pPr>
        <w:pStyle w:val="BookText"/>
        <w:rPr/>
      </w:pPr>
      <w:bookmarkEnd w:id="17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تلخ تر و سخت 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دهم كه شما حجج خدا مي باشيد بر خلق او</w:t>
      </w:r>
      <w:r>
        <w:rPr>
          <w:rFonts w:eastAsia="IRNazanin" w:cs="IRNazanin"/>
          <w:color w:val="111111"/>
          <w:sz w:val="28"/>
          <w:szCs w:val="28"/>
          <w:rtl w:val="true"/>
          <w:lang w:bidi="fa-IR"/>
        </w:rPr>
        <w:t>.</w:t>
      </w:r>
    </w:p>
    <w:p>
      <w:pPr>
        <w:pStyle w:val="Heading3"/>
        <w:numPr>
          <w:ilvl w:val="2"/>
          <w:numId w:val="1"/>
        </w:numPr>
        <w:rPr/>
      </w:pPr>
      <w:bookmarkStart w:id="173" w:name="__RefHeading___Toc1847329_3804643083"/>
      <w:bookmarkStart w:id="174" w:name="_Toc62"/>
      <w:bookmarkEnd w:id="173"/>
      <w:r>
        <w:rPr>
          <w:rtl w:val="true"/>
        </w:rPr>
        <w:t>[</w:t>
      </w:r>
      <w:r>
        <w:rPr>
          <w:rtl w:val="true"/>
        </w:rPr>
        <w:t>عيسي بن عمر ثقفي</w:t>
      </w:r>
      <w:r>
        <w:rPr>
          <w:rtl w:val="true"/>
        </w:rPr>
        <w:t>]</w:t>
      </w:r>
      <w:bookmarkEnd w:id="174"/>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عيسي بن عمر ثقفي</w:t>
      </w:r>
      <w:r>
        <w:rPr>
          <w:rStyle w:val="FootnoteAnchor"/>
          <w:rtl w:val="true"/>
        </w:rPr>
        <w:footnoteReference w:id="516"/>
      </w:r>
      <w:r>
        <w:rPr>
          <w:rFonts w:ascii="Amiri" w:hAnsi="Amiri" w:eastAsia="Amiri" w:cs="Amiri"/>
          <w:color w:val="111111"/>
          <w:sz w:val="28"/>
          <w:sz w:val="28"/>
          <w:szCs w:val="28"/>
          <w:rtl w:val="true"/>
          <w:lang w:bidi="ar-SA"/>
        </w:rPr>
        <w:t xml:space="preserve">نحوي بصري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كان يتقعّر فى كلامه، و يَستَعمل الوحشّية و الغَريبةَ، و اتَّهَمهُ ابن هُبيرة والى العراقين بوديعة فضربه نحو الف سوط،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كانت الاّ اثباتٌ فى أسيقاط قَبَضَها عشّاروك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أنّه سقط عن حماره فاجتمع عليه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مالى أراكُم تَكَأكَأتُمْ عَليَّ تَكَأكؤكُمْ على ذي جِنَّةٍ، اِفرَتقَعُوا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جِنّيتَه</w:t>
      </w:r>
    </w:p>
    <w:p>
      <w:pPr>
        <w:pStyle w:val="BookText"/>
        <w:rPr/>
      </w:pPr>
      <w:r>
        <w:rPr>
          <w:rFonts w:ascii="Amiri" w:hAnsi="Amiri" w:eastAsia="Amiri" w:cs="Amiri"/>
          <w:color w:val="111111"/>
          <w:sz w:val="28"/>
          <w:sz w:val="28"/>
          <w:szCs w:val="28"/>
          <w:rtl w:val="true"/>
          <w:lang w:bidi="ar-SA"/>
        </w:rPr>
        <w:t>تَتَكَلّمُ بالهِندِية</w:t>
      </w:r>
      <w:r>
        <w:rPr>
          <w:rFonts w:eastAsia="Amiri" w:cs="Amiri" w:ascii="Amiri" w:hAnsi="Amiri"/>
          <w:color w:val="111111"/>
          <w:sz w:val="28"/>
          <w:szCs w:val="28"/>
          <w:rtl w:val="true"/>
          <w:lang w:bidi="ar-SA"/>
        </w:rPr>
        <w:t>.</w:t>
      </w:r>
      <w:r>
        <w:rPr>
          <w:rStyle w:val="FootnoteAnchor"/>
          <w:rtl w:val="true"/>
        </w:rPr>
        <w:footnoteReference w:id="517"/>
      </w:r>
    </w:p>
    <w:p>
      <w:pPr>
        <w:pStyle w:val="Heading3"/>
        <w:numPr>
          <w:ilvl w:val="2"/>
          <w:numId w:val="1"/>
        </w:numPr>
        <w:rPr/>
      </w:pPr>
      <w:bookmarkStart w:id="175" w:name="__RefHeading___Toc1847331_3804643083"/>
      <w:bookmarkStart w:id="176" w:name="_Toc63"/>
      <w:bookmarkEnd w:id="175"/>
      <w:r>
        <w:rPr>
          <w:rtl w:val="true"/>
        </w:rPr>
        <w:t>[</w:t>
      </w:r>
      <w:r>
        <w:rPr>
          <w:rtl w:val="true"/>
        </w:rPr>
        <w:t>ابن جريح</w:t>
      </w:r>
      <w:r>
        <w:rPr>
          <w:rtl w:val="true"/>
        </w:rPr>
        <w:t>]</w:t>
      </w:r>
      <w:bookmarkEnd w:id="1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عبدالملك بن عبدالعزيز معروف به ابن جريح</w:t>
      </w:r>
      <w:r>
        <w:rPr>
          <w:rStyle w:val="FootnoteAnchor"/>
          <w:rtl w:val="true"/>
        </w:rPr>
        <w:footnoteReference w:id="518"/>
      </w:r>
      <w:r>
        <w:rPr>
          <w:rFonts w:ascii="Amiri" w:hAnsi="Amiri" w:eastAsia="Amiri" w:cs="Amiri"/>
          <w:color w:val="111111"/>
          <w:sz w:val="28"/>
          <w:sz w:val="28"/>
          <w:szCs w:val="28"/>
          <w:rtl w:val="true"/>
          <w:lang w:bidi="ar-SA"/>
        </w:rPr>
        <w:t xml:space="preserve">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صنف الكتب فى الإسلام</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و لكنّ المشهور كما عن ابن شهرآشوب أنّ أوّل من صنف فى الإسلام أميرالمؤمنين عليه السلام، و الظاهر أنّ ما صنّفه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المذكور فى أحاديث أهل البيت عليهم السلام و المنقول عنه من الأحكام الجمّ الغفير، ثمّ سلمان الفارسي، ثمّ ابوذر الغفاري، ثمّ الأصبغ بن نباتة، ثمّ عبيدالله بن أبي رافع رحمة الله كاتب اميرالمؤمنين عليه السلام، ثمّ الصحيفة الكاملة عن مولانا زين العابدين عليه السلام</w:t>
      </w:r>
      <w:r>
        <w:rPr>
          <w:rFonts w:eastAsia="Amiri" w:cs="Amiri" w:ascii="Amiri" w:hAnsi="Amiri"/>
          <w:color w:val="111111"/>
          <w:sz w:val="28"/>
          <w:szCs w:val="28"/>
          <w:rtl w:val="true"/>
          <w:lang w:bidi="ar-SA"/>
        </w:rPr>
        <w:t>.</w:t>
      </w:r>
      <w:bookmarkStart w:id="177" w:name="pg2272_19270"/>
    </w:p>
    <w:p>
      <w:pPr>
        <w:pStyle w:val="Heading3"/>
        <w:numPr>
          <w:ilvl w:val="2"/>
          <w:numId w:val="1"/>
        </w:numPr>
        <w:rPr/>
      </w:pPr>
      <w:bookmarkStart w:id="178" w:name="__RefHeading___Toc1847333_3804643083"/>
      <w:bookmarkStart w:id="179" w:name="_Toc64"/>
      <w:bookmarkEnd w:id="177"/>
      <w:bookmarkEnd w:id="178"/>
      <w:r>
        <w:rPr>
          <w:rtl w:val="true"/>
        </w:rPr>
        <w:t>[</w:t>
      </w:r>
      <w:r>
        <w:rPr>
          <w:rtl w:val="true"/>
        </w:rPr>
        <w:t xml:space="preserve">ابوحمزه ثمالي </w:t>
      </w:r>
      <w:r>
        <w:rPr>
          <w:rtl w:val="true"/>
        </w:rPr>
        <w:t>]</w:t>
      </w:r>
      <w:bookmarkEnd w:id="179"/>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ثابت بن دينار معروف به ابوحمزه ثمالي، لقمان زمان خود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ابوحمزه خدمت حضرت سيد سجاد و باقر العلوم و جناب صادق عليهم السلام را درك كرده بود، و در بودن او تا زمان كاظم عليه السلام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بالجمله، او از ثقات اصحاب ائمه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امام رضا عليه السلام از او تعبير نموده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اولاد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منصور، و حمزه، با زيد بن علي كشته شدند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ثمالى ، به ضم مثلثه منسوب است به ثمالة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من الأزد</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847335_3804643083"/>
      <w:bookmarkStart w:id="181" w:name="_Toc65"/>
      <w:bookmarkEnd w:id="180"/>
      <w:r>
        <w:rPr>
          <w:rtl w:val="true"/>
        </w:rPr>
        <w:t>[</w:t>
      </w:r>
      <w:r>
        <w:rPr>
          <w:rtl w:val="true"/>
        </w:rPr>
        <w:t xml:space="preserve">مقاتل </w:t>
      </w:r>
      <w:r>
        <w:rPr>
          <w:rtl w:val="true"/>
        </w:rPr>
        <w:t>]</w:t>
      </w:r>
      <w:bookmarkEnd w:id="181"/>
    </w:p>
    <w:p>
      <w:p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مقاتل بن سليمان خراساني </w:t>
      </w:r>
      <w:r>
        <w:rPr>
          <w:rStyle w:val="FootnoteAnchor"/>
          <w:rtl w:val="true"/>
        </w:rPr>
        <w:footnoteReference w:id="521"/>
      </w:r>
      <w:r>
        <w:rPr>
          <w:rFonts w:ascii="Amiri" w:hAnsi="Amiri" w:eastAsia="Amiri" w:cs="Amiri"/>
          <w:color w:val="111111"/>
          <w:sz w:val="28"/>
          <w:sz w:val="28"/>
          <w:szCs w:val="28"/>
          <w:rtl w:val="true"/>
          <w:lang w:bidi="ar-SA"/>
        </w:rPr>
        <w:t>مروزي در بصره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مقائل يكي از مشاهير مفسرين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خلّكان از او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 تفوّه كرد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پس شخصي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آدم عليه السلام حج گزاشت سر او را كه تراشيد؟ مقاتل حيران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از شما نيست، بلكه خدا خواست كه مرا مبتلا سازد به عجز و ذلت به سبب عجبي كه در نفس من به هم رسيد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سَلوني اميرالمؤمنين عليه السلام بوده كه مكرر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خواهيد از من بپرسيد پيش از آن كه من از بين شما بروم،</w:t>
      </w:r>
      <w:r>
        <w:rPr>
          <w:rStyle w:val="FootnoteAnchor"/>
          <w:rtl w:val="true"/>
        </w:rPr>
        <w:footnoteReference w:id="523"/>
      </w:r>
      <w:r>
        <w:rPr>
          <w:rFonts w:ascii="IRNazanin" w:hAnsi="IRNazanin" w:eastAsia="IRNazanin"/>
          <w:color w:val="111111"/>
          <w:sz w:val="28"/>
          <w:sz w:val="28"/>
          <w:szCs w:val="28"/>
          <w:rtl w:val="true"/>
          <w:lang w:bidi="fa-IR"/>
        </w:rPr>
        <w:t>و پيوسته مردم نيز از آن</w:t>
      </w:r>
      <w:bookmarkStart w:id="182" w:name="pg2272_19271"/>
    </w:p>
    <w:p>
      <w:pPr>
        <w:pStyle w:val="BookText"/>
        <w:rPr/>
      </w:pPr>
      <w:bookmarkEnd w:id="182"/>
      <w:r>
        <w:rPr>
          <w:rFonts w:ascii="IRNazanin" w:hAnsi="IRNazanin" w:eastAsia="IRNazanin"/>
          <w:color w:val="111111"/>
          <w:sz w:val="28"/>
          <w:sz w:val="28"/>
          <w:szCs w:val="28"/>
          <w:rtl w:val="true"/>
          <w:lang w:bidi="fa-IR"/>
        </w:rPr>
        <w:t>حضرت مطالب مشكله و علوم غامضه مي پرسيدند و آن باب مدينة العلم جواب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غرائب آن كه هر كه بعد از آن حضرت اين كلام را گفت در كمال ذلّت و خواري رسوا شد، چنانچه واقع شد اين مطلب براي مقاتل و ابن جوزي و واعظ بغدادي در عهد ناصر عباسي و غير ايشان، و اين به سبب آن بود كه خود آن حضرت خبر داده بود چه آن كه نقل شده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يَقُولها بَعدي إلاّ مُدّعٍ كَذّاب</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الله صَرَّحَ جمعٌ من العلماء الكبار بأنّ مقاتل كان كذّاباً و انّه معروف بوضع الحديث علي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متروك الحديث، مهجور القول</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روى أنّ اباجعفر المنصوركان جالساً، فَسَقَطَ عليه ذبابٌ فطيره، فعاد إليه و أَلَحَّ عليه، و جَعَلَ يقع على وَجهه، و أكثر من السُّقوط عليه مراراً حتى أضجَرَه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بالباب،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فلمّا دخل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لماذا خَلَقَ اللهُ تَعالى الدُّباب؟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ليذلّ الله تعالى به الجبابِرَةَ، فَسَكَتَ المَنصُور</w:t>
      </w:r>
      <w:r>
        <w:rPr>
          <w:rFonts w:eastAsia="Amiri" w:cs="Amiri" w:ascii="Amiri" w:hAnsi="Amiri"/>
          <w:color w:val="111111"/>
          <w:sz w:val="28"/>
          <w:szCs w:val="28"/>
          <w:rtl w:val="true"/>
          <w:lang w:bidi="ar-SA"/>
        </w:rPr>
        <w:t>.</w:t>
      </w:r>
      <w:r>
        <w:rPr>
          <w:rStyle w:val="FootnoteAnchor"/>
          <w:rtl w:val="true"/>
        </w:rPr>
        <w:footnoteReference w:id="526"/>
      </w:r>
    </w:p>
    <w:p>
      <w:pPr>
        <w:pStyle w:val="Heading3"/>
        <w:numPr>
          <w:ilvl w:val="2"/>
          <w:numId w:val="1"/>
        </w:numPr>
        <w:rPr/>
      </w:pPr>
      <w:bookmarkStart w:id="183" w:name="__RefHeading___Toc1847337_3804643083"/>
      <w:bookmarkStart w:id="184" w:name="_Toc66"/>
      <w:bookmarkEnd w:id="183"/>
      <w:r>
        <w:rPr>
          <w:rtl w:val="true"/>
        </w:rPr>
        <w:t>[</w:t>
      </w:r>
      <w:r>
        <w:rPr>
          <w:rtl w:val="true"/>
        </w:rPr>
        <w:t xml:space="preserve">زراة بن اعين </w:t>
      </w:r>
      <w:r>
        <w:rPr>
          <w:rtl w:val="true"/>
        </w:rPr>
        <w:t>]</w:t>
      </w:r>
      <w:bookmarkEnd w:id="18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سال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ثقۀ جليل القدر زرارة بن اعين بن سُنسن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جلالت قدر زراره و كثرت علم او زياده از آن است كه ذكر شود، و نقل شده كه</w:t>
      </w:r>
    </w:p>
    <w:p>
      <w:pPr>
        <w:pStyle w:val="BookText"/>
        <w:rPr/>
      </w:pPr>
      <w:r>
        <w:rPr>
          <w:rFonts w:ascii="Amiri" w:hAnsi="Amiri" w:eastAsia="Amiri" w:cs="Amiri"/>
          <w:color w:val="111111"/>
          <w:sz w:val="28"/>
          <w:sz w:val="28"/>
          <w:szCs w:val="28"/>
          <w:rtl w:val="true"/>
          <w:lang w:bidi="ar-SA"/>
        </w:rPr>
        <w:t>حضرت صادق عليه السلام درباره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زُرارۀ لَقُلتُ أنّ اَحاديث أبي سَتَذهَبُ</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از زراره منقول است كه مي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حرفي كه از حضرت امام جعفر صادق عليه السلام مي شنوم ايمان من زياده مي شود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از ثقۀ جليل القدر ابن ابي عمير مروي است كه به جميل بن 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محضر تو و خوب است مجلس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لكن به خدا سوگند كه ما در نزد زراره به منزله اطفال مكتبي بوديم كه در نزد استاد باشد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ابوغالب زراري</w:t>
      </w:r>
      <w:r>
        <w:rPr>
          <w:rStyle w:val="FootnoteAnchor"/>
          <w:rtl w:val="true"/>
        </w:rPr>
        <w:footnoteReference w:id="531"/>
      </w:r>
      <w:r>
        <w:rPr>
          <w:rFonts w:ascii="IRNazanin" w:hAnsi="IRNazanin" w:eastAsia="IRNazanin"/>
          <w:color w:val="111111"/>
          <w:sz w:val="28"/>
          <w:sz w:val="28"/>
          <w:szCs w:val="28"/>
          <w:rtl w:val="true"/>
          <w:lang w:bidi="fa-IR"/>
        </w:rPr>
        <w:t xml:space="preserve">در رسالۀ كه به جهت فرزند فرزندش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زراره مردي وَسيم و جَسيم و أبيَضُ اللّون بوده، و گاهي كه به نماز جمعه مي رفت بر سرش بُرنسي بود و در پيشانيش اثر سجده بود و بر دست خود عصايي داشت، مردم احتشام او را بپا مي داشتند و صف مي زدند و نظر بحسن هيئت و جمال او مي نمودند، و در جدل و مخاصمت در كلام امتيازي تمام داشت، و هيچ كس را قدرت آن نبود كه در مناظره او را مغلوب سازد، الاّ آن كه كثرت عبادت او را از كلام 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متكلمين شيعه در سلك تلاميذ او بودند و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براي آل اعين فضائل بسياري است و آن چه در حق ايشان روايت شده زياده از آن است كه براي تو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بالجمله ، بيت اعين از بيوت شريفه است، و غالب ايشان اهل حديث و فقه و كلام بوده اند، و اصول و تصانيف و روايات بسيار از ايشان نقل شده است</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زراره را چند تن اولاد بوده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 و عبدالله مي باشند كه هر دو تن از</w:t>
      </w:r>
    </w:p>
    <w:p>
      <w:pPr>
        <w:pStyle w:val="BookText"/>
        <w:rPr/>
      </w:pPr>
      <w:r>
        <w:rPr>
          <w:rFonts w:ascii="IRNazanin" w:hAnsi="IRNazanin" w:eastAsia="IRNazanin"/>
          <w:color w:val="111111"/>
          <w:sz w:val="28"/>
          <w:sz w:val="28"/>
          <w:szCs w:val="28"/>
          <w:rtl w:val="true"/>
          <w:lang w:bidi="fa-IR"/>
        </w:rPr>
        <w:t xml:space="preserve">ثقات روانند، و ديگر حسن و حسين است كه حضرت صادق عليه السلام در حق ايشان دعا كرده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أحاطَهُمَا اللهُ و كَلاهُما و دعاهُما و حَفَظَهما بِصَلاحِ أبيهِما كَما حَفِظَ الْغُلامَيْنِ</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نيز زراره را چند برادر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حمران كه در چند خبر است كه صادقين عليهم السلام شهادت به ايمان او دادند، و حضرت باقرالعلوم عليه السلام در حق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 شِيعَتِنا فى الدّنيا و الآخِرةِ</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در روايتي، از حواريين صادقين عليهم السلام به شمار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پسران حمران، حمزه و محمّد و عقبه تمامي از اهل حديث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ديگر زراره، بكير بن اعين است كه چون خبر وفاتش به حضرت صادق عليه السلام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لَقَد اَنزَلَهُ اللهُ بَينَ رَسُولِه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و در روايتي است كه او از حواريّين صادقين عليهم السلام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شش اولاد ذكور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جهم و عبدالحميد و عبدالاعلي و عمرو و زيد، و عبدالله بن بكيراگر چه فَطَحي مذهب است لكن از ثقات </w:t>
      </w:r>
      <w:r>
        <w:rPr>
          <w:rStyle w:val="FootnoteAnchor"/>
          <w:rtl w:val="true"/>
        </w:rPr>
        <w:footnoteReference w:id="537"/>
      </w:r>
      <w:r>
        <w:rPr>
          <w:rFonts w:ascii="IRNazanin" w:hAnsi="IRNazanin" w:eastAsia="IRNazanin"/>
          <w:color w:val="111111"/>
          <w:sz w:val="28"/>
          <w:sz w:val="28"/>
          <w:szCs w:val="28"/>
          <w:rtl w:val="true"/>
          <w:lang w:bidi="fa-IR"/>
        </w:rPr>
        <w:t>و از اصحاب اجماع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اولاد جهم از بزرگان اهل حديث و صاحبان تصنيف اند، از جمله حسن بن جهم ثقۀ عدل است، و سليمان بن حسن بن جهم جد ابوغالب زراري است، و اوّل كسي كه از آل زراره منسوب به زراره گشت سليمان بود كه حضرت امام علي نقي عليه السلام او را زراري لقب داد</w:t>
      </w:r>
      <w:r>
        <w:rPr>
          <w:rFonts w:eastAsia="IRNazanin" w:cs="IRNazanin"/>
          <w:color w:val="111111"/>
          <w:sz w:val="28"/>
          <w:szCs w:val="28"/>
          <w:rtl w:val="true"/>
          <w:lang w:bidi="fa-IR"/>
        </w:rPr>
        <w:t>.</w:t>
      </w:r>
      <w:r>
        <w:rPr>
          <w:rStyle w:val="FootnoteAnchor"/>
          <w:rtl w:val="true"/>
        </w:rPr>
        <w:footnoteReference w:id="53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برادر زراره، عبدالرحمن بن اعين است كه مشايخ شهادت بر استقامت او داده اند</w:t>
      </w:r>
      <w:r>
        <w:rPr>
          <w:rFonts w:eastAsia="IRNazanin" w:cs="IRNazanin"/>
          <w:color w:val="111111"/>
          <w:sz w:val="28"/>
          <w:szCs w:val="28"/>
          <w:rtl w:val="true"/>
          <w:lang w:bidi="fa-IR"/>
        </w:rPr>
        <w:t>.</w:t>
      </w:r>
      <w:bookmarkStart w:id="185" w:name="pg2272_19274"/>
    </w:p>
    <w:p>
      <w:pPr>
        <w:pStyle w:val="BookText"/>
        <w:rPr/>
      </w:pPr>
      <w:bookmarkEnd w:id="185"/>
      <w:r>
        <w:rPr>
          <w:rFonts w:ascii="IRNazanin" w:hAnsi="IRNazanin" w:eastAsia="IRNazanin"/>
          <w:color w:val="111111"/>
          <w:sz w:val="28"/>
          <w:sz w:val="28"/>
          <w:szCs w:val="28"/>
          <w:rtl w:val="true"/>
          <w:lang w:bidi="fa-IR"/>
        </w:rPr>
        <w:t>و ديگر برادر او عبدالملك بن اعين است كه روايت شده حضرت صادق عليه السلام قبراو را زيارت فرمود و بر او ترحم نمود، و فرزند او ضريس است كه از ثقات روات است</w:t>
      </w:r>
      <w:r>
        <w:rPr>
          <w:rFonts w:eastAsia="IRNazanin" w:cs="IRNazanin"/>
          <w:color w:val="111111"/>
          <w:sz w:val="28"/>
          <w:szCs w:val="28"/>
          <w:rtl w:val="true"/>
          <w:lang w:bidi="fa-IR"/>
        </w:rPr>
        <w:t>.</w:t>
      </w:r>
    </w:p>
    <w:p>
      <w:pPr>
        <w:pStyle w:val="Heading3"/>
        <w:numPr>
          <w:ilvl w:val="2"/>
          <w:numId w:val="1"/>
        </w:numPr>
        <w:rPr/>
      </w:pPr>
      <w:bookmarkStart w:id="186" w:name="__RefHeading___Toc1847339_3804643083"/>
      <w:bookmarkStart w:id="187" w:name="_Toc67"/>
      <w:bookmarkEnd w:id="186"/>
      <w:r>
        <w:rPr>
          <w:rtl w:val="true"/>
        </w:rPr>
        <w:t>[</w:t>
      </w:r>
      <w:r>
        <w:rPr>
          <w:rtl w:val="true"/>
        </w:rPr>
        <w:t xml:space="preserve">محمّد بن مسلم </w:t>
      </w:r>
      <w:r>
        <w:rPr>
          <w:rtl w:val="true"/>
        </w:rPr>
        <w:t>]</w:t>
      </w:r>
      <w:bookmarkEnd w:id="187"/>
    </w:p>
    <w:p>
      <w:pPr>
        <w:pStyle w:val="BookText"/>
        <w:rPr/>
      </w:pPr>
      <w:r>
        <w:rPr>
          <w:rFonts w:ascii="Amiri" w:hAnsi="Amiri" w:eastAsia="Amiri" w:cs="Amiri"/>
          <w:color w:val="111111"/>
          <w:sz w:val="28"/>
          <w:sz w:val="28"/>
          <w:szCs w:val="28"/>
          <w:rtl w:val="true"/>
          <w:lang w:bidi="ar-SA"/>
        </w:rPr>
        <w:t xml:space="preserve">و هم در سنۀ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ثقه جليل القدر ابوجعفر محمد بن مسلم بن رباح طحان كوفي وفات كرد، و محمّد بن مسلم به كثرت علم و فقه و حديث در ميان اصحاب صادقين عليهم السلام معروف است، و سي هزار حديث از حضرت باقرالعلوم عليه السلام و شانزده هزار حديث از حضرت صادق عليه السلام شنيده بود،</w:t>
      </w:r>
      <w:r>
        <w:rPr>
          <w:rStyle w:val="FootnoteAnchor"/>
          <w:rtl w:val="true"/>
        </w:rPr>
        <w:footnoteReference w:id="540"/>
      </w:r>
      <w:r>
        <w:rPr>
          <w:rFonts w:ascii="Amiri" w:hAnsi="Amiri" w:eastAsia="Amiri" w:cs="Amiri"/>
          <w:color w:val="111111"/>
          <w:sz w:val="28"/>
          <w:sz w:val="28"/>
          <w:szCs w:val="28"/>
          <w:rtl w:val="true"/>
          <w:lang w:bidi="ar-SA"/>
        </w:rPr>
        <w:t>و مرجع و ملاذ اهل علم بوده كه در اخذ مسائل مشكله و تعلم احكام دينيه به او رجوع مي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ابي يعفور خدمت حضرت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گاهي بعضي از اصحاب از من مسائلي مي پرسند كه من جواب آن را نمي دانم و ممكنم هم نيست هميشه خدمت شما رسم تا اخذ كنم 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رجوع نمي كني به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سَمِعَ مِن أبي و كانَ عِندَهُ وَجيهاً</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رجوع شريك، قاضي كوفه، و ابن ابي ليلي ، و غيره در احكام به او معروف است، و عبدالرحمن بن حجاج و حماد بن عثمان در حق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ماكان مِنَ الشيعةِ أفقه فى العلمِ عَن محمّدِ بن مُسلِم</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188" w:name="__RefHeading___Toc1847341_3804643083"/>
      <w:bookmarkStart w:id="189" w:name="_Toc68"/>
      <w:bookmarkEnd w:id="188"/>
      <w:r>
        <w:rPr>
          <w:rtl w:val="true"/>
        </w:rPr>
        <w:t>[</w:t>
      </w:r>
      <w:r>
        <w:rPr>
          <w:rtl w:val="true"/>
        </w:rPr>
        <w:t>أصحاب جماع</w:t>
      </w:r>
      <w:r>
        <w:rPr>
          <w:rtl w:val="true"/>
        </w:rPr>
        <w:t>]</w:t>
      </w:r>
      <w:bookmarkEnd w:id="18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مسلم از آن جماعت است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اَجمَعَتِ العِصابَةُ عَلي تصحيحِ ما يَصِحُّ عنهم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 اين جماعت در اين اشعار منسوبه به علامۀ بحرالعلوم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w:t>
      </w:r>
    </w:p>
    <w:p>
      <w:pPr>
        <w:pStyle w:val="BookText"/>
        <w:rPr/>
      </w:pP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اَجمَعَ الكلُّ علي تَصحيح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وَ هُـمْ اُولوا نَجابَةٍ و 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و خمسَةٌ و تِسعَة</w:t>
      </w:r>
    </w:p>
    <w:p>
      <w:pPr>
        <w:pStyle w:val="BookText"/>
        <w:rPr/>
      </w:pPr>
      <w:r>
        <w:rPr>
          <w:rFonts w:ascii="Amiri" w:hAnsi="Amiri" w:eastAsia="Amiri" w:cs="Amiri"/>
          <w:color w:val="111111"/>
          <w:sz w:val="28"/>
          <w:sz w:val="28"/>
          <w:szCs w:val="28"/>
          <w:rtl w:val="true"/>
          <w:lang w:bidi="ar-SA"/>
        </w:rPr>
        <w:t>فالسِّتَة الأولى مِنَ الأمجادِ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مِنهم مِن الاَوتادِ</w:t>
      </w:r>
    </w:p>
    <w:p>
      <w:pPr>
        <w:pStyle w:val="BookText"/>
        <w:rPr/>
      </w:pPr>
      <w:r>
        <w:rPr>
          <w:rFonts w:ascii="Amiri" w:hAnsi="Amiri" w:eastAsia="Amiri" w:cs="Amiri"/>
          <w:color w:val="111111"/>
          <w:sz w:val="28"/>
          <w:sz w:val="28"/>
          <w:szCs w:val="28"/>
          <w:rtl w:val="true"/>
          <w:lang w:bidi="ar-SA"/>
        </w:rPr>
        <w:t>زُرَارة كذا بُرَيدٌ قد 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محمّدٌ و لَيث يا فَتي</w:t>
      </w:r>
    </w:p>
    <w:p>
      <w:pPr>
        <w:pStyle w:val="BookText"/>
        <w:rPr/>
      </w:pPr>
      <w:r>
        <w:rPr>
          <w:rFonts w:ascii="Amiri" w:hAnsi="Amiri" w:eastAsia="Amiri" w:cs="Amiri"/>
          <w:color w:val="111111"/>
          <w:sz w:val="28"/>
          <w:sz w:val="28"/>
          <w:szCs w:val="28"/>
          <w:rtl w:val="true"/>
          <w:lang w:bidi="ar-SA"/>
        </w:rPr>
        <w:t>كذا الفُضيل، بَعدَهُ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ما بينَنا مَعروفٌ</w:t>
      </w:r>
    </w:p>
    <w:p>
      <w:pPr>
        <w:pStyle w:val="BookText"/>
        <w:rPr/>
      </w:pPr>
      <w:r>
        <w:rPr>
          <w:rFonts w:ascii="Amiri" w:hAnsi="Amiri" w:eastAsia="Amiri" w:cs="Amiri"/>
          <w:color w:val="111111"/>
          <w:sz w:val="28"/>
          <w:sz w:val="28"/>
          <w:szCs w:val="28"/>
          <w:rtl w:val="true"/>
          <w:lang w:bidi="ar-SA"/>
        </w:rPr>
        <w:t>و السِّتةُ الوُسطَي اُولوا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جَمِيلُ الجَميل مع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العَبدَلانِ ثُمّ حَمّادانِ</w:t>
      </w:r>
    </w:p>
    <w:p>
      <w:pPr>
        <w:pStyle w:val="BookText"/>
        <w:rPr/>
      </w:pPr>
      <w:r>
        <w:rPr>
          <w:rFonts w:ascii="Amiri" w:hAnsi="Amiri" w:eastAsia="Amiri" w:cs="Amiri"/>
          <w:color w:val="111111"/>
          <w:sz w:val="28"/>
          <w:sz w:val="28"/>
          <w:szCs w:val="28"/>
          <w:rtl w:val="true"/>
          <w:lang w:bidi="ar-SA"/>
        </w:rPr>
        <w:t>و الستّةُ الأخري هم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يُونُس عَلَيهم الرّضوانُ</w:t>
      </w:r>
    </w:p>
    <w:p>
      <w:pPr>
        <w:pStyle w:val="BookText"/>
        <w:rPr/>
      </w:pPr>
      <w:r>
        <w:rPr>
          <w:rFonts w:ascii="Amiri" w:hAnsi="Amiri" w:eastAsia="Amiri" w:cs="Amiri"/>
          <w:color w:val="111111"/>
          <w:sz w:val="28"/>
          <w:sz w:val="28"/>
          <w:szCs w:val="28"/>
          <w:rtl w:val="true"/>
          <w:lang w:bidi="ar-SA"/>
        </w:rPr>
        <w:t>ثُمّ ابنُ مَحبوبِ كذا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عبدالله ثُمّم اَحمَدُ</w:t>
      </w:r>
    </w:p>
    <w:p>
      <w:pPr>
        <w:pStyle w:val="BookText"/>
        <w:rPr/>
      </w:pPr>
      <w:r>
        <w:rPr>
          <w:rFonts w:ascii="Amiri" w:hAnsi="Amiri" w:eastAsia="Amiri" w:cs="Amiri"/>
          <w:color w:val="111111"/>
          <w:sz w:val="28"/>
          <w:sz w:val="28"/>
          <w:szCs w:val="28"/>
          <w:rtl w:val="true"/>
          <w:lang w:bidi="ar-SA"/>
        </w:rPr>
        <w:t>و ما ذكرناه الأصَحُّ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شذُّ قَول مَن به خالَفَتا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صواب مي نمايد كه ما در اين مقام، مختصر شرحي از اين اشعار رقم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اجماع كرده اند همگي علماء شيعه بر تصحيح حديثي كه به سند صحيح از اين جماعت مذكورين نقل شود، و اگر چه اين عبارت اجمالي دارد لكن ظاهر مراد آن است كه اگر حديثي به سند صحيح از زرارة، يا بريد، يا محمّد بن مسلم، و هكذا ما بقي نقل شود، اهل درايت آن حديث را در سلك صحاح آورند و ديگر ملاحظۀ ما بعد سند را تا به معصوم ننمايند، و اين جماعت صاحبان نجابت و رفعتند و هيجده تن به شمار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اعين است كه قبلاً ذكر شد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معاويه عجلي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ياء موحده مضمومه و راء مهمله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اصحاب و حواريين صادقين عليهما السلام، و از فقهاء و مخبتين و مبشرين به بهشت</w:t>
      </w:r>
      <w:r>
        <w:rPr>
          <w:rStyle w:val="FootnoteAnchor"/>
          <w:rtl w:val="true"/>
        </w:rPr>
        <w:footnoteReference w:id="54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صاحب منزلت نزد ائمه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كه سال وفات زرارة و محمّد بن مسلم است وفات او نيز واقع شده، و اين منافي است با آن چه نقل شده كه وفاتش قبل از وفات حضرت صادق عليه السلام بوده، چه وفات آن حضرت قبل از وفات زراره بوده به چند سال، چنانچه بعد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ثقفي است كه نام مباركش عنوان مطلب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ابوبصير ليث بن البختري است كه در درجه بريد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صادق عليه السلام در حق اين چهار نفر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 أرض و اعلام دينند،</w:t>
      </w:r>
      <w:r>
        <w:rPr>
          <w:rStyle w:val="FootnoteAnchor"/>
          <w:rtl w:val="true"/>
        </w:rPr>
        <w:footnoteReference w:id="546"/>
      </w:r>
      <w:r>
        <w:rPr>
          <w:rFonts w:ascii="IRNazanin" w:hAnsi="IRNazanin" w:eastAsia="IRNazanin"/>
          <w:color w:val="111111"/>
          <w:sz w:val="28"/>
          <w:sz w:val="28"/>
          <w:szCs w:val="28"/>
          <w:rtl w:val="true"/>
          <w:lang w:bidi="fa-IR"/>
        </w:rPr>
        <w:t>و در حديث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 و ابوبصير لَيثُ بن البَختَريُّ المرادي، و محمد بن مسلم، و زُرارةُ اَربَعةٌ نُجَباءُ، اُمَناءُ اللهِ عَلى حَلالِهِ و حَرامِهِ، لو لا هؤلاءِ انقَطَعَتْ آثارُ النُّبوَة و اندَرَسَت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است كه از اصحاب صادقين عليهما السلام است و در زمان حيات حضرت صادق عليه السلام وفات كرد، و روايت شده كه چون آن حضرت فضيل را مي ديد كه رو به آن جناب مي آيد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المُخبِتينَ، من أَحَبَّ أَن يَنظُرَ إلي رَجُلٍ مِن اَهلِ الجَنَّة فَليَنظُرإلي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است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از اصحاب پدر من است، و من دوست مي دارم كه مرد، اصحاب پدرش را دوست داشته باشد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در روايتي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فضيل را غسل مي داده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غسل، دست فضيل بر غسل عورت بر من سبقت مي كرد، پس اين حالت را به حضرت صادق عليه السلام عرض كرد،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الفُضَيلَ بنَ يَسارٍ وَ هُوَ منّا أهلَ البَيتَ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خَرَّبوذ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 راء مهمله بعد از خاء معجمۀ مفتوحه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p>
    <w:p>
      <w:pPr>
        <w:pStyle w:val="BookText"/>
        <w:rPr/>
      </w:pPr>
      <w:r>
        <w:rPr>
          <w:rFonts w:ascii="Amiri" w:hAnsi="Amiri" w:eastAsia="Amiri" w:cs="Amiri"/>
          <w:color w:val="111111"/>
          <w:sz w:val="28"/>
          <w:sz w:val="28"/>
          <w:szCs w:val="28"/>
          <w:rtl w:val="true"/>
          <w:lang w:bidi="ar-SA"/>
        </w:rPr>
        <w:t>از اصحاب علي بن الحسين و صادقين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كشي از فضل بن شاذان روايت كرده كه وقتي بر ابن ابي عمير وارد شد ديد در سجده است و سجده را بسيار طول داد، همين كه سر از سجده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بسيار سجده را طول مي دهيد؟ ابن ابي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بودي اگر طول سجده جميل بن درّاج را مي ديدي؟ پس نقل كرد كه وقتي وارد بر جميل شدم و او در سجده بود بسيار طول داد، چون سر برداشت صحبت طول سجده را به ميان آوردم جميل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بودي اگر طول سجده معروف بن خرّبوذ را مي ديدي</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از اين روايت معلوم مي شود كه معروف به كثرت عبادت و طول سجود كه غايت خضوع، و منتهي عبادت و اقرب حالات بنده است به نزد پروردگار و اشدّ اعمال بر ابليس است معروف و محل توجه بوده، چنانچه ابن ابي عمير نيز به طول دادن سجود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فضل بن شاذان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داخل عراق شدم شخصي را ديدم كه با رفيقش عتاب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مردي مي باشي صاحب عيال، و محتاجي به كسب و كار و با اين حال سجدۀ طولاني به جا مي آوري، و من مي ترسم به سبب طول سجده چشمان تو نابينا شود و از كار بيفتي، و از اين نحو كلمات در نصيحت او بسيار گفت، آخرالامر رفيقش با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بسيار عتاب كردي، واي بر تو اگر بنا بود طول سجده باعث كوري شود بايد ابن ابي عمير نابينا شده باشد، چه او بعد از نماز فجر سر به سجدۀ شكر مي گذاشت و وقت زوال شمس سر از سجده بر مي 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اين شش نفر كه مذكور شدند افقه و ارفعند از اين شش نفر كه بعد ذكر مي شود، و افقه ايشان زراره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است كه از روايت سابق في الجمله فضيلتش معلوم شد، و برادر او نوح نيز از علماء شيعه بوده و در كوفه قضاوت داشته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فى أعمالِهِم؟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أدخل في أعمال هؤلاءِ حتّى سَألتُُ أَخي جَميلاً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تَحضر المَسجد؟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لى إزارٌ</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قال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جميل عن مأة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الاحمر است، و او اگرچه از ناووسيه</w:t>
      </w:r>
      <w:r>
        <w:rPr>
          <w:rStyle w:val="FootnoteAnchor"/>
          <w:rtl w:val="true"/>
        </w:rPr>
        <w:footnoteReference w:id="551"/>
      </w:r>
      <w:r>
        <w:rPr>
          <w:rFonts w:ascii="Amiri" w:hAnsi="Amiri" w:eastAsia="Amiri" w:cs="Amiri"/>
          <w:color w:val="111111"/>
          <w:sz w:val="28"/>
          <w:sz w:val="28"/>
          <w:szCs w:val="28"/>
          <w:rtl w:val="true"/>
          <w:lang w:bidi="ar-SA"/>
        </w:rPr>
        <w:t>است لكن از اصحاب اجماع است، و أبان و جميل هر دو از اصحاب حضرت صادق عليه السلام و ابوالحسن عليه السلام مي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اصحاب حضرت صادق و موسي بن جعفر عليهما السلام است، لكن گفته شده است كه خدمت حضرت صادق عليه السلام نمي رفت از ترس آن كه مبادا اداء حق جلالت و شأن آن حضرت را ننمايد، و از اصحاب آن جناب روايت مي كرد</w:t>
      </w:r>
      <w:r>
        <w:rPr>
          <w:rStyle w:val="FootnoteAnchor"/>
          <w:rtl w:val="true"/>
        </w:rPr>
        <w:footnoteReference w:id="552"/>
      </w:r>
      <w:r>
        <w:rPr>
          <w:rFonts w:ascii="IRNazanin" w:hAnsi="IRNazanin" w:eastAsia="IRNazanin"/>
          <w:color w:val="111111"/>
          <w:sz w:val="28"/>
          <w:sz w:val="28"/>
          <w:szCs w:val="28"/>
          <w:rtl w:val="true"/>
          <w:lang w:bidi="fa-IR"/>
        </w:rPr>
        <w:t>و به اين ملاحظه از حضرت صادق عليه السلام حديث كم شنيده، بلكه نجاشي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از آن حضرت نشنيده مگر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 المَشعَر فَقَد أدرَكَ الحَجّ</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ميم و كسر غين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كوفيِّ ثِقَةٌ ثقة، لا يعدل به احد من جلالته و دينه و وَرعه،</w:t>
      </w:r>
      <w:r>
        <w:rPr>
          <w:rStyle w:val="FootnoteAnchor"/>
          <w:rtl w:val="true"/>
        </w:rPr>
        <w:footnoteReference w:id="554"/>
      </w:r>
      <w:r>
        <w:rPr>
          <w:rFonts w:ascii="Amiri" w:hAnsi="Amiri" w:eastAsia="Amiri" w:cs="Amiri"/>
          <w:color w:val="111111"/>
          <w:sz w:val="28"/>
          <w:sz w:val="28"/>
          <w:szCs w:val="28"/>
          <w:rtl w:val="true"/>
          <w:lang w:bidi="ar-SA"/>
        </w:rPr>
        <w:t>روي عن أبي الحسن</w:t>
      </w:r>
    </w:p>
    <w:p>
      <w:pPr>
        <w:pStyle w:val="BookText"/>
        <w:rPr/>
      </w:pPr>
      <w:r>
        <w:rPr>
          <w:rFonts w:ascii="Amiri" w:hAnsi="Amiri" w:eastAsia="Amiri" w:cs="Amiri"/>
          <w:color w:val="111111"/>
          <w:sz w:val="28"/>
          <w:sz w:val="28"/>
          <w:szCs w:val="28"/>
          <w:rtl w:val="true"/>
          <w:lang w:bidi="ar-SA"/>
        </w:rPr>
        <w:t>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انّه كان واقفيّاً ثمّ رُجعَ</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ناب است كه از ثقات اصحاب حضرت كاظم و حضرت رضا عليهم السلام است، و حماد و برادرانش جعفر و حسين تمامي ثقه و فاضل مي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حماد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عيسي بصري است كه زمان چهار امام را درك كرده، و در ايام حضرت جواد عليه السلام سنۀ </w:t>
      </w:r>
      <w:r>
        <w:rPr>
          <w:rFonts w:ascii="IRNazanin" w:hAnsi="IRNazanin" w:eastAsia="IRNazanin"/>
          <w:color w:val="111111"/>
          <w:sz w:val="28"/>
          <w:sz w:val="28"/>
          <w:szCs w:val="28"/>
          <w:lang w:bidi="fa-IR"/>
        </w:rPr>
        <w:t>۲۰۹</w:t>
      </w:r>
      <w:r>
        <w:rPr>
          <w:rStyle w:val="FootnoteAnchor"/>
          <w:rtl w:val="true"/>
        </w:rPr>
        <w:footnoteReference w:id="556"/>
      </w:r>
      <w:r>
        <w:rPr>
          <w:rFonts w:ascii="IRNazanin" w:hAnsi="IRNazanin" w:eastAsia="IRNazanin"/>
          <w:color w:val="111111"/>
          <w:sz w:val="28"/>
          <w:sz w:val="28"/>
          <w:szCs w:val="28"/>
          <w:rtl w:val="true"/>
          <w:lang w:bidi="fa-IR"/>
        </w:rPr>
        <w:t>وفات يافت، و در حديث متحرّز و محتاط بوده و مي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حديث از حضرت صادق عليه السلام شنيدم و پيوسته در حفظ آن شك بر من وارد شد تا افتصاركردم بر بيست حديث،</w:t>
      </w:r>
      <w:r>
        <w:rPr>
          <w:rStyle w:val="FootnoteAnchor"/>
          <w:rtl w:val="true"/>
        </w:rPr>
        <w:footnoteReference w:id="557"/>
      </w:r>
      <w:r>
        <w:rPr>
          <w:rFonts w:ascii="IRNazanin" w:hAnsi="IRNazanin" w:eastAsia="IRNazanin"/>
          <w:color w:val="111111"/>
          <w:sz w:val="28"/>
          <w:sz w:val="28"/>
          <w:szCs w:val="28"/>
          <w:rtl w:val="true"/>
          <w:lang w:bidi="fa-IR"/>
        </w:rPr>
        <w:t>و حماد مذكور همان است كه حضرت كاظم عليه السلام دعا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تعالي او را روزي فرمايد خانه و زوجه و اولاد و خادم و پنجاه حج ، و تمام روزي او شد و پنجاه مرتبه حج كرد و چون خواست حج پنجاه و يكم كند همين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داخل آب شد كه غسل احرام كند در آب غرق شد و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رحمه الله</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يحيي كوفي است كه از اجلاء اصحاب ائمه عليهم السلام و صاحب عبادت و زهد و تقوي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خلّاد از حضرت ابوالحسن موسي عليه السلام روايت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ذِنبانِ ضارِيان في غَنَمٍ غابَ عَنها رعاؤها بأضرّ في دينِ المُسلِمِ مِن حُبِّ الرّياسة،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صَفوان لا يُحِبُّ الرِّياسة</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اوثق اهل زمان خود بوده، و در هر شبانه روزي صد و پنجاه ركعت نماز مي گزاشت، و در هر سالي سه ماه روزه مي گرفت و سه دفعه زكات مال مي داد، و اين به جهت آن بود كه با عبدالله بن جندب و علي بن</w:t>
      </w:r>
    </w:p>
    <w:p>
      <w:pPr>
        <w:pStyle w:val="BookText"/>
        <w:rPr/>
      </w:pPr>
      <w:r>
        <w:rPr>
          <w:rFonts w:ascii="IRNazanin" w:hAnsi="IRNazanin" w:eastAsia="IRNazanin"/>
          <w:color w:val="111111"/>
          <w:sz w:val="28"/>
          <w:sz w:val="28"/>
          <w:szCs w:val="28"/>
          <w:rtl w:val="true"/>
          <w:lang w:bidi="fa-IR"/>
        </w:rPr>
        <w:t>نعمان در بيت الله الحرام عهد بسته بودند كه هر كدام از دنيا رفتند اما بقي نماز و روزه به نيابت او به جاي آورد تا زنده باشد، و عبدالله و علي پيش از صفوان وفات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صفوان نماز و روزه و زكات و حج و ساير اعمال خيريه براي ايشان به عمل مي آورد تا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در مدينه وفات يافت، و حضرت جواد عليه السلام براي او حنوط و كفن فرستاد و امر كرد اسماعيل بن موسي بن جعفر عليه السلام را بر او نماز گزاشت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از كثرت ورع صفوان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همسايگانش در مكّه دو دينار بدو داد كه به كوفه ببرد،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سواري خود را كرايه كرده ام، پس مهلت گرفت تا از جمّال اذن گرفت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قريب به اين حكايت است از كثرت احتياط قضيۀ معروفه از جناب مقدس اردبيلي در باب دادن رقعه به او در يكي از اسفارش</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است كه از اجلّاء اصحاب و صاحب مكانت و منزلت نزد ائمه عليهم السلام است،</w:t>
      </w:r>
      <w:r>
        <w:rPr>
          <w:rStyle w:val="FootnoteAnchor"/>
          <w:rtl w:val="true"/>
        </w:rPr>
        <w:footnoteReference w:id="563"/>
      </w:r>
      <w:r>
        <w:rPr>
          <w:rFonts w:ascii="Amiri" w:hAnsi="Amiri" w:eastAsia="Amiri" w:cs="Amiri"/>
          <w:color w:val="111111"/>
          <w:sz w:val="28"/>
          <w:sz w:val="28"/>
          <w:szCs w:val="28"/>
          <w:rtl w:val="true"/>
          <w:lang w:bidi="ar-SA"/>
        </w:rPr>
        <w:t>و حضرت امام رضا عليه السلام عبدالعزيزين مُهتَدي را كه از اخيار اهل قم و وكيل آن حضرت بوده امر فرموده به يونس ارجاع كند در أخذ احكام دين و سه دفعه بهشت را براي يونس ضامن شده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يونس را فضيلت بسيار است، و كتاب بسيار تصنيف كرده كه از جمله كتاب يوم و ليله اوست كه ابوهاشم جعفري رحمة الله او را بر حضرت امام حسن عسگري عليه السلام عرضه كرد، حضرت او را ملاحظه كرد و در حق يونس دعا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اعطاء الله بكلِّ حرفٍ نُوراً يَوم القِيامةِ</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و يونس در سنۀ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در مدينه به رحمت الهي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شده كه جماعت واقفيه مال بسيار به او مي دادند كه شريك ايشان شود در قول به وقف، او از آن امتناع نمود و بر جادۀ حق ثابت ماند،</w:t>
      </w:r>
      <w:r>
        <w:rPr>
          <w:rStyle w:val="FootnoteAnchor"/>
          <w:rtl w:val="true"/>
        </w:rPr>
        <w:footnoteReference w:id="565"/>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سرّاد، صاحب مشيخه است و او به جلالت قدر معروف است، و از حضرت امام رضا عليه السلام روايت مي كند، و از اركان اربعه عصر خود به شمار رفته، و در آخر سنۀ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به سن هفتاد و پنج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شصت نفر از اصحاب حضرت صادق عليه السلام روايت مي كرده 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رثاب است كه پدرش محبوب، عوض هر حديثي كه از علي مي نوشته يك درهم به حسن مي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رثاب از ثقات و اجلاء علماء شيعه است، و برادرش ايمان از رؤساء علماء خوارج بوده، و در هر سالي سه روز با هم جمع مي شدند و مناظره مي كردند پس از آن از هم جدا مي شدند و ديگر با هم به كلام حتي به سلام مخاطبه نمي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ابي عمير است كه خاصه و عامه حكم به وثاقت و تصديق جلالات او نموده اند، و او اعبد و اورع مردم بوده و او را افضل وافقه از يونس گفته اند، و حال آن كه در فقه يونس از فضل بن شاذان روايت شده كه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نَشَأَ في الاسلام رجلٌ من سائر النّاس كان أفقَه من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نشأ بعده رجلٌ أفقه من يونس بن عبدالرّحمن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ابي عمير درك خدمت حضرت كاظم و رضا و جواد عليهم السلام نموده، و در ايام رشيد چهار سال در زندان او محبوس بماند، و خواهرش كتابهاي او را جمع كرده در غرفۀ نهاده بود، باران بر آن باريده بود و از دست رفته بود، لاجرم ابن ابي عمير حديث را از حفظ خود نقل مي كرد و مراسيل او را در حكم مسانيد گرفته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وفاتش در سنۀ </w:t>
      </w:r>
      <w:r>
        <w:rPr>
          <w:rFonts w:ascii="IRNazanin" w:hAnsi="IRNazanin" w:eastAsia="IRNazanin"/>
          <w:color w:val="111111"/>
          <w:sz w:val="28"/>
          <w:sz w:val="28"/>
          <w:szCs w:val="28"/>
          <w:lang w:bidi="fa-IR"/>
        </w:rPr>
        <w:t>۲۱۷</w:t>
      </w:r>
      <w:r>
        <w:rPr>
          <w:rStyle w:val="FootnoteAnchor"/>
          <w:rtl w:val="true"/>
        </w:rPr>
        <w:footnoteReference w:id="566"/>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وفات او به برخي از فضيلت او نيز اشاره خواهد شد، چنانچه سابقاً نيز از فضيلت او قلمي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 بن اعين است كه در حال زراره به او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ابي نصر بَزَنطي است كه در خدمت حضرت امام رضا عليه السلام منزلتي رفيع داشت، و شبي در خدمت آن حضرت بماند، آن جناب جاريه خود را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مضرب و وسادۀ مرا براي احمد بياور و فرش كن ، احمد چون داخل اطاق آن حضرت شد و در رختخواب آن حضرت بخفت، در دلش گذشت كه كيست مثل من و حال آن كه در خانه ولي الله و بر فراش او جا دارم، چون اين خيال در خاطرش گذشت حضرت او را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 همانا اميرالمؤمنين عليه السلام به عيادت صَعصعة بن صوحان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من تو را باعث آن نشود كه بر قوم خود فخر كني بلكه تواضع كن براي خدا تا تو را بالا برد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وفات احمد در سنۀ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واقع شد،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ذكر اصحاب اجماع فارغ شديم، اكنون رجوع كنيم به اصل مطلب كه ذكر وقايع ايام دوانيقي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مردي فتاك و سفّاك و بد انديش بوده، و با حضرت صادق عليه السلام سخت دشمني مي كرد و صدمات و جسارت بسيار به ايشان روا مي داشت و چند دفعه مهياي ريختن خون آن حضرت شد</w:t>
      </w:r>
      <w:r>
        <w:rPr>
          <w:rStyle w:val="FootnoteAnchor"/>
          <w:rtl w:val="true"/>
        </w:rPr>
        <w:footnoteReference w:id="568"/>
      </w:r>
      <w:r>
        <w:rPr>
          <w:rFonts w:ascii="Amiri" w:hAnsi="Amiri" w:eastAsia="Amiri" w:cs="Amiri"/>
          <w:color w:val="111111"/>
          <w:sz w:val="28"/>
          <w:sz w:val="28"/>
          <w:szCs w:val="28"/>
          <w:rtl w:val="true"/>
          <w:lang w:bidi="ar-SA"/>
        </w:rPr>
        <w:t xml:space="preserve">و امر به قتل آن جناب مي نمود، تا آخر الامر در سال دهم خلافت خود و موافق روايات، سنۀ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آن حضرت را مسموم نمود و شهيد كرد</w:t>
      </w:r>
      <w:r>
        <w:rPr>
          <w:rStyle w:val="FootnoteAnchor"/>
          <w:rtl w:val="true"/>
        </w:rPr>
        <w:footnoteReference w:id="569"/>
      </w:r>
      <w:r>
        <w:rPr>
          <w:rFonts w:ascii="IRNazanin" w:hAnsi="IRNazanin" w:eastAsia="IRNazanin"/>
          <w:color w:val="111111"/>
          <w:sz w:val="28"/>
          <w:sz w:val="28"/>
          <w:szCs w:val="28"/>
          <w:rtl w:val="true"/>
          <w:lang w:bidi="fa-IR"/>
        </w:rPr>
        <w:t>چنانچه در منتهي به شرح 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مسعودي رحمة الله در مروج الذهب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شهادت آن حضرت واقع شد، و در بقيع در نزد قبر پدر و جد خويش مدفون گشت، و بر قبور مباركه</w:t>
      </w:r>
    </w:p>
    <w:p>
      <w:pPr>
        <w:pStyle w:val="BookText"/>
        <w:rPr/>
      </w:pPr>
      <w:r>
        <w:rPr>
          <w:rFonts w:ascii="IRNazanin" w:hAnsi="IRNazanin" w:eastAsia="IRNazanin"/>
          <w:color w:val="111111"/>
          <w:sz w:val="28"/>
          <w:sz w:val="28"/>
          <w:szCs w:val="28"/>
          <w:rtl w:val="true"/>
          <w:lang w:bidi="fa-IR"/>
        </w:rPr>
        <w:t>ايشان سنگي است كه اين كلمات بر آن نقش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مُبيدِ الأُممِ، و مُحيِى الرمم، هذا قبرٌ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العَاليمين، وَ قَبرُ الحَسنِ بن عَليّ بن أبى طالِبٍ، و عليّ بن الحُسَين بن عَلّي بن ابي طالبٍ، و مُحَمَّدِ بنِ عَليٍّ، وَ جَعفَرِ بنِ محمَّدٍ رضي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منصور در ايام خلافت خود؛ جماعت بسياري از آل ابوطالب را شهيد كرد مانند عبدالله محض، و برادر مادري او محمّد بن عبدالله بن عمرو بن عثمان معروف به ديباج، و حسن مثلث، و علي و عبدالله و عباس پسران حسن مثلث، و اسماعيل بن ابراهيم طباطبا، و محمّد برادر او، و ابراهيم بن عبدالله محض ، و محمّد بن عبدالله نفس زكيه، و فرزندان او علي و عبدالله اشتر و كودكي ديگر، و علي بن الحسن بن زيد بن الحسن المجتبي عليه السلام، و حمزة بن اسحاق بن علي بن عبدالله بن جعفر بن ابي طالب رضي الله عنه، الي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را، بعضي را در محبس به انواع تعذيب و نكال و بعضي را به زهر و برخي را به شمشير بكشت، و ما در كتاب منتهي الآمال اسامي اين جماعت را با مختصر شرحي از حال ايشان در ذكر اولاد امام حسن عليه السلام نگاشتيم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منصور بعضي از آل ابي طالب را احضار كرد و تازيانه ها بر ايشان 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عبدالله محض ملقب به جون كه او را چندان تازيانه زد تا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شده كه او را هزار تازيانه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حسن بن معاوية بن عبدالله بن جعفر است كه منصور او را احضار كرد و او را تازيانه بزد و در حبس افكند و پيوسته در زندان بود تا منصور بمرد و مهدي او را رها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جمله اي از طالبيين در ايام منصور از ترس او مخفي و متواري شدند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زيد بن علي بن الحسين عليه السلام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p>
    <w:p>
      <w:pPr>
        <w:pStyle w:val="BookText"/>
        <w:rPr/>
      </w:pPr>
      <w:r>
        <w:rPr>
          <w:rFonts w:ascii="Amiri" w:hAnsi="Amiri" w:eastAsia="Amiri" w:cs="Amiri"/>
          <w:color w:val="111111"/>
          <w:sz w:val="28"/>
          <w:sz w:val="28"/>
          <w:szCs w:val="28"/>
          <w:rtl w:val="true"/>
          <w:lang w:bidi="ar-SA"/>
        </w:rPr>
        <w:t>متواري شد،</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صواب مي نمايد كه ما در اين جا كيفيت شهادت طالبيين را در ايام منصور شرح دهيم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الطالبين، ص </w:t>
      </w: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w:t>
      </w:r>
      <w:bookmarkStart w:id="190" w:name="pg2272_19285"/>
    </w:p>
    <w:p>
      <w:pPr>
        <w:pStyle w:val="Heading2"/>
        <w:numPr>
          <w:ilvl w:val="1"/>
          <w:numId w:val="1"/>
        </w:numPr>
        <w:rPr/>
      </w:pPr>
      <w:bookmarkStart w:id="191" w:name="__RefHeading___Toc1847343_3804643083"/>
      <w:bookmarkStart w:id="192" w:name="_Toc69"/>
      <w:bookmarkEnd w:id="190"/>
      <w:bookmarkEnd w:id="191"/>
      <w:r>
        <w:rPr>
          <w:rtl w:val="true"/>
        </w:rPr>
        <w:t>ذكر شهادت عبدالله بن الحسن بن الحسن بن علي بن ابي طالب عليهما السلام و مقتل اهل بيت او رحهمم الله تعالى</w:t>
      </w:r>
      <w:bookmarkEnd w:id="192"/>
    </w:p>
    <w:p>
      <w:pPr>
        <w:pStyle w:val="BookText"/>
        <w:rPr/>
      </w:pP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نماند كه چون وليد بن يزيد بن عبدالملك بن مروان كشته گشت و سلطنت بني اميّه رو به ضعف و زوال آورد، جماعتي از بني عباس و بني هاشم كه از جملۀ ايشان بود ابوجعفر منصور و برادران او سفّاح و ابراهيم بن محمد و عموي او صالح بن علي و عبدالله محض</w:t>
      </w:r>
      <w:r>
        <w:rPr>
          <w:rStyle w:val="FootnoteAnchor"/>
          <w:rtl w:val="true"/>
        </w:rPr>
        <w:footnoteReference w:id="572"/>
      </w:r>
      <w:r>
        <w:rPr>
          <w:rFonts w:ascii="IRNazanin" w:hAnsi="IRNazanin" w:eastAsia="IRNazanin"/>
          <w:color w:val="111111"/>
          <w:sz w:val="28"/>
          <w:sz w:val="28"/>
          <w:szCs w:val="28"/>
          <w:rtl w:val="true"/>
          <w:lang w:bidi="fa-IR"/>
        </w:rPr>
        <w:t xml:space="preserve">و دو پسران او محمّد و ابراهيم و برادرش محمد ديباج و غير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گشتند و اتفاق كردند كه با پسران عيدالله محض بيعت كنند و يك تن از ايشان را به خلافت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ميانه محمّد بن عبدالله را اختيار كردند، چه او را مهدي مي گفتند، و از خانوادۀ رسالت گوشزد ايشان گشته بود كه مهدي آل محمد عليه السلام هم نام پيغمبراست و مالك ارض شود، شرق و غرب عالم را پر از عدل و داد كند بعد از آن كه از ظلم و جور مملو شده باشد، لاجرم ايشان دست بيعت با محمّد دادند، و با او بيعت كردند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 فرستادند و عبدالله بن محمد بن عمر بن علي عليه السلام و حضرت امام جعفر صادق عليه السلام را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را بيهوده طلبيديد، زيرا كه او رأي شما را به صواب نخواهد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جناب وارد شد، عبدالله موضعي برايش گشود، و آن جناب را در نزد خود نشانيد، و صورت حال را مكشوف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مكنيد، چه آن كه اگر بيعت شما با محمّد به گمان آن است كه او همان مهدي موعود است، اين گمان خطاست و اين مهدي موعود نيست و اين زمان زمان خروج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بيعت به جهت آن است كه خروج كنيد و امر به معروف و نهي از منكر نماييد باز هم بيعت با محمّد نكنيم ، چه آن كه تو شيخ بني هاشمي، چگونه تو را بگذاريم و با پسرت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تو مي گويي، لكن تو را حسد از بيعت با ايشان باز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دستي بر پشت سفّاح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سخن از در حسد نيست بلكه خلافت از براي اين مرد و برادران او و اولادهاي ايشان است نه از براي شماها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دستي بر كنف عبدالله محض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خلافت بر تو و پسران تو فرود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هر دو پسران تو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برخاست و تكيه فرمود بر دست عبدالعزيز بن عمران زُهري و بيرون شد و با عبدالعزيز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رِداي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عبدالله 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نيز خواهد كشت؟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كعبه كه اين سخن از روي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بيرون نرفتم تا ديدم چنان شد كه آن حضرت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اهل مجلس نيز بعد از رفتن آن حضرت متفرّق شدند، عبدالصمد و منصور در عقب آن حضرت رفتند تا به آن جناب 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 دارد آن چه در مجلس گفتي؟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و اين از علومي است كه به ما رسيده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عباس سخن آن</w:t>
      </w:r>
    </w:p>
    <w:p>
      <w:pPr>
        <w:pStyle w:val="BookText"/>
        <w:rPr/>
      </w:pPr>
      <w:r>
        <w:rPr>
          <w:rFonts w:ascii="IRNazanin" w:hAnsi="IRNazanin" w:eastAsia="IRNazanin"/>
          <w:color w:val="111111"/>
          <w:sz w:val="28"/>
          <w:sz w:val="28"/>
          <w:szCs w:val="28"/>
          <w:rtl w:val="true"/>
          <w:lang w:bidi="fa-IR"/>
        </w:rPr>
        <w:t>حضرت را استوار دانستند و از آن روز دل بر سلطنت بستند و در اِعداد كار شدند تا گاهي كه ادراك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شيخنا المُفيدٌ عَن عَنبسةِ بن نَجاد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عليهما السلام اذا رَأى مُحمّدَ بنَ عَبدِالله بن الحَسَنِ تَغَرغَرَت عَيناهُ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بِنَفسى هُوَ، ان النّاس ليَقُولُونَ فيه، و إنََّهُ لَمَفْتُولٌ، لَيسَ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عَليٍّ عليه السلام مِن خُلَفاءِ هذِهِ الأُمّةِ</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مخاطبات عبدالله محض با حضرت صادق عليه السلام سوءِ رأي او ظاهر گشته، لكن اخبار بسياري در مدح ايشان وارد شده، و بعد از اين مذكور خواهد شد كه حضرت صادق عليه السلام براي ايشان بسيار گريست هنگامي كه ايشان را از مدينه اسير كرده، به جانب كوفه مي بردند و در حق انصار نفرين فرمود، و از كثرت حزن و اندوه تب كرد، و هم تعزيت نامه براي عبدالله و ساير اهل بيت او فرستاده و از عبدالله تعبير فرموده به عبد صالح، و دعا كرده در حق ايشان به سعادت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تعزيت نامه را سيد ابن طاووس در اقبال</w:t>
      </w:r>
      <w:r>
        <w:rPr>
          <w:rStyle w:val="FootnoteAnchor"/>
          <w:rtl w:val="true"/>
        </w:rPr>
        <w:footnoteReference w:id="574"/>
      </w:r>
      <w:r>
        <w:rPr>
          <w:rFonts w:ascii="IRNazanin" w:hAnsi="IRNazanin" w:eastAsia="IRNazanin"/>
          <w:color w:val="111111"/>
          <w:sz w:val="28"/>
          <w:sz w:val="28"/>
          <w:szCs w:val="28"/>
          <w:rtl w:val="true"/>
          <w:lang w:bidi="fa-IR"/>
        </w:rPr>
        <w:t>ايراد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مكتوب حضرت صادق عليه السلام براي عبدالله و اهل بيت او دلالت مي كند بر آن كه ايشان معذور و ممدوح و مظلوم بوده اند، و به حب امام عارف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 كتب حديثي يافت مي شد كه ايشان از طريق آن حضرت مفارق بوده اند، آن حديث محمول بر تقيه است، به جهت آن كه مبادا خروج ايشان را به جهت نهي از منكر نسبت به ائمه طاهرين عليهم السلام دهند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مؤيد اين مقال آن كه، خلّاد بن عُمَير كِندي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خدمت حضرت صادق عليه السلام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آل حسن عليهم السلام كه منصور ايشان را از مدينه بيرون برده خبر داريد؟ ما خبر داشتيم از شهادت ايشان، لكن نخواستيم كه آن حضرت را به مصيبت ايشان خبر دهيم،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 ايشان 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عافيت براي ايشان خواهد بود؟ اين بگفت و صدا به</w:t>
      </w:r>
    </w:p>
    <w:p>
      <w:pPr>
        <w:pStyle w:val="BookText"/>
        <w:rPr/>
      </w:pPr>
      <w:r>
        <w:rPr>
          <w:rFonts w:ascii="IRNazanin" w:hAnsi="IRNazanin" w:eastAsia="IRNazanin"/>
          <w:color w:val="111111"/>
          <w:sz w:val="28"/>
          <w:sz w:val="28"/>
          <w:szCs w:val="28"/>
          <w:rtl w:val="true"/>
          <w:lang w:bidi="fa-IR"/>
        </w:rPr>
        <w:t>گريه بلند كرد و چندان گريست كه ما نيز از گريۀ آن حضرت گريستيم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فاطمه دختر امام حسين عليه السلام حديث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حسين بن علي عليه السلام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چند نفر از فرزندان تو به شط فرات مقتول خواهند شدكه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سَبَقَهُمُ الأوَّلُونَ وَ لَم يُدرِكُهُمْ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از فرزندان فاطمه بنت الحسين عليه السلام جز ايشان كه در حبس شدند كسي ديگر نيست كه مصداق اين حديث باشند، لاجرم ايشانند آن كساني كه به شط فرات مقتول شوند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پس سيد ابن طاووس چند خبري در جلالت ايشان و در بيان آن كه ايشان را اعتقاد نبود به آن كه مهدي ايشان همان موعود عليه السلام است ايراد فرموده، هر كه خواهد رجوع كند به اعمال ماه محرم اقبال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محمّد و ابراهيم پسران عبدالله همواره در هواي خلافت مي زيستند و اِعداد خروج مي كردند تا گاهي كه امر خلافت بر ابوالعباس سفّاح درست آمد، اين وقت فرار كردند و از مردم متواري شدند، اما سفّاح، عبدالله محض را بزرگ مي داشت و فراوان اكرام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عبدالله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نديدم كه هزارهزار درهم مجتمعاً در نزد من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 هزار هزار درهم حاضر كردند و به عبدالله عطا كرد</w:t>
      </w:r>
      <w:r>
        <w:rPr>
          <w:rFonts w:eastAsia="IRNazanin" w:cs="IRNazanin"/>
          <w:color w:val="111111"/>
          <w:sz w:val="28"/>
          <w:szCs w:val="28"/>
          <w:rtl w:val="true"/>
          <w:lang w:bidi="fa-IR"/>
        </w:rPr>
        <w:t>.</w:t>
      </w:r>
      <w:r>
        <w:rPr>
          <w:rStyle w:val="FootnoteAnchor"/>
          <w:rtl w:val="true"/>
        </w:rPr>
        <w:footnoteReference w:id="57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ابوالفرج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سفاح بر مسند خلافت نشست، عبدالله و برادرش حسن مثلّث بر سفّاح وفود كردند، سفّاح ايشان را عطا داد و رعايت نمود، و به زياده عبدالله را تكريم مي نمود، و لكن گاه گاهي از عبدالله پرسش مي كرد كه پسران تو محمّد و ابراهيم در كجايند؟ و چرا با شما نزد من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مسئوري ايشان از خليفه به جهت امري نيست كه باعث كراهت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سفّاح اين سخن را با عبدالله مي گفت و عيش او را منغّص مي نمود تا يك دفعه با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خود را پنهان كرده اي؟ هر آينه محمّد و ابراهيم هر دو تن كشته خواهند شد، عبداشه چون اين سخن بشنيد به حالت حزن و كنايت از نزد سفّاح به منزل خود مراجعت كرد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حسن مثلّث چون آثار حزن در عبدالله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سبب حزن تو چيست؟ عبدالله مطالبۀ سفاح را در باب محمّد و ابراهيم براي او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كه سفاح از حال ايشان پرسش كند بگو عمّ ايشان از حال ايشان خبر دارد تا من او را از اين سخن ساكت كنم، اين دفعه كه سفّاح صحبت پسران عبدالله را به ميان آورد عبدالله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ايشان حسن از ايشان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صبر كرد تا گاهي كه عبدالله از منزل او بيرون شد، حسن مثلث را بخواند و از محمّد و ابراهيم از او پرسش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چنان سخن گويم كه رعيت با سلطان گويد، يا چنان گويم كه مرد با پسر عم خود سخن مي گويد؟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گوي كه با پسر عمّ خود 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بگوي كه اگر خداوند مقدّر كرده كه محمّد و ابراهيم ادراك منصب خلافت كنند، تو و تمامت مخلوق آسمان و زمين مي توانند ايشان را دفع دهند؟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مقدّر نكرده باشد خلافت را براي ايشان، تمام اهل ارضي و سماء اگر اتفاق كنند مي توانند امر خلافت را برايشان فرود آورند؟</w:t>
      </w:r>
    </w:p>
    <w:p>
      <w:pPr>
        <w:pStyle w:val="BookText"/>
        <w:rPr/>
      </w:pP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چه امير از اين پير مرد اين همه در اين باب مطالبه مي كند؟ و نعمت خود را بر او منغّص مي فرمايد؟</w:t>
      </w:r>
    </w:p>
    <w:p>
      <w:pPr>
        <w:pStyle w:val="BookText"/>
        <w:rPr/>
      </w:pP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اين ديگر نام ايشان را تذكره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تا زنده بود ديگر نام ايشان را نبرد، پس سفاح عبدالله را فرمان كرد كه به مدينه برگردد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 اين ببود تا زماني كه سفّاح وفات يافت و كار خلافت بر منصور دوانيقي راست آمد و منصور به جهت خبث طينت و پستي فطرت خويش، يك باره دل بر قتل محمّد و ابراهيم بست، و در سنۀ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سفر حج كرد و از طريق مدينه مراجعت نمود، چون به مدينه رسيد، عبدالله را بخواست و از امر پسرانش از او پرسش كرد،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در كجايند، منصور سخني چند از راه شتم و شناعت با عبدالله گفت و امر كرد تا او را در دار مروان در مدينه حبس نمودند و زندانيان او رياح بن عثمان بود، و از پس عبدالله جماعتي ديگر از آل ابوطالب را به تدريج بگرفتند و در محبس نمودند،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ابراهيم و ابوبكر برادران عبدالله، و حسن بن جعفر بن حسن مثنّي، و سليمان و عبدالله و علي و عباس پسران داود بن حسن مثنّي، و محمّد و اسحاق پسران ابراهيم بن حسن مثنّي، و عباس و علي عابد پسران حسن مثلّث، و علي فرزند محمد نفس زكيّه، و غير ايشان كه در منتهي الآمال در ذكر اولادهاي امام حسن مجتبي عليه السلام بدين مطلب اشاره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 رياح بن عثمان جماعت بني حسن را در زندان در قيد و بند كرده و بر ايشان كار را سخت تنگ كرده بود، و در اين ايّامي كه در زندان بودند گاه گاهي رياح بعضي از ناصحين را به نزد عبدالله محض مي فرستاد كه او را نصيحت كند تا شايد كه عبدالله از مكان فرزندانش اطلاع دهد، چون ايشان اين سخن را با عبدالله به ميان مي آوردند و او را در كتمان پسرانش ملامت مي نمودند، عبدالله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بليّۀ من از بليّه خليل الرّحمن بيشتر است، چه او مأمور شد به ذبح فرزند خود و آن ذبح فرزند طاعت خدا برد و لكن مرا امر مي كنند كه فرزندان خود را نشان دهم تا آنها را بكشند و حال آن كه كشتن ايشان معصيت خداي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تا سه سال در مدينه در حبس بودند تا سال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در رسيد، منصور ديگر باره سفر حج كرد و چون از مكّه مراجعت نمود، داخل مدينه نشد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رياح بن عثمان به جهت ديدن منصور از مدينه به ربذه بيرون شد، منصور گاهي كه او را بديد امر كرد كه برگرد به مدينه و بني حسن را كه در محبس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حاضر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رياح بن عثمان به اتّفاق ابوالأزهر، زندانبان منصور، كه مردي بد كيش و خبيث بود به مدينه رفتند و بنوحسن را با محمّد ديباج برادر مادري عبدالله محض را در غل و قيد كرده و سلاسل و اغلال ايشان را سخت تر نموده و به كمال شدت و سختي ايشان را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گاهي كه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مي دادند حضرت صادق عليه السلام از وراء ستري ايشان را نگريست، و سخت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آب ديده اش بر محاسنش جاري گشت، و بر طايفه انصار نفرين 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وفا نكردند به شرايط بيعت يا رسول خدا صلي الله عليه و آله و سلم، چه آن كه با آن حضرت بيعت كردند كه حفظ و حراست كنند او را و فرزندان او را از آن چه حفظ مي كنند خود را و فرزند خود را، پس بنا به روايتي، آن حضرت داخل خانه شد و تب كرد و بيست شب در تب و تاب بود و شب و روز مي گريست تا آن كه بر آن حضرت 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بني حسن را با محمّد ديباج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كردند و ايشان را در آفتاب بداشتند، و زماني نگذشت كه مردي از جانب منصور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عثمان كدام است؟ محمّد ديباج خود را نشان داد، آن مرد او را به نزد منصور برد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نگذشت كه صداي تازيانه بلند شد، و آن تازيانه هايي بود كه بر محمّد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را برگردانيدند ديديم چندان او را تازيانه زده بودند كه چهره و رنگ او كه مانند سبيكۀ سيم بود به لون زنگيان شده بود و يك چشم او به واسطۀ تازيانه از كاسه بيرون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محمّد را بياوردند و در نزد برادرش عبدالله محض جاي دادند، و عبدالله محمّد را بسيار دوست مي داشت، در اين حال تشنگي سخت بر محمّد غلبه كرده بود و طلب آب مي كرد، و مردمان به جهت حشمت منصور از ترحم بر ايشان حذر مي كردند تا گاهي كه عبدالله گفت كه كيست پسر رسول خدا را سيراب كند؟ اين وقت يك تن از مردم خراسان او را به شربتي از آب سقايت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كه جامه محمّد از صدمت تازيانه و آمدن خون چنان بر پشت او چسبيده بود كه از بدن او كنده نمي شد، نخست او را به روغن زيت طَلي كردند، آن گاه جامه را با پوست از بدن او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ابن الجوزي روايت كرده كه چون محمّد را به نزد منصور بردند، منصور از او پرسيد كه دو كذاب فاسق، محمّد و ابراهيم در كجايند؟ و دختر محمّد ديباج رقيه زوجه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نمي دانم در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امر كرد تا چهارصد تازيانه بر وي زدند، آن گاه امر كرد كه جامۀ درشتي بر او پوشانيدند و به سختي آن جامه را از تن او بيرون كردند تا پوست تن او از بدن 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در صورت و شمايل احسن ناس بود و بدين جهت او را ديباج مي گفتند و يك چشمش به صدمت تازيانه بيرون شد، آن گاه او را در بند كردند و به نزد عبدالله جاي دادند، و محمّد در آن وقت سخت تشنه بود و هيچ كس را جرأت آن نبود كه او را آب دهد، عبدالله صيحه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مسلماني است كه فرزندان پيغمبر از تشنگي بميرند و شما ايشان را آب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منصور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خود در محملي نشسته بود و معادل او ربيع حاجب بود، و بنوحسن را با لب تشنه و شكم گرسنه و سر و تن برهنه با غل و زنجير بر شتران برهنه سوار كردند و در ركاب منصور به جانب كوفه حركت دادند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منصور از نزد ايشان عبور كرد در حالي كه در ميان محملي بود كه روپوش آن از حرير و ديباج بود، عبدالله بن حسن عليه السلام كه او را بديد فرياد كشيد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اسيران شما در بدر چنين كرديم؟</w:t>
      </w:r>
    </w:p>
    <w:p>
      <w:pPr>
        <w:pStyle w:val="BookText"/>
        <w:rPr/>
      </w:pPr>
      <w:r>
        <w:rPr>
          <w:rFonts w:ascii="IRNazanin" w:hAnsi="IRNazanin" w:eastAsia="IRNazanin"/>
          <w:color w:val="111111"/>
          <w:sz w:val="28"/>
          <w:sz w:val="28"/>
          <w:szCs w:val="28"/>
          <w:rtl w:val="true"/>
          <w:lang w:bidi="fa-IR"/>
        </w:rPr>
        <w:t>و از اين سخن اشارتي كرد به اسيري عباس جد منصور در روز بدر و رحم كردن جد ايشان رسول خدا صلي الله عليه و آله و سلم به حال او هنگامي كه عباس از جهت بند و قيد ناله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عباس نگذاشت امشب خواب كنم و امر فرمود كه قيد و بند را از عباس بردارند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ابوالفرج روايت كرده كه منصور خواست كه صدمۀ عبدالله به زيادت باشد امر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محمّد را در پيش شتر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پيوسته نگاهش بر پشت محمد مي افتاد و آثار تازيانه مي ديد و جزع مي كرد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و پيوسته ايشان را با سوء حال به كوفه بردند و در محبس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سردابي حبس نمودند كه سخت تاريك بود و شب و روز معلوم نبود، و عدد ايشان كه در حبس شدند موافق روايت سبط بيست تن از اولاد حسن عليه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مسعودي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سليمان و عبدالله فرزندان داود بن حسن مثنّي را با موسي بن عبدالله محض و حسن بن جعفر رها كرد و مابقي در حبس بماندند تا بمردند، و محبس ايشان بر شاطئ فرات به قرب قنطره كوفه بود، و الحال مواضع ايشان در كوفه در زمان ما كه سنۀ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است معلوم و زيارتگاه است و تمامي در آن موضع مي باشند، و قبور ايشان همان زندان است كه سقف آن را بر روي ايشان خراب كردند، و گاهي كه ايشان در زندان بودند ايشان را از براي قضاء حاجت بيرون نمي كردند، لاجرم در همان محبس قضاء حاجت مي نمودند و به تدريج رائحه آن منتشر گشت و بر ايشان از اين جهت سخت مي گذشت، بعضي از موالي ايشان مقداري غاليه بر ايشان ببردند تا به بوي خوش او دفع بوهاي كريهه كنند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به سب آن رائحۀ كريهه و بودن در حبس و پند، ورم در پاهايشان پديد گشت و به تدريج به بالا سرايت مي كرد تا به دل ايشان مي رسيد و صاحبش را</w:t>
      </w:r>
    </w:p>
    <w:p>
      <w:pPr>
        <w:pStyle w:val="BookText"/>
        <w:rPr/>
      </w:pPr>
      <w:r>
        <w:rPr>
          <w:rFonts w:ascii="IRNazanin" w:hAnsi="IRNazanin" w:eastAsia="IRNazanin"/>
          <w:color w:val="111111"/>
          <w:sz w:val="28"/>
          <w:sz w:val="28"/>
          <w:szCs w:val="28"/>
          <w:rtl w:val="true"/>
          <w:lang w:bidi="fa-IR"/>
        </w:rPr>
        <w:t>هلاك مي كرد، و چون محبس ايشان مظلم و تاريك بود، اوقات نماز را نمي توانستند تعيين كنند، لاجرم قرآن را پنج جزء كرده بودند و به نوبت در هر شبانه روز يك ختم قرآن قرائت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خُمسي كه تمام مي گشت يك نماز از نمازهاي پنجگانه به جا مي آوردند،</w:t>
      </w:r>
    </w:p>
    <w:p>
      <w:pPr>
        <w:pStyle w:val="BookText"/>
        <w:rPr/>
      </w:pPr>
      <w:r>
        <w:rPr>
          <w:rFonts w:ascii="IRNazanin" w:hAnsi="IRNazanin" w:eastAsia="IRNazanin"/>
          <w:color w:val="111111"/>
          <w:sz w:val="28"/>
          <w:sz w:val="28"/>
          <w:szCs w:val="28"/>
          <w:rtl w:val="true"/>
          <w:lang w:bidi="fa-IR"/>
        </w:rPr>
        <w:t>و هرگاه يكي از ايشان مي مرد، جسدش پيوسته در بند و زنجير بود تاگاهي كه بو بر مي داشت و پوسيده مي گشت، و آنها كه زنده بودند او را بدين حال مي ديدند و اذيت مي كشيدند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سبط ابن جوزي نيز شرحي از محبس ايشان بدون ذكر آوردن غاليه بر ايشان نقل نموده، و ما نيز در كتاب منتهي در ذكر حال حسن مثلّث و تعداد فرزندان او اشاره بدين محبس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ميان ايشان علي بن الحسن المثلّث كه معروف به علي عابد بوده ، در عبادت و ذكر و صبر بر شدائد ممتاز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روايتي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بنوحسن اوقات نماز را نمي دانستند مگر به تسبيح و اوراد علي بن الحسن، چه او پيوسته مشغول ذكر بود و به حسب اوراد خود كه موظّف بود بر شبانه روز مي فهميد دخول اوقات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گاهي عبدالله بن الحسن المثني از ضجرت حيس و ثقالت قيد و بند علي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 ابتلاء و گرفتاري ما را، از خدا نمي خواهي كه ما را از اين زندان و بلاء نجات دهد؟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زمان طويلي پاسخ نداد،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 همانا از براي ما در بهشت درجه اي است كه نمي رسيم به آن درجه مگر به اين بليه يا به چيزي كه اعظم از اين باشد، و هم از براي منصور مرتبه اي است در جهنم كه نمي رسد به آن مگر آن كه به جا آورد به ما آن چه را كه مي بيني از بلايا، پس اگر مي خواهي صبر مي كنيم بر اين بلايا و شدائد و به زودي راحت مي شويم چه مرگ ما نزديك شده است، و اگر</w:t>
      </w:r>
    </w:p>
    <w:p>
      <w:pPr>
        <w:pStyle w:val="BookText"/>
        <w:rPr/>
      </w:pPr>
      <w:r>
        <w:rPr>
          <w:rFonts w:ascii="Amiri" w:hAnsi="Amiri" w:eastAsia="Amiri" w:cs="Amiri"/>
          <w:color w:val="111111"/>
          <w:sz w:val="28"/>
          <w:sz w:val="28"/>
          <w:szCs w:val="28"/>
          <w:rtl w:val="true"/>
          <w:lang w:bidi="ar-SA"/>
        </w:rPr>
        <w:t>مي خواهي دعا مي كنيم به جهت خلاصي لكن منصور با آن مرتبه كه در جهنم دارد نخواهد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صبر مي كنيم، پس سه روز بيشتر نگذشت كه در زندان جان دادند و راحت شدند، و علي بن الحسن عليه السلام به حالت سجده از دنيا رخت كشيد، عبدالله را گمان آن كه او را خواب ربوده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برادرم را بيدار كنيد، چون او را حركت دادند ديدند بيدار نمي شود دانستند كه وفات كرده، و وفات او در بيست و ششم محرم سنۀ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واقع شد و مدت عمرش چهل و پنج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از اسحاق بن عيسي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عبدالله محض از زندان براي پدرم پيغام داد كه 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منصور اذن گرفت و به زندان نزد عبدالله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طلبيدم براي آن كه قدري آب براي من آوري چه آن كه عطش بر من غلبه كرده، پدرم فرستاد از منزل سبوي آب يخي براي عبدالله آوردند، عبدالله چون سبوي آب را بر دهان نهاد كه بياشامد، ابوالأزهر زندانيان رسيد، ديد كه عبدالله آب مي خورد در غضب شد، چنان پا بر آن سبو زد كه بر دندان عبدالله خورد و از صدمت آن دندانهاي ثناياي او بريخت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بالجمله، حال ايشان در زندان بدين گونه بود و به تدريج بعضي بمردند، و بعضي كشته گشتند، و عبدالله با چند تن ديگر از اهل بيت خود زنده بودند تا گاهي كه محمّد و ابراهيم پسران او خروج كردند و مقتول گشتند و سر ايشان را براي منصور فرستادند، و منصور سر ابراهيم را براي عبدالله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ايشان نيز در زندان بمردند و شهيد گشتند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الجوزي</w:t>
      </w:r>
      <w:r>
        <w:rPr>
          <w:rStyle w:val="FootnoteAnchor"/>
          <w:rtl w:val="true"/>
        </w:rPr>
        <w:footnoteReference w:id="583"/>
      </w:r>
      <w:r>
        <w:rPr>
          <w:rFonts w:ascii="IRNazanin" w:hAnsi="IRNazanin" w:eastAsia="IRNazanin"/>
          <w:color w:val="111111"/>
          <w:sz w:val="28"/>
          <w:sz w:val="28"/>
          <w:szCs w:val="28"/>
          <w:rtl w:val="true"/>
          <w:lang w:bidi="fa-IR"/>
        </w:rPr>
        <w:t>و غيره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محمّد بن عبدالله كشته شود، عامل منصور ابوعون از خراسان براي او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بيعت ما را مي شكنند به سبب خروج محمّد و ابراهيم پسران عبدالله ، منصور امر كرد محمّد</w:t>
      </w:r>
      <w:bookmarkStart w:id="193" w:name="pg2272_19296"/>
    </w:p>
    <w:p>
      <w:pPr>
        <w:pStyle w:val="BookText"/>
        <w:rPr/>
      </w:pPr>
      <w:bookmarkEnd w:id="193"/>
      <w:r>
        <w:rPr>
          <w:rFonts w:ascii="IRNazanin" w:hAnsi="IRNazanin" w:eastAsia="IRNazanin"/>
          <w:color w:val="111111"/>
          <w:sz w:val="28"/>
          <w:sz w:val="28"/>
          <w:szCs w:val="28"/>
          <w:rtl w:val="true"/>
          <w:lang w:bidi="fa-IR"/>
        </w:rPr>
        <w:t>ديباج را گردن زدند و سر او را به جانب خراسان فرستاد كه اهل خراسان را بفريبند و قسم ياد كنند كه اين سر محمّد بن عبدالله بن فاطمه بنت رسول الله صلي الله عليه و آله و سلم است تا مردم خراسان از خيال خروج با محمّد بن عبدالله بيفتند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اكنون شروع كنيم به مقتل محمّد بن عبدالله محض </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1847345_3804643083"/>
      <w:bookmarkStart w:id="195" w:name="_Toc70"/>
      <w:bookmarkEnd w:id="194"/>
      <w:r>
        <w:rPr>
          <w:rtl w:val="true"/>
        </w:rPr>
        <w:t>ذكر مقتل محمّد بن عبدالله بن الحسن بن الحسن بن علي بن ابي طالب عليه السلام ملقّب به نفس زكيّه</w:t>
      </w:r>
      <w:bookmarkEnd w:id="195"/>
    </w:p>
    <w:p>
      <w:pPr>
        <w:pStyle w:val="BookText"/>
        <w:rPr/>
      </w:pPr>
      <w:r>
        <w:rPr>
          <w:rFonts w:ascii="IRNazanin" w:hAnsi="IRNazanin" w:eastAsia="IRNazanin"/>
          <w:color w:val="111111"/>
          <w:sz w:val="28"/>
          <w:sz w:val="28"/>
          <w:szCs w:val="28"/>
          <w:rtl w:val="true"/>
          <w:lang w:bidi="fa-IR"/>
        </w:rPr>
        <w:t>محمّد بن عبدالله، مكنّي به ابوعبدالله و ملقب به صريح قريش است، چه آن كه يك تن از امّهات و جدّات او امّ ولد نبودند</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مادر او هند دختر ابي عبيدة بن عبدالله بن زَمعة بن اسود بن مطلب بوده، و محمّد را از جهت كثرت زهد و عبادت نفس زكيه لقب دادند</w:t>
      </w:r>
      <w:r>
        <w:rPr>
          <w:rStyle w:val="FootnoteAnchor"/>
          <w:rtl w:val="true"/>
        </w:rPr>
        <w:footnoteReference w:id="586"/>
      </w:r>
      <w:r>
        <w:rPr>
          <w:rFonts w:ascii="Amiri" w:hAnsi="Amiri" w:eastAsia="Amiri" w:cs="Amiri"/>
          <w:color w:val="111111"/>
          <w:sz w:val="28"/>
          <w:sz w:val="28"/>
          <w:szCs w:val="28"/>
          <w:rtl w:val="true"/>
          <w:lang w:bidi="ar-SA"/>
        </w:rPr>
        <w:t xml:space="preserve">و اهل بيت او به استظهار حديث نبوي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المَهدِيَّ مِن وُلدي،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مهدي</w:t>
      </w:r>
      <w:r>
        <w:rPr>
          <w:rStyle w:val="FootnoteAnchor"/>
          <w:rtl w:val="true"/>
        </w:rPr>
        <w:footnoteReference w:id="587"/>
      </w:r>
      <w:r>
        <w:rPr>
          <w:rFonts w:ascii="IRNazanin" w:hAnsi="IRNazanin" w:eastAsia="IRNazanin"/>
          <w:color w:val="111111"/>
          <w:sz w:val="28"/>
          <w:sz w:val="28"/>
          <w:szCs w:val="28"/>
          <w:rtl w:val="true"/>
          <w:lang w:bidi="fa-IR"/>
        </w:rPr>
        <w:t xml:space="preserve">مي گفتند، و هم او را مقتول به اَحجار زَيت گفته اند، و او را به فقه و دانايي و شجاعت و سخاوت و كثرت فضائل ستايش نموده اند و در ميان هر دو كتف او خالي سياه به مقدار بيضه بوده و مردمان را اعتقاد چنان بوده كه او همان مهدي موعود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با وي بيعت كردند و پيوسته مترصد ظهور و منتظر خروج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ابوجعفر منصور دو كرت با او بيعت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در مكّه در مسجدالحرام، و چون محمّد از مسجد بيرون شد ركاب او را بداشت تا بر نشست و زياده احترام او را مرعي مي داشت، مردي با منصور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چندين حشمت او را نگاه مي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مگر نداني اين مرد محمّد بن عبدالله محض و مهدي ما اهل بيت است ؟ و كرّت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 چنان كه در بيان حال عبدالله مرقوم گشت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ابوالفرج و سيّد ابن طاووس اخبار بسياري نقل كرده اند كه عبدالله محض و ساير اهل بيت او انكار داشتند از آن كه محمّد نفس زكيه مهدي موعود باشد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موعود عليه السلام غير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چون خلافت بر بني عباس مستقر شد، محمّد و ابراهيم مخفي مي زيستند و در ايام منصور گاهي چون يك دو تن از عرب باديه ، پوشيده به نزد پدر در زندان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اذن فرمايي آشكار شويم، چه اگر ما دو تن كشته شويم بهتر از آن است كه جماعتي از اهل بيت پيغمبر صلي الله عليه و آله و سلم كشته شوند، عبدالله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مَنَعَكُما أَبُوجَعفرٍ أَن تَعيشا كَريمَينِ فلا يَمنَعكُما اَن تَمُوتا كَريمينِ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ابوجعفر منصور رضا نمي دهد كه شما چون جوانمردان زندگاني كنيد، منع نمي كند كه چون جوانمردان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آن كه صواب آن است كه شما در اِعداد كار پردازيد و بر منصور خروج كنيد، اگر نصرت جوييد نيكو باشد و اگر كشته شويد با نام نيك نكوهشي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ايامي كه محمّد و ابراهيم مخفي بودند، منصور را همّي جز يافتن ايشان نبود و عيون و جواسيس در اطراف قرار داده بود تا شايد بر مكان ايشان اطلاع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روايت كرده كه محمّد بن عبدالله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كه در شعاب جبال مخفي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روزي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داشتم با امّ ولد خويش و مرا از وي پسري</w:t>
      </w:r>
    </w:p>
    <w:p>
      <w:pPr>
        <w:pStyle w:val="BookText"/>
        <w:rPr/>
      </w:pPr>
      <w:r>
        <w:rPr>
          <w:rFonts w:ascii="IRNazanin" w:hAnsi="IRNazanin" w:eastAsia="IRNazanin"/>
          <w:color w:val="111111"/>
          <w:sz w:val="28"/>
          <w:sz w:val="28"/>
          <w:szCs w:val="28"/>
          <w:rtl w:val="true"/>
          <w:lang w:bidi="fa-IR"/>
        </w:rPr>
        <w:t>رضيع بود، ناگاه مكشوف افتاد كه غلامي از مدينه به طلب من مي رسد، من فرار كردم امّ ولد نيز فرزندم را در آغوش كشيده و مي گريخت كه ناگاه آن كودك از دست مادرش رها شد و از كوه در افتاد و پاره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كه اين وقت كه طفل محمّد از كوه بيفتاد و بمرد محمّد اين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مُنخَرِقُ الخُفَّين يَشكُو الوَجي</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اَطرافُ مَروٍ حدادٍ</w:t>
      </w:r>
    </w:p>
    <w:p>
      <w:pPr>
        <w:pStyle w:val="BookText"/>
        <w:rPr/>
      </w:pPr>
      <w:r>
        <w:rPr>
          <w:rFonts w:ascii="Amiri" w:hAnsi="Amiri" w:eastAsia="Amiri" w:cs="Amiri"/>
          <w:color w:val="111111"/>
          <w:sz w:val="28"/>
          <w:sz w:val="28"/>
          <w:szCs w:val="28"/>
          <w:rtl w:val="true"/>
          <w:lang w:bidi="ar-SA"/>
        </w:rPr>
        <w:t>شَـرََّدَهُ الخَوفُ فَأزرى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قَد كانَ فِي المَوتِ لَهُ راحَۀٌ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الموتُ حَتمٌ في رِقابِ العبادِ</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بالجمله، محمّد در سنۀ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خروج كرد و به اتفاق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نفر در ماه رجب داخل مدينه شد و صدا به تكبير بلند كردند و رو به زندان منصور آوردند، و در زندان را شكستند و محبوسين را بيرون كردند و رياح بن عثمان زندانبان منصور را بگرفتند و حبس كردند، آن گاه محمّد بر فراز منبر شد و خطبه بخواند و مقداري از مَثالب و مطاعن و خبث سيرۀ منصور را تذكره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مالك بن انس استفتاء كردند كه با آن كه بيعت منصور در گردن ماست ما توانيم با محمّد بيعت كنيم؟</w:t>
      </w:r>
    </w:p>
    <w:p>
      <w:pPr>
        <w:pStyle w:val="BookText"/>
        <w:rPr/>
      </w:pPr>
      <w:r>
        <w:rPr>
          <w:rFonts w:ascii="IRNazanin" w:hAnsi="IRNazanin" w:eastAsia="IRNazanin"/>
          <w:color w:val="111111"/>
          <w:sz w:val="28"/>
          <w:sz w:val="28"/>
          <w:szCs w:val="28"/>
          <w:rtl w:val="true"/>
          <w:lang w:bidi="fa-IR"/>
        </w:rPr>
        <w:t>مالك فتوي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چه آن كه بيعت شما با منصور از روي كراهت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بيعت محمّد شتاب كردند و محمّد بر مدينه و مكّه و يمن استيلا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 منصور چون اين بدانست براي محمّد مكتوبي از در صلح و سالم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داد، محمد مكتوب او را جوابي شافي نوشت و در آخر نامه رقم كرد كه تو را كدام امان است كه بر من عرضه داشتي؟ آيا اماني است كه به ابن هُبيره دادي؟ يا اماني است كه به عمويت عبدالله بن علي دادي؟ يا اماني است كه ابومسلم را با آن خرسند ساختي؟ يعني بر امان تو چه اعتماد است چنان كه اين سه نفر را امان دادي و به مقتضاي امان خود عمل نكردي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ابوجعفر او را مكتوبي فرستاد و برخي از در حسب و نسب طريق معارضه سپرد، و اين مختصر را گنجايش ذكر آن مكاتيب نيست طالبين رجوع كنند به تذكره سبط و غيره</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چون منصور مأيوس گشت از آن كه محمّد به طريق سلم و صلح در آيد، لاجرم عيسي بن موسي برادرزاده و وليعهد خود را به تجهيز جنگ محمّد فرمان داد و در باطن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كشته شوند باكي ندارم، چه آن كه منصور طالب حيات عيسي نبود به سبب آن كه سفّاح عهد كرده بود كه بعد از منصور، عيسي خليفه باشد و منصور از خلافت اوكراهت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عيسي با چهار هزار سوار و دو هزار پياده به دفع محمّد بيرون شد و منصور او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دفعه قبل از قتل او را امان بده تا شايد بدون قتال او سر در اطاعت ما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كوچ كرد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نام منزلي است در طريق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كاغذي به سوي جماعتي از اصحاب محمّد نوشت و ايشان را از طريق ياري محمّد پراكنده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چون مطلع شد كه عيسي به دفع او بيرون شده در تهيه جنگ بر آمد و خندقي بر دور مدينه كند و در ماه رمضان بود كه عيسي با لشكر خود وارد شدند و دور مدينه را احاطه كردند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جوزي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لشكر منصور بر مدينه احاطه كردند،</w:t>
      </w:r>
    </w:p>
    <w:p>
      <w:pPr>
        <w:pStyle w:val="BookText"/>
        <w:rPr/>
      </w:pPr>
      <w:r>
        <w:rPr>
          <w:rFonts w:ascii="IRNazanin" w:hAnsi="IRNazanin" w:eastAsia="IRNazanin"/>
          <w:color w:val="111111"/>
          <w:sz w:val="28"/>
          <w:sz w:val="28"/>
          <w:szCs w:val="28"/>
          <w:rtl w:val="true"/>
          <w:lang w:bidi="fa-IR"/>
        </w:rPr>
        <w:t>محمّد را همّي نبود جز آن كه جريده اسامي كساني كه با او بيعت كرده بودند و او را مكاتبه نموده بودند بسوزاند، پس نامهاي ايشان را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مرگ بر من گوارا است و اگر اين كار نكرده بودم هر آينه مردم در بلاي عظيم بودند، چه آن كه اگر آن دفتر به دست لشكر منصور مي رسيد بر اسامي كساني كه با او بيعت كرده بودند مطلع مي شدند و ايشان را مي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عيسي بيامد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اسم جبلي است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بايستاد و ندا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از براي توامان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امان شما را وفايي نيست و مردن به عزت به از زندگاني به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وقت لشكر محمّد از دور او متفرق شده بودند و از صد هزار نفر كه با او بيعت كرده بودند، سيصد و شانزده نفر با او بود، به عدد اهل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و اصحاب او غسل كردند و حنوط بر خود پاشيدند و ستوران خود را پي نمودند و حمله كردند بر عيسي و اصحاب او و سه دفعه ايشان را متهزم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عيسي اعداد كار كردند و به يك دفعه به تمامي برايشان حمله نمودند و كار ايشان را ساختند و ايشان را مقتول نمودند، و حميد بن قحطيه، محمّد را شهيد كرد و سرش را به نزد عيسي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خواهر محمّد و فاطمه دخترش جسد او را از خاك برداشتند و در بقيع دفن نمودند، پس سر محمّد را حمل داده به نزد منصور بردند، منصور حكم كرد كه آن سر را در كوفه نصب كردند و در بلدان بگردانيدند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مقتل محمّد در اواسط ماه رمضان سنه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واقع شد، و مدّت ظهور او تا وقت شهادتش دو ماه و هفده روز بوده، و سنين عمرش به چهل و پنج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مقتل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احجار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واقع شد، چنانچه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غيبيه خود به آن اشاره فرموده بقوله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يُقتَلُ عِندَ اَحجارِ الزَّيتِ</w:t>
      </w:r>
      <w:r>
        <w:rPr>
          <w:rFonts w:eastAsia="IRNazanin" w:cs="IRNazanin"/>
          <w:color w:val="111111"/>
          <w:sz w:val="28"/>
          <w:szCs w:val="28"/>
          <w:rtl w:val="true"/>
          <w:lang w:bidi="fa-IR"/>
        </w:rPr>
        <w:t>».</w:t>
      </w:r>
      <w:r>
        <w:rPr>
          <w:rStyle w:val="FootnoteAnchor"/>
          <w:rtl w:val="true"/>
        </w:rPr>
        <w:footnoteReference w:id="59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كشته گشت و لشكر او منهزم شدند،</w:t>
      </w:r>
      <w:bookmarkStart w:id="196" w:name="pg2272_19301"/>
    </w:p>
    <w:p>
      <w:pPr>
        <w:pStyle w:val="BookText"/>
        <w:rPr/>
      </w:pPr>
      <w:bookmarkEnd w:id="196"/>
      <w:r>
        <w:rPr>
          <w:rFonts w:ascii="IRNazanin" w:hAnsi="IRNazanin" w:eastAsia="IRNazanin"/>
          <w:color w:val="111111"/>
          <w:sz w:val="28"/>
          <w:sz w:val="28"/>
          <w:szCs w:val="28"/>
          <w:rtl w:val="true"/>
          <w:lang w:bidi="fa-IR"/>
        </w:rPr>
        <w:t>ابن خُضَير كه يك تن از اصحاب محمّد بود در زندان رفت و رياح بن عثمان زندانبان منصور را بكشت و ديوان محمّد را كه مشتمل بر اسامي اصحاب و رجال او بود بسوزانيد، پس از آن به مقاتلت عباسيين بيرون شد و پيوسته كارزار كرد تا كشته شد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هم روايت كرده كه گاهي كه وي را بكشتند، چندان زخم و جراحت بر سر وي وارد شده بود كه ممكن نبود او را حركت دهند، و مثل بادنجان پخته و سرخ كرده شده بود كه برهر موضع از آن كه دست مي نهادي متلاشي مي شد</w:t>
      </w:r>
      <w:r>
        <w:rPr>
          <w:rFonts w:eastAsia="IRNazanin" w:cs="IRNazanin"/>
          <w:color w:val="111111"/>
          <w:sz w:val="28"/>
          <w:szCs w:val="28"/>
          <w:rtl w:val="true"/>
          <w:lang w:bidi="fa-IR"/>
        </w:rPr>
        <w:t>.</w:t>
      </w:r>
      <w:r>
        <w:rPr>
          <w:rStyle w:val="FootnoteAnchor"/>
          <w:rtl w:val="true"/>
        </w:rPr>
        <w:footnoteReference w:id="595"/>
      </w:r>
    </w:p>
    <w:p>
      <w:pPr>
        <w:pStyle w:val="Heading2"/>
        <w:numPr>
          <w:ilvl w:val="1"/>
          <w:numId w:val="1"/>
        </w:numPr>
        <w:rPr/>
      </w:pPr>
      <w:bookmarkStart w:id="197" w:name="__RefHeading___Toc1847347_3804643083"/>
      <w:bookmarkStart w:id="198" w:name="_Toc71"/>
      <w:bookmarkEnd w:id="197"/>
      <w:r>
        <w:rPr>
          <w:rtl w:val="true"/>
        </w:rPr>
        <w:t>ذكر مقتل ابراهيم بن عبدالله بن الحسن بن الحسن بن علي بن ابي طالب عليه السلام معروف به قتيل باخَمري</w:t>
      </w:r>
      <w:bookmarkEnd w:id="198"/>
    </w:p>
    <w:p>
      <w:pPr>
        <w:pStyle w:val="Heading3"/>
        <w:numPr>
          <w:ilvl w:val="2"/>
          <w:numId w:val="1"/>
        </w:numPr>
        <w:rPr/>
      </w:pPr>
      <w:bookmarkStart w:id="199" w:name="__RefHeading___Toc1847349_3804643083"/>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در مروج الذّهب مسعودي نگارش يافته كه گاهي كه محمّد بن عيدالله محض داعيه خروج داشت، برادران و فرزندان خود را در بلاد و امصار متفرق كرد تا مردم را به بيعت او بخوانند، از جمله پسرش علي را به مصر فرستاد و در مصر كشته گشت، و موافق روايت تذكره سبط در زندان بمرد، و فرزند ديگرش عبدالله را به خراسان فرستاد لشكر منصور خواستند او را مأخوذ دارند، به بلاد سند گريخت و در همان جا شهيد گشت، و فرزند ديگرش حسن را به جانب يمن فرستاد او را گرفتند و در حبس كردند تا در حبس وفات يافت</w:t>
      </w:r>
      <w:r>
        <w:rPr>
          <w:rFonts w:eastAsia="IRNazanin" w:cs="IRNazanin"/>
          <w:color w:val="111111"/>
          <w:sz w:val="28"/>
          <w:szCs w:val="28"/>
          <w:rtl w:val="true"/>
          <w:lang w:bidi="fa-IR"/>
        </w:rPr>
        <w:t>.</w:t>
      </w:r>
      <w:r>
        <w:rPr>
          <w:rStyle w:val="FootnoteAnchor"/>
          <w:rtl w:val="true"/>
        </w:rPr>
        <w:footnoteReference w:id="59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فقيرگويد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مسعودي است، لكن آن چه از كتب ديگر منقول است حسن بن محمّد در وقعه فخ در ركاب حسين بن علي بود و عيسي بن موسي عباسي او را شهيد ساخت چنان كه در كتاب منتهي در باب اولاد امام حسن عليه السلام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محمّد، موسي به بلاد جزيره رفت، و برادر ديگرش يحيي به جانب ري و طبرستان سفر كرد، و آخرالامر به دست رشيد كشته گرديد چنانچه در منتهي به شرح رفت، و برادر ديگر محمّد، ادريس به جانب مغرب سفر كرد و جماعتي را در بيعت خويش در آورد آخرالامر كس فرستاد و او را غيلةٌ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ادريس بن ادريس به جاي پدر نشست و بلد ايشان را به نام او مسمي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ادريس 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ادريس نيز در منتهي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ديگر محمّد، ابراهيم به جانب بصره سفر كرد و در بصره خروج كرد، و جماعت بسياري از اهل فارس و اهواز و غيره و جمع كثيري از زيديه و از معتزله بغداديين و غيرهم با او بيعت كردند، و از طالبيين عيسي بن زيد بن علي بن الحسين عليه السلام نيز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عيسي بن موسي و سعيد بن مسلم را با لشكر بسيار به جنگ او فرستاد،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اراضي طفّ است و در شش فرسخي كوفه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شهيد كردند، و از شيعيان او از جماعت زيديه چهارصد نفر و به قولي پانصد تن كشته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كيفيّت مقتل ابراهيم چنانچه در تذكره سبط مسطور است بدين نحو است كه در روزغُرَه شهرشوّال و به قولي شهر رمضان سنه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ابراهيم در بصره خروج كرد و جماعتي بي شمار با او بيعت كردند، و منصور نيز در همين سال ابتدا كرده بود به بناء شهر بغداد، و در اين اوقاتي كه مشغول به عمارت بغداد بود او را خبر دادند كه ابراهيم بن عبدالله در بصره خروج كرده و بر اهواز و فارس غلبه كرده و جماعتي بسيار دور او را گرفته اند و مردمان نيز به طوع و رغبت با وي بيعت مي كنند و همّي جز خونخواهي برادرش محمّد و كشتن ابوجعفر منصور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چون اين بشنيد، جهان روشن در چشمش تاريك گرديد و از بناء شهر بغداد دست بكشيد و يك باره ترك لذات و مضاجعت با نسوان گفت، و سوگند ياد كرد كه هيچ گاهي نزديك زنان نروم و به عيش و لذت مشغول نشوم تا گاهي كه سر ابراهيم را براي من آورند، يا سر مرا به نزد او حمل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هول و هربي عظيم در دل منصور پديد آمد، چه ابراهيم را صد هزار تن لشكر ملازم ركاب بود و منصور به غير از دو هزار سوار لشكري حاضر نداشت و عساكر و جيوش او در مملكت شام و افريقيه و خراسان متفرق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هنگام منصور، عيسي بن موسي بن علي بن عبدالله بن عباس را به جنگ ابراهيم فرستاد و از آن طرف نيز ابراهيم فريفته كوفيان شده از بصره به جانب كوفه بيرون شد، چه آن كه جماعتي از اهل كونه در بصره به خدمت ابراهيم رسيدند و معروض وي داشتند كه در كوفه صد هزار تن انتظار مقدم شريف تو را دارند، هرگاه به جانب ايشان شوي جانهاي خود را نثار رهت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بصره ابراهيم را از رفتن به كوفه مانع گشتند، لكن سخن ايشان مفيد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جانب كوفه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فرسخ به كوفه مانده در ارض طف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تلاقي شد ما بين او و عسگر منصور، پس دو لشكر از دو سوي صف آراستند و جنگ پيوسته شد، لشكر ابراهيم برلشكر منصور ظفر يافتند و ايشان را هزيمت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ابوالفرج ، هزيمتي شنيع كردند و چنان بگريختند كه اوائل لشكر ايشان داخل كوفه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روايت تذكره، عيسي بن موسي كه سپهسالار لشكر منصور بود با صد تن از اهل بيت خويش و خواص خود پاي اصطبار محكم نهادند و از قتال روبرنتافتند و نزديك شد كه ابراهيم نيز بر ايشان ظفر يايد و ايشان را به صحراي عدم راند، كه ناگاه در غلواي جنگ تبري كه رامي آن معلوم نبود و هم معلوم نگشت كه از كجا آمد بر ابراهيم رسيد، ابراهيم از اسب بر زمين افتاد و مي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اَمرُ اللهِ قَدَراً مَقدُوراً اَرَدنا اَمراً و اَرادَ اللهُ غَيرَهُ</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ابوالفرج روايت كرده كه مقتل ابراهيم گاهي بوده كه عيسي نيز پشت به معركه كرده بود و فرار مي نمود، ابراهيم را گرمي و حرارت معركه به تعب افكنده بود،</w:t>
      </w:r>
    </w:p>
    <w:p>
      <w:pPr>
        <w:pStyle w:val="BookText"/>
        <w:rPr/>
      </w:pPr>
      <w:r>
        <w:rPr>
          <w:rFonts w:ascii="IRNazanin" w:hAnsi="IRNazanin" w:eastAsia="IRNazanin"/>
          <w:color w:val="111111"/>
          <w:sz w:val="28"/>
          <w:sz w:val="28"/>
          <w:szCs w:val="28"/>
          <w:rtl w:val="true"/>
          <w:lang w:bidi="fa-IR"/>
        </w:rPr>
        <w:t>تكمه هاي قباي خود را گشود و جامه از سينه باز كرد تا شايد كسر سورت حرارت كند، كه ناگاه تيري ميشوم از رامي غير معلوم بر گودي گلوي وي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بي اختيار دست به گردن اسب در آورد، طايفه زيديه كه ملازم ركاب او بودند دور او را احاطه كردند، و به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رحال او را بر سينه خود گرفت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بالجمله ، به همان تيركار ابراهيم ساخته شد و وفات كرد، اصحاب عيسي نيز از فرار برگشتند و تنور حرب افروخته گشت تا گاهي كه نصرت براي لشگر منصور شد، ولشكر ابراهيم بعضي كشته و بعضي به طريق هزيمت شدند و بشير رحال نيز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اصحاب عيسي سر ابراهيم را بريدند و به نزد عيسي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عيسي سر به سجده نهاد و سجده شكر به جاي آورد و سر را از براي منصور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ابراهيم در وقت ارتفاع نهار از روز دوشنبه ذي حجه سنه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واقع شد و روايت ابونصر بخاري و سبط ابن جوزي در بيست و پنجم ذيقعده روز دحوالارض واقع شده و سنين عمرش به چهل و هشت رسيده بود، حضرت اميرالمؤمنين عليه السلام در اخبار غيبيه خود از مآل ابراهيم خبر داده، در آن جا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بباخَمري يُقتلُ بَعدَ ان يَظهَر، و يَقهَر بعد ان يَقهَرَ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در حق او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ياتيهِ سَهمٌ</w:t>
      </w:r>
      <w:r>
        <w:rPr>
          <w:rStyle w:val="FootnoteAnchor"/>
          <w:rtl w:val="true"/>
        </w:rPr>
        <w:footnoteReference w:id="599"/>
      </w:r>
      <w:r>
        <w:rPr>
          <w:rFonts w:ascii="Amiri" w:hAnsi="Amiri" w:eastAsia="Amiri" w:cs="Amiri"/>
          <w:color w:val="111111"/>
          <w:sz w:val="28"/>
          <w:sz w:val="28"/>
          <w:szCs w:val="28"/>
          <w:rtl w:val="true"/>
          <w:lang w:bidi="ar-SA"/>
        </w:rPr>
        <w:t>غربٌ يَكُونُ فيهِ مُنتُهُ قيابُوسَ الرّامي، شَلَّت يَدُهُ، و وَهنَ عَضدُهُ؟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كه چون لشكر منصور منهزم شدند و خبر به منصور بردند، جهان روشن در چشمش تاريك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صادِقِهم، اَينَ لَعبُ الغِلمانِ وَ الصّبيانِ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قول صادق بني هاشم كه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بني عياس با خلافت بازي خواهند كرد ؟ و كلام منصور اشاره است به اخبارات حضرت</w:t>
      </w:r>
    </w:p>
    <w:p>
      <w:pPr>
        <w:pStyle w:val="BookText"/>
        <w:rPr/>
      </w:pPr>
      <w:r>
        <w:rPr>
          <w:rFonts w:ascii="IRNazanin" w:hAnsi="IRNazanin" w:eastAsia="IRNazanin"/>
          <w:color w:val="111111"/>
          <w:sz w:val="28"/>
          <w:sz w:val="28"/>
          <w:szCs w:val="28"/>
          <w:rtl w:val="true"/>
          <w:lang w:bidi="fa-IR"/>
        </w:rPr>
        <w:t xml:space="preserve">صادق عليه السلام از خلافت بني عباس و شهادت عبدالله و پسران او محمّد و ابراهيم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پيش از اين نيز دانستي كه چون بني هاشم و بني عباس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گشتند و با محمّد بن عبدالله بيعت كردند، چون حضرت صادق عليه السلام وارد شد راي ايشان را تصويب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براي سفّاح و منصور خواهد بود و عبدالله و محمّد و ابراهيم را در آن بهره اي نيست و منصور ايشان را خواهد كشت، منصور از آن روز دل برخلافت بست تاگاهي كه ادراك كرد، و چون مي دانست كه آن حضرت جز به صداق سخن نگويد، اين هنگام كه هزيمت لشكرش مكشوف افتاد در 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صادق ايشان چه شد؟ و سخت مضطرب گشت كه زماني دير نگذشت كه خبر شهادت ابراهيم بدو رسيد و سر ابراهيم را به نزد او حمل دادند و در پيش او نهادند، منصور چون سر ابراهيم را نگريست سخت بگريست چندان كه اشكش برگونه هاي آن سر جاري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دوست نداشتم كه كار تو بدين جا منتهي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بن زيد بن حسن بن علي بن ابي طالب عليه السلام مروي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منصور بودم كه سر ابراهيم را در ميان سپري گذاشته بودند و به نزد وي حاضر كردند، چون نگاه من بر آن سر افتاد غصه مرا فرو گرفت و جوشش گريه راه حلق مرا بست و چندان منقلب شدم كه نزديك شد صدا به گريه بلند كنم، لكن خودداري كردم و گريه سر ندادم كه مبادا منصور ملتفت من شود، كه ناگاه منصور روي به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ابامحمّد، سر ابراهيم همين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 امير، و من دوست مي داشتم كه اطاعت توكند تا كارش بدين جا منتهي شود</w:t>
      </w:r>
      <w:r>
        <w:rPr>
          <w:rFonts w:eastAsia="IRNazanin" w:cs="IRNazanin"/>
          <w:color w:val="111111"/>
          <w:sz w:val="28"/>
          <w:szCs w:val="28"/>
          <w:rtl w:val="true"/>
          <w:lang w:bidi="fa-IR"/>
        </w:rPr>
        <w:t>.</w:t>
      </w:r>
      <w:r>
        <w:rPr>
          <w:rStyle w:val="FootnoteAnchor"/>
          <w:rtl w:val="true"/>
        </w:rPr>
        <w:footnoteReference w:id="60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نيز سوگند ياد كرد كه من هم دوست مي داشتم كه سر در اطاعت من در آورد و چنين روزي را ملاقات ننمايد، لكن او از در خلافت بيرون شد و خواست سر مرا گيرد چنان افتاد كه سر او را براي من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كرد كه آن سر را در كوفه آويختند تا مردمان نيز او را مشاهده نمايند، پس از آن ربيع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ابراهيم را براي پدرش به زندان برد، ربيع آن سر را گرفت و به زندان برد، عبدالله در آن وقت مشغول نماز بود و توجه او به جانب حق تعالي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عبدالله، نماز را سرعت كن و تعجيل نما كه تو را چيزي در پيش است، چون عبدالله سلام نماز بداد نگاه كرد، سر فرزند خود ابراهيم را ديد سر را بگرفت و بر سينه چسبانيد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اَبا القاسِم و اَهلاً بك و سهلاً، لَقَد وَفَيتَ بِعَهدِ اللهِ و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نور ديده من ابراهيم، خوش آمدي، خدا تو را رحمت كند هر آينه تويي از آن كساني كه خدا در حق ايشان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يُوفُونَ بِعَهدِ اللهِ و لا يَنقُضونَ الميثاقَ</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ربيع، عبدالله را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فَتيٌ كان يَحمِيهِ مِنَ الذُّلِّ سيفه</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ويَكفيه سَوءاتِ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اجتِنابها</w:t>
      </w:r>
    </w:p>
    <w:p>
      <w:pPr>
        <w:pStyle w:val="BookText"/>
        <w:rPr/>
      </w:pPr>
      <w:r>
        <w:rPr>
          <w:rFonts w:ascii="IRNazanin" w:hAnsi="IRNazanin" w:eastAsia="IRNazanin"/>
          <w:color w:val="111111"/>
          <w:sz w:val="28"/>
          <w:sz w:val="28"/>
          <w:szCs w:val="28"/>
          <w:rtl w:val="true"/>
          <w:lang w:bidi="fa-IR"/>
        </w:rPr>
        <w:t xml:space="preserve">آن گاه با ربيع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منصور بگو كه ايام سختي و شدت ما به آخر رسيد و ايام نعمت تو نيز چنين است و پاينده نخواهد ماند و محل ملاقات ما و تو روز قيامت است و خداوند حكيم، ما بين ما و تو حكم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اين رسالت را به منصور رسانيدم، چنان شكستگي در او پديدار گشت كه هيچ گاهي او را به چنين حال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بسيار كس از شعراء محمّد و ابراهيم را مرثيه گفته اند، و دعبل خزاعي نيز در قصيده تائيه كه جماعتي از اهل بيت رسول صلي الله عليه وآل وسلم را مرثيه گفته اشاره بديشان نموده چنان كه گفته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قُبُورٌ بِكُوفانٍ و اُخرى بِطَيبَةٍ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واُخرى بِفَخِ نالَها صَلوات</w:t>
      </w:r>
    </w:p>
    <w:p>
      <w:pPr>
        <w:pStyle w:val="BookText"/>
        <w:rPr/>
      </w:pPr>
      <w:r>
        <w:rPr>
          <w:rFonts w:ascii="Amiri" w:hAnsi="Amiri" w:eastAsia="Amiri" w:cs="Amiri"/>
          <w:color w:val="111111"/>
          <w:sz w:val="28"/>
          <w:sz w:val="28"/>
          <w:szCs w:val="28"/>
          <w:rtl w:val="true"/>
          <w:lang w:bidi="ar-SA"/>
        </w:rPr>
        <w:t>و اُخرى بِاَرضِ الجَوزَ جانِ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بِباخَمرى لدى القُربات</w:t>
      </w:r>
    </w:p>
    <w:p>
      <w:pPr>
        <w:pStyle w:val="BookText"/>
        <w:rPr/>
      </w:pPr>
      <w:r>
        <w:rPr>
          <w:rFonts w:ascii="IRNazanin" w:hAnsi="IRNazanin" w:eastAsia="IRNazanin"/>
          <w:color w:val="111111"/>
          <w:sz w:val="28"/>
          <w:sz w:val="28"/>
          <w:szCs w:val="28"/>
          <w:rtl w:val="true"/>
          <w:lang w:bidi="fa-IR"/>
        </w:rPr>
        <w:t xml:space="preserve">و ابراهيم را پنجه قوي و بازويي توانا بوده، و در فنون علم صاحب مقامي معلوم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گاهي كه در بصره پوشيده مي زيست در سراي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ضَبّي بود و از مفضّل كتبي طلب نمود كه با او انس گيرد، مفضل دواوبن اشعار عرب را به نزد او آورد و او هفتاد قصيده از آنها برگزيد و ازبر كرد، و بعد از فتل او مفضّل آن قصايد را جمع كرد و مقضّليات واختيار الشَعراء نام كرد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مفضّل در روز شهادت ابراهيم، ملازمت ركاب او را داشته و شجاعتهاي بسيار از ابراهيم و اشعاري چند از او نقل كرده كه مقام را گنجايش ذكر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ابراهيم گاهي كه خروج نمود و مردم با او بيعت كردند، به عدالت و سيرت نيكي با مردمان رفتار مي كرد، و گفته شده كه در واقعه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در ميان لشكر خود طوف مي كرد، صداي ساز و غنا از ايشان شنيد، همّ و غم او را فرو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 كنم لشكري كه اين گونه كارها كنند ظفر يايند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جماعت بسياري از اهل علم و نقله آثار با ابراهيم بيعت كردند</w:t>
      </w:r>
      <w:r>
        <w:rPr>
          <w:rStyle w:val="FootnoteAnchor"/>
          <w:rtl w:val="true"/>
        </w:rPr>
        <w:footnoteReference w:id="605"/>
      </w:r>
      <w:r>
        <w:rPr>
          <w:rFonts w:ascii="Amiri" w:hAnsi="Amiri" w:eastAsia="Amiri" w:cs="Amiri"/>
          <w:color w:val="111111"/>
          <w:sz w:val="28"/>
          <w:sz w:val="28"/>
          <w:szCs w:val="28"/>
          <w:rtl w:val="true"/>
          <w:lang w:bidi="ar-SA"/>
        </w:rPr>
        <w:t>و مردم را به ياري او تحريص مي نمودند،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زيد بن علي بن الحسين عليه السلام و بشير رحّال، و سلام بن ابي واصل، و هارون بن سعيد فقيه با جمعي كثيراز وجوه و اعيان اصحاب و تابعين او، و عبّاد بن منصور قاضي بصره، و مفضّل بن محمّد، و مِسَعر بن كدام و غير ايشان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شده كه اعمش بن</w:t>
      </w:r>
      <w:r>
        <w:rPr>
          <w:rStyle w:val="FootnoteAnchor"/>
          <w:rtl w:val="true"/>
        </w:rPr>
        <w:footnoteReference w:id="606"/>
      </w:r>
      <w:r>
        <w:rPr>
          <w:rFonts w:ascii="IRNazanin" w:hAnsi="IRNazanin" w:eastAsia="IRNazanin"/>
          <w:color w:val="111111"/>
          <w:sz w:val="28"/>
          <w:sz w:val="28"/>
          <w:szCs w:val="28"/>
          <w:rtl w:val="true"/>
          <w:lang w:bidi="fa-IR"/>
        </w:rPr>
        <w:t>مهران مردم را به ياري ابراهيم تحريص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اعمي نبودم خودم نيز در ركاب او بيرون مي شدم</w:t>
      </w:r>
      <w:r>
        <w:rPr>
          <w:rFonts w:eastAsia="IRNazanin" w:cs="IRNazanin"/>
          <w:color w:val="111111"/>
          <w:sz w:val="28"/>
          <w:szCs w:val="28"/>
          <w:rtl w:val="true"/>
          <w:lang w:bidi="fa-IR"/>
        </w:rPr>
        <w:t>.</w:t>
      </w:r>
      <w:r>
        <w:rPr>
          <w:rStyle w:val="FootnoteAnchor"/>
          <w:rtl w:val="true"/>
        </w:rPr>
        <w:footnoteReference w:id="607"/>
      </w:r>
      <w:bookmarkStart w:id="201" w:name="pg2272_19308"/>
    </w:p>
    <w:p>
      <w:pPr>
        <w:pStyle w:val="Heading3"/>
        <w:numPr>
          <w:ilvl w:val="2"/>
          <w:numId w:val="1"/>
        </w:numPr>
        <w:rPr/>
      </w:pPr>
      <w:bookmarkStart w:id="202" w:name="__RefHeading___Toc1847351_3804643083"/>
      <w:bookmarkStart w:id="203" w:name="_Toc73"/>
      <w:bookmarkEnd w:id="201"/>
      <w:bookmarkEnd w:id="202"/>
      <w:r>
        <w:rPr>
          <w:rtl w:val="true"/>
        </w:rPr>
        <w:t>(</w:t>
      </w:r>
      <w:r>
        <w:rPr>
          <w:rtl w:val="true"/>
        </w:rPr>
        <w:t>ابوحنيفه</w:t>
      </w:r>
      <w:r>
        <w:rPr>
          <w:rtl w:val="true"/>
        </w:rPr>
        <w:t>)</w:t>
      </w:r>
      <w:bookmarkEnd w:id="203"/>
    </w:p>
    <w:p>
      <w:pPr>
        <w:pStyle w:val="BookText"/>
        <w:rPr/>
      </w:pPr>
      <w:r>
        <w:rPr>
          <w:rFonts w:ascii="IRNazanin" w:hAnsi="IRNazanin" w:eastAsia="IRNazanin"/>
          <w:color w:val="111111"/>
          <w:sz w:val="28"/>
          <w:sz w:val="28"/>
          <w:szCs w:val="28"/>
          <w:rtl w:val="true"/>
          <w:lang w:bidi="fa-IR"/>
        </w:rPr>
        <w:t>و ابوحنيفه را در حق محمّد و ابراهيم عقيدتي استوار بود و مردم را به بيعت با ابراهيم فتوي مي داد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در راه ابراهيم مانند شهيد غزوه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خود به ياري او نمي روي؟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امانات مردم تزد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عجوزه اي نزد ابوحنيفه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فتوي دادي پسر مرا به خروج با ابراهيم، و او رفت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به جاي فرزند تو من بودمي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كه گاهي كه ابراهيم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عيسي بيرون شد، ابوحنيفه براي او مكتوبي فرستاده، در جمله نوشته شده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كه سپاه خصم را ديدار كردي و ظفر جستي كار با ايشان چنان كن كه پدرت علي عليه السلام با اهل صفين كرد، مدبر را بكش و مجروح را زنده مگذار، و چنان مكن كه پدرت در جنگ جمل كرد، چون كه اميرالمؤمنين عليه السلام در جنگ جمل لشكر را فرمان داد كه خستگان را زحمت نكنند و منهزمين را تعاقب ننمايند و از اخذ مال و سبي عيال مقتولين دست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مكتوب به دست منصور افتاد بر ابوحنيفه سخت خشمناك شد، تاگاهي كه امر كرد او را از كوفه به بغداد حركت دادند، و در پايان كار او را زهر بداد و بكشت ، و قبر او در بغداد در مقابر خيزران واقع است، وفاتش در سنه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در ماه رجب اتفاق افتاد، و در روز فوت او شافعي متولد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سلاطين سلجوقيه سنه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بر قبر او قبه و بارگاه بنا كردند، و اسم او نعمان بن ثابت بن زوطي است، و با آن كه او يكي از ائمه اربعه اهل سنت است و در نزد ايشان ملقب به امام اعظم است، پاس حرمت او را نگاه نداشتند و مطاعن بسيار براي او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مي نمايد كه ما به چند كلمه از آن اشارت كنيم تا گمان</w:t>
      </w:r>
    </w:p>
    <w:p>
      <w:pPr>
        <w:pStyle w:val="BookText"/>
        <w:rPr/>
      </w:pPr>
      <w:r>
        <w:rPr>
          <w:rFonts w:ascii="Amiri" w:hAnsi="Amiri" w:eastAsia="Amiri" w:cs="Amiri"/>
          <w:color w:val="111111"/>
          <w:sz w:val="28"/>
          <w:sz w:val="28"/>
          <w:szCs w:val="28"/>
          <w:rtl w:val="true"/>
          <w:lang w:bidi="ar-SA"/>
        </w:rPr>
        <w:t>نكنند كه ذكر اين كلمات از موضوعات روافض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ربيع الابرار للزِّمَخشري في باب العلم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بنُ 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ابوحنيفة عَلى رسولِ اللهِ صَلَي اللهُ عَلَيه وَآلِ وَسَلَم اَربَعمِأَةَ حديثٍ اَو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سَهمانِ و للرِّاجلِ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 سَهمَ بهيمةِ أَكثَرَ مِن سَهمِ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أشعَرَ رسول الله صَلي اللهُ عَليهِ وآلِ وَسلَم و أصحابُه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الإشعارُ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صلي اللهُ عليه وآلِ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 البَيعُ فلاخِيارَ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صَلَي اللهُ عليه وآلِ وَسَلَم يُقرعُ بين نِسائِهِ اذا اَرادَ سَفَراً وأقرَعَ اَصحابُهُ، وقال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قِمارً</w:t>
      </w:r>
      <w:r>
        <w:rPr>
          <w:rStyle w:val="FootnoteAnchor"/>
          <w:rtl w:val="true"/>
        </w:rPr>
        <w:footnoteReference w:id="60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الغَزّالى اَنَّه اَجازَ أبوحنيفة وَضعَ الحَديثِ عَلى وِفقِ مذهَبه</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عن يُوسُفَ بنِ اَسباطٍ، قال ابوحنيفة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اَدركَني رَسُول الله صَلَي اللهُ عليه وآلِ وسَلَم لأَخَذَ يكثيرٍ مِن قولي</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عن تاريخ بغداد،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تُرابِ خيرٌ مِن ابي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فى كُتُب أصحابِ ابى حنيفة، فَإِذا فيها مأةً و ثَلاثُونَ وَرَقَةٌ خلاف الكتاب و السُّنَتِة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عن سفيان و مالكٍ و حُمادٍ و الاوزاعي و الشّافعي، قالوا، ما وُلِدَ في الاسلام اَشأَمُ مِن أبى حنيفة</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ابى حنيفة أضرُّ على الأُمَّةِ مِن فِتنَهِ إِبليسَ</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فتنهٌ علي الاسلام بعدَ الدَّجالِ اَعظم مِن رَاي ابي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 لِلغَزالي،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ابوحنيفة فقد قَلَّبَ الشَّريعةَ ظَهر البَطنِ و شَوَّشَ مَسلَكَها وَ غَيِّر نِظامَها و اَردَفَ جَميعَ قَواعِدِ الشَّرع بِأصلٍ هَدَمَ بِهِ شَرعَ محمّدٍ المُصطَفى صَلَي اللهُ عليه وآلِ وَسَلَم وَ مَن فَعل شيئاً مِن هذا مُستَحِّلاً فَقَد كَفَّرَ وَ مَن فَعَلَّهُ غَيْرَ مُستَحِلِّ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قَد استَهَرَ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عَقَدّ عَلى أُمِّهِ وَ هُوَ يَعلَمُ أنّها أُمُّه يَسقُطُ عَنه الَحدُّ وَ لَحِقَ بَه الوَالد، وَكَذا في أختهِ وبِنتِه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كَذالَو اَستَاجَر غَسالهٌ اَو خَبازَهٌ اَو اَشباهُهُما ثُمَّ وَطَئها و حَمَلَت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لَفُّ عَلى إخليلهِ حَريرةً ثُمَّ أوَلَجَة في قُبُلِ امرأَةِ، لَمْ يَكُن زانياً وَ لأ يَجِبُ عَلَيهِ الحدُّ وَلكن يُردَعُ بِكَلامٍ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يَلُوطُ بِغُلأمٍ فَأَوقَبُه لَم يَجِب عَليه الَحدُّ وَلكِن يُردَعُ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النَّبيذِ المُسكِرِ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لأ يُناسِبُ المَقامَ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 ءُ بَعدَ ذلِكَ كَيفيه الصَّلاهِ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عملُهُ بالرّأيِ و القياسِ و ردهُ عَلي رَسُولِ الله صَلَي اللهُ عليه وآلِ وَسَلَم في كَثيرٍ مِنَ الأحكامِ فَمِمّا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لَطائِفِ الحِكاياتِ ما نُقِلَ عَن السِّيِدِ المُحَدث الجَزايري رحمَهُ الله عليه تَقلّاً عَن صاحِبٍ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يَتُوضَّاً، فَلَمّا مَسَحَ رِجلَيهِ نَظَرَ فَإِذا واحدٌ مَن طُغُاتِهِم فَوقَ رَأسِهِ فَبادَرَ إِلى غَسلِ رِجلَيهِ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مَسَحتَ أوّلاً و قَسَلتَ ثانياً؟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مُؤلأنا هذِهِ المَسأَلة مِن مَسائِل الخِلافِ بَينَ الله سُبحانه وَ بَينَ مُولأنا اَبي حَنيفِه،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برُوسِكُم وَ اَرجُلَكُم اِلَي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 قالَ اَبوحنيفة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الرِّجلَينِ فَمَسَحتُ خَوفاً مِن اللهِ وَ غَسَلتُ خَوفاً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الرَّجُلُ وَ خَلّي عَنهُ</w:t>
      </w:r>
      <w:r>
        <w:rPr>
          <w:rFonts w:eastAsia="Amiri" w:cs="Amiri" w:ascii="Amiri" w:hAnsi="Amiri"/>
          <w:color w:val="111111"/>
          <w:sz w:val="28"/>
          <w:szCs w:val="28"/>
          <w:rtl w:val="true"/>
          <w:lang w:bidi="ar-SA"/>
        </w:rPr>
        <w:t>.</w:t>
      </w:r>
      <w:bookmarkStart w:id="204" w:name="pg2272_19311"/>
    </w:p>
    <w:p>
      <w:pPr>
        <w:pStyle w:val="Heading3"/>
        <w:numPr>
          <w:ilvl w:val="2"/>
          <w:numId w:val="1"/>
        </w:numPr>
        <w:rPr/>
      </w:pPr>
      <w:bookmarkStart w:id="205" w:name="__RefHeading___Toc1847353_3804643083"/>
      <w:bookmarkStart w:id="206" w:name="_Toc74"/>
      <w:bookmarkEnd w:id="204"/>
      <w:bookmarkEnd w:id="205"/>
      <w:r>
        <w:rPr>
          <w:rtl w:val="true"/>
        </w:rPr>
        <w:t>(</w:t>
      </w:r>
      <w:r>
        <w:rPr>
          <w:rtl w:val="true"/>
        </w:rPr>
        <w:t>محمد بن اسحاق</w:t>
      </w:r>
      <w:r>
        <w:rPr>
          <w:rtl w:val="true"/>
        </w:rPr>
        <w:t>)</w:t>
      </w:r>
      <w:bookmarkEnd w:id="206"/>
    </w:p>
    <w:p>
      <w:pPr>
        <w:pStyle w:val="BookText"/>
        <w:rPr/>
      </w:pPr>
      <w:r>
        <w:rPr>
          <w:rFonts w:ascii="Amiri" w:hAnsi="Amiri" w:eastAsia="Amiri" w:cs="Amiri"/>
          <w:color w:val="111111"/>
          <w:sz w:val="28"/>
          <w:sz w:val="28"/>
          <w:szCs w:val="28"/>
          <w:rtl w:val="true"/>
          <w:lang w:bidi="ar-SA"/>
        </w:rPr>
        <w:t xml:space="preserve">و در ايام منصور سنه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محمّد بن اسحاق بن يسار صاحب مغازي و سِير، در بغداد وفات كرد، و ابن اسحاق مغازي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منصور تصنيف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بين او و مالك بن انس متافرتي بوده، و مالك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ابن اسحاق، انّما هو دجّال من الدّجاجلة، نحن اخرجناه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بخاري از كتاب او در صحيح خود نقل نكرده، و هكذا مسلم مگر يك حديث در رجم </w:t>
      </w:r>
      <w:r>
        <w:rPr>
          <w:rFonts w:eastAsia="IRNazanin" w:cs="IRNazanin"/>
          <w:color w:val="111111"/>
          <w:sz w:val="28"/>
          <w:szCs w:val="28"/>
          <w:rtl w:val="true"/>
          <w:lang w:bidi="fa-IR"/>
        </w:rPr>
        <w:t>.</w:t>
      </w:r>
    </w:p>
    <w:p>
      <w:pPr>
        <w:pStyle w:val="Heading3"/>
        <w:numPr>
          <w:ilvl w:val="2"/>
          <w:numId w:val="1"/>
        </w:numPr>
        <w:rPr/>
      </w:pPr>
      <w:bookmarkStart w:id="207" w:name="__RefHeading___Toc1847355_3804643083"/>
      <w:bookmarkStart w:id="208" w:name="_Toc75"/>
      <w:bookmarkEnd w:id="207"/>
      <w:r>
        <w:rPr>
          <w:rtl w:val="true"/>
        </w:rPr>
        <w:t>(</w:t>
      </w:r>
      <w:r>
        <w:rPr>
          <w:rtl w:val="true"/>
        </w:rPr>
        <w:t>معن بن زائده</w:t>
      </w:r>
      <w:r>
        <w:rPr>
          <w:rtl w:val="true"/>
        </w:rPr>
        <w:t>)</w:t>
      </w:r>
      <w:bookmarkEnd w:id="208"/>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يا يك سال بعد معن بن زائده شيباني</w:t>
      </w:r>
      <w:r>
        <w:rPr>
          <w:rStyle w:val="FootnoteAnchor"/>
          <w:rtl w:val="true"/>
        </w:rPr>
        <w:footnoteReference w:id="616"/>
      </w:r>
      <w:r>
        <w:rPr>
          <w:rFonts w:ascii="Amiri" w:hAnsi="Amiri" w:eastAsia="Amiri" w:cs="Amiri"/>
          <w:color w:val="111111"/>
          <w:sz w:val="28"/>
          <w:sz w:val="28"/>
          <w:szCs w:val="28"/>
          <w:rtl w:val="true"/>
          <w:lang w:bidi="ar-SA"/>
        </w:rPr>
        <w:t xml:space="preserve">در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خوارج مقتول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 به كثرت جود و شجاعت معروف بوده، و نسب به ذهل بن شيبان مي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ايام بني اميه بايزيد بن عمربن هبيره امير عراقين مخالطه و آميزش داشت، و چون دولت امويه به عباسيه رسيد و منصور يزيد را بكشت، معن خود را پنهان كرد و مدتي مستور بود و از ترس خود را ظاهر نمي نمود، تا آن كه صورت خود را مدتي در آفتاب داشت تا رنگش سياه شد، پس جبه از پشم پوشيد و تغيير هيئت داد و سوار بر شتري شد و به قصد باديه از بغداد بيرون شد، چون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مردي سياه رنگ از پاسبانان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را گرفت و بر شتر او چسبيد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معن بن زائده مي باشي كه منصور در طلب تست، كجا فرار ميكني؟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من معن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خوب مي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هر چه كرد خود را مستور دارد ديد فائده نمي كند، لاجرم عقد جواهري همراه او بود كه قيمت بسياري داشت آن عقد را به آن مرد سياه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منصور آن قدر به تو جايزه نخواهد داد اگر مرا ببري نزد او، اينك اين عقد جواهر را بگير و مرا نديده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سياه عقد جواهر را گرفت و تماشا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 قيمت اين چند هزار دينار است و مواجب من در هر ماهي بيست درهم است، لكن من اين عقد را به تو بخشيدم و تو را رها كردم تا بداني كه در دنيا سخي تر از تو هم پيدا مي شود و عُجب نكني به عطاهاي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عقد جواهر را رد كرد و او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شرمنده كردي و ريختن خون من بهتر بود از اين كارتو، و هر چه اصرار كرد كه آن عقد را قبول كند نكرد، بالاخره معن فرار كرد و پيوسته مختفي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بوم هاشميه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خراسان بر منصور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ريختند و جنگ ما بين منصور و ايشان واقع شد، معن خود را ظاهر كرد و لثام بر صورت زده بود كه كس او را نشناسد، و آمد در مقابل منصور و به حمايت او جنگ كرد و چنان رزم داد كه دشمن منصور را شكست داد، و چون جنگ بر طرف شد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w:t>
      </w:r>
    </w:p>
    <w:p>
      <w:pPr>
        <w:pStyle w:val="BookText"/>
        <w:rPr/>
      </w:pPr>
      <w:r>
        <w:rPr>
          <w:rFonts w:ascii="IRNazanin" w:hAnsi="IRNazanin" w:eastAsia="IRNazanin"/>
          <w:color w:val="111111"/>
          <w:sz w:val="28"/>
          <w:sz w:val="28"/>
          <w:szCs w:val="28"/>
          <w:rtl w:val="true"/>
          <w:lang w:bidi="fa-IR"/>
        </w:rPr>
        <w:t>معن صورت خود را مكشوف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در جستجوي من مي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نوازش كرد و خلعت بخشيد</w:t>
      </w:r>
      <w:r>
        <w:rPr>
          <w:rFonts w:eastAsia="IRNazanin" w:cs="IRNazanin"/>
          <w:color w:val="111111"/>
          <w:sz w:val="28"/>
          <w:szCs w:val="28"/>
          <w:rtl w:val="true"/>
          <w:lang w:bidi="fa-IR"/>
        </w:rPr>
        <w:t>.</w:t>
      </w:r>
      <w:r>
        <w:rPr>
          <w:rStyle w:val="FootnoteAnchor"/>
          <w:rtl w:val="true"/>
        </w:rPr>
        <w:footnoteReference w:id="61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معن به كثرت جود و سخا معروف بود و حكايات جود او معروف و مشهور است</w:t>
      </w:r>
      <w:r>
        <w:rPr>
          <w:rStyle w:val="FootnoteAnchor"/>
          <w:rtl w:val="true"/>
        </w:rPr>
        <w:footnoteReference w:id="618"/>
      </w:r>
      <w:r>
        <w:rPr>
          <w:rFonts w:ascii="IRNazanin" w:hAnsi="IRNazanin" w:eastAsia="IRNazanin"/>
          <w:color w:val="111111"/>
          <w:sz w:val="28"/>
          <w:sz w:val="28"/>
          <w:szCs w:val="28"/>
          <w:rtl w:val="true"/>
          <w:lang w:bidi="fa-IR"/>
        </w:rPr>
        <w:t>و پيوسته شعرا قصد او مي كردند و او را مدح مي نمودند و صله و جايزه مي گرفتند، و شاعر او مروان بن ابي حفصه بوده كه بسيار شعر در مدح او</w:t>
      </w:r>
    </w:p>
    <w:p>
      <w:pPr>
        <w:pStyle w:val="BookText"/>
        <w:rPr/>
      </w:pPr>
      <w:r>
        <w:rPr>
          <w:rFonts w:ascii="IRNazanin" w:hAnsi="IRNazanin" w:eastAsia="IRNazanin"/>
          <w:color w:val="111111"/>
          <w:sz w:val="28"/>
          <w:sz w:val="28"/>
          <w:szCs w:val="28"/>
          <w:rtl w:val="true"/>
          <w:lang w:bidi="fa-IR"/>
        </w:rPr>
        <w:t>گفته ، و بهترين قصايد مروان قصيده لاميه است كه در مدح معن گفته و مال بسيار صله گرفته، و از جمله اشعار آن قصيده اين يك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تَجَنَّبَ</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حَتّي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عَلَيهِ قولُ لا حينَ يُسئَل</w:t>
      </w:r>
    </w:p>
    <w:p>
      <w:pPr>
        <w:pStyle w:val="BookText"/>
        <w:rPr/>
      </w:pPr>
      <w:r>
        <w:rPr>
          <w:rFonts w:ascii="IRNazanin" w:hAnsi="IRNazanin" w:eastAsia="IRNazanin"/>
          <w:color w:val="111111"/>
          <w:sz w:val="28"/>
          <w:sz w:val="28"/>
          <w:szCs w:val="28"/>
          <w:rtl w:val="true"/>
          <w:lang w:bidi="fa-IR"/>
        </w:rPr>
        <w:t>و بعد از قتل معن، جماعتي از شعرا او را مرثيه گفتند، از جمله حسين بن مطير در مرثيه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 عَلي مَعنٍ و قُولا لقَبره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سَقَتكَ العَوادي مَربَعاً ثُمَ مَربعاً</w:t>
      </w:r>
    </w:p>
    <w:p>
      <w:pPr>
        <w:pStyle w:val="BookText"/>
        <w:rPr/>
      </w:pPr>
      <w:r>
        <w:rPr>
          <w:rFonts w:ascii="Amiri" w:hAnsi="Amiri" w:eastAsia="Amiri" w:cs="Amiri"/>
          <w:color w:val="111111"/>
          <w:sz w:val="28"/>
          <w:sz w:val="28"/>
          <w:szCs w:val="28"/>
          <w:rtl w:val="true"/>
          <w:lang w:bidi="ar-SA"/>
        </w:rPr>
        <w:t>فيا قبرَ معنٍ كيف واريتَ 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قَدكانَ مِنهُ البَرَ و البَحرَ مُترَعاً</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بهترين مراثي كه براي معن گفته شده مرثيه مروان بن ابي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قصيده طويل است از جمله اين سه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النّاسُ كُلَُّهُم لِمَعنٍ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زارَ حُفرَتَهُ عيالاً</w:t>
      </w:r>
    </w:p>
    <w:p>
      <w:pPr>
        <w:pStyle w:val="BookText"/>
        <w:rPr/>
      </w:pPr>
      <w:r>
        <w:rPr>
          <w:rFonts w:ascii="Amiri" w:hAnsi="Amiri" w:eastAsia="Amiri" w:cs="Amiri"/>
          <w:color w:val="111111"/>
          <w:sz w:val="28"/>
          <w:sz w:val="28"/>
          <w:szCs w:val="28"/>
          <w:rtl w:val="true"/>
          <w:lang w:bidi="ar-SA"/>
        </w:rPr>
        <w:t>و قُلنا اَينَ نَرحَلُ بعد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النَّوال فلا تَوالأ</w:t>
      </w:r>
    </w:p>
    <w:p>
      <w:pPr>
        <w:pStyle w:val="BookText"/>
        <w:rPr/>
      </w:pPr>
      <w:r>
        <w:rPr>
          <w:rFonts w:ascii="Amiri" w:hAnsi="Amiri" w:eastAsia="Amiri" w:cs="Amiri"/>
          <w:color w:val="111111"/>
          <w:sz w:val="28"/>
          <w:sz w:val="28"/>
          <w:szCs w:val="28"/>
          <w:rtl w:val="true"/>
          <w:lang w:bidi="ar-SA"/>
        </w:rPr>
        <w:t>و لا بَلَغَتْ أكُفَّ ذَوِى العَطايا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 مِن يَدَيهِ و لا شِمالاً</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ابوعمرو، زيّان بن العلا كه يكي از قرّاء سبعه است و مردي اديب بوده، در كوفه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اسمه علي احد و عشرين قولاً و كان امام اهل البصرة في علم القرانه و النحو و اللغة و ايام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دفاتره، ملاً بيته الي السقف، ثم تنسَك فأحرقها، وكان من أشراف العرب، مدحه الفرزدق، و وثّقه يحيى بن معين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نقش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امرَءَ دُنياهُ اَكبَرُ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لَمُستَمسِكٌ منها بِحَبلٍ غُرورٍ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قَرَاَ عَلَيهِ عبدُالملِكِ الأصمَعيُ، و حُكِيَ اَنَّه سُألِ عنه عَنِ الذبيح، اسماعيلُ ام</w:t>
      </w:r>
    </w:p>
    <w:p>
      <w:pPr>
        <w:pStyle w:val="BookText"/>
        <w:rPr/>
      </w:pPr>
      <w:r>
        <w:rPr>
          <w:rFonts w:ascii="Amiri" w:hAnsi="Amiri" w:eastAsia="Amiri" w:cs="Amiri"/>
          <w:color w:val="111111"/>
          <w:sz w:val="28"/>
          <w:sz w:val="28"/>
          <w:szCs w:val="28"/>
          <w:rtl w:val="true"/>
          <w:lang w:bidi="ar-SA"/>
        </w:rPr>
        <w:t>اسحاق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أُصَيمعُ أَيْنَ ذَهَبَ عَقلُكَ، ومتى كانَ إِسحاقُ بِمَكَةٍ؟ و إنّما كانَ بِمَكَة</w:t>
      </w:r>
    </w:p>
    <w:p>
      <w:pPr>
        <w:pStyle w:val="BookText"/>
        <w:rPr/>
      </w:pPr>
      <w:r>
        <w:rPr>
          <w:rFonts w:ascii="Amiri" w:hAnsi="Amiri" w:eastAsia="Amiri" w:cs="Amiri"/>
          <w:color w:val="111111"/>
          <w:sz w:val="28"/>
          <w:sz w:val="28"/>
          <w:szCs w:val="28"/>
          <w:rtl w:val="true"/>
          <w:lang w:bidi="ar-SA"/>
        </w:rPr>
        <w:t>اسماعيلُ و هو بَنّي البَيتَ مع اَبيهِ والنَّحرُ بِمَكَّه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عبدالرحمن بن عمر معروف به أوزاعي</w:t>
      </w:r>
      <w:r>
        <w:rPr>
          <w:rStyle w:val="FootnoteAnchor"/>
          <w:rtl w:val="true"/>
        </w:rPr>
        <w:footnoteReference w:id="621"/>
      </w:r>
      <w:r>
        <w:rPr>
          <w:rFonts w:ascii="Amiri" w:hAnsi="Amiri" w:eastAsia="Amiri" w:cs="Amiri"/>
          <w:color w:val="111111"/>
          <w:sz w:val="28"/>
          <w:sz w:val="28"/>
          <w:szCs w:val="28"/>
          <w:rtl w:val="true"/>
          <w:lang w:bidi="ar-SA"/>
        </w:rPr>
        <w:t>اعلم اهل شام در بيروت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 اي است به دمشق</w:t>
      </w:r>
      <w:r>
        <w:rPr>
          <w:rFonts w:eastAsia="Amiri" w:cs="Amiri" w:ascii="Amiri" w:hAnsi="Amiri"/>
          <w:color w:val="111111"/>
          <w:sz w:val="28"/>
          <w:szCs w:val="28"/>
          <w:rtl w:val="true"/>
          <w:lang w:bidi="ar-SA"/>
        </w:rPr>
        <w:t>.</w:t>
      </w:r>
      <w:bookmarkStart w:id="209" w:name="pg2272_19315"/>
    </w:p>
    <w:p>
      <w:pPr>
        <w:pStyle w:val="Heading2"/>
        <w:numPr>
          <w:ilvl w:val="1"/>
          <w:numId w:val="1"/>
        </w:numPr>
        <w:rPr/>
      </w:pPr>
      <w:bookmarkStart w:id="210" w:name="__RefHeading___Toc1847357_3804643083"/>
      <w:bookmarkStart w:id="211" w:name="_Toc76"/>
      <w:bookmarkEnd w:id="209"/>
      <w:bookmarkEnd w:id="210"/>
      <w:r>
        <w:rPr>
          <w:rtl w:val="true"/>
        </w:rPr>
        <w:t>ذكر ايام خلافت مهدي عباسي محمد بن عبدالله المنصور</w:t>
      </w:r>
      <w:bookmarkEnd w:id="211"/>
    </w:p>
    <w:p>
      <w:pPr>
        <w:pStyle w:val="Heading3"/>
        <w:numPr>
          <w:ilvl w:val="2"/>
          <w:numId w:val="1"/>
        </w:numPr>
        <w:rPr/>
      </w:pPr>
      <w:bookmarkStart w:id="212" w:name="__RefHeading___Toc1847359_3804643083"/>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در سابق گذشت كه در روز ششم ذي حجه سنه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در طريق مكّه مرگ منصور</w:t>
      </w:r>
    </w:p>
    <w:p>
      <w:pPr>
        <w:pStyle w:val="BookText"/>
        <w:rPr/>
      </w:pPr>
      <w:r>
        <w:rPr>
          <w:rFonts w:ascii="IRNazanin" w:hAnsi="IRNazanin" w:eastAsia="IRNazanin"/>
          <w:color w:val="111111"/>
          <w:sz w:val="28"/>
          <w:sz w:val="28"/>
          <w:szCs w:val="28"/>
          <w:rtl w:val="true"/>
          <w:lang w:bidi="fa-IR"/>
        </w:rPr>
        <w:t>رسيد، در همان روز رييع از مردم براي محمّد پسرش بيعت گرفت و محمّد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خلافت بدو رسيد بعد از دو روز به منبر رفت و خطبه خواند و از مردم بيعت گرفت، عامه مردم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مهدي در سنه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بوده و در سنه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از بغداد به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 براي اين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طيب آب و هوا شنيده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xml:space="preserve">در بيست و سيم محرم سنه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وفات او در رسيد، هارون رشيد بر او نمازگزاشت و او را در همانجا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ده سال و يك ماه و نيم و سنين عمرش به چهل و سه رسيده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دميري و غير او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به سيب آن شد كه سوار بر اسب بود اسب او دويدن گرفت و او را به در خرابه بكوفت و از صدمت آن هلاك شد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 بعضي ديگر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كنيزكان او براي ضَرّه خود طعامي مسموم كرده بود كه او را بكشد، مهدي ندانسته از آن طعام بخورد و بمرد</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و از براي او سريري نيافتند كه او را</w:t>
      </w:r>
    </w:p>
    <w:p>
      <w:pPr>
        <w:pStyle w:val="BookText"/>
        <w:rPr/>
      </w:pPr>
      <w:r>
        <w:rPr>
          <w:rFonts w:ascii="IRNazanin" w:hAnsi="IRNazanin" w:eastAsia="IRNazanin"/>
          <w:color w:val="111111"/>
          <w:sz w:val="28"/>
          <w:sz w:val="28"/>
          <w:szCs w:val="28"/>
          <w:rtl w:val="true"/>
          <w:lang w:bidi="fa-IR"/>
        </w:rPr>
        <w:t>حمل دهند، لاجرم او را بر روي دري نهادند و در زير درخت گردويي او را دفن نمودند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و دميري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مردي جواد و خوش خلق و ممدوح و رعيت شناس بوده،</w:t>
      </w:r>
      <w:r>
        <w:rPr>
          <w:rStyle w:val="FootnoteAnchor"/>
          <w:rtl w:val="true"/>
        </w:rPr>
        <w:footnoteReference w:id="626"/>
      </w:r>
      <w:r>
        <w:rPr>
          <w:rFonts w:ascii="IRNazanin" w:hAnsi="IRNazanin" w:eastAsia="IRNazanin"/>
          <w:color w:val="111111"/>
          <w:sz w:val="28"/>
          <w:sz w:val="28"/>
          <w:szCs w:val="28"/>
          <w:rtl w:val="true"/>
          <w:lang w:bidi="fa-IR"/>
        </w:rPr>
        <w:t>و گفته شده كه پدرش صد هزار هزار درهم و شصت هزار هزار دينار در خزائن داشت، مهدي آن اموال را بر مردم بخش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كه شاعري را صد هزار درهم جايزه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مروج الذهب است كه خيزران زوجه مهدي و مادر هادي و رشيد در خانه مهدي مرتبتي رفيع و منزلتي منيع داشت، و امّهات اولاد خلفاء و بنات بني هاشم به جملگي در خدمتش بودند، و در ميان ايشان زينب دختر سليمان بن علي از همه قربتش بالاتر بود، چه آن كه مهدي خيزران را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پيره زن دانايي است از او كسب آداب و اخلاق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خادمه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صاحب حسن و جمال با لباسهاي كهنه اذن دخول مي طلبد و از گفتن نام خود مضايقه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خيزران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 چون داخل شد زني ديدند در نهايت كمال و جمال با زباني فصيح و بياني مليح با لباسهاي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مُزينه زن مروان بن محمّد مي باشم كه روزگار مرا چنين كرده، و به خدا سوگند كه اين لباسهاي كهنه كه در بر دارم از خودم نيست و به عاريت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نزد شما آمدم تا شايد در حجاب شما داخل شوم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خيزران از اين حال رقتي كرد و بگريست، زينب، مزينه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 آوري روزي را كه بر همين بساط نشسته بودي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من بر تو داخل شدم و از تو خواستم كه جثه ابراهيم الامام را به من واگذاري تا او را به خاك سپارم، مرا از مجلس خود بيرون كردي و گفتي كه زنها را با رأي مردان چه كار است؟</w:t>
      </w:r>
    </w:p>
    <w:p>
      <w:pPr>
        <w:pStyle w:val="BookText"/>
        <w:rPr/>
      </w:pPr>
      <w:r>
        <w:rPr>
          <w:rFonts w:ascii="IRNazanin" w:hAnsi="IRNazanin" w:eastAsia="IRNazanin"/>
          <w:color w:val="111111"/>
          <w:sz w:val="28"/>
          <w:sz w:val="28"/>
          <w:szCs w:val="28"/>
          <w:rtl w:val="true"/>
          <w:lang w:bidi="fa-IR"/>
        </w:rPr>
        <w:t xml:space="preserve">مزينه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بد ما بود كه كار ما را به اينجا رسانيد و روزگار ما را سياه كرد، اين بگفت و گريان بيرون شد، و اين آيت مبارك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نأُنعُمِ اللهِ فَاداقُهَا اللهُ لباسَ الجُوعِ و الخَوفِ بِما كانُوا يَصنَّعُونَ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خيزران به بعضي از كنيزان خود اشاره كرد كه مزينه را ببرد در يكي از مقاصير</w:t>
      </w:r>
      <w:r>
        <w:rPr>
          <w:rStyle w:val="FootnoteAnchor"/>
          <w:rtl w:val="true"/>
        </w:rPr>
        <w:footnoteReference w:id="629"/>
      </w:r>
      <w:r>
        <w:rPr>
          <w:rFonts w:ascii="Amiri" w:hAnsi="Amiri" w:eastAsia="Amiri" w:cs="Amiri"/>
          <w:color w:val="111111"/>
          <w:sz w:val="28"/>
          <w:sz w:val="28"/>
          <w:szCs w:val="28"/>
          <w:rtl w:val="true"/>
          <w:lang w:bidi="ar-SA"/>
        </w:rPr>
        <w:t>جاي دهد و لباس و حال او را تغيير دهد و با او احسان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مهدي داخل شد و حكايت مزينه را براي او نقل كردند، بسيار گريست و با خيزران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چنين نكرده بودي ديگر با توتكلم نمي كردم، و اگر زينب پيره زن و بزرگ زنها نبود ديگر با وي سخن نمي گفتم، و امر كرد كنيزكي را كه برو و سلام مرا به مزينه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مزينه را نزديك طلبيد و ترحبب كرد و منزله او را بلندتر از منزله زينب نمود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مزينه زني فصيح اللسان بود و راه كلام را بر زنها بسته بود، و در ايام مهدي و هادي و مقداري از ايام رشيد زنده بود آن گاه وفات يافت، و در اين اوقات خلفا او را با زنهاي بني هاشمي فرق نمي گذاشتند و احترام او را مرعي مي داشتند، و خيزران را كنيزكي بود عتبه نام، ابوالعتاهيه</w:t>
      </w:r>
      <w:r>
        <w:rPr>
          <w:rStyle w:val="FootnoteAnchor"/>
          <w:rtl w:val="true"/>
        </w:rPr>
        <w:footnoteReference w:id="631"/>
      </w:r>
      <w:r>
        <w:rPr>
          <w:rFonts w:ascii="IRNazanin" w:hAnsi="IRNazanin" w:eastAsia="IRNazanin"/>
          <w:color w:val="111111"/>
          <w:sz w:val="28"/>
          <w:sz w:val="28"/>
          <w:szCs w:val="28"/>
          <w:rtl w:val="true"/>
          <w:lang w:bidi="fa-IR"/>
        </w:rPr>
        <w:t>شاعر، عاشق او شده بود و اشعار او در تعشق عتبه و نوادر فضاياي او با عتبه در زمان مهدي و هادي و رشيد بسيار است و لكن عتبه به هيچ وجه او را نمي خواست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رشيد چندان ابوالعتاهيه اظهار شوق با عتبه كرد كه رشيد رادل بسوخت و خواستگار عتبه شد كه او را به ابوالعتاهيه تزويج كند، پس با جمله از</w:t>
      </w:r>
    </w:p>
    <w:p>
      <w:pPr>
        <w:pStyle w:val="BookText"/>
        <w:rPr/>
      </w:pPr>
      <w:r>
        <w:rPr>
          <w:rFonts w:ascii="IRNazanin" w:hAnsi="IRNazanin" w:eastAsia="IRNazanin"/>
          <w:color w:val="111111"/>
          <w:sz w:val="28"/>
          <w:sz w:val="28"/>
          <w:szCs w:val="28"/>
          <w:rtl w:val="true"/>
          <w:lang w:bidi="fa-IR"/>
        </w:rPr>
        <w:t>خواص و خدم خود به منزل عتبه رفت به جهت خاطر ابوالعتاهيه ، و با عتبه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چيزي از تو خواهش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مطلب خويش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گويم مگر آن كه شرط كني، كه امتثال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فرمايي قبول است جز تزويج ابوالعتاهيه كه من براي پدرت قسم ياد كردم و نذر كردم كه پيوسته به مكّه روم و هر چه به دستم آيد تصدق كنم اگر مزاوجت او را اختيار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همين است، عتبه گريه بسياري كرد كه مرا عفو كنيد از اين مطلب كه من با اين نذر كه كردم نمي توانم، و چندان گريست كه هارون بر حال او رّقت كرد و عذر او را قبول نمود، آن وقت ابوالعتاهيه از وصال عتبه مأيوس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اوست در اظهار تعشق به عتيه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عُتبَ مالي 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ارَكِ</w:t>
      </w:r>
    </w:p>
    <w:p>
      <w:pPr>
        <w:pStyle w:val="BookText"/>
        <w:rPr/>
      </w:pPr>
      <w:r>
        <w:rPr>
          <w:rFonts w:ascii="Amiri" w:hAnsi="Amiri" w:eastAsia="Amiri" w:cs="Amiri"/>
          <w:color w:val="111111"/>
          <w:sz w:val="28"/>
          <w:sz w:val="28"/>
          <w:szCs w:val="28"/>
          <w:rtl w:val="true"/>
          <w:lang w:bidi="ar-SA"/>
        </w:rPr>
        <w:t>مَلَكتِني فَانتَهِكي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اَن تَنتَهِكيي</w:t>
      </w:r>
    </w:p>
    <w:p>
      <w:pPr>
        <w:pStyle w:val="BookText"/>
        <w:rPr/>
      </w:pPr>
      <w:r>
        <w:rPr>
          <w:rFonts w:ascii="Amiri" w:hAnsi="Amiri" w:eastAsia="Amiri" w:cs="Amiri"/>
          <w:color w:val="111111"/>
          <w:sz w:val="28"/>
          <w:sz w:val="28"/>
          <w:szCs w:val="28"/>
          <w:rtl w:val="true"/>
          <w:lang w:bidi="ar-SA"/>
        </w:rPr>
        <w:t>اَبيت لَيلي ساهِراً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اَرعي نُجومَ الفَلَكِ</w:t>
      </w:r>
    </w:p>
    <w:p>
      <w:pPr>
        <w:pStyle w:val="BookText"/>
        <w:rPr/>
      </w:pPr>
      <w:r>
        <w:rPr>
          <w:rFonts w:ascii="Amiri" w:hAnsi="Amiri" w:eastAsia="Amiri" w:cs="Amiri"/>
          <w:color w:val="111111"/>
          <w:sz w:val="28"/>
          <w:sz w:val="28"/>
          <w:szCs w:val="28"/>
          <w:rtl w:val="true"/>
          <w:lang w:bidi="ar-SA"/>
        </w:rPr>
        <w:t>مُفتَرِشاً جَمرَ الغَضى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مُلتَحِاً بِالحَسَكِ</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ابوالعتاهيه مردي شيرين زبان و فصيح اللسان و شاعري مجيد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أخاكَ الصِّدقَ مَن كانَ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يُضِرُّ نَفسَهُ لِيَنفَعَكَ</w:t>
      </w:r>
    </w:p>
    <w:p>
      <w:pPr>
        <w:pStyle w:val="BookText"/>
        <w:rPr/>
      </w:pPr>
      <w:r>
        <w:rPr>
          <w:rFonts w:ascii="Amiri" w:hAnsi="Amiri" w:eastAsia="Amiri" w:cs="Amiri"/>
          <w:color w:val="111111"/>
          <w:sz w:val="28"/>
          <w:sz w:val="28"/>
          <w:szCs w:val="28"/>
          <w:rtl w:val="true"/>
          <w:lang w:bidi="ar-SA"/>
        </w:rPr>
        <w:t>وَ مَن إذا رَيبَ الزَّمان صَدعك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شَتَّتَ شَملَ تَفسِهِ كَي يَجمَعَكَ</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في تأخير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كَالثَّوبُ يُبلي بَعدَ جِدَّتِهِ</w:t>
      </w:r>
    </w:p>
    <w:p>
      <w:pPr>
        <w:pStyle w:val="BookText"/>
        <w:rPr/>
      </w:pPr>
      <w:r>
        <w:rPr>
          <w:rFonts w:ascii="Amiri" w:hAnsi="Amiri" w:eastAsia="Amiri" w:cs="Amiri"/>
          <w:color w:val="111111"/>
          <w:sz w:val="28"/>
          <w:sz w:val="28"/>
          <w:szCs w:val="28"/>
          <w:rtl w:val="true"/>
          <w:lang w:bidi="ar-SA"/>
        </w:rPr>
        <w:t>عَجَباً لِمُنئَبه يُضَيَّع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فيه اليَوم رَقدَتِه</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 المَوتَ فيما قد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كّأنى لَم أر أحداً يَمُوتُ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المَوتٌ غايَة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لا اُبادِرُ ما يَفُوتُ</w:t>
      </w:r>
    </w:p>
    <w:p>
      <w:pPr>
        <w:pStyle w:val="BookText"/>
        <w:rPr/>
      </w:pPr>
      <w:r>
        <w:rPr>
          <w:rFonts w:ascii="IRNazanin" w:hAnsi="IRNazanin" w:eastAsia="IRNazanin"/>
          <w:color w:val="111111"/>
          <w:sz w:val="28"/>
          <w:sz w:val="28"/>
          <w:szCs w:val="28"/>
          <w:rtl w:val="true"/>
          <w:lang w:bidi="fa-IR"/>
        </w:rPr>
        <w:t xml:space="preserve">و هم در مروج الذهب از فضل بن ربيع منقول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شريك بن عبدالله بن سنان نخعي بر مهدي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او را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يكي از سه امر را اختيار كني، يا منصب قضاوت پيشه كني، يا آن كه اولاد مراحديث و علم آموزي، يا آن كه يك دفعه از طعام من بخوري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اگر چه از هر يك از اين سه امر ابا داشت لكن چاره نديد با خود تأملي</w:t>
      </w:r>
    </w:p>
    <w:p>
      <w:pPr>
        <w:pStyle w:val="BookText"/>
        <w:rPr/>
      </w:pP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طعام آسان تر است بر من از آن دو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مهدي امر كرد طباخ را كه طعام پاكيزه عمل آورد، و الواني از مخ معقود با شكر طبرزد و عسل درست كند، چون طعام را آوردند و شريك از خوردن آن فارغ شد، قيّم به امر طعام، با مهدي گفت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اميرالمؤمنين؛ لَيسَ يُفلِحُ الشَيخُ بَعدَ هذه الأكلةِ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طعام ديگر شريك رستگار نخواهد شد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ربيع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شريك پس از آن طعام، اختيار كرد محادثت عباسيين را، و اولاد ايشان را تعليم مي داد، و متولي قضاي ايشان شد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نقل شده كه زماني كه منصور مهدي را در ري گذاشته بود شَرفي بن قَطامي را به جهت منادمت او اختيار كرده و مهدي را گفته بود كه از او تعليم كند مكارم اخلاق و داراست اخبار و قرائت اشعار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 مهدي با شرفي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حكايتي براي من نقل كني كه بهجت و سروري براي من حاصل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يكي از ملوك حيره را دو نديمي بود كه پيوسته با او بودند و از او مفارقت نمي نمودند، و آن ملك خاطر ايشان را بسيار مي خواست ، شبي آن ملك از كثرت نوشيدن شراب و اشتغال به لهو و لعب عقلش زايل شد، شمشير كشيد و آن دو نديم را بكشت، چون صبح شد احوال نديمان خود را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ديشب بكشتي ، سلطان از اين كار خيلي در هم شد و</w:t>
      </w:r>
    </w:p>
    <w:p>
      <w:pPr>
        <w:pStyle w:val="BookText"/>
        <w:rPr/>
      </w:pPr>
      <w:r>
        <w:rPr>
          <w:rFonts w:ascii="IRNazanin" w:hAnsi="IRNazanin" w:eastAsia="IRNazanin"/>
          <w:color w:val="111111"/>
          <w:sz w:val="28"/>
          <w:sz w:val="28"/>
          <w:szCs w:val="28"/>
          <w:rtl w:val="true"/>
          <w:lang w:bidi="fa-IR"/>
        </w:rPr>
        <w:t xml:space="preserve">جزع بسيار كرد و به جهت مفارقت ايشان از طعام و شراب امتناع نمود، پس امر كرد ايشان را به خاك سپردند و بر قبرهاي ايشان قبه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و قرار داد كه هر كه از آن جا بگذرد براي آن دو قبرسجده كند و هر كه از سجده كردن ابا و امتناع كرد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دو حاجت او را روا سازند، و اين سنت لازمي شد در آن عصر كه هر كه از آنجا مي گذشت براي قبر آن دو نديم سجده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مدتي امر بدين منوال گذشت، تا آن كه 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فارسي گازر گويند از آنجا عبور كرد با لباسهايي كه براي شستن بر دوش خود حمل كرده بود و با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آلتي است كه جامه ها را با آن ميكوبند، موكلين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را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 ، ابا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سلطان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نكردي؟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دروغ ميگويند من سجده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دروغ ميگويي و سجده نكردي، اينك دو حاجت بخواه و مهياي كشته شدن بشو،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حاجت اول من اين است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ملك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جاهل نادان، حاجتي ديگر بخواه كه براي تو يا براي اهل بيت و عيالات تو نفع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همين است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رو به وزراء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حاجت اين نادان چه كنم؟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نيست، اگر دست از سنت خود برداري اين عار و ننگ است براي شما، البته بايد شما ملتزم باشيد بدانچه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شما قصار را ببينيد و بگوييد چيز ديگر بخواهد اگر چه نصف سلطنت مرا بخواهد قبول نماييد كه مرا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گردن ملك را بكوبم چاره ديگر نيست و من چيزي ديگر نمي خواهم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ناچار شد و تن به قضا داد،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قوت بلند كرد و چنان</w:t>
      </w:r>
    </w:p>
    <w:p>
      <w:pPr>
        <w:pStyle w:val="BookText"/>
        <w:rPr/>
      </w:pPr>
      <w:r>
        <w:rPr>
          <w:rFonts w:ascii="IRNazanin" w:hAnsi="IRNazanin" w:eastAsia="IRNazanin"/>
          <w:color w:val="111111"/>
          <w:sz w:val="28"/>
          <w:sz w:val="28"/>
          <w:szCs w:val="28"/>
          <w:rtl w:val="true"/>
          <w:lang w:bidi="fa-IR"/>
        </w:rPr>
        <w:t>برگردان ملك كوبيد كه بر روي زمين افتاد و غش كرد و از صدمت آن بستري شد و تا يك سال مداوا مي كردند، به حدي كه آب را با پنيه به حلق او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بهتر شد و دانست كه طعام و شراب خورد و به جاي خود بنشيند از حال قصار سؤال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محبوس كرده ايم، امر به احضارش نمود، چون حاضرش كردند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دوم خود را بخواه كه مي خواهم تو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ديگر من آن است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ديگر گردن ملك بكوبم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چون آن بشنيد چنان جزع و فزع كرد كه بر روي زمين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نادان، چيزي بخواه كه تو را فايده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وزراء مشورت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قبول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شما ، من مدت يك سال از ضرب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بستري بودم و اين مرتبه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چاره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چون چنين ديد قصار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تو را آوردند نزد من آيا نمي گفتي كه من سجده كرده ام، اينها مسجده نكردن را دروغ به من نسبت داده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من گفتم، لكن تصديق من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بگو تا بشنوم آيا سجده كردي؟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تا اين بشنيد از جاي خود برجست و سرش را ببوسيد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مي دهم كه تو راست گويي در گفته خود و موكلين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 الحال اختيار آنها را با تو گذاشتم و تو را امير ايشان نمودم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مهدي عباسي از شنيدن اين حكايت چندان خنديد كه پا بر زمين سابيد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او را صله داد</w:t>
      </w:r>
      <w:r>
        <w:rPr>
          <w:rFonts w:eastAsia="IRNazanin" w:cs="IRNazanin"/>
          <w:color w:val="111111"/>
          <w:sz w:val="28"/>
          <w:szCs w:val="28"/>
          <w:rtl w:val="true"/>
          <w:lang w:bidi="fa-IR"/>
        </w:rPr>
        <w:t>.</w:t>
      </w:r>
      <w:r>
        <w:rPr>
          <w:rStyle w:val="FootnoteAnchor"/>
          <w:rtl w:val="true"/>
        </w:rPr>
        <w:footnoteReference w:id="636"/>
      </w:r>
      <w:bookmarkStart w:id="214" w:name="pg2272_19322"/>
    </w:p>
    <w:p>
      <w:pPr>
        <w:pStyle w:val="BookText"/>
        <w:rPr/>
      </w:pPr>
      <w:bookmarkEnd w:id="214"/>
      <w:r>
        <w:rPr>
          <w:rFonts w:ascii="Amiri" w:hAnsi="Amiri" w:eastAsia="Amiri" w:cs="Amiri"/>
          <w:color w:val="111111"/>
          <w:sz w:val="28"/>
          <w:sz w:val="28"/>
          <w:szCs w:val="28"/>
          <w:rtl w:val="true"/>
          <w:lang w:bidi="ar-SA"/>
        </w:rPr>
        <w:t xml:space="preserve">و در ايام خلافت مهدي سنه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زفر بن هذيل فقيه صاحب ابوحنيفه واقع شد</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847361_3804643083"/>
      <w:bookmarkStart w:id="216" w:name="_Toc78"/>
      <w:bookmarkEnd w:id="215"/>
      <w:r>
        <w:rPr>
          <w:rtl w:val="true"/>
        </w:rPr>
        <w:t>[</w:t>
      </w:r>
      <w:r>
        <w:rPr>
          <w:rtl w:val="true"/>
        </w:rPr>
        <w:t>سفيان ثوري</w:t>
      </w:r>
      <w:r>
        <w:rPr>
          <w:rtl w:val="true"/>
        </w:rPr>
        <w:t>]</w:t>
      </w:r>
      <w:bookmarkEnd w:id="216"/>
    </w:p>
    <w:p>
      <w:pPr>
        <w:pStyle w:val="BookText"/>
        <w:rPr/>
      </w:pPr>
      <w:r>
        <w:rPr>
          <w:rFonts w:ascii="Amiri" w:hAnsi="Amiri" w:eastAsia="Amiri" w:cs="Amiri"/>
          <w:color w:val="111111"/>
          <w:sz w:val="28"/>
          <w:sz w:val="28"/>
          <w:szCs w:val="28"/>
          <w:rtl w:val="true"/>
          <w:lang w:bidi="ar-SA"/>
        </w:rPr>
        <w:t xml:space="preserve">و در اوّل سنه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سفيان بن سعيد ثورى</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مثلثه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بصره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دميري گفته كه سفيان از اهل كوفه بود، وقتي از او سؤال كردند از عثمان و علي ، ثوري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بصره عثمان را تفضيل مي دهند و اهل كوفه علي عليه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چه مذهبي؟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كوفه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قائل به تفضيل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نقل عن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الصّادق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لامُروَّة لِكَذوبٍ، و لا اَخَ لِمُلوكٍ، و لا راحةَ لِحَسُودٍ، ولا سُؤدَدَ لسيّىءِ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صَلَي اللهُ عَلَيه وآلِ وَسَلَم، زِدني،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ثِق باللهِ ان كُنتَ مؤمناً و ارضَ بِما قَسَّمَ اللهُ لَكَ غَنيّاً و أَحسِن مُجاوِرَةً مَن جاوَرَكَ تكُنْ مُسلِماً، وَ لأ تَصحَبِ القاجِرَ فَيُعَلِمُكَ مِن فُجْورِهِ و شاوِر في أَمرِكَ الّذينَ يَخئونَ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قال لى والِدى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مَن يُصحَب صاحِبَ السُّوءِ لا يَسلَم، و مَن يَدخُل مَداخِلَ السُّوء يُتّهم، ومَن لأيَملِكُ لِسأنَهُ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الثّورى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حَجَجْتُ فى بعض السِّنينَ أَرَدْتُ زيارةَ الصّادق عَلَيه السَلام، فَدَخَلتُ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اَراكَ قَدِ اعتَزَلتَ؟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فَسَدَ الزَّمانُ، و تَغَيَّر الإِخوانُ، وتُقَّلَبَت الأعيانُ، فَرَأَيتُ الانفِرادَ اَسكَنَ لِلّفُواد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الوَفاءُ ذِهابَ اَمسِ الذِّاهب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بَينَ مُخاتِلٍ و مُواربٍ</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يُفشُونَ بَيْنَهُمْ المَوَّدةَ و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قُلُوبُهُمْ مَحشُوِةً بِعَقاربٍ</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ثمّ استزاده الثّورى، فَوَعَظّهُ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تَظاهَرَت عَلَيْكَ الْهُمُومُ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لأحَؤلَ و لأ قُوّة إلأّ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استَبطَأتَ الرِّزقَ فَعَليكَ بالإِستِغفارِ، و عَلَيْكَ بِالتِقوى و لُزومِ الصَّبر، و كن عَلي حَذَرً في أمرِ دينِكَ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فَقُئتُ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احاديث اماميه روايات بسيار در مذمت ثوري وارد شده ،</w:t>
      </w:r>
      <w:r>
        <w:rPr>
          <w:rStyle w:val="FootnoteAnchor"/>
          <w:rtl w:val="true"/>
        </w:rPr>
        <w:footnoteReference w:id="641"/>
      </w:r>
      <w:r>
        <w:rPr>
          <w:rFonts w:ascii="IRNazanin" w:hAnsi="IRNazanin" w:eastAsia="IRNazanin"/>
          <w:color w:val="111111"/>
          <w:sz w:val="28"/>
          <w:sz w:val="28"/>
          <w:szCs w:val="28"/>
          <w:rtl w:val="true"/>
          <w:lang w:bidi="fa-IR"/>
        </w:rPr>
        <w:t xml:space="preserve">و در روايت كافي است كه ثوري خدمت حضرت صادق عليه السلام رسيد در حالي كه آن حضرت سوار شده بود و ارادة جايي داشت، سفيان عرض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فرما ما را به حديث خطبه رسول الله صلي الله و عليه وآل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 مرا تا بروم پي حاجت خود و برگردم آن وقت حديث كنم، سفيان قبول نكرد و قسم داد آن حضرت را كه فعلاً مرا حديث كن، حضرت پياده شد،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دوات و كاغذي هم حاضر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آنگاه فرمود بنويس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رسول الله صلي الله عليه و آل و سلم 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نَضَّرَاللهُ عَبداً سَمِعَ مقالّتى فَوّعاها و بَلَّغها إلى مَن لَمْ يَبلَّغُه، يا أَيُّها النّاس، ليُبلَغ الشّاهِدٌ الغائبَ، فَرُبَّ حامِلِ فِقهٍ لَيسَ بِفَقيهٍ وَ 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امرىءٍ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مُحيطهٌ مِن وَرائهم، المُؤمُنونَ إخوةٌ تَتَكافى دِماؤُهُم و هُمْ يَدُ عَلى مَن سِواهُم يَسعي بِذِمَّتِهم أَدناهُم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سفيان نوشت خطبه را و برحضرت عرضه كرد آن گاه حضرت پي حاجت خود رفت و سفيان برگشت، در بين راه مطالعه حديث كرد و تفكري كرد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النصيحة لائمة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مراد، أميرالمؤمنين و اولاد اوست ، همان وقت كاغذ را پاره كرد و با رفيق خود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كتمان كن و با كسي مگو</w:t>
      </w:r>
      <w:r>
        <w:rPr>
          <w:rFonts w:eastAsia="IRNazanin" w:cs="IRNazanin"/>
          <w:color w:val="111111"/>
          <w:sz w:val="28"/>
          <w:szCs w:val="28"/>
          <w:rtl w:val="true"/>
          <w:lang w:bidi="fa-IR"/>
        </w:rPr>
        <w:t>.</w:t>
      </w:r>
      <w:r>
        <w:rPr>
          <w:rStyle w:val="FootnoteAnchor"/>
          <w:rtl w:val="true"/>
        </w:rPr>
        <w:footnoteReference w:id="642"/>
      </w:r>
      <w:bookmarkStart w:id="217" w:name="pg2272_19324"/>
    </w:p>
    <w:p>
      <w:pPr>
        <w:pStyle w:val="Heading3"/>
        <w:numPr>
          <w:ilvl w:val="2"/>
          <w:numId w:val="1"/>
        </w:numPr>
        <w:rPr/>
      </w:pPr>
      <w:bookmarkStart w:id="218" w:name="__RefHeading___Toc1847363_3804643083"/>
      <w:bookmarkStart w:id="219" w:name="_Toc79"/>
      <w:bookmarkEnd w:id="217"/>
      <w:bookmarkEnd w:id="218"/>
      <w:r>
        <w:rPr>
          <w:rtl w:val="true"/>
        </w:rPr>
        <w:t>[</w:t>
      </w:r>
      <w:r>
        <w:rPr>
          <w:rtl w:val="true"/>
        </w:rPr>
        <w:t>ابراهيم ادهم</w:t>
      </w:r>
      <w:r>
        <w:rPr>
          <w:rtl w:val="true"/>
        </w:rPr>
        <w:t>]</w:t>
      </w:r>
      <w:bookmarkEnd w:id="219"/>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بنابر قولي ابراهيم ادهم بلخي معروف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از زهدة ابناء ملوك و رؤسا، ارباب سير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در بلخ سلطنت و رياست داشت ترك ملك و دولت گفت و لياس فقر پوشيد و به سياحت و گردش در بلاد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نوادر حكايت او بسيار است، و در سبب توبه و تنبه او به اختلاف سخن گفته اند، بعضي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قصر خود تماشا مي كرد، مرد فقيري را ديد كه در سايه قصر او نشست و كهنه انباني با خود داشت، يك قرص نان از آن انبان بيرون آورد و بخورد و بر روي آن آبي آشاميد و به راحت بخفت، ابراهيم از خواب غفلت بيدار شد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نفس انسان به اين مقدار غذا قناعت كند و راحت بخفتد، من اين زخارف دنيوي براي چه خواهم كه جز زحمت و حسرت در وقت مردن نتيجه ندارد؟ پس يك باره ترك مملكت گفت و لباس فقر بپوشيد و از بلخ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كرده كه روزي خواست داخل حمام شود، مرد حمامي چون لباسهاي بسيار كهنه در تن او ديد و دست او را از مال دنيا تهي ديد، او را به حمام راه نداد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واعجياه ، از براي كسي كه ممنوع شود از دخول حمام بدون مال چگونه طمع دارد داخل شود در بهشت بدون اطاعت و اعمال </w:t>
      </w:r>
      <w:r>
        <w:rPr>
          <w:rFonts w:eastAsia="IRNazanin" w:cs="IRNazanin"/>
          <w:color w:val="111111"/>
          <w:sz w:val="28"/>
          <w:szCs w:val="28"/>
          <w:rtl w:val="true"/>
          <w:lang w:bidi="fa-IR"/>
        </w:rPr>
        <w:t>.</w:t>
      </w:r>
      <w:r>
        <w:rPr>
          <w:rStyle w:val="FootnoteAnchor"/>
          <w:rtl w:val="true"/>
        </w:rPr>
        <w:footnoteReference w:id="643"/>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هم از او منقول است كه وقتي چند نفر از ابدال بر من ميهمان شدند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وصيت بالغه فرماييد تا از خدا بترسم چنانچه شما از خدا ترس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چيز تو را ياد مي دهيم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كسي كه بسيار شد كلامش، پس طمع نكند در رقت قلب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بسيار شد خواب او، پس طمع نداشته باشد در بيداري شب و قيام درليل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آميزش او با مردم بسيار شد، پس طمع نكند در حلاوت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اختيار كرد ظالمين را، پس طمع نداشته باشد در استقامت 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غيبت و دروغ عادت او گشت، پس طمع نكند كه با ايمان از دنيا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طالب رضا و خوشنودي مردم است پس طمع نكند در رضا و خوشنودي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تأمل كردم اين موعظه را يافتم در آن علم اولين و آخرين را</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از مجمع البيان و غيره نقل شده كه ابراهيم ادهم مي گذشت در بازارهاي بصره كه مردم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در قرآن مجيد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أُدعُوني اَستَجِب لَكُم</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و ما مي خوانيم خدا را و مستجاب نمي شود دعاي ما،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بصره، اين به سبب آن است كه دلهاي شما مرده است در ده چيزي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چيز كدام است اي ابواسحاق؟</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شناختيد خدا را و ادا نكرديد حق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قرائت كرديد قرآن را و عمل به آن نكرديد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ادعا كرديد محبت پيغمبر را و دشمن داشتيد اولاد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ادعا كرديد عداوت شيطان را و با او موافقت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ادعا كرديد محبت بهشت را و عمل و كاري نكرديد براي آن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ادعا كرديد ترس از آتش را و بدنهاي خود را در آتش افكنديد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مشغول شديد به ذكر عيبهاي مردمان و از عيوب خود غافل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ادعا كرديد بغض دنيا را و جمع كرديد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اقرار كرديد به مرگ و تهيه و استعدادي نكرديد براي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دفن كرديد مردگان را و از ايشان عبرت نگرفتيد، پس به اين سبب مستجاب نمي شود دعاي شما</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مضمون اين كلمات از رسول خدا صلي الله عليه وآل وسلم روايت شده و شايد ابراهيم از كلمات آن حضرت اخذ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نوادر و حكم ابراهيم بسيار و مقام را گنجايش بيش از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سنة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حمّاد عَجرد شاعر وفات يافت و او از مُخَضرَميين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خاء و ضاد معجمتين كمعظمي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شاعري را گويند كه درك جاهليت و اسلام نموده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و نابغه، و لكن مجازاً اطلاق مي كنند بر آن كه درك دو دولت نموده باشد مانند حماد عجرد كه درك دولت امويه و عباسيه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سه نفر بودند مسمي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مرميّ به زندقه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عجرد، و حمّاد بن زبرقان، و حمّاد راويه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حمّاد راويه حماد بن ابي ليلي است كه او نيز در ايام مهدي به قولي در ايام منصور سنة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حماد راويه مي گفتند به جهت كثرت روايت او اشعار شعرا را، و او اعلم مردم بود به ايام عرب و انساب و اشعار و اخيار ايشان ، و ملوك امويه او را احترام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محضر وليد بن يزيد بود، وليد پرسيد براي چه تو را راويه مي گويند؟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كه شعر هر شاعري را روايت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شعر از حفظ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بسياري نمي دانم، لكن به عدد هر حرفي از حروف معجم صد قصيدة كبيره به غير از مقطّعات، از شعراء جاهليه غير از شعراء اسلاميه انشاد مي كنم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امتحان كردند، چون يافت كه او راست گفته است صد هزار</w:t>
      </w:r>
    </w:p>
    <w:p>
      <w:pPr>
        <w:pStyle w:val="BookText"/>
        <w:rPr/>
      </w:pPr>
      <w:r>
        <w:rPr>
          <w:rFonts w:ascii="Amiri" w:hAnsi="Amiri" w:eastAsia="Amiri" w:cs="Amiri"/>
          <w:color w:val="111111"/>
          <w:sz w:val="28"/>
          <w:sz w:val="28"/>
          <w:szCs w:val="28"/>
          <w:rtl w:val="true"/>
          <w:lang w:bidi="ar-SA"/>
        </w:rPr>
        <w:t>درهم او را جايزه بداد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شبيه به او در حفظ اشعار و اطلاع بر دواوپن عرب ابوعمرو بُندار بن عبدالحميد اصفهاني معروف به ابن لره صاحب متوكل است، و نقل شده كه نهصد قصيده از حفظ داشت كه 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حكي عن الترمذي في طبقات النحاة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بالجمله، از براي حماد عجرد وقايعي است، و اشعار او در مذمت بشّار، و هجاء بشار در حق او بسيار است، و درج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اغاني حال او مذكور است،</w:t>
      </w:r>
      <w:r>
        <w:rPr>
          <w:rStyle w:val="FootnoteAnchor"/>
          <w:rtl w:val="true"/>
        </w:rPr>
        <w:footnoteReference w:id="648"/>
      </w:r>
      <w:r>
        <w:rPr>
          <w:rFonts w:ascii="Amiri" w:hAnsi="Amiri" w:eastAsia="Amiri" w:cs="Amiri"/>
          <w:color w:val="111111"/>
          <w:sz w:val="28"/>
          <w:sz w:val="28"/>
          <w:szCs w:val="28"/>
          <w:rtl w:val="true"/>
          <w:lang w:bidi="ar-SA"/>
        </w:rPr>
        <w:t xml:space="preserve">وفات كرده در شيراز در ايام فرار او از محمّد بن سليمان بن علي العباسي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سنة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ابودلامه زند بن الجون وفات كرد و نوادر حكايات او با منصور و مهدي بسيار است و اگر بنا بر اختصار نبود چند نادره از او را ذكر مي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سنة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حسن بن زيد بن الحسن بن علي بن ابي طالب عليه السلام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در ايام مهدي ثقة جليل القدر عمر بن محمّد بن عبدالرحمن معروف به ابن أذينه از ترس مهدي فرار كرد و در يمن وفات كرد، و او از ثقات اصحاب اماميه است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ايام مهدي، عباس بن علي بن حسن مثلّث شهيد شد، و سببش آن شد كه عباس بن علي به بغداد آمد و مردم را به بيعت خود دعوت نمود، جماعتي از زيديه به او گرويدند، چون خبر به مهدي رسيد امر كرد او را بگرفتند و در حبس افكندند، و پيوسته در زندان بود تا پسر عمويش حسين بن علي شهيد فخ شفاعت او را نمود، مهدي او را به حسين بخشيد و از زندان رها كرد او را، لكن به شربتي از سم او را مسموم نمود، و پيوسته آن زهر عباس را كاهانيد، و تا وارد مدينه گشت گوشت بدنش فاسد گشت و اعضايش از هم متلاشي شد و بعد از سه روز از ورود به مدينه از دنيا بيرون شد</w:t>
      </w:r>
      <w:r>
        <w:rPr>
          <w:rFonts w:eastAsia="IRNazanin" w:cs="IRNazanin"/>
          <w:color w:val="111111"/>
          <w:sz w:val="28"/>
          <w:szCs w:val="28"/>
          <w:rtl w:val="true"/>
          <w:lang w:bidi="fa-IR"/>
        </w:rPr>
        <w:t>.</w:t>
      </w:r>
      <w:bookmarkStart w:id="220" w:name="pg2272_19328"/>
    </w:p>
    <w:p>
      <w:pPr>
        <w:pStyle w:val="BookText"/>
        <w:rPr/>
      </w:pPr>
      <w:bookmarkEnd w:id="220"/>
      <w:r>
        <w:rPr>
          <w:rFonts w:ascii="IRNazanin" w:hAnsi="IRNazanin" w:eastAsia="IRNazanin"/>
          <w:color w:val="111111"/>
          <w:sz w:val="28"/>
          <w:sz w:val="28"/>
          <w:szCs w:val="28"/>
          <w:rtl w:val="true"/>
          <w:lang w:bidi="fa-IR"/>
        </w:rPr>
        <w:t>و هم در ايام خلافت مهدي، عيسي بن زيد بن علي بن الحسين عليه السلام؛ متوارياً از ترس مهدي در كوفه وفات يافت، و كودكان يتيم او را براي مهدي آوردند مهدي ايشان را كفالت نمود و قضيه او چنان است كه به شرح مي رود</w:t>
      </w:r>
      <w:r>
        <w:rPr>
          <w:rFonts w:eastAsia="IRNazanin" w:cs="IRNazanin"/>
          <w:color w:val="111111"/>
          <w:sz w:val="28"/>
          <w:szCs w:val="28"/>
          <w:rtl w:val="true"/>
          <w:lang w:bidi="fa-IR"/>
        </w:rPr>
        <w:t>.</w:t>
      </w:r>
    </w:p>
    <w:p>
      <w:pPr>
        <w:pStyle w:val="Heading2"/>
        <w:numPr>
          <w:ilvl w:val="1"/>
          <w:numId w:val="1"/>
        </w:numPr>
        <w:rPr/>
      </w:pPr>
      <w:bookmarkStart w:id="221" w:name="__RefHeading___Toc1847365_3804643083"/>
      <w:bookmarkStart w:id="222" w:name="_Toc80"/>
      <w:bookmarkEnd w:id="221"/>
      <w:r>
        <w:rPr>
          <w:rtl w:val="true"/>
        </w:rPr>
        <w:t>ذكر احوال عيسي بن زيد بن علي بن الحسين عليه السلام</w:t>
      </w:r>
      <w:bookmarkEnd w:id="222"/>
    </w:p>
    <w:p>
      <w:pPr>
        <w:pStyle w:val="BookText"/>
        <w:rPr/>
      </w:pPr>
      <w:r>
        <w:rPr>
          <w:rFonts w:ascii="IRNazanin" w:hAnsi="IRNazanin" w:eastAsia="IRNazanin"/>
          <w:color w:val="111111"/>
          <w:sz w:val="28"/>
          <w:sz w:val="28"/>
          <w:szCs w:val="28"/>
          <w:rtl w:val="true"/>
          <w:lang w:bidi="fa-IR"/>
        </w:rPr>
        <w:t xml:space="preserve">مكشوف باد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از عيسي بن زيد ستايش بليغي كرده و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جليل القدر و صاحب علم و ورع و تقوي و زهد بوده، و از حضرت صادق عليه السلام و برادر آن جناب عبدالله بن محمّد و از پدر خود زيد بن علي و غيرهم روايت مي كرد، و علماء عصر او مقدم او را مبارك مي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سفيان ثوري را ارادتي تام با او بود و او را به زيادت تعظيم و احترام مي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مخفي نماند كه موافق روايتي كه در كافي مسطور است، مدح او محل نظر است چه سوء عقيدت او با امام زمان خود حضرت صادق عليه السلام ظاهر گشته و جسارتي از او بالنّسبة به آن حضرت معلوم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ولادت او در طريق شام واقع شد، چه گاهي كه زيد به نزد هشام بن عبدالملك مي رفت در يكي از منازل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ديرنصاري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نمود و در همان شب عيسي از مادر متولد شد، زيد او را به نام حضرت مسيح عيسي بن مريم عليه السلام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عيسي در واقعة محمّد و ابراهيم پسران عبدالله بن حسن حاضر بود و محمّد وصيت كرده بود كه بعد از من امر مردم با برادرم ابراهيم است و از پس او با عيسي بن زيد است، لكن چون محمد و ابراهيم مقتول گشتند عيسي از مردم اعتزال جست و در كوفه در خانه علي بن صالح بن حي متواري گشت و نسبش را از مردم پوشيده داشت تا گاهي كه در ايام مهدي وفات يافت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ايامي كه عيسي از ترس خليفه پنهان بود، يحيي بن حسين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صاحب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عيسي با پدر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مرا بر عمويم دلالت كني و بگويي در كجاست تا او را ملاقات</w:t>
      </w:r>
    </w:p>
    <w:p>
      <w:pPr>
        <w:pStyle w:val="BookText"/>
        <w:rPr/>
      </w:pPr>
      <w:r>
        <w:rPr>
          <w:rFonts w:ascii="IRNazanin" w:hAnsi="IRNazanin" w:eastAsia="IRNazanin"/>
          <w:color w:val="111111"/>
          <w:sz w:val="28"/>
          <w:sz w:val="28"/>
          <w:szCs w:val="28"/>
          <w:rtl w:val="true"/>
          <w:lang w:bidi="fa-IR"/>
        </w:rPr>
        <w:t>كنم، همانا قبيح است بر من كه چنين عمويي داشته باشم و او را ديدار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اين خيال از سر به دركن، چه آن كه عموي تو عيسي خود را پنهان كرده و دوست ندارد كه شناخته شود، و مي ترسم اگر تو را به سوي او دلالت كنم و به نزد او روي به سختي افتد و منزل خود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در اين باب مبالغه و اصرار بي حد كرد تا آن كه پدر را راضي نمود كه مكان عيسي را نشان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اگر خواهي عموي خويش را ملاقات كني ساز و برگ سفر را مهيا كن و از مدينه به جانب كوفه كوچ كن ، گاهي كه به كوفه رسيدي از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نما، چون اين را دانستي برو به فلان كوچه و آن كوچه را براي او وصف كرد، چون به آن كوچه رسيدي خانه اي بيني كه در آن خانه به فلان صفت و فلان نشاني است همان خانه خانة عموي تو است، لكن تو بر در خانه منشين بلكه برو در اوائل كوچه بنشين تا وقت مغرب، آن گاه مردي بيني بلند قامت به سن كهولت كه صورت نيكويي دارد و آثار سجده در جبهة او نمايان است و جبة از پشم در بر دارد و شتري در پيش انداخته از سقايي برگشته و به هر قدمي كه برمي دارد و مي نهد ذكر خداي به جا مي آورد و اشك از چشمان او فرو مي ريزد، همان شخص عموي تو عيسي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ديدي بر خيز و بر او سلام كن و دست در گردن او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عمويت ابتدا از تو وحشت خواهد كرد، تو خود را به او بشناسان تا قلبش ساكن شود، پسي زمان كمي با او ملاقات ميكني و مجلس خود را با او طولاني مكن كه مبادا كسي شما را ببيند و او را بشناسد، آن گاه او را وداع كن و ديگر به نزد او مرو و اگر نه از تو نيز متواري و پنهان خواهد شد و به مشقت خواهد افتاد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فرمودي اطاعت خواهم كرد، پس تجهيز سفر كرده و با پدر وداع نموده به جانب كوفه روان شد، چون به كوفه رسيد و منزل نمود آن گاه در صدد پيدا كردن عم خود برآمد و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 و آن خانه را كه</w:t>
      </w:r>
    </w:p>
    <w:p>
      <w:pPr>
        <w:pStyle w:val="BookText"/>
        <w:rPr/>
      </w:pPr>
      <w:r>
        <w:rPr>
          <w:rFonts w:ascii="IRNazanin" w:hAnsi="IRNazanin" w:eastAsia="IRNazanin"/>
          <w:color w:val="111111"/>
          <w:sz w:val="28"/>
          <w:sz w:val="28"/>
          <w:szCs w:val="28"/>
          <w:rtl w:val="true"/>
          <w:lang w:bidi="fa-IR"/>
        </w:rPr>
        <w:t>پدر وصف كرده بود پيدا نمود، پس در خارج كوچه به انتظار عموي بنشست تا وقتي كه آفتاب غروب كرد كه ناگاه مردي را ديد كه شتري در پيش انداخته و مي راند به همان اوصافي كه پدرش نشاني داده بود و هر قدمي كه بر مي دارد و مي گذارد لبهايش به ذكر خدا حركت مي كند و اشك از ديدگانش فرو مي ريزد، يحيي برخاست و بر او سلام كرد و با او معانقه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كردم عمويم مانند وحشي كه از انسي وحشت كند از من وحشت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 من يحيي بن حسين بن زيد فرزند برادر تو مي باشم چون اين بشنيد مرا به سينه چسبانيد و چنان گريست و حالش منقلب شد كه گفتم الحال سكته خواهد كرد، چون قدري به خويشتن آمد شتر خود را بخوابانيد و با من بنشست و از احوال خويشان و اهل بيت خود از مردان و زنان و كودكان يك يك بپرسيد، من حالات ايشان را براي او شرح مي دادم و او مي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از حال ايشان مطلع شد حال خود را براي من نقل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پسرك من ، اگر از حال من خواسته باشي بدان كه من نسب و حال خودم را از مردم پنهان كرده ام و اين شتر را كرايه كرده هر روز به سقايي مي روم و آب بار مي كنم و براي مردم مي برم و آن چه تحصيل كردم اجرت شتر را به صاحبش مي دهم و آن چه باقي مانده باشد در وجه فوت خود صرف مي كنم، و اگر روزي مانعي براي من پيدا شود كه نتوانم در آن روز به آب كشي بيرون روم آن روز را قوتي ندارم كه صرف كنم لاجرم از كوفه به صحرا بيرون مي شوم و از فضول بقولات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برگ كاهو و پوست خيار و امثال اينها كه مردم دور افكنده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 كنم و آن را قوت و غذاي خود مي گردانم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مدت كه متواري گشته ام در همين خانه منزل كرده ام و صاحب خانه هنوز مرا نشناخته، و چندي كه در اين خانه ماندم دختر خود را به من تزويج كرد و خدا از او دختري به من كرامت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 بلوغ رسيد، مادرش به من گفت</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به پسر فلان مرد سقّا كه همسايه ماست تزويج كن زيرا كه به خواستگاري او آمده اند، من او را پاسخ ندادم، زوجه ام اصرار بليغي كرد و من در جواب ساكت بودم و جرأت نمي كردم كه نسب خود را با وي بگويم و او را خبر دهم كه دختر من اولاد پيغمبر است و كفو و همشأن پسر فلان مرد سقّا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زوجة من به ملاحظه فقر و افلاس وگمنامي من در اين باب اصرار نمود تا آن كه من از تدبيركار عاجز شدم و از خدا كفايت اين امر را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تعالي دعاي مرا مستجاب كرد و بعد از چند روزي دخترم وفات يافت و از غصة او راحت شدم، لكن پسر جان من يك غصه در دلم ماند كه گمان نمي كنم احدي اين قدر غصه و درد در دل داشته باشد و آن غصه آن است كه مادامي كه دخترم زنده بود من نتوانستم خود را به او بشناسانم و با او بگويم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 ديده، تو از فرزندان پيغمبري و خانم مي باشي نه آن كه دختر يك مرد فعله بوده باشي و او بمرد و شأن خود را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عمويم با من وداع كرد و مرا قسم داد كه ديگر نزد او نروم، مبادا كه مردم بفهمند و او را بشناسند و دستگير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بعد از چند روز ديگر يك دفعه ديگر رفتم او را ببينم، ديگر او را ديدار نكردم و همان يك دفعه بود ملاقات من يا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مادامي كه عيسي در حيات بود حالش چنين بود ، مهدي را از او ترسي عظيم در دل بود و به هيچ وجه بر امر او مطلع نبود و به هر حيله و تدبير كه خواست او را پيدا كنند نتوانست تا وقتي كه عيسي وفات يافت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روايت كرده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خصيب وايشي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زيد بن علي و مخصوصين عيسي بن زيد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اوقاتي كه عيسي در كوفه متواري بود گاهي ما به جهت ديدن او با حال خوف به نزد او مي رفتيم و بسا بود كه در صحرا بود و آب كشي مي كرد، پس مي نشست با ما و حديث مي كرد ما را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دوست داشتم كه من ايمن بودم بر شما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خليفه و اعوان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طول</w:t>
      </w:r>
    </w:p>
    <w:p>
      <w:pPr>
        <w:pStyle w:val="BookText"/>
        <w:rPr/>
      </w:pPr>
      <w:r>
        <w:rPr>
          <w:rFonts w:ascii="IRNazanin" w:hAnsi="IRNazanin" w:eastAsia="IRNazanin"/>
          <w:color w:val="111111"/>
          <w:sz w:val="28"/>
          <w:sz w:val="28"/>
          <w:szCs w:val="28"/>
          <w:rtl w:val="true"/>
          <w:lang w:bidi="fa-IR"/>
        </w:rPr>
        <w:t>مي دادم مجالست با شما را و توشه مي بردم از حديث با شماها و نظر بر روي شماها، به خدا سوگند كه من شوق ملاقات شما را دارم و پيوسته ياد شما هستم در خلوات و در رختخواب خود در وقت خواب، برويد تا مشهور نشود موضع شما و امر شما پس به شما برسد بدي يا ضرري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عمدة الطالب است كه وقتي محمّد مهدي در بعضي مواضع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آمد اين شعرها را بر روي ديواري نوشته 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مُنخَرق الخُفَّين يَشكُو الوّجي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عيسي را چند نفر مخصوص مي شناختند و پوشيده بر امر او مطّلع بودند، يكي ابن علاّق صيرفي، و ديگر حاضر، و سيّم صباح زعفراني، و چهارم 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مهدي در صدد بود كه اگر عيسي را نمي يابد لااقل بر اين چند تن ظفر يابد تا گاهي كه بر حاضر ظفر يافت، و او را در محبس انداخت و به هر حيله كه بايد و شايد خواست تا مگر از عيسي و اصحاب او از حاضر خبر گيرد، او كتمان كرد و بروز نداد تا او را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عيسي دنيا را وداع كرد دو طفل صغير از او بماند، صباح كفالت ايشان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كه صباح حسن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عيسي وفات كرد چه مانع است كه ما خود را ظاهركنيم و خبر موت عيسي را به مهدي برسانيم تا او راحت شود، و ما نيز از خوف او ايمن شويم؟ چه آن كه طلب كردن مهدي ما را به جهت عيسي است، الحال كه او بمرد ديگر با ماكاري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چشم دشمن خدا را به مرگ ولي الله فرزند نبي الله روشن نخواهم كرد، همانا يك شبي كه من به حالت ترس به پايان برم بهتر است از جهاد و عبادت يك سال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ماه از موت عيسي بگذشت، حسن بن صالح نيز از دنيا درگذشت، آن گاه من احمد و زيد كودكان يتيم عيسي را برداشتم و به جانب بغداد پا گذاشتم، چون به بغداد رسيدم كودكان را در خانه سپردم و خود با جامه كهنه به</w:t>
      </w:r>
    </w:p>
    <w:p>
      <w:pPr>
        <w:pStyle w:val="BookText"/>
        <w:rPr/>
      </w:pPr>
      <w:r>
        <w:rPr>
          <w:rFonts w:ascii="IRNazanin" w:hAnsi="IRNazanin" w:eastAsia="IRNazanin"/>
          <w:color w:val="111111"/>
          <w:sz w:val="28"/>
          <w:sz w:val="28"/>
          <w:szCs w:val="28"/>
          <w:rtl w:val="true"/>
          <w:lang w:bidi="fa-IR"/>
        </w:rPr>
        <w:t>دارالخلافه مهدي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صبّاح زعفراني مي باشم، و اذن بار طلبيدم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مرا طلب كرد، چون بر او داخل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صبّاح زعفراني؟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حيّاكَ الله و لا بَياكَ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قَرَّبَ 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دشمن خدا، تويي كه مردم را به بيعت دشمن من عيسي مي خواندي؟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پاي خود به سوي مرگ آمدي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من از براي شما بشارتي دارم و هم تعزيتي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تعزيت تو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بشارت تو به سبب مرگ عيسي بن زيد، و اما تعزيت نيز براي موت عيسي چه آن كه عيسي پسر عم و خويش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 چون اين بشنيد رو به سوي محراب كرد و سجده شكر به جاي آورد و حمد خدا كرد، پس از آن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كي وفات كرد؟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به حال مرا خبر ندادي؟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نمي گذاشت تا اين كه او نيز بمرد من به سوي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 چون خبر مرگ حسن شنيد سجده ديگر به جاي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خدا شر او را از من كفايت كرد، چه آن كه او سخت ترين دشمنان من بود،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هر چه خواهي از من بخواه كه حاجت تو برآورده خواهد شد و من تو را از مال دنيا بي نياز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چيزي از تونمي طلبم و حاجتي نميخواهم جزيك حاجت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يتيمان عيسي بن زيد است، و به خدا سوگند كه اگر من چيزي مي داشتم كه بتوانم آنها را كفالت كنم اين حاجت را نيز از تو نمي طلبيدم و ايشان را به بغداد نمي آوردم، پس شرحي از حال عيسي و كودكان او نقل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گاهي كه عيسي زنده بود سقايي مي كرد هر چه تحصيل مي كرد در وجه اطفال خويش صرف مي نمود، و چون عيسي بمرد چيزي نداشت و كسي نبود كه كودكان او را پرستاري كند، لاجرم من يتيمان او را جزء عيالات خود كردم، لكن از مخارج ايشان عاجزم و چيزي ندارم و چنان گرسنگي و پريشاني برايشان غلبه كرده كه نزديك است هلاك شوند، و چون ايشان ارحام تو و بني عم تو مي باشند سزاوار است كه در حق ايشان پدري كني و ايشان را از گرسنگي برهاني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مهدي چون حال يتيمان عيسي را شنيد بي اختيار بگريست چندان كه اشك چشمش سرازير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خداي جزاي خير دهد تو را، خوب كردي كه حال ايشان را براي من نقل كردي و حق ايشان را ادا نمودي، همانا فرزندان عيسي نيز مانند فرزندان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برو و ايشان را به 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ايشان امان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در امان خدا و در امان من و در ذمة من و ذمة پدران من 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پيوسته او را قسم مي دادم و از او امان مي گرفتم كه مبادا اگر ايشان را براي او آوردم آسيبي به ايشان رساند و مهدي هم پيوسته ايشان را امان مي داد تا آن كه در پايان كلام گفت اي حبيب، من اطفال كوچك را چه تقصير است كه من ايشان را آسيبي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كه با سلطنت من معارض بود پدر ايشان بود، و اگر او نيز نزد من مي آمد و با من منازعات نمي كرد مرا با وي كاري نبود تا چه رسد به كودكان يتيم، الحال برخيز برو و ايشان را به نزد من آور، خداجزاي خيرت دهد، و از توهم استدعا مي كنم كه عطاي مرا قبول كني،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چيزي نمي خواهم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رفتم و كودكان عيسي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مهدي ايشان را بديد به حال ايشان رقت كرد و ايشان را به خود چسبانيد و امر كرد كنيزكي را كه پرستاري ايشان كند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هم موكل خدمت ايشان نمود، و من نيز در هر چند وقتي از حال ايشان تحقيق مي كردم و پيوسته در دارالخلافه بودند تا زماني كه محمّد امين خليفه شد و مقتول گشت، آن گاه از دارالخلافه بيرون شدند و زيد به مرض از دنيا بگذشت و احمد متواري گشت</w:t>
      </w:r>
      <w:r>
        <w:rPr>
          <w:rFonts w:eastAsia="IRNazanin" w:cs="IRNazanin"/>
          <w:color w:val="111111"/>
          <w:sz w:val="28"/>
          <w:szCs w:val="28"/>
          <w:rtl w:val="true"/>
          <w:lang w:bidi="fa-IR"/>
        </w:rPr>
        <w:t>.</w:t>
      </w:r>
      <w:r>
        <w:rPr>
          <w:rStyle w:val="FootnoteAnchor"/>
          <w:rtl w:val="true"/>
        </w:rPr>
        <w:footnoteReference w:id="649"/>
      </w:r>
      <w:bookmarkStart w:id="223" w:name="pg2272_19336"/>
    </w:p>
    <w:p>
      <w:pPr>
        <w:pStyle w:val="Heading2"/>
        <w:numPr>
          <w:ilvl w:val="1"/>
          <w:numId w:val="1"/>
        </w:numPr>
        <w:rPr/>
      </w:pPr>
      <w:bookmarkStart w:id="224" w:name="__RefHeading___Toc1847367_3804643083"/>
      <w:bookmarkStart w:id="225" w:name="_Toc81"/>
      <w:bookmarkEnd w:id="223"/>
      <w:bookmarkEnd w:id="224"/>
      <w:r>
        <w:rPr>
          <w:rtl w:val="true"/>
        </w:rPr>
        <w:t>ذكر خلافت موسي بن المهدي ملقب به هادي</w:t>
      </w:r>
      <w:bookmarkEnd w:id="225"/>
    </w:p>
    <w:p>
      <w:pPr>
        <w:pStyle w:val="Heading3"/>
        <w:numPr>
          <w:ilvl w:val="2"/>
          <w:numId w:val="1"/>
        </w:numPr>
        <w:rPr/>
      </w:pPr>
      <w:bookmarkStart w:id="226" w:name="__RefHeading___Toc1847369_3804643083"/>
      <w:bookmarkStart w:id="227" w:name="_Toc82"/>
      <w:bookmarkEnd w:id="226"/>
      <w:r>
        <w:rPr>
          <w:rtl w:val="true"/>
        </w:rPr>
        <w:t>اشاره</w:t>
      </w:r>
      <w:bookmarkEnd w:id="227"/>
    </w:p>
    <w:p>
      <w:pPr>
        <w:pStyle w:val="BookText"/>
        <w:rPr/>
      </w:pP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بيست و سوم محرم سنة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كه مهدي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خلافت منتقل شد به پسرش موسي هادي و موسي در آن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حرب اهل طبرستان رفته بود، هارون رشيد برادر هادي از براي او 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بغداد بيعت گرفت و قاصدي براي او فرستاد، هادي به جانب بغداد آمد و بيعت عامه واقع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هادي به فساوت قلب و كثرت ادب و شجاعت معروف بود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Style w:val="FootnoteAnchor"/>
          <w:rtl w:val="true"/>
        </w:rPr>
        <w:footnoteReference w:id="651"/>
      </w:r>
      <w:r>
        <w:rPr>
          <w:rFonts w:ascii="IRNazanin" w:hAnsi="IRNazanin" w:eastAsia="IRNazanin"/>
          <w:color w:val="111111"/>
          <w:sz w:val="28"/>
          <w:sz w:val="28"/>
          <w:szCs w:val="28"/>
          <w:rtl w:val="true"/>
          <w:lang w:bidi="fa-IR"/>
        </w:rPr>
        <w:t>و از جرأت او نقل شده كه روزي در يكي از بساتين خود سوار بر حماري بود و سير مي كرد، از قضا مردي از خوارج را مأخوذ داشته بودند و به نزد او مي بردند، چون آن خارجي وارد بستان شد شمشير يكي از عوانان را بگرفت و به قصد كشتن موسي دويد ، غلامان موسي چون شمشير برهنه در دست دشمن ديدند بر خود بترسيدند و فرار كردند، موسي به همان سنگيني و طمأنينه كه سوار مركوب خود بود بماند و ابداً وحشت و دهشتي نكرد تا آن مرد خارجي نزديك او شد كه ناگاه موسي فرياد كشيد كه اين مرد خارجي را گردن زنيد، در حالي كه هيچ كس نزديك او نبود، خارجي را گمان آن شد كه مگر كسي قصد او كرده، التفات به اطراف كرد تا ببيند موسي با كه بود امرش، چون آن مرد به اطراف خود توجه كرد</w:t>
      </w:r>
      <w:bookmarkStart w:id="228" w:name="pg2272_19337"/>
    </w:p>
    <w:p>
      <w:pPr>
        <w:pStyle w:val="BookText"/>
        <w:rPr/>
      </w:pPr>
      <w:bookmarkEnd w:id="228"/>
      <w:r>
        <w:rPr>
          <w:rFonts w:ascii="IRNazanin" w:hAnsi="IRNazanin" w:eastAsia="IRNazanin"/>
          <w:color w:val="111111"/>
          <w:sz w:val="28"/>
          <w:sz w:val="28"/>
          <w:szCs w:val="28"/>
          <w:rtl w:val="true"/>
          <w:lang w:bidi="fa-IR"/>
        </w:rPr>
        <w:t>كه موسي خود را جمع نمود و دفعة خود را بر او افكند و او را بر زمين زد و شمشير از دست او گرفت و او را گردن زد، غلامان موسي خيلي وحشت كردند كه مبادا موسي قصد ايشان كند، متعرض ايشان نشد الاّ آن كه ديگر سوار حمار نشد و شمشير از خود جدا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موسي در ايام خلافت خود خواست تا برادر خود رشيد را از ولايتعهد خلع نمايد و به جعفر پسر خود تفويض كند كه مرگ او در رسيد و خواهش او به عمل نيامد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وفاتش در بغداد در شب چهاردهم يا هيجدهم ربيع الاول سنة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سنين عمرش قريب به بيست و پنج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سال ربيع حاجب نيز وفات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محله بزرگي در بغداد بوده منسوب به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قيلَ لَها تطعيةَ الرَّبيع لأنَّ المَنصورَ أقطَعهُ ايّاها</w:t>
      </w:r>
      <w:r>
        <w:rPr>
          <w:rFonts w:eastAsia="IRNazanin" w:cs="IRNazanin"/>
          <w:color w:val="111111"/>
          <w:sz w:val="28"/>
          <w:szCs w:val="28"/>
          <w:rtl w:val="true"/>
          <w:lang w:bidi="fa-IR"/>
        </w:rPr>
        <w:t>».</w:t>
      </w:r>
    </w:p>
    <w:p>
      <w:pPr>
        <w:pStyle w:val="Heading3"/>
        <w:numPr>
          <w:ilvl w:val="2"/>
          <w:numId w:val="1"/>
        </w:numPr>
        <w:rPr/>
      </w:pPr>
      <w:bookmarkStart w:id="229" w:name="__RefHeading___Toc1847371_3804643083"/>
      <w:bookmarkStart w:id="230" w:name="_Toc83"/>
      <w:bookmarkEnd w:id="229"/>
      <w:r>
        <w:rPr>
          <w:rtl w:val="true"/>
        </w:rPr>
        <w:t>[</w:t>
      </w:r>
      <w:r>
        <w:rPr>
          <w:rtl w:val="true"/>
        </w:rPr>
        <w:t>خليل بن احمد</w:t>
      </w:r>
      <w:r>
        <w:rPr>
          <w:rtl w:val="true"/>
        </w:rPr>
        <w:t>]</w:t>
      </w:r>
      <w:bookmarkEnd w:id="230"/>
    </w:p>
    <w:p>
      <w:pPr>
        <w:pStyle w:val="BookText"/>
        <w:rPr/>
      </w:pPr>
      <w:r>
        <w:rPr>
          <w:rFonts w:ascii="Amiri" w:hAnsi="Amiri" w:eastAsia="Amiri" w:cs="Amiri"/>
          <w:color w:val="111111"/>
          <w:sz w:val="28"/>
          <w:sz w:val="28"/>
          <w:szCs w:val="28"/>
          <w:rtl w:val="true"/>
          <w:lang w:bidi="ar-SA"/>
        </w:rPr>
        <w:t xml:space="preserve">و نيز در سنة </w:t>
      </w:r>
      <w:r>
        <w:rPr>
          <w:rFonts w:ascii="Amiri" w:hAnsi="Amiri" w:eastAsia="Amiri" w:cs="Amiri"/>
          <w:color w:val="111111"/>
          <w:sz w:val="28"/>
          <w:sz w:val="28"/>
          <w:szCs w:val="28"/>
          <w:lang w:bidi="ar-SA"/>
        </w:rPr>
        <w:t>۱۷۰</w:t>
      </w:r>
      <w:r>
        <w:rPr>
          <w:rStyle w:val="FootnoteAnchor"/>
          <w:rtl w:val="true"/>
        </w:rPr>
        <w:footnoteReference w:id="653"/>
      </w:r>
      <w:r>
        <w:rPr>
          <w:rFonts w:ascii="IRNazanin" w:hAnsi="IRNazanin" w:eastAsia="IRNazanin"/>
          <w:color w:val="111111"/>
          <w:sz w:val="28"/>
          <w:sz w:val="28"/>
          <w:szCs w:val="28"/>
          <w:rtl w:val="true"/>
          <w:lang w:bidi="fa-IR"/>
        </w:rPr>
        <w:t>چنانچه اين خلّكان گفته، خليل بن احمد امامي عروضي</w:t>
      </w:r>
      <w:r>
        <w:rPr>
          <w:rStyle w:val="FootnoteAnchor"/>
          <w:rtl w:val="true"/>
        </w:rPr>
        <w:footnoteReference w:id="654"/>
      </w:r>
      <w:r>
        <w:rPr>
          <w:rFonts w:ascii="Amiri" w:hAnsi="Amiri" w:eastAsia="Amiri" w:cs="Amiri"/>
          <w:color w:val="111111"/>
          <w:sz w:val="28"/>
          <w:sz w:val="28"/>
          <w:szCs w:val="28"/>
          <w:rtl w:val="true"/>
          <w:lang w:bidi="ar-SA"/>
        </w:rPr>
        <w:t>نحوي لغوي، در بصره وفات كرد، و خليل استاد سيبويه و نَضر بنُ شميل است، و علم عروض را او استنباط نمود</w:t>
      </w:r>
      <w:r>
        <w:rPr>
          <w:rStyle w:val="FootnoteAnchor"/>
          <w:rtl w:val="true"/>
        </w:rPr>
        <w:footnoteReference w:id="655"/>
      </w:r>
      <w:r>
        <w:rPr>
          <w:rFonts w:ascii="Amiri" w:hAnsi="Amiri" w:eastAsia="Amiri" w:cs="Amiri"/>
          <w:color w:val="111111"/>
          <w:sz w:val="28"/>
          <w:sz w:val="28"/>
          <w:szCs w:val="28"/>
          <w:rtl w:val="true"/>
          <w:lang w:bidi="ar-SA"/>
        </w:rPr>
        <w:t>و به عقل و علم و زهد و صلاح و حلم و وقار او را ستوده اند، و كلمات حكميه بسيار از او منقول است، و بسيار مي خواند اين شعر را كه از أخطل است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افتَقَرت إلى الذَخائِر لم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ذُخراً يَكونُ كصالحِ الأعمالِ</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از كلمات خليل است كه در حق اميرالمؤمنين عليه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احتياجٌ الكلِّ اليه، واستِغنائُهُ عنِ الكُلّ دليلّ عَلى أنّه إِمامُ الكُلِّ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گفته شده كه پدر خليل اوّل كسي است كه بعد از رسول خدا صلي الله عليه وآل وسلم احمد ناميده شد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خليل خواستند كه فضيلتي از اميرالمؤمنين عليه السلام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 حق كسي كه دوستان او مخفي و كتمان كردند فضائل او را به جهت ترس از اعدا، و دشمنانش سعي كردند در اخفاي فضايل او از روي حسد و بغضاء ، و با اين كه دوست و دشمن فضائل او را پنهان كردند باز هم چندان از فضائل او ظاهر شد كه مشرق و مغرب را پر كرد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خليل در كمال متانت است، و اين از خوارق عادات، بلكه از معجزات باهرات اميرالمؤمنين عليع السلام است، و اگر نه با اين حال بايد فضيلتي از آن جناب نقل نشود و نور او خاموش شود، بلكه بدل مناقب، مَثالب موضوعه منتشر شود نه آن كه فضائل و مناقب او شرق و غرب عالم را مملو كند و جمهور مردم و كافة ناس از دوست و دشمن قهرا مدح او را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اَن يُطفِئُوا نورَ الله بِاَفواهِهِم و يَأبَي اللهُ اِلاً أن يُتِمَّ نُورَهُ و لو كَرِهَ الكافِرونَ</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ما در كتاب منتهي اشاره بدين مطلب نموديم و از ابن شهرآشوب روايت كرديم كه او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اعرابية را در مسجد كوفه ديدند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 كسي كه مشهوري در آسمانها و مشهوري در زمين ها، و مشهوري در آخرت، سلاطين جور و جبابرة زمان همت بر آن گماشتند كه نور تو را خاموش كنند، خدا نخواست و روشني آن را زيادتر گردانيد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كلمات چه كسي را قصد كرده اي؟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ديدها غائب گشت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هم به روايت مستفيضه از شعبي</w:t>
      </w:r>
      <w:r>
        <w:rPr>
          <w:rStyle w:val="FootnoteAnchor"/>
          <w:rtl w:val="true"/>
        </w:rPr>
        <w:footnoteReference w:id="662"/>
      </w:r>
      <w:r>
        <w:rPr>
          <w:rFonts w:ascii="IRNazanin" w:hAnsi="IRNazanin" w:eastAsia="IRNazanin"/>
          <w:color w:val="111111"/>
          <w:sz w:val="28"/>
          <w:sz w:val="28"/>
          <w:szCs w:val="28"/>
          <w:rtl w:val="true"/>
          <w:lang w:bidi="fa-IR"/>
        </w:rPr>
        <w:t>روايت شده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مي شنيدم كه خطباء بني اميّه بر منابر سبِ اميرالمؤمنين عليه السلام مي كردند و از براي آن حضرت بد مي گفتند با اين حال گويا كسي بازوي آن جناب را گرفته و به آسمان بالا مي برد و رفعت و مرتبت او را ظاهر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شنيدم كه پيوسته مدائح و مناقب اسلاف و گذشتگان خويش را مي نمودند و چنان مي نمود كه مرداري را بر مردم مي نمودند و جيفه را ظاهر مي كردند، يعني هر چه مدح و خوبي گذشتگان خود مي كردند بدي و عفونت آنها بيشتر ظاهر مي شد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يا اباالحَسن، بِابي أَنتَ وَ أُمّي، تويي آن كس كه دوست و دشمن به ذكر مدائح و مناقبت رَطب اللسان و عَذب البيان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الأنامُ بِفَضلهِ حتّى 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شَهِدَت بِهِ الأعداءُ</w:t>
      </w:r>
    </w:p>
    <w:p>
      <w:pPr>
        <w:pStyle w:val="BookText"/>
        <w:rPr/>
      </w:pPr>
      <w:r>
        <w:rPr>
          <w:rFonts w:ascii="Amiri" w:hAnsi="Amiri" w:eastAsia="Amiri" w:cs="Amiri"/>
          <w:color w:val="111111"/>
          <w:sz w:val="28"/>
          <w:sz w:val="28"/>
          <w:szCs w:val="28"/>
          <w:rtl w:val="true"/>
          <w:lang w:bidi="ar-SA"/>
        </w:rPr>
        <w:t>و بالجمله، خليل مردي جليل است و كلمات حكمت آميز او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لا يُعطيكَ بَعَضَهُ حتّى تُعطيهِ كُلَّك، ثم أنت فى إعطائه إياك بعضه مع إعطائك إيّاه كلّك على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 الإنسانُ خَطأَ مُعلَّمِه حتّي يُجالِسَ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نُسِخَ الكِتابُ ثَلاثَ مَرّاتٍ وَ لَمْ يُعارَض تَحَوَلَ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 ما يَكُونُ ذِهنُ الإنسانِ وَقَتَ السَحَرِ</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كَلِمَةٍ يُرْغِبُ الإنسانَ إلى طَلَبِ العِلمِ وَ المَعرِفَةِ، قُولُ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كُلَّ امرِي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أنََّه دَخَلَ رجل عَلَى الخّليلِ وَ معه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جِئتُكَ مِن سَفَرٍ بَعيدٍ فَأَدِّب ابنِىَ شَيئاً مِن عِلمِ النُّجُومِ وَالنَّحوِ وَ الطِّبِّ وَ فَرائِضِ الفِقهِ، وَ الحِمارُ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الثُّرَيّا في وَسَطِ السِّماءِ وَ أَنَّ الفاعِلَ مَرفُوعٌ، وَ أََنََّ الهَليلَجٌ الكابُلي دافِعٌ لِلُصَّفراءِ ، وَ اِن ماتَ اَحَدٌ وَ تَرَكَ إِبنَينِ فَالمالُ بَيْنَهُما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مروج الذهب مسعودي است كه در ايام موسي هادي حسين بن علي حسني خروج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نام موضعي است به مسافت شش ميل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ترويه شهيد گشت در كارزاري كه واقع شد ما بين او و جماعتي از بني عباس 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ابي جعفر، و محمّد بن سليمان بن علي ، و موسي بن علي، و عباس بن محمّد بن علي بودند كه از جانب هادي با چهار هزار نفر به حرب حسين بن علي آمده بودند،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عظيمي با حسين نمودند و او را با جماعتي از كساني كه با او بودند شهيد نمودند، و سه روز جسدهاي ايشان بر روي زمين باقي بود كه كس آنها را دفن ننمود تا آن كه درندگان و طيور از اجساد ايشان بخوردند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كساني كه با حسين بن علي در واقعه فخ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سليمان بن عبدالله بن حسن بود كه عباسيان او را اسير كردند و در مكّه او را گردن زدند، و ديگر حسن بن محمّد بن عبدالله بن حسن بود كه او را نيز اسير كردند و گردن زدند، و ديگر عبدالله بن اسحاق بن ابراهيم بن حسن مثني بود كه او نيز در آن وقعه شهيد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شهادت حسين بن علي به موسي هادي رسيد، بر موسي بن عيسي خشمناك شد و اموال او را قبض كرد، و چون سرهاي شهدا را نزد او حاضر كردند و جماعت حاملين خوشحالي مي كردند موسي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خوشحالي مي كنيد گويا كه سر مردي از ترك و ديلم را براي من آورديد، همانا اين سر مردي از عترت پيغمبر خدا است و كمتر جزاي شما آن است كه چيزي به شما عطا نكنم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براي حسين و ساير شهداي فخّ از طالبيين، بعضي شعراء آن عصر مرئيه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فلأبكيّنَ عَلَى الحسينِ بِعَولَةٍ و على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ابن</w:t>
      </w:r>
      <w:r>
        <w:rPr>
          <w:rStyle w:val="FootnoteAnchor"/>
          <w:rtl w:val="true"/>
        </w:rPr>
        <w:footnoteReference w:id="665"/>
      </w:r>
      <w:r>
        <w:rPr>
          <w:rFonts w:ascii="Amiri" w:hAnsi="Amiri" w:eastAsia="Amiri" w:cs="Amiri"/>
          <w:color w:val="111111"/>
          <w:sz w:val="28"/>
          <w:sz w:val="28"/>
          <w:szCs w:val="28"/>
          <w:rtl w:val="true"/>
          <w:lang w:bidi="ar-SA"/>
        </w:rPr>
        <w:t>عاتِكَة الّذي أثوَوهُ لَيس لَهُ كَفّن</w:t>
      </w:r>
    </w:p>
    <w:p>
      <w:pPr>
        <w:pStyle w:val="BookText"/>
        <w:rPr/>
      </w:pPr>
      <w:r>
        <w:rPr>
          <w:rFonts w:ascii="Amiri" w:hAnsi="Amiri" w:eastAsia="Amiri" w:cs="Amiri"/>
          <w:color w:val="111111"/>
          <w:sz w:val="28"/>
          <w:sz w:val="28"/>
          <w:szCs w:val="28"/>
          <w:rtl w:val="true"/>
          <w:lang w:bidi="ar-SA"/>
        </w:rPr>
        <w:t>تَرِكُوا بِفَخٍّ غُدرهً في غيرِ مَنزِلِهِ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كانواكراماً قتلوالا طائشين و لا جُبن</w:t>
      </w:r>
    </w:p>
    <w:p>
      <w:pPr>
        <w:pStyle w:val="BookText"/>
        <w:rPr/>
      </w:pPr>
      <w:r>
        <w:rPr>
          <w:rFonts w:ascii="Amiri" w:hAnsi="Amiri" w:eastAsia="Amiri" w:cs="Amiri"/>
          <w:color w:val="111111"/>
          <w:sz w:val="28"/>
          <w:sz w:val="28"/>
          <w:szCs w:val="28"/>
          <w:rtl w:val="true"/>
          <w:lang w:bidi="ar-SA"/>
        </w:rPr>
        <w:t>عَسَلوا المَذَلَةَ عَنهُمْ غَسلَ الئِيابِ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العبادُ بِجدِّهم فَلَهُمْ عَلى النّاس المِنّن</w:t>
      </w:r>
      <w:r>
        <w:rPr>
          <w:rStyle w:val="FootnoteAnchor"/>
          <w:rtl w:val="true"/>
        </w:rPr>
        <w:footnoteReference w:id="66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كيفيت واقعة فخ و شرح شهادت حسين بن علي در كتاب منتهي در احوال فرزندان امام حسن عليه السلام به تفصيل رقم شد، به آنجا رجوع شود، ان شاء الله</w:t>
      </w:r>
      <w:r>
        <w:rPr>
          <w:rFonts w:eastAsia="Amiri" w:cs="Amiri" w:ascii="Amiri" w:hAnsi="Amiri"/>
          <w:color w:val="111111"/>
          <w:sz w:val="28"/>
          <w:szCs w:val="28"/>
          <w:rtl w:val="true"/>
          <w:lang w:bidi="ar-SA"/>
        </w:rPr>
        <w:t>.</w:t>
      </w:r>
      <w:bookmarkStart w:id="231" w:name="pg2272_19342"/>
    </w:p>
    <w:p>
      <w:pPr>
        <w:pStyle w:val="Heading2"/>
        <w:numPr>
          <w:ilvl w:val="1"/>
          <w:numId w:val="1"/>
        </w:numPr>
        <w:rPr/>
      </w:pPr>
      <w:bookmarkStart w:id="232" w:name="__RefHeading___Toc1847373_3804643083"/>
      <w:bookmarkStart w:id="233" w:name="_Toc84"/>
      <w:bookmarkEnd w:id="231"/>
      <w:bookmarkEnd w:id="232"/>
      <w:r>
        <w:rPr>
          <w:rtl w:val="true"/>
        </w:rPr>
        <w:t>ذكر خلافت هارون الرشيد بن محمد بن المنصور و وقايع ايام او</w:t>
      </w:r>
      <w:bookmarkEnd w:id="233"/>
    </w:p>
    <w:p>
      <w:pPr>
        <w:pStyle w:val="Heading3"/>
        <w:numPr>
          <w:ilvl w:val="2"/>
          <w:numId w:val="1"/>
        </w:numPr>
        <w:rPr/>
      </w:pPr>
      <w:bookmarkStart w:id="234" w:name="__RefHeading___Toc1847375_3804643083"/>
      <w:bookmarkStart w:id="235" w:name="_Toc85"/>
      <w:bookmarkEnd w:id="234"/>
      <w:r>
        <w:rPr>
          <w:rtl w:val="true"/>
        </w:rPr>
        <w:t>اشاره</w:t>
      </w:r>
      <w:bookmarkEnd w:id="235"/>
    </w:p>
    <w:p>
      <w:pPr>
        <w:pStyle w:val="BookText"/>
        <w:rPr/>
      </w:pP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صبح همان شب كه موسي هادي از دنيا برفت، مردم با برادرش هارون در مدينة السلام بغداد بيعت كردند، و آن شب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ربيع الاوّل سنة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بود، و از براي بني عباس مثل چنين شبي واقع نشد، چه در آن شب وفات خليفه موسي واقع شد و سلطنت به خليفة ديگر كه رشيد باشد منتقل شد و ولادت خليفة ديگر كه مأمون باشد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بيست و سه سال و چند ماه خلافت كرد، و در شب شنبه سوم جمادي الآخرة</w:t>
      </w:r>
      <w:r>
        <w:rPr>
          <w:rStyle w:val="FootnoteAnchor"/>
          <w:rtl w:val="true"/>
        </w:rPr>
        <w:footnoteReference w:id="668"/>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در طوس در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قبرش در همان بقعه منورة حضرت 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آن حضرت واقع است،</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آري اميّه معذورين ان غَدّرُوا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وآري ليتي العباس مِن عذرٍ</w:t>
      </w:r>
    </w:p>
    <w:p>
      <w:pPr>
        <w:pStyle w:val="BookText"/>
        <w:rPr/>
      </w:pPr>
      <w:r>
        <w:rPr>
          <w:rFonts w:ascii="Amiri" w:hAnsi="Amiri" w:eastAsia="Amiri" w:cs="Amiri"/>
          <w:color w:val="111111"/>
          <w:sz w:val="28"/>
          <w:sz w:val="28"/>
          <w:szCs w:val="28"/>
          <w:rtl w:val="true"/>
          <w:lang w:bidi="ar-SA"/>
        </w:rPr>
        <w:t>قوم قئلتم على الإسلام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اذا استمكنوا جازوا علي الكفر</w:t>
      </w:r>
    </w:p>
    <w:p>
      <w:pPr>
        <w:pStyle w:val="BookText"/>
        <w:rPr/>
      </w:pPr>
      <w:r>
        <w:rPr>
          <w:rFonts w:ascii="Amiri" w:hAnsi="Amiri" w:eastAsia="Amiri" w:cs="Amiri"/>
          <w:color w:val="111111"/>
          <w:sz w:val="28"/>
          <w:sz w:val="28"/>
          <w:szCs w:val="28"/>
          <w:rtl w:val="true"/>
          <w:lang w:bidi="ar-SA"/>
        </w:rPr>
        <w:t>الربَع بطوسٍ علي قرب الزّكيً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كنت تربُعُ مِن طينٍ على وطرٍ</w:t>
      </w:r>
    </w:p>
    <w:p>
      <w:pPr>
        <w:pStyle w:val="BookText"/>
        <w:rPr/>
      </w:pPr>
      <w:r>
        <w:rPr>
          <w:rFonts w:ascii="Amiri" w:hAnsi="Amiri" w:eastAsia="Amiri" w:cs="Amiri"/>
          <w:color w:val="111111"/>
          <w:sz w:val="28"/>
          <w:sz w:val="28"/>
          <w:szCs w:val="28"/>
          <w:rtl w:val="true"/>
          <w:lang w:bidi="ar-SA"/>
        </w:rPr>
        <w:t>قبران في طوس خيرالنّاس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شرَهم هذا على العِيّر</w:t>
      </w:r>
    </w:p>
    <w:p>
      <w:pPr>
        <w:pStyle w:val="BookText"/>
        <w:rPr/>
      </w:pPr>
      <w:r>
        <w:rPr>
          <w:rFonts w:ascii="Amiri" w:hAnsi="Amiri" w:eastAsia="Amiri" w:cs="Amiri"/>
          <w:color w:val="111111"/>
          <w:sz w:val="28"/>
          <w:sz w:val="28"/>
          <w:szCs w:val="28"/>
          <w:rtl w:val="true"/>
          <w:lang w:bidi="ar-SA"/>
        </w:rPr>
        <w:t>ما ينفع الرّجس من قرب الزكيّ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الزّكي بقرب الرّجس من ضرر</w:t>
      </w:r>
    </w:p>
    <w:p>
      <w:pPr>
        <w:pStyle w:val="BookText"/>
        <w:rPr/>
      </w:pPr>
      <w:r>
        <w:rPr>
          <w:rFonts w:ascii="Amiri" w:hAnsi="Amiri" w:eastAsia="Amiri" w:cs="Amiri"/>
          <w:color w:val="111111"/>
          <w:sz w:val="28"/>
          <w:sz w:val="28"/>
          <w:szCs w:val="28"/>
          <w:rtl w:val="true"/>
          <w:lang w:bidi="ar-SA"/>
        </w:rPr>
        <w:t>هيهات كلّ امرهِ رهنً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يــداء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نـا شئت او تذر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سنين عمرش به چهل و چهار سال و چهار ماه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هارون</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فقال الرشيد لمن حضره حين وقف على الرقمة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أندرون ما اردات هذه المرأة؟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ارادت يا اميرالمؤمنين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قولها، أتم الله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عنت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تم امر دني 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 روالاً اذا قبل تم وأما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فرحك بما اتاك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من قول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اذا فرحوا بما اوتوا اخذناهم بغتة فاذاهم ميلسون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زادك رفعه لا، فاته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ماطار طيروارتفع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كما طار وقع</w:t>
      </w:r>
    </w:p>
    <w:p>
      <w:pPr>
        <w:pStyle w:val="BookText"/>
        <w:rPr/>
      </w:pPr>
      <w:r>
        <w:rPr>
          <w:rFonts w:ascii="Amiri" w:hAnsi="Amiri" w:eastAsia="Amiri" w:cs="Amiri"/>
          <w:color w:val="111111"/>
          <w:sz w:val="28"/>
          <w:sz w:val="28"/>
          <w:szCs w:val="28"/>
          <w:rtl w:val="true"/>
          <w:lang w:bidi="ar-SA"/>
        </w:rPr>
        <w:t>و اما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عدلت فقسط، فأخذته من قول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القاسطَونَ فَكاتُوا لِجَهَنُمَ حَطّيا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جن،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الحاضرين لوقوع خاطر الرشيد من ذلك، ثم دعى بها وسألها عن حالها وأزاح علتها واكرمها، وانصرفت داعية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رحمه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مسند خلافت نشست بحيي بن خالد برمكي را وزير خويش كرد، و هارون را حظ عظيمي از سلطنت بوده، و نقل شده كه انگشتري عظيم القدر از پدر به هارون رسيده بود، و در ايام هاديان را از رشيد خواست، رشيد امتناع</w:t>
      </w:r>
    </w:p>
    <w:p>
      <w:pPr>
        <w:pStyle w:val="BookText"/>
        <w:rPr/>
      </w:pPr>
      <w:r>
        <w:rPr>
          <w:rFonts w:ascii="IRNazanin" w:hAnsi="IRNazanin" w:eastAsia="IRNazanin"/>
          <w:color w:val="111111"/>
          <w:sz w:val="28"/>
          <w:sz w:val="28"/>
          <w:szCs w:val="28"/>
          <w:rtl w:val="true"/>
          <w:lang w:bidi="fa-IR"/>
        </w:rPr>
        <w:t>كرد از دادن، و او الحاح كرد، لاجرم رشيد آن انگشتر را به دجله افكند، و چون خلافت به رشيد رسيد انگشتري از رصاص در همان موضع از دجله افكند و</w:t>
      </w:r>
    </w:p>
    <w:p>
      <w:pPr>
        <w:pStyle w:val="BookText"/>
        <w:rPr/>
      </w:pPr>
      <w:r>
        <w:rPr>
          <w:rFonts w:ascii="IRNazanin" w:hAnsi="IRNazanin" w:eastAsia="IRNazanin"/>
          <w:color w:val="111111"/>
          <w:sz w:val="28"/>
          <w:sz w:val="28"/>
          <w:szCs w:val="28"/>
          <w:rtl w:val="true"/>
          <w:lang w:bidi="fa-IR"/>
        </w:rPr>
        <w:t>غواصين را امر كرد كه انگشتر را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غواصين چون در آب فرو رفتند انگشتر سابق قيمتي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اين مطلب را به فال نيك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جاحظ منقول است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رشيد جمع شد چيزهايي كه از براي</w:t>
      </w:r>
    </w:p>
    <w:p>
      <w:pPr>
        <w:pStyle w:val="BookText"/>
        <w:rPr/>
      </w:pPr>
      <w:r>
        <w:rPr>
          <w:rFonts w:ascii="IRNazanin" w:hAnsi="IRNazanin" w:eastAsia="IRNazanin"/>
          <w:color w:val="111111"/>
          <w:sz w:val="28"/>
          <w:sz w:val="28"/>
          <w:szCs w:val="28"/>
          <w:rtl w:val="true"/>
          <w:lang w:bidi="fa-IR"/>
        </w:rPr>
        <w:t>غير او جمع نشده بود، چه آن كه وزرايش برامكه بودند، و قاضي او ابويوسف،</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شاعرش مروان بن ابي حفصه، و نديم او عباس بن محمّد پسر عام پدرش ، 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زوجه اش زبيده، و مغنّي او ابراهيم موصلي، و حاجبش فضل بن ربيع</w:t>
      </w:r>
      <w:r>
        <w:rPr>
          <w:rStyle w:val="FootnoteAnchor"/>
          <w:rtl w:val="true"/>
        </w:rPr>
        <w:footnoteReference w:id="672"/>
      </w:r>
      <w:r>
        <w:rPr>
          <w:rFonts w:ascii="IRNazanin" w:hAnsi="IRNazanin" w:eastAsia="IRNazanin"/>
          <w:color w:val="111111"/>
          <w:sz w:val="28"/>
          <w:sz w:val="28"/>
          <w:szCs w:val="28"/>
          <w:rtl w:val="true"/>
          <w:lang w:bidi="fa-IR"/>
        </w:rPr>
        <w:t>بوده، و از</w:t>
      </w:r>
    </w:p>
    <w:p>
      <w:pPr>
        <w:pStyle w:val="BookText"/>
        <w:rPr/>
      </w:pPr>
      <w:r>
        <w:rPr>
          <w:rFonts w:ascii="Amiri" w:hAnsi="Amiri" w:eastAsia="Amiri" w:cs="Amiri"/>
          <w:color w:val="111111"/>
          <w:sz w:val="28"/>
          <w:sz w:val="28"/>
          <w:szCs w:val="28"/>
          <w:rtl w:val="true"/>
          <w:lang w:bidi="ar-SA"/>
        </w:rPr>
        <w:t>براي هر يك از اينها خصايص و امتيازي است</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 در ايام رشيد سنۀ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خيزران مادر هادي و رشيد وفات كرد، رشيد مقدّم جنازه او راه مي رفت، و نقل شده كه غلّۀ خيزران صد و شصت هزار هزار درهم بوده ،</w:t>
      </w:r>
      <w:r>
        <w:rPr>
          <w:rStyle w:val="FootnoteAnchor"/>
          <w:rtl w:val="true"/>
        </w:rPr>
        <w:footnoteReference w:id="674"/>
      </w:r>
      <w:r>
        <w:rPr>
          <w:rFonts w:ascii="Amiri" w:hAnsi="Amiri" w:eastAsia="Amiri" w:cs="Amiri"/>
          <w:color w:val="111111"/>
          <w:sz w:val="28"/>
          <w:sz w:val="28"/>
          <w:szCs w:val="28"/>
          <w:rtl w:val="true"/>
          <w:lang w:bidi="ar-SA"/>
        </w:rPr>
        <w:t>و در همان سال محمّد بن سليمان عباسي از دنيا برفت و رشيد اموال او را كه در بصره بود قبض كرد و غلّۀ او در هر روزي صد هزار درهم بوده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عبدالله بن لهيعه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جانب منصور قضاوت مصر داشته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ابوعلي شقيق بلخي بن ابراهيم صوفي را در بلاد ماوراء النهر به تهمت رفض كشتند،</w:t>
      </w:r>
      <w:r>
        <w:rPr>
          <w:rStyle w:val="FootnoteAnchor"/>
          <w:rtl w:val="true"/>
        </w:rPr>
        <w:footnoteReference w:id="676"/>
      </w:r>
      <w:r>
        <w:rPr>
          <w:rFonts w:ascii="Amiri" w:hAnsi="Amiri" w:eastAsia="Amiri" w:cs="Amiri"/>
          <w:color w:val="111111"/>
          <w:sz w:val="28"/>
          <w:sz w:val="28"/>
          <w:szCs w:val="28"/>
          <w:rtl w:val="true"/>
          <w:lang w:bidi="ar-SA"/>
        </w:rPr>
        <w:t>و شقيق بلخي از كبار مشايخ خراسان و استاد حائم اصمّ</w:t>
      </w:r>
      <w:r>
        <w:rPr>
          <w:rStyle w:val="FootnoteAnchor"/>
          <w:rtl w:val="true"/>
        </w:rPr>
        <w:footnoteReference w:id="677"/>
      </w:r>
      <w:r>
        <w:rPr>
          <w:rFonts w:ascii="Amiri" w:hAnsi="Amiri" w:eastAsia="Amiri" w:cs="Amiri"/>
          <w:color w:val="111111"/>
          <w:sz w:val="28"/>
          <w:sz w:val="28"/>
          <w:szCs w:val="28"/>
          <w:rtl w:val="true"/>
          <w:lang w:bidi="ar-SA"/>
        </w:rPr>
        <w:t>بوده و احتمال تشيع در حق او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أبناءِ، الأغنياء و تابَ بِسَببِ كلمةٍ سَمِعَها مِن خادِمِ الأَصنام</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از شقيق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از هفتصد عالم پرسيدم و همگي به يك نحو جواب مسائل مرا دادند،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دنيا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چه كس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فريفته و مغرور دنيا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راضي باشد به آن چه خداوند قسمت او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كيست؟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دلش در طلب زياده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منع كند حق الله را كه در مالش تعلق گرفته باشد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شريك بن عبدالله بن سنان</w:t>
      </w:r>
      <w:r>
        <w:rPr>
          <w:rStyle w:val="FootnoteAnchor"/>
          <w:rtl w:val="true"/>
        </w:rPr>
        <w:footnoteReference w:id="680"/>
      </w:r>
      <w:r>
        <w:rPr>
          <w:rFonts w:ascii="Amiri" w:hAnsi="Amiri" w:eastAsia="Amiri" w:cs="Amiri"/>
          <w:color w:val="111111"/>
          <w:sz w:val="28"/>
          <w:sz w:val="28"/>
          <w:szCs w:val="28"/>
          <w:rtl w:val="true"/>
          <w:lang w:bidi="ar-SA"/>
        </w:rPr>
        <w:t>نخعي وفات كرد، و او در كوفه ايام مهدي قضاوت داشت و هادي او را عزل كرد،</w:t>
      </w:r>
      <w:r>
        <w:rPr>
          <w:rStyle w:val="FootnoteAnchor"/>
          <w:rtl w:val="true"/>
        </w:rPr>
        <w:footnoteReference w:id="681"/>
      </w:r>
      <w:r>
        <w:rPr>
          <w:rFonts w:ascii="Amiri" w:hAnsi="Amiri" w:eastAsia="Amiri" w:cs="Amiri"/>
          <w:color w:val="111111"/>
          <w:sz w:val="28"/>
          <w:sz w:val="28"/>
          <w:szCs w:val="28"/>
          <w:rtl w:val="true"/>
          <w:lang w:bidi="ar-SA"/>
        </w:rPr>
        <w:t>و حكايت او با مهدي نقل شد در سابق</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 شريك اگر شيعه نبوده با شيعه و ائمه اين معاند هم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فيه ذَمٌ كَما عَن مَولانا الصّادق عليه السلام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لِشَريكٍ شَرَّكَهُ اللهُ يَومَ القِيامَةِ بِشِراكٍ مِن نارٍ</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اين شريك ، غير از شريك بن اعور سلمي است كه از اصحاب اميرالمؤمنين عليه السلام بوده و با ابن زياد از بصره به كوفه آمد و در خانه هاني منزل كرد و ناخوش شد و پيش از شهادت هاني و مسلم وفات كرد و در كوفه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گمان احقر كه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همان جا كه جناب احنف و زياد بن ابيه و</w:t>
      </w:r>
    </w:p>
    <w:p>
      <w:pPr>
        <w:pStyle w:val="BookText"/>
        <w:rPr/>
      </w:pPr>
      <w:r>
        <w:rPr>
          <w:rFonts w:ascii="Amiri" w:hAnsi="Amiri" w:eastAsia="Amiri" w:cs="Amiri"/>
          <w:color w:val="111111"/>
          <w:sz w:val="28"/>
          <w:sz w:val="28"/>
          <w:szCs w:val="28"/>
          <w:rtl w:val="true"/>
          <w:lang w:bidi="ar-SA"/>
        </w:rPr>
        <w:t>ابوموسي اشعري و مغيره به خاك رفته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جناب كميل در آنجا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حِكايَةٌ لَطيفَةٌ مَعَ مُعاويَةَ بنِ اَبي سُفيانَ يُعجِبُتي ايرادُهُ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المَشايِخُ اَنَّ شَريكَ الاَعوَرِ دَخَلَ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لَشَريكُ، وَ لَيسَ لِلّهِ شَريكٌ، وَ اِنَّكَ لَابنُ اَعوَر، وَ البَصيرُ خَيرٌ مِن اَعوَرَ، وَ اِنَّكَ لَدَميمٌ، وَ اَلجَيدٌ خَيرٌ مِن الدَّميمِ، فَكَيفَ سُدتَ قَومَكَ؟</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لشهُ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لَمُعاوِيةُ، وَ ما مُعاوِيةُ اِلاّ كَلَبةٌ عَوَت وَاستَعوَتِ الكِلابَ، و إنَّكَ لَأبُن الصَّخرٍ، وَ السَّهلُ خَيْرٌ مِن الصَّخرِ، وَ إنَّكَ لأبنِ الحَربِ، وَ السِّلمُ خَيرٌ مِن الحَربِ، وَ إنَّكَ لإبنُ أُميَّة، وَ ما أُميَّةُ إلاّ أَمَة صَغُرَت فَاستُصغِرت، فَكَيفَ صِرتَ اَميرالمُؤمنينَ؟</w:t>
      </w:r>
    </w:p>
    <w:p>
      <w:pPr>
        <w:pStyle w:val="BookText"/>
        <w:rPr/>
      </w:pPr>
      <w:r>
        <w:rPr>
          <w:rFonts w:ascii="Amiri" w:hAnsi="Amiri" w:eastAsia="Amiri" w:cs="Amiri"/>
          <w:color w:val="111111"/>
          <w:sz w:val="28"/>
          <w:sz w:val="28"/>
          <w:szCs w:val="28"/>
          <w:rtl w:val="true"/>
          <w:lang w:bidi="ar-SA"/>
        </w:rPr>
        <w:t>فَغَضِبَ مُعاوِيَةُ، و خَرَجَ شَريكُ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أَيَشتِمُني مُعاوِيَةُ ابنُ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سَيفي صارِمٌ وَ مَعي لِساني</w:t>
      </w:r>
    </w:p>
    <w:p>
      <w:pPr>
        <w:pStyle w:val="BookText"/>
        <w:rPr/>
      </w:pPr>
      <w:r>
        <w:rPr>
          <w:rFonts w:ascii="Amiri" w:hAnsi="Amiri" w:eastAsia="Amiri" w:cs="Amiri"/>
          <w:color w:val="111111"/>
          <w:sz w:val="28"/>
          <w:sz w:val="28"/>
          <w:szCs w:val="28"/>
          <w:rtl w:val="true"/>
          <w:lang w:bidi="ar-SA"/>
        </w:rPr>
        <w:t>فَلا تَبسُطَ عَلَينا يَابنَ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لِسانَكَ اِن بَلَغتَ ذُري الاماني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معاوية بن عماركوفي كه از ثقات اصحاب اماميه است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ربيع الأوّل سنۀ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مالك بن انس بن مالك اصبحي مدني يكي از ائمه اربعه مذهب اهل سنّت در مدينه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نقل شده كه مالك در سنۀ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متولد شد و مدت حمل او سه سال بوده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و جعفر بن سليمان عباسي پسر عم منصور او را گرفت و هفتاد تازيانه زد</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يكي از صحاح سته به شمار رفته از تصنيفات مالك است، و قبرش در بقيع در بقعۀ كه زوجات رسول مدفونند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عمرو بن عثمان نحوي فارسي معروف به سيبويه وفات كرد، و او شاگرد خليل بن احمد و عيسي بن عمرو و يونس و اخفش اكبر است، و كتاب او الكتاب معروف است، و جاحظ نسخه او را براي محمّد بن عبدالملك زيّات هديه برد، و حكايت مباحثه او با كسائي معروف است و قصيدۀ زنبوريه متعلق به آن حكايت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مروان بن ابي حفصه </w:t>
      </w:r>
      <w:r>
        <w:rPr>
          <w:rStyle w:val="FootnoteAnchor"/>
          <w:rtl w:val="true"/>
        </w:rPr>
        <w:footnoteReference w:id="687"/>
      </w:r>
      <w:r>
        <w:rPr>
          <w:rFonts w:ascii="Amiri" w:hAnsi="Amiri" w:eastAsia="Amiri" w:cs="Amiri"/>
          <w:color w:val="111111"/>
          <w:sz w:val="28"/>
          <w:sz w:val="28"/>
          <w:szCs w:val="28"/>
          <w:rtl w:val="true"/>
          <w:lang w:bidi="ar-SA"/>
        </w:rPr>
        <w:t>يمامي شاعر معروف در بغداد وفات كرد، و مروان، مهدي و هارون و معن بن زائده را بسيار مدح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شده كه نزد</w:t>
      </w:r>
    </w:p>
    <w:p>
      <w:pPr>
        <w:pStyle w:val="BookText"/>
        <w:rPr/>
      </w:pPr>
      <w:r>
        <w:rPr>
          <w:rFonts w:ascii="IRNazanin" w:hAnsi="IRNazanin" w:eastAsia="IRNazanin"/>
          <w:color w:val="111111"/>
          <w:sz w:val="28"/>
          <w:sz w:val="28"/>
          <w:szCs w:val="28"/>
          <w:rtl w:val="true"/>
          <w:lang w:bidi="fa-IR"/>
        </w:rPr>
        <w:t>رشيد تقرب مي جست به هجو علويين، و از اشعار اوست ظاهراً كه در مدح مهدي گفته، حق تعالي دهانش را پر آتش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اكرمُ قبر بعد قبر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الهدي قبر بما سبذان</w:t>
      </w:r>
    </w:p>
    <w:p>
      <w:pPr>
        <w:pStyle w:val="BookText"/>
        <w:rPr/>
      </w:pPr>
      <w:r>
        <w:rPr>
          <w:rFonts w:ascii="IRNazanin" w:hAnsi="IRNazanin" w:eastAsia="IRNazanin"/>
          <w:color w:val="111111"/>
          <w:sz w:val="28"/>
          <w:sz w:val="28"/>
          <w:szCs w:val="28"/>
          <w:rtl w:val="true"/>
          <w:lang w:bidi="fa-IR"/>
        </w:rPr>
        <w:t xml:space="preserve">و در سنۀ </w:t>
      </w:r>
      <w:r>
        <w:rPr>
          <w:rFonts w:ascii="IRNazanin" w:hAnsi="IRNazanin" w:eastAsia="IRNazanin"/>
          <w:color w:val="111111"/>
          <w:sz w:val="28"/>
          <w:sz w:val="28"/>
          <w:szCs w:val="28"/>
          <w:lang w:bidi="fa-IR"/>
        </w:rPr>
        <w:t>۱۸۱</w:t>
      </w:r>
      <w:r>
        <w:rPr>
          <w:rStyle w:val="FootnoteAnchor"/>
          <w:rtl w:val="true"/>
        </w:rPr>
        <w:footnoteReference w:id="688"/>
      </w:r>
      <w:r>
        <w:rPr>
          <w:rFonts w:ascii="IRNazanin" w:hAnsi="IRNazanin" w:eastAsia="IRNazanin"/>
          <w:color w:val="111111"/>
          <w:sz w:val="28"/>
          <w:sz w:val="28"/>
          <w:szCs w:val="28"/>
          <w:rtl w:val="true"/>
          <w:lang w:bidi="fa-IR"/>
        </w:rPr>
        <w:t xml:space="preserve">واصل </w:t>
      </w:r>
      <w:r>
        <w:rPr>
          <w:rStyle w:val="FootnoteAnchor"/>
          <w:rtl w:val="true"/>
        </w:rPr>
        <w:footnoteReference w:id="689"/>
      </w:r>
      <w:r>
        <w:rPr>
          <w:rFonts w:ascii="Amiri" w:hAnsi="Amiri" w:eastAsia="Amiri" w:cs="Amiri"/>
          <w:color w:val="111111"/>
          <w:sz w:val="28"/>
          <w:sz w:val="28"/>
          <w:szCs w:val="28"/>
          <w:rtl w:val="true"/>
          <w:lang w:bidi="ar-SA"/>
        </w:rPr>
        <w:t xml:space="preserve">بن عطاي معتزلي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واصل بن عطا يجلس إلي الحسن البصري، فلمّا ظهر الاختلاف و قالت الخوارج بتكفير مرتكب الكبائر و قالت الجماعة بأنهم مؤمنون و إن فسقوا بالكبائر، خرج واصل بن عطا عن الفريقين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من هذه الأمّة لامؤمن و لا كافر، منزلة بين منزلتين، فطرّده الحسن عن مجلسه، فاعتزل عنه، و جلس إليه عمرو بن عُبيد، فقيل لهما و لأتباعهما معتزلون، و سمّاهم بذلك قتادة بن دعامة السدوسى</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وكان واصل بن عطا أحد الأعاجيب، و ذلك انه كان ألئغ، قبيح اللثغة فى الرّاء، فكان يخلص كلامه عن الرّاء و لا يُفطَن لذلك، لاقتداره على الكلام و سهولة الفاظه،</w:t>
      </w:r>
      <w:r>
        <w:rPr>
          <w:rStyle w:val="FootnoteAnchor"/>
          <w:rtl w:val="true"/>
        </w:rPr>
        <w:footnoteReference w:id="691"/>
      </w:r>
      <w:r>
        <w:rPr>
          <w:rFonts w:ascii="Amiri" w:hAnsi="Amiri" w:eastAsia="Amiri" w:cs="Amiri"/>
          <w:color w:val="111111"/>
          <w:sz w:val="28"/>
          <w:sz w:val="28"/>
          <w:szCs w:val="28"/>
          <w:rtl w:val="true"/>
          <w:lang w:bidi="ar-SA"/>
        </w:rPr>
        <w:t>و يضرب به المثل فى إسقاطه حرف الراء من كلامه، و استعمل الشعراء ذلك فى أشعارهم</w:t>
      </w:r>
    </w:p>
    <w:p>
      <w:p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أجعلت وَصلي الرّا، لم تَنطق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قَطَعتني حتي كأنّك واصل</w:t>
      </w:r>
    </w:p>
    <w:p>
      <w:pPr>
        <w:pStyle w:val="BookText"/>
        <w:rPr/>
      </w:pPr>
      <w:r>
        <w:rPr>
          <w:rFonts w:ascii="Amiri" w:hAnsi="Amiri" w:eastAsia="Amiri" w:cs="Amiri"/>
          <w:color w:val="111111"/>
          <w:sz w:val="28"/>
          <w:sz w:val="28"/>
          <w:szCs w:val="28"/>
          <w:rtl w:val="true"/>
          <w:lang w:bidi="ar-SA"/>
        </w:rPr>
        <w:t>و لا يخفى لطف هذا الشعر،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تَجعَلَنّي مثل همزة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فتلحقني حذفاً و لاراء واصل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يشبهه في ذلك الصاحب بن عباد، كما سيأتي ان شاء الله تعالي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سنۀ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و به قولي سنۀ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ابو يوسف </w:t>
      </w:r>
      <w:r>
        <w:rPr>
          <w:rStyle w:val="FootnoteAnchor"/>
          <w:rtl w:val="true"/>
        </w:rPr>
        <w:footnoteReference w:id="692"/>
      </w:r>
      <w:r>
        <w:rPr>
          <w:rFonts w:ascii="IRNazanin" w:hAnsi="IRNazanin" w:eastAsia="IRNazanin"/>
          <w:color w:val="111111"/>
          <w:sz w:val="28"/>
          <w:sz w:val="28"/>
          <w:szCs w:val="28"/>
          <w:rtl w:val="true"/>
          <w:lang w:bidi="fa-IR"/>
        </w:rPr>
        <w:t>قاضي يعقوب بن ابراهيم حنفي قاضي القضات كوفه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ابو يوسف اوّل كسي است كه ملقب شد به قاضي القضات، و اوّل كسي است كه لباس علما را تغيير و امتياز داد و پيش</w:t>
      </w:r>
      <w:bookmarkStart w:id="236" w:name="pg2272_19348"/>
    </w:p>
    <w:p>
      <w:pPr>
        <w:pStyle w:val="BookText"/>
        <w:rPr/>
      </w:pPr>
      <w:bookmarkEnd w:id="236"/>
      <w:r>
        <w:rPr>
          <w:rFonts w:ascii="Amiri" w:hAnsi="Amiri" w:eastAsia="Amiri" w:cs="Amiri"/>
          <w:color w:val="111111"/>
          <w:sz w:val="28"/>
          <w:sz w:val="28"/>
          <w:szCs w:val="28"/>
          <w:rtl w:val="true"/>
          <w:lang w:bidi="ar-SA"/>
        </w:rPr>
        <w:t>از آن عالم از غير عالم از جهت لباس تميز نداشت و تمامي به يك لباس بودند، و قبرش در شرقي صحن مقدس كاظمين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همان سال يونس بن حبيب نحوي نيز وفات يافت</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847377_3804643083"/>
      <w:bookmarkStart w:id="238" w:name="_Toc86"/>
      <w:bookmarkEnd w:id="237"/>
      <w:r>
        <w:rPr>
          <w:rtl w:val="true"/>
        </w:rPr>
        <w:t>[</w:t>
      </w:r>
      <w:r>
        <w:rPr>
          <w:rtl w:val="true"/>
        </w:rPr>
        <w:t xml:space="preserve">علي بن يقطين </w:t>
      </w:r>
      <w:r>
        <w:rPr>
          <w:rtl w:val="true"/>
        </w:rPr>
        <w:t>]</w:t>
      </w:r>
      <w:bookmarkEnd w:id="238"/>
    </w:p>
    <w:p>
      <w:pPr>
        <w:pStyle w:val="BookText"/>
        <w:rPr/>
      </w:pPr>
      <w:r>
        <w:rPr>
          <w:rFonts w:ascii="Amiri" w:hAnsi="Amiri" w:eastAsia="Amiri" w:cs="Amiri"/>
          <w:color w:val="111111"/>
          <w:sz w:val="28"/>
          <w:sz w:val="28"/>
          <w:szCs w:val="28"/>
          <w:rtl w:val="true"/>
          <w:lang w:bidi="ar-SA"/>
        </w:rPr>
        <w:t xml:space="preserve">و نيز در سنۀ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ثقة جليل القدر علي بن يقطين</w:t>
      </w:r>
      <w:r>
        <w:rPr>
          <w:rStyle w:val="FootnoteAnchor"/>
          <w:rtl w:val="true"/>
        </w:rPr>
        <w:footnoteReference w:id="693"/>
      </w:r>
      <w:r>
        <w:rPr>
          <w:rFonts w:ascii="IRNazanin" w:hAnsi="IRNazanin" w:eastAsia="IRNazanin"/>
          <w:color w:val="111111"/>
          <w:sz w:val="28"/>
          <w:sz w:val="28"/>
          <w:szCs w:val="28"/>
          <w:rtl w:val="true"/>
          <w:lang w:bidi="fa-IR"/>
        </w:rPr>
        <w:t xml:space="preserve">در بغداد وفات كرد، و پدرش يقطين از وجوه دعات بوده در زمان مروان حمار، پس مروان در طلب او شد او فرار كرد و مخفي شد، و در سنۀ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در كوفه علي پسرش متولد شد آن گاه زوجه اش نيز با دو پسران خود علي و عبيد فرزندان يقطين از ترس مروان به جانب مدينه فرار كردند و پيوسته مختفي بودند تا مروان كشته گشت و دولت عباسيين ظهور كرد، آن گاه يقطين ظاهر شد و زوجه اش نيز با پسرانش به وطن خويش كوفه عود كردند</w:t>
      </w:r>
      <w:r>
        <w:rPr>
          <w:rStyle w:val="FootnoteAnchor"/>
          <w:rtl w:val="true"/>
        </w:rPr>
        <w:footnoteReference w:id="694"/>
      </w:r>
      <w:r>
        <w:rPr>
          <w:rFonts w:ascii="IRNazanin" w:hAnsi="IRNazanin" w:eastAsia="IRNazanin"/>
          <w:color w:val="111111"/>
          <w:sz w:val="28"/>
          <w:sz w:val="28"/>
          <w:szCs w:val="28"/>
          <w:rtl w:val="true"/>
          <w:lang w:bidi="fa-IR"/>
        </w:rPr>
        <w:t xml:space="preserve">و يقطين در خدمت سفّاح و منصور بود و با اين حال شيعي مذهب و قائل به امامت بود و هكذا پسرانش، و گاه گاهي اموال به خدمت امام جعفر صادق عليه السلام حمل مي كرد، و نزد منصور و مهدي از براي يقطين نمامي و سعايت كردند، حق تعالي او را از كيد و مكر ايشان حفظ كرد و يقطين بعد از پسرش علي زنده بود و در سنۀ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علي بن يقطين را در خدمت حضرت موسي بن جعفر عليه السلام منزلتي عظيم و مرتبتي رفيع بود و حضرت بهشت را از براي او ضامن شده بود، و در چند حديث است كه آن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لِعَلّيِ بن القطين اَن لا تَسمّه النّارُ أبداً</w:t>
      </w:r>
      <w:r>
        <w:rPr>
          <w:rFonts w:eastAsia="IRNazanin" w:cs="IRNazanin"/>
          <w:color w:val="111111"/>
          <w:sz w:val="28"/>
          <w:szCs w:val="28"/>
          <w:rtl w:val="true"/>
          <w:lang w:bidi="fa-IR"/>
        </w:rPr>
        <w:t>».</w:t>
      </w:r>
      <w:r>
        <w:rPr>
          <w:rStyle w:val="FootnoteAnchor"/>
          <w:rtl w:val="true"/>
        </w:rPr>
        <w:footnoteReference w:id="69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روايتي است كه وقتي علي رو به آن حضرت مي رفت، آن جناب با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كه مردي از اصحاب پيغمبر خدا را بيند، نظر كند به</w:t>
      </w:r>
    </w:p>
    <w:p>
      <w:p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اهل بهشت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كه شهادت مي دهم به آن كه او از اهل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داود رقّي روايت شده كه روز نحري خدمت حضرت موسي بن جعفر عليه السلام شرفياب شدم، آن حضرت ابتدا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مادامي كه در موقف عرفات بودم، ياد علي بن يقطين كردم و پيوسته در نظر من و در قلب بود و از من مفارقت نكرد تا افاضه كردم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نيز روايت شده كه در يك سالي در موقف عرفات احصا كردند صد و پنجاه نفر را كه براي علي بن يقطين تلبيه مي گفتند كه علي آنها را پول داده بودن و به مكه روانه كرده بود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روايت شده كه علي در زمان طفوليت خود با برادرش عُبيد به خدمت حضرت صادق عليه السلام رسد و علي در آن وقت گيسوان بر سر داشت،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گيسوان را نزديك من بياوريد، پس نزديك آن جناب آمد، آن حضرت او را در بر گرفت و دعا كرد براي او به خير و خوبي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در فضيلت علي بن يقطين بسيار وارد شده، و روايت شده كه چون حضرت موسي بن جعفر عليه السلام به عراق تشريف آورد، علي شكايت از حال خود كرد كه ابتلا به مجالست و مصاحبت و وزارت رشيد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للهِ تعالى أَولياء مَعَ أَولياءِ الظّلمَةَ لِيَدفَعَ بِهِم عَن اَوليائه، و أنت منهم يا عَلِيّ</w:t>
      </w:r>
      <w:r>
        <w:rPr>
          <w:rFonts w:eastAsia="IRNazanin" w:cs="IRNazanin"/>
          <w:color w:val="111111"/>
          <w:sz w:val="28"/>
          <w:szCs w:val="28"/>
          <w:rtl w:val="true"/>
          <w:lang w:bidi="fa-IR"/>
        </w:rPr>
        <w:t>.</w:t>
      </w:r>
      <w:r>
        <w:rPr>
          <w:rStyle w:val="FootnoteAnchor"/>
          <w:rtl w:val="true"/>
        </w:rPr>
        <w:footnoteReference w:id="69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 عن كتاب حقوق المؤمنين لأبي علي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 بن اليقطين مولايَ الكاظم عليه السلام في تركِ عَمَلِ السّلطانِ، فَلَم يأذن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لا تَفعَل، فَاِنّ لنا بك اُنساً، و لاخوانِكَ بِكَ عَزاً، و عسى أن يُخبِرَ للهُ بك كسراً، و يَكسِرَبك نائرةَ المخالفينَ عن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كفّارّةُ أعمالكم الاحسان الي اِخوانكم، اضمن لي واحدةٌ و اَضمِنُ لك</w:t>
      </w:r>
    </w:p>
    <w:p>
      <w:pPr>
        <w:pStyle w:val="BookText"/>
        <w:rPr/>
      </w:pPr>
      <w:r>
        <w:rPr>
          <w:rFonts w:ascii="Amiri" w:hAnsi="Amiri" w:eastAsia="Amiri" w:cs="Amiri"/>
          <w:color w:val="111111"/>
          <w:sz w:val="28"/>
          <w:sz w:val="28"/>
          <w:szCs w:val="28"/>
          <w:rtl w:val="true"/>
          <w:lang w:bidi="ar-SA"/>
        </w:rPr>
        <w:t>ثلاثاً، اضمن لي اَن تُلقِيَ احداً من اوليائنا إلا قضيتً حاجتَهُ و اكرَمتَهُ، و اَضمنُ لك اَن لايُظِلَّكَ سقفُ سجنٍ أبداً، ولاينالكَ حدّ سيفٍ أبداً، ولايَدْخُلَ الفقرُ بيتك ابداً، يا علىّ، مَن سَرَّ مُؤمناً فبالله بدأ، و بالنبي صلي الله عليه و آله و سلّم ثنّي، و بنا ثَلَّثَ</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۱۸</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معاوية بن عبدالله بن جعفر بن ابى 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قبرش در آن جا واقع است، و او در ايام مروان حمار خروج كرد و مردم را به بيعت خود طلبيد، و ابوجعفر دوانيقي عامل او بود، و اين بود تا سنه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ابومسلم مروزي به حيله او را گرفت و در هرات حبس نمود و در محبس بود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عمدة الطالب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هرات در مشرق زيارت كرده مي شود الي الآن، ديدم قبر او را در سنه </w:t>
      </w: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احمد پسر هارون رشيد وفات كرد، و او از كساني است كه در دنيا زهد ورزيد و به عبادت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كه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گري مي كرد و وجه مزد خود را در ايام هفته صرف مي كرد و به عبادت اشتغال داشت تا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عبدالصمد بن علي بن عبدالله بن عباس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چهل و چهار سال از برادرش محمد بن علي پدر سفاح كوچكتر بوده، و او عموي جد هارون الرشيد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يزيد بن مزيد بن زائده شيباني پسر برادر معن وفات كرد، و او يكي از امراء و اعيان دولت رشيد بوده و از شجاعان معروفين به شمار مي رفته، و او همان است كه وليد بن طريف شيباني خارجي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 و نوادر اخبار او بسيار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اوائل سنه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فضيل بن عياض</w:t>
      </w:r>
      <w:r>
        <w:rPr>
          <w:rStyle w:val="FootnoteAnchor"/>
          <w:rtl w:val="true"/>
        </w:rPr>
        <w:footnoteReference w:id="700"/>
      </w:r>
      <w:r>
        <w:rPr>
          <w:rFonts w:ascii="Amiri" w:hAnsi="Amiri" w:eastAsia="Amiri" w:cs="Amiri"/>
          <w:color w:val="111111"/>
          <w:sz w:val="28"/>
          <w:sz w:val="28"/>
          <w:szCs w:val="28"/>
          <w:rtl w:val="true"/>
          <w:lang w:bidi="ar-SA"/>
        </w:rPr>
        <w:t>كوفي عارف مرتاض صوفي در مكه</w:t>
      </w:r>
      <w:bookmarkStart w:id="239" w:name="pg2272_19351"/>
    </w:p>
    <w:p>
      <w:pPr>
        <w:pStyle w:val="BookText"/>
        <w:rPr/>
      </w:pPr>
      <w:bookmarkEnd w:id="239"/>
      <w:r>
        <w:rPr>
          <w:rFonts w:ascii="Amiri" w:hAnsi="Amiri" w:eastAsia="Amiri" w:cs="Amiri"/>
          <w:color w:val="111111"/>
          <w:sz w:val="28"/>
          <w:sz w:val="28"/>
          <w:szCs w:val="28"/>
          <w:rtl w:val="true"/>
          <w:lang w:bidi="ar-SA"/>
        </w:rPr>
        <w:t>وفات كرد، و نقل شده كه او در اول امر از قطاعان طريق بوده، توبه كرد و زهد ورزيد</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و حكايت او با رشيد و كلمات عرفانيه او 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كَلامِهِ ثَلاثَهُ لايَنبَغى أن يُلامُوا عَلى سُوءِ الخُلقِ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وَ المَريضُ وَالمُسافِر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تاريخ حبيب السّير منقول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را پسري بود علي نام ، در زهد و عبادت از پدر افضل بود لكن در اول جواني وفات كرد، و سببش آن شد كه در مسجد الحرام كنار چاه زمزم ايستاده بود شنيد كسي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تَرَي المُجرِمينَ يَومَئِذٍ مُقَرَّنينَ فِي الاَصفاد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مانند همام</w:t>
      </w:r>
      <w:r>
        <w:rPr>
          <w:rStyle w:val="FootnoteAnchor"/>
          <w:rtl w:val="true"/>
        </w:rPr>
        <w:footnoteReference w:id="703"/>
      </w:r>
      <w:r>
        <w:rPr>
          <w:rFonts w:ascii="IRNazanin" w:hAnsi="IRNazanin" w:eastAsia="IRNazanin"/>
          <w:color w:val="111111"/>
          <w:sz w:val="28"/>
          <w:sz w:val="28"/>
          <w:szCs w:val="28"/>
          <w:rtl w:val="true"/>
          <w:lang w:bidi="fa-IR"/>
        </w:rPr>
        <w:t>صيحه زد و مرغ روحش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ابراهيم نديم موصلي، اوحدي عصر خود در غنا و اختراع الحان، و در روز فوت او عباس بن احنف يمامي شاعر، خال ابراهيم صولي شاعر نيز وفات كرد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علي بن حمزه معروف به كسائي</w:t>
      </w:r>
      <w:r>
        <w:rPr>
          <w:rStyle w:val="FootnoteAnchor"/>
          <w:rtl w:val="true"/>
        </w:rPr>
        <w:footnoteReference w:id="705"/>
      </w:r>
      <w:r>
        <w:rPr>
          <w:rFonts w:ascii="IRNazanin" w:hAnsi="IRNazanin" w:eastAsia="IRNazanin"/>
          <w:color w:val="111111"/>
          <w:sz w:val="28"/>
          <w:sz w:val="28"/>
          <w:szCs w:val="28"/>
          <w:rtl w:val="true"/>
          <w:lang w:bidi="fa-IR"/>
        </w:rPr>
        <w:t>و محمد بن الحسن الشيباني فقيه حنفي وفات كردند، و كسائي در علم نحو و لغت و قرائت معروف است، و يكي از قراء سبعه است، و مؤدب محمد امين پسر رشيد بوده، و لكن با اين كمالات از شعر بهره نداشت، حَتّي قيلَ لَيسَ في علماءِ العَرَبيَّة اَجهَلَ بِالشِّعرِ مِنَ الكَسائي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رشيد به طوس سفر كرد، كسائي با او بود و در ري فُجاةً بمرد، و در همان روز محمد بن حسن شيباني حنفي فقيه نيز وفات كرد رشيد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دُفنًا الفِقه وَالعربيّةَ بالرِّي</w:t>
      </w:r>
      <w:r>
        <w:rPr>
          <w:rFonts w:eastAsia="IRNazanin" w:cs="IRNazanin"/>
          <w:color w:val="111111"/>
          <w:sz w:val="28"/>
          <w:szCs w:val="28"/>
          <w:rtl w:val="true"/>
          <w:lang w:bidi="fa-IR"/>
        </w:rPr>
        <w:t>».</w:t>
      </w:r>
    </w:p>
    <w:p>
      <w:pPr>
        <w:pStyle w:val="Heading3"/>
        <w:numPr>
          <w:ilvl w:val="2"/>
          <w:numId w:val="1"/>
        </w:numPr>
        <w:rPr/>
      </w:pPr>
      <w:bookmarkStart w:id="240" w:name="__RefHeading___Toc1847379_3804643083"/>
      <w:bookmarkStart w:id="241" w:name="_Toc87"/>
      <w:bookmarkEnd w:id="240"/>
      <w:r>
        <w:rPr>
          <w:rtl w:val="true"/>
        </w:rPr>
        <w:t>(</w:t>
      </w:r>
      <w:r>
        <w:rPr>
          <w:rtl w:val="true"/>
        </w:rPr>
        <w:t>سيد حميري</w:t>
      </w:r>
      <w:r>
        <w:rPr>
          <w:rtl w:val="true"/>
        </w:rPr>
        <w:t>)</w:t>
      </w:r>
      <w:bookmarkEnd w:id="2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ايام رشيد، ثقه عظيم الشأن مادح آل احمدي، اسماعيل بن محمد</w:t>
      </w:r>
    </w:p>
    <w:p>
      <w:pPr>
        <w:pStyle w:val="BookText"/>
        <w:rPr/>
      </w:pPr>
      <w:r>
        <w:rPr>
          <w:rFonts w:ascii="IRNazanin" w:hAnsi="IRNazanin" w:eastAsia="IRNazanin"/>
          <w:color w:val="111111"/>
          <w:sz w:val="28"/>
          <w:sz w:val="28"/>
          <w:szCs w:val="28"/>
          <w:rtl w:val="true"/>
          <w:lang w:bidi="fa-IR"/>
        </w:rPr>
        <w:t>معروف به سيد حميري شامي وفات كرد، و اين مطابق كلمات بعضي از اهل تاريخ است، و لكن آن چه از احاديث و اخبار مستفاد مي شود، وفات او قبل از وفات حضرت صادق عليه السلام در زمان منصور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سيد بن محمد، مردي جليل القدر، عظيم المنزله و از مادحين اهل البيت عليهم السلام است، و معهود نشده از احدي از اصحاب ائمه عليهم السلام كه مانند سيد حميري نشر فضائل اميرالمؤمنين و اهل بيت طاهرين عليهم السلام نموده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اغاني ابوالفرج منقول است كه از مدائني روايت شده كه سيد حميري سواره در كُناسه كوفه</w:t>
      </w:r>
      <w:r>
        <w:rPr>
          <w:rStyle w:val="FootnoteAnchor"/>
          <w:rtl w:val="true"/>
        </w:rPr>
        <w:footnoteReference w:id="706"/>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يك فضيلتي از علي عليه السلام نقل كند كه من آن فضيلت را به نظم نياورده باشم اين اسب را با آن چه بر من است به او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محدّثين شروع به حديث فضيلت كردند و سيد اشعار خود را كه متضمن آن فضيلت بوده انشاد مي كرد، تا آن كه مردي او را حديث كرد از ابوالرعل</w:t>
      </w:r>
      <w:r>
        <w:rPr>
          <w:rStyle w:val="FootnoteAnchor"/>
          <w:rtl w:val="true"/>
        </w:rPr>
        <w:footnoteReference w:id="707"/>
      </w:r>
      <w:r>
        <w:rPr>
          <w:rFonts w:ascii="IRNazanin" w:hAnsi="IRNazanin" w:eastAsia="IRNazanin"/>
          <w:color w:val="111111"/>
          <w:sz w:val="28"/>
          <w:sz w:val="28"/>
          <w:szCs w:val="28"/>
          <w:rtl w:val="true"/>
          <w:lang w:bidi="fa-IR"/>
        </w:rPr>
        <w:t>المرادي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اميرالمؤمنين عليه السلام بودم كه مشغول به تطهير شد از براي نماز و موزه خود را از پا بيرون كرد؛ ماري داخل كفش آن جناب شد، پس زماني كه آن حضرت خواست كفش خود را بپوشد غرابي پيدا شد و موزه را ربود و بالا برد و بيفكند، آن مار از موزه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تا اين فضيلت را شنيد آن چه وعده كرده بود به وي عطا كرد، آن گاه او را در شعر در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قُـوم لِلعَجَبِ العُجاب</w:t>
      </w:r>
    </w:p>
    <w:p>
      <w:pPr>
        <w:pStyle w:val="BookText"/>
        <w:rPr/>
      </w:pPr>
      <w:r>
        <w:rPr>
          <w:rFonts w:ascii="Amiri" w:hAnsi="Amiri" w:eastAsia="Amiri" w:cs="Amiri"/>
          <w:color w:val="111111"/>
          <w:sz w:val="28"/>
          <w:sz w:val="28"/>
          <w:szCs w:val="28"/>
          <w:rtl w:val="true"/>
          <w:lang w:bidi="ar-SA"/>
        </w:rPr>
        <w:t>لِخُفِ اَبِي الحُسَين و لِلحُباب</w:t>
      </w:r>
      <w:r>
        <w:rPr>
          <w:rStyle w:val="FootnoteAnchor"/>
          <w:rtl w:val="true"/>
        </w:rPr>
        <w:footnoteReference w:id="708"/>
      </w:r>
      <w:r>
        <w:rPr>
          <w:rStyle w:val="FootnoteAnchor"/>
          <w:rtl w:val="true"/>
        </w:rPr>
        <w:footnoteReference w:id="70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المعتز صاحب طبقات الشعراء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حمّال را در بغداد ديدند كه بار سنگيني بر دوش دارد،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دوش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ميميات سيد را</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از جمله قصائد سيد قصيده معروفه است كه مطلعش اين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 عمرو باللِوى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أعلامُها بَلقَعُ</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از بعضي تأليفات اصحاب فضيلتي از براي آن نقل كرده كه محصلش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عليه السلام در خواب ديد كه نردباني منصوب است كه صد پله دارد، حضرت به آن بالا رفت و چون به اعلاي آن رسيد داخل قبه خضرائي شد، ديد خمسه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اند و مردي ايستاده مقابل رسول خدا صلي الله عليه و آله و سلم و اين قصيده را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رضا عليه السلام وارد شد، حضرت رسول صلي الله عليه و آله و سلّم او را ترحيب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 بر پدرت علي و فاطمه و بر حسن و حسين عليهم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 بر شاعر ما و مادح ما در دار دنيا، سيد 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سلام كردم و نشستم، پس پيغمبر به 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قصيده را، سيد شروع كرد به خواندن و گاهي كه اين شعر را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رايةٌ يُقدِمُها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كَالشَّمسي اِذ تَطلَعُ</w:t>
      </w:r>
    </w:p>
    <w:p>
      <w:pPr>
        <w:pStyle w:val="BookText"/>
        <w:rPr/>
      </w:pPr>
      <w:r>
        <w:rPr>
          <w:rFonts w:ascii="IRNazanin" w:hAnsi="IRNazanin" w:eastAsia="IRNazanin"/>
          <w:color w:val="111111"/>
          <w:sz w:val="28"/>
          <w:sz w:val="28"/>
          <w:szCs w:val="28"/>
          <w:rtl w:val="true"/>
          <w:lang w:bidi="fa-IR"/>
        </w:rPr>
        <w:t>حضرت رسول و فاطمه و آن بزرگواران ديگر گريستند، و چون به اين شعر رسيد</w:t>
      </w:r>
    </w:p>
    <w:p>
      <w:pPr>
        <w:pStyle w:val="BookText"/>
        <w:rPr/>
      </w:pPr>
      <w:r>
        <w:rPr>
          <w:rFonts w:ascii="Amiri" w:hAnsi="Amiri" w:eastAsia="Amiri" w:cs="Amiri"/>
          <w:color w:val="111111"/>
          <w:sz w:val="28"/>
          <w:sz w:val="28"/>
          <w:szCs w:val="28"/>
          <w:rtl w:val="true"/>
          <w:lang w:bidi="ar-SA"/>
        </w:rPr>
        <w:t>قالُوا لَهُ لَو شِئتَ أَعلمتنا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مَنِ الغايَةُ وَالمَفزَعُ</w:t>
      </w:r>
    </w:p>
    <w:p>
      <w:pPr>
        <w:pStyle w:val="BookText"/>
        <w:rPr/>
      </w:pPr>
      <w:r>
        <w:rPr>
          <w:rFonts w:ascii="IRNazanin" w:hAnsi="IRNazanin" w:eastAsia="IRNazanin"/>
          <w:color w:val="111111"/>
          <w:sz w:val="28"/>
          <w:sz w:val="28"/>
          <w:szCs w:val="28"/>
          <w:rtl w:val="true"/>
          <w:lang w:bidi="fa-IR"/>
        </w:rPr>
        <w:t>حضرت پيغمبر صلي الله عليه و آله و سلّم دستها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اَنت الشّاهد عليّ و عليهم انّي اَعلَمتُهُم اَنَّ الغايَةَ والمفزعَ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كرد به اميرالمؤمنين عليه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سيد از خواندن قصيده فارغ شد حضرت به من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ابن موسي، اين قصيده را حفظ كن و امر كن شيعيان ما را را به حفظ آن، و اعلام نما ايشان را كه هر كه آن را حفظ كند و به خواندن آن مداومت نمايد، من بهشت را براي او ضامن مي باشم، پس من آن قصيده را حفظ كردم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فقيرگويد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قصيده معروف است و در بحار و سبعه معلقه و غيرهما مذكور است و از براي آن شروحي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قصيده را فضيل رسّان بعد از شهادت زيد بن علي در محضر حضرت صادق عليه السلام بخواند بعد از اين كه حضرت پرده كشيد و زنها پشت پرده نشستند و چون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رايةُ يقدمها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شتيدم صداي نحيب و گريه از پشت پرده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پرسيد كه اين قصيده از كيست؟</w:t>
      </w:r>
    </w:p>
    <w:p>
      <w:pPr>
        <w:pStyle w:val="BookText"/>
        <w:rPr/>
      </w:pPr>
      <w:r>
        <w:rPr>
          <w:rFonts w:ascii="IRNazanin" w:hAnsi="IRNazanin" w:eastAsia="IRNazanin"/>
          <w:color w:val="111111"/>
          <w:sz w:val="28"/>
          <w:sz w:val="28"/>
          <w:szCs w:val="28"/>
          <w:rtl w:val="true"/>
          <w:lang w:bidi="fa-IR"/>
        </w:rPr>
        <w:t>فضيل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سيد بن محمد حميري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رأيتُهُ يَشرَبُ النبيذَ، فقال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رَأيتُهُ يَشرَبُ نَبيذَ الرُّستاق،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الخَمر؟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عَلي اللهِ اَن يَغفِرَ لِمُحبِّ عَليّ عليه السلام</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هم روايت شده كه چون مرگ رسيد رنگش سياه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يُفعل بأوليائكُمْ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تو چنين مي كنند 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رنگش سفيد شد و مثل ماه شب چهارده مي درخشيد، فانشأ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الّذي مَن ماتَ مِن اَهل 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 بالبُشري لَدّي الموت يَضحَكُ</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و نوادر اخبار سيد زياده از آن است كه احصا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بلكه علم او بوده، چنانچه ابوهاشم كنيه او بوده ، و پدر و مادرش را از نواصب شمرده اند، و وقتي از او پرسيدند چگونه از مذهب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انصار معاويه مي باشند دست كشيدي و از شيعيان علي شدي؟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صبّت عليّ الرّحمهُ صبّاً كما صُبَّت عَلي مُؤمِنِ آل فرعونَ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از اثبات الوصية معلوم شود كه پدر او از دوستان خانواده رسالت بوده و از امام حسن عليه السلام استدعا كرد كه خدا به او پسري كرامت فرمايد كه از محبين اهل بيت</w:t>
      </w:r>
      <w:bookmarkStart w:id="242" w:name="pg2272_19355"/>
    </w:p>
    <w:p>
      <w:pPr>
        <w:pStyle w:val="BookText"/>
        <w:rPr/>
      </w:pPr>
      <w:bookmarkEnd w:id="242"/>
      <w:r>
        <w:rPr>
          <w:rFonts w:ascii="Amiri" w:hAnsi="Amiri" w:eastAsia="Amiri" w:cs="Amiri"/>
          <w:color w:val="111111"/>
          <w:sz w:val="28"/>
          <w:sz w:val="28"/>
          <w:szCs w:val="28"/>
          <w:rtl w:val="true"/>
          <w:lang w:bidi="ar-SA"/>
        </w:rPr>
        <w:t>باشد، حضرت او را بشارت داد و سيد متولد شد</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حكايت مهاجات او با سوار بن عبدالله قاضي بغداد در زمان منصور در تواريخ مسطور است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847381_3804643083"/>
      <w:bookmarkStart w:id="244" w:name="_Toc88"/>
      <w:bookmarkEnd w:id="243"/>
      <w:r>
        <w:rPr>
          <w:rtl w:val="true"/>
        </w:rPr>
        <w:t>(</w:t>
      </w:r>
      <w:r>
        <w:rPr>
          <w:rtl w:val="true"/>
        </w:rPr>
        <w:t>شهادت عده اي از طالبيين</w:t>
      </w:r>
      <w:r>
        <w:rPr>
          <w:rtl w:val="true"/>
        </w:rPr>
        <w:t>)</w:t>
      </w:r>
      <w:bookmarkEnd w:id="244"/>
    </w:p>
    <w:p>
      <w:pPr>
        <w:pStyle w:val="BookText"/>
        <w:rPr/>
      </w:pPr>
      <w:r>
        <w:rPr>
          <w:rFonts w:ascii="IRNazanin" w:hAnsi="IRNazanin" w:eastAsia="IRNazanin"/>
          <w:color w:val="111111"/>
          <w:sz w:val="28"/>
          <w:sz w:val="28"/>
          <w:szCs w:val="28"/>
          <w:rtl w:val="true"/>
          <w:lang w:bidi="fa-IR"/>
        </w:rPr>
        <w:t>و هم در ايام رشيد جمعي از طالبيين شهيد گشتند،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بن عبدالله بن الحسن مثني است كه در واقعه فخ در ركاب حسين بن علي بود و بعد از شهادت حسين و برادر خود سليمان به جانب مصر و اراضي مغرب رفت، مردم مغرب با او بيعت كردند و سلطنت او عظيم گشت، چون اين خبر به هارون رسيد سخت مضطرب شد، لاجرم كسي را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روي مكر و تلبيس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زهر كشته گشت، جاريه اي داشت كه از وي حامله بود، اولياي دولت، تاج خلافت بر شكم او نهادند و او پس از چهار ماه پسري آورد، او را ادريس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به غير از او كسي ديگر را در شكم مادر به سلطنت موسوم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ادريس بن ادريس نجيب اهل بيت و شجاع ايشان است، چنانچه در خبري است، و جماعتي از فرزند زادگان او در مصر اقامت كردند و معروف شدند به فواطم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ديگر يحيي بن عبدالله بن حسن مثني صاحب ديلم است كه در كتاب منتهي در ذكر اولاد حسن عليه السلام شرح شهادت او را نگاشتيم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محمد بن يحيي بن عبدالله است كه بكار بن زبير كه از جانب رشيد والي مدينه بود او را بگرفت و در محبس افكند و پيوسته در زندان بود تا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حسين بن عبدالله بن اسماعيل بن عبدالله بن جعفر بن ابي طالب است كه بكار بن زبير در ايام ولايت خود در مدينه او را بگرفت و تازيانه سختي بر او زد تا از صدمت تازيانه هلاك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عباس بن محمد بن عبدالله بن علي بن الحسين بن علي بن ابي طالب عليه السلام است كه هارون او را بكشت، و سيبش آن شد كه وقتي بر هارون وارد شد و مابين او</w:t>
      </w:r>
    </w:p>
    <w:p>
      <w:pPr>
        <w:pStyle w:val="BookText"/>
        <w:rPr/>
      </w:pPr>
      <w:r>
        <w:rPr>
          <w:rFonts w:ascii="IRNazanin" w:hAnsi="IRNazanin" w:eastAsia="IRNazanin"/>
          <w:color w:val="111111"/>
          <w:sz w:val="28"/>
          <w:sz w:val="28"/>
          <w:szCs w:val="28"/>
          <w:rtl w:val="true"/>
          <w:lang w:bidi="fa-IR"/>
        </w:rPr>
        <w:t>و هارون كلماتي رد و بدل شد و در پايان كلام، هارون با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زانيه مادر تو است كه در اصل كنيزكي بوده و بنده فروشان در فراش او رفت و آمد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اين سخن سخت در غضب شد او را نزديك خويش طلبيد و گرزي بر وي زد و او را بكشت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اسحاق بن حسن بن زيد بن حسن بن علي بن ابي طالب عليه السلام است كه در حبس هارون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جمله آل ابوطالب كه در زمان رشيد شهيد كردند سيد آل ابوطالب حضرت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و علي آبائه و ابنائه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شهادت آن جناب در منتهي به شرح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عبدالله بن حسن بن علي بن علي بن الحسين بن علي بن ابي طالب عليه السلام است كه معروف است به عبدالله افطس، و او همان است كه در هنگام خروج حسين بن علي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وقت نماز صبح بالاي مناره رفت كه اذان گويد، عبدالله با شمشير كشيده بالاي مناره رفت و مؤذن را گفت كه در اذان حيّ علي خيرالعمل بگويد، مؤذن چون شمشير كشيده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علي خيرالعمل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عمري والي مدينه كه اين كلمه را در اذان شنيد احساس شر كرد، دهشت زده فرياد كشيد كه استر مرا در خانه حاضر كنيد و مرا به دو حبّه آب طعام دهيد، اين بگفت و از منزل خويش بيرون شد و به تعجيل تمام فرار مي كرد و از ترس ضِرطه</w:t>
      </w:r>
      <w:r>
        <w:rPr>
          <w:rStyle w:val="FootnoteAnchor"/>
          <w:rtl w:val="true"/>
        </w:rPr>
        <w:footnoteReference w:id="717"/>
      </w:r>
      <w:r>
        <w:rPr>
          <w:rFonts w:ascii="IRNazanin" w:hAnsi="IRNazanin" w:eastAsia="IRNazanin"/>
          <w:color w:val="111111"/>
          <w:sz w:val="28"/>
          <w:sz w:val="28"/>
          <w:szCs w:val="28"/>
          <w:rtl w:val="true"/>
          <w:lang w:bidi="fa-IR"/>
        </w:rPr>
        <w:t>مي داد تا گاهي كه خود را از فتنه علويين نجات داد و تفصيل اين واقعه در منتهي قلمي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عبدالله افطس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از آن واقعه جان به سلامت بيرون برد و ببود تازمان رشيد رسيد، امر كرد او را از مدينه احضار كردند، و فرمان كرد تا در محبس او را بداشتند، مدتي در زندان بماند تا گاهي كه رقعه اي به</w:t>
      </w:r>
    </w:p>
    <w:p>
      <w:pPr>
        <w:pStyle w:val="BookText"/>
        <w:rPr/>
      </w:pPr>
      <w:r>
        <w:rPr>
          <w:rFonts w:ascii="Amiri" w:hAnsi="Amiri" w:eastAsia="Amiri" w:cs="Amiri"/>
          <w:color w:val="111111"/>
          <w:sz w:val="28"/>
          <w:sz w:val="28"/>
          <w:szCs w:val="28"/>
          <w:rtl w:val="true"/>
          <w:lang w:bidi="ar-SA"/>
        </w:rPr>
        <w:t>رشيد نوشت و در آن رقعه فحش و ستم شنيع و هر كلام قبيحي براي رشيد مكتوب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چون آن كاغذ را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جوان از كثرت سختي و ضجرت حبس، جان به تنگ آمده اين مطالب را براي من نوشته تا امر كنم او را بكشند تا راحت يابد، من چنين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بن يحيي برمكي را امر كرد كه عبدالله را به جانب خود نقل كن و محبس او را توسعه بده، جعفر فرداي آن روز كه يوم نيروز بود امر كرد عبدالله را گردن زدند و سر او را بشست و در طبقي نهاده بر روي او منديلي افكند و براي رشيد با هداياء ديگر هديه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هداياي جعفر را به نزد رشيد بردند و سرپوش از سر عبدالله برداشتند، رشيد را اين كار خوش نيامد، جعفر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براي چه كار را نمودي؟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كه به اميرالمؤمنين شتم و شناعت آغاز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كشتن تو عبدالله را بدون اذن من اعظم است بر من از فحشهاي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رشيد امر كرد تا او را غسل داده و كفن نمودند و به خاك سپردند، و اين مطلب در دل هارون بود تا گاهي كه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كرد كه برو و گردن جعفر را بزن و بگو او را كه كشتن تو به سبب آن است كه عبدالله بن حسن پسر عم مرا بي اذن من كشتي ، مسرور نيز تبليغ نمود و جعفر را گردن زد، و دولت برامكه به كشته شدن جعفر زائل شد، و اين يك سبب قتل جعفر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ديگر نيز نقل شده كه بعد از اين ان شاء الله به شرح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زمان رشيد جماعت بسياري از علويين و آل ابوطالب شهيد گشتند كه اسامي ايشان تعيين نشده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عبدالله بزاز نيشابوري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 و حميد بن قحطبه طوسي معامله بود، در سالي 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مرا شنيد در همان روز ورود من مرا طلبيد پيش از آن كه</w:t>
      </w:r>
    </w:p>
    <w:p>
      <w:pPr>
        <w:pStyle w:val="BookText"/>
        <w:rPr/>
      </w:pPr>
      <w:r>
        <w:rPr>
          <w:rFonts w:ascii="IRNazanin" w:hAnsi="IRNazanin" w:eastAsia="IRNazanin"/>
          <w:color w:val="111111"/>
          <w:sz w:val="28"/>
          <w:sz w:val="28"/>
          <w:szCs w:val="28"/>
          <w:rtl w:val="true"/>
          <w:lang w:bidi="fa-IR"/>
        </w:rPr>
        <w:t>جامه هاي سفر را تغيير دهم، و آن هنگام وقت زوال از ماه مبارك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شدم، ديدم حميد در خانه اي نشسته است كه نهر آبي در ميان آن خانه جاري است، چون سلام كردم و نشستم آفتابه و لگن آوردند، دستهاي خود را شست و مرا نيز امر كرد كه دستهاي خود را شستم، آن گاه خوان طعام او را حاضر كردند، از خاطر من محو شده بود كه ماه رمضان است و من روزه دارم، چون دست به جاي طعام بردم روزه را به خاطر آوردم دست كشيدم، 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طعام نمي خوري؟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است و من بيمار نيستم و علتي ندارم كه موجب افطار باشد، و شايد امير را در اين باب علتي و عذري باشد كه مجوز افطار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نيز علتي ندارم و بدنم صحيح است، اين بگفت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خوردن طعام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شما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است كه در وقتي كه هارون در طوس بود، شبي از شبها در ميان شب مرا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او رفتم ديدم شمعي به نزد او مي سوزد و شمشير برهنه نزد او گذاشته است و خادمي نزد او ايستاده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در اطاعت من حاضري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مال تو را مطيع و فرمانبردارم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ساعتي سر به زير افكند آن گاه مرا رخصت برگشتن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برگشتم باز پيك او به طلب من آمد و اين مرتبه ترسيدم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اراده قتل مرا داشت، چون مرا ديد از روي من شرم كرد، اكنون مرا مي طلبد كه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او داخل شدم باز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اطاعت تو مرا؟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فرمانبرداري مي كنم به جان و مال و فرزند و عيال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تبسمي كرد باز مرا رخصت برگشتن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داخل خانه خود شدم ديگر بار رسول او آمد و مرا به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شدم سخن سابق را اعاده كرد اين دفعه من جواب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مي كنم تو را در جان و مال و زن و فرزند و دين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چون اين جواب را شنيد بخنديد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بگير و آن چه اين خادم تو را امر مي كند به عمل آور، پس خادم شمشير را به دست من داد و مرا به خانه برد كه درِ آن مقفّل بود، پس قفل را گشود و مرا داخل خانه كرد، چون داخل شدم چاهي ديدم كه در صحن خانه كنده اند و سه حجره در اطراف آن صحن بود كه درهاي آنها مقفّل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يكي از آنها را گشود، در آن حجره بيست نفر ديدم از پيران و جوانان و كودكان كه گيسوان بر سر داشتند و در بند و زنجير بودند و همگي از فرزندان علي و فاطمه عليها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خادم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تو را امر كرده است كه ايشان را گردن زني، پس يك يك را بيرون مي آورد و من در كنار آن چاه ايستاده بودم و ايشان را گردن مي زدم تا آن كه تمامي را بكشتم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 و تنهاي ايشان را در آن چاه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حجره ديگر را گشود، در آن حجره نيز بيست نفر از آل علي و فاطمه عليها السلام مقيد بودند،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امر كرده كه ايشان را نيز مقتول سازي ، پس يك بك را من گردن مي زدم و او سر و بدن ايشان را در آن چاه مي افكند تا آنكه ايشان را نيز به قتل رسانيدم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حجره سبّم را گشود، در آن حجره نيز بيست نفر از سادات علوي و فاطمي محبوس و در قيد بودند و گيسوها كه علامت سيادت بوده در سر داشتند، خادم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امر كرده به كشتن ايشان، پس يك يك را بيرون مي آورد و من گردن مي زدم تا آن كه از قتل نوزده تن ايشان را بپرداختم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بيستم را آورد مرد پيري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بريده باد اي ميشوم ملعون، چه عذرخواهي آورد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وقتي كه از تو بپرسد براي چه شصت تن اولاد مظلوم مرا به جور و</w:t>
      </w:r>
      <w:bookmarkStart w:id="245" w:name="pg2272_19360"/>
    </w:p>
    <w:p>
      <w:pPr>
        <w:pStyle w:val="BookText"/>
        <w:rPr/>
      </w:pPr>
      <w:bookmarkEnd w:id="245"/>
      <w:r>
        <w:rPr>
          <w:rFonts w:ascii="IRNazanin" w:hAnsi="IRNazanin" w:eastAsia="IRNazanin"/>
          <w:color w:val="111111"/>
          <w:sz w:val="28"/>
          <w:sz w:val="28"/>
          <w:szCs w:val="28"/>
          <w:rtl w:val="true"/>
          <w:lang w:bidi="fa-IR"/>
        </w:rPr>
        <w:t>ستم كشتي؟ من چون اين سخن را شنيدم بر خود بلرزيدم و مرتعش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خادم نزد من آمد و بانك بر من زد، من نيز آن پيرمرد علوي را به قتل رسانيدم و بدنهاي ايشان را در چاه افكندم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من شصت نفر از فرزندان رسول خدا را به ستم كشته باشم روزه و نماز مرا چه فائده بخشد، يقين دارم كه پيوسته در جهنم خواهم بود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و هم در ايام رشيد، آل برامكه به دولت رسيدند، و در سنه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دولت ايشان زائل شد و نكبت روزگار، ايشان را فرو گرفت، و شايسته باشد كه در اينجا به طور اختصار به ذكر زوال دولت ايشان اشاره شود، چه تذكر حال ايشان پند و عبرتي است از براي دانايان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فيهيم عبرة فَاعتَبِر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ذالحِجي و العقل والفِكر</w:t>
      </w:r>
    </w:p>
    <w:p>
      <w:pPr>
        <w:pStyle w:val="Heading3"/>
        <w:numPr>
          <w:ilvl w:val="2"/>
          <w:numId w:val="1"/>
        </w:numPr>
        <w:rPr/>
      </w:pPr>
      <w:bookmarkStart w:id="246" w:name="__RefHeading___Toc1847383_3804643083"/>
      <w:bookmarkStart w:id="247" w:name="_Toc89"/>
      <w:bookmarkEnd w:id="246"/>
      <w:r>
        <w:rPr>
          <w:rtl w:val="true"/>
        </w:rPr>
        <w:t>ذكر قتل جعفر برمكي و انقضاء دولت برامكه</w:t>
      </w:r>
      <w:bookmarkEnd w:id="247"/>
    </w:p>
    <w:p>
      <w:pPr>
        <w:pStyle w:val="BookText"/>
        <w:rPr/>
      </w:pP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خالد بن برمك مردي بود به جودت رأي و كثرت بأس معروف، و هيچ كدام از اولاد او به مرتبه او نمي رسيدند، نه يحيي در رأي و تدبير، و نه فضل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و نه جعفر بن يحيي در كتابت و فصاحتش، و نه محمد بن يحيي در رأي و همتش، و نه موسي بن يحيي در جرات و شجاعتش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خلافت به هارون رشيد رسيد، آل برامكه را مرتبتي رفيع داد و امر وزارت را به ايشان واگذاشت و امور مملكت و رعيت را به ايشان تفويض نمود، رياست ايشان بي نهايت شد و امور ايشان مستقيم گرديد، به حدي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اَيّامَهُم عروسٌ و سُرورٌ دائِمٌ لايَزولُ</w:t>
      </w:r>
      <w:r>
        <w:rPr>
          <w:rFonts w:eastAsia="IRNazanin" w:cs="IRNazanin"/>
          <w:color w:val="111111"/>
          <w:sz w:val="28"/>
          <w:szCs w:val="28"/>
          <w:rtl w:val="true"/>
          <w:lang w:bidi="fa-IR"/>
        </w:rPr>
        <w:t>».</w:t>
      </w:r>
      <w:r>
        <w:rPr>
          <w:rStyle w:val="FootnoteAnchor"/>
          <w:rtl w:val="true"/>
        </w:rPr>
        <w:footnoteReference w:id="72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حكايات و نوادر سيرت ايشان در زمان رشيد معروف، و مشهور و عطاياي</w:t>
      </w:r>
    </w:p>
    <w:p>
      <w:pPr>
        <w:pStyle w:val="BookText"/>
        <w:rPr/>
      </w:pPr>
      <w:r>
        <w:rPr>
          <w:rFonts w:ascii="IRNazanin" w:hAnsi="IRNazanin" w:eastAsia="IRNazanin"/>
          <w:color w:val="111111"/>
          <w:sz w:val="28"/>
          <w:sz w:val="28"/>
          <w:szCs w:val="28"/>
          <w:rtl w:val="true"/>
          <w:lang w:bidi="fa-IR"/>
        </w:rPr>
        <w:t xml:space="preserve">ايشان در كتاب مسطور است، و ابن خلكان برمكي به جمله اي از حال ايشان اشاره كرده، و به اين نحو بود حال ايشان تا سنه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رسيد، در آن سال طالع ايشان دگرگون گرديد و ستاره سعد ايشان غروب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سببش</w:t>
      </w:r>
      <w:r>
        <w:rPr>
          <w:rStyle w:val="FootnoteAnchor"/>
          <w:rtl w:val="true"/>
        </w:rPr>
        <w:footnoteReference w:id="721"/>
      </w:r>
      <w:r>
        <w:rPr>
          <w:rFonts w:ascii="IRNazanin" w:hAnsi="IRNazanin" w:eastAsia="IRNazanin"/>
          <w:color w:val="111111"/>
          <w:sz w:val="28"/>
          <w:sz w:val="28"/>
          <w:szCs w:val="28"/>
          <w:rtl w:val="true"/>
          <w:lang w:bidi="fa-IR"/>
        </w:rPr>
        <w:t>آن شد كه رشيد، جعفر بن يحيي را بسيار دوست مي داشت و پيوسته از او مفارقت نمي جست و هم چنين عباسه خواهر خود را نيز بسيار دوست مي داشت، و هرگاه كه با جعفر بود به جهت مفارقت عباسه عيشش ناقص بود، و هرگاه كه با خواهر خلوت مي كرد از نبودن جعفر سرورش دائم نبود، لاجرم عباسه را به عقد جعفر در آورد ولكن از جعفر عهد و پيمان گرفت كه با او خلوت نكند و جز اوقاتي كه در محضر رشيد باشند با عباسه ننشيند و از او تمنعي نبرد، جعفر از اين كار استنكاف داشت، بالاخره تن در داد و قسم ياد كرد كه با عباسه خلوت نكند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خواهر خود را تزويج او كرد و هر دو را در مجلس خود جمع مي كرد به سبب رؤيت ايشان عيشش تمام بود، و عباسه را رغبتي تمام با جعفر بود و زياده طالب وصل او بود و هر چه حيله كرد كه با او مضاجعه كند جعفر قبول نكرد، لاجرم عباسه به نزد مادر جعفر شد و او را مال بسيار داد و محبت بي شمار نمود تا او را مطيع خود كرد و دلش را به سوي خود مائل نمود، پس از آن سخن وصل جعفر را در ميان آورد و او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واقع شود عاقبت نيكوئي براي شماها دارد از شرف مصاهرت با رشيد و دوام دولت برامكه و امثال اين كلمات، مادر جعفر كه از عاقبت امر بي خبر و از عقل ناقص بود، فريفته كلمات عباسه شد و گفت من چنان كنم كه تو به مقصود خود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كنيزكي را ديده ام كه از هر چه گوئي از صفات و كمال و حسن و جمال بهره وافي دارد و مي خواهم آن را براي تو بخرم كه با او عيش</w:t>
      </w:r>
    </w:p>
    <w:p>
      <w:pPr>
        <w:pStyle w:val="BookText"/>
        <w:rPr/>
      </w:pPr>
      <w:r>
        <w:rPr>
          <w:rFonts w:ascii="IRNazanin" w:hAnsi="IRNazanin" w:eastAsia="IRNazanin"/>
          <w:color w:val="111111"/>
          <w:sz w:val="28"/>
          <w:sz w:val="28"/>
          <w:szCs w:val="28"/>
          <w:rtl w:val="true"/>
          <w:lang w:bidi="fa-IR"/>
        </w:rPr>
        <w:t>نمائي ، و اوصاف بسياري از او نقل كرد كه جعفر شيفته او شد و از مادر او را طلب نمود، مادرش او را وعده داد و پيوسته تعريف و توصيف كنيزك را مي نمود، ولكن از آوردن او مضايقه مي كرد و تأخير مي انداخت تا زماني كه جعفر شوقش به نهايت رسيد و طاقتش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بليغي كرد كه پس كجاست اين كنيزك كه مي گوئي؟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او را برايت حاضر مي كنم، و در همان روز فرستاد براي عباسه كه امشب بيا كه به وصال پسرم خواهي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شب شد و جعفر از نزد رشيد به منزل برگشت ، عباسه را ديد با جمال نيكو و لباسهاي فاخر و چون شراب بسيار نوشيده بود و حالت مستي داشت او را نشناخت و با او هم بستر شد و مواقعه كرد، چون از كار مضاجعت فارغ شد، عباسه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دختران ملوك را چه ديدي؟ جعفر معني آن را تفهميد، عباسه قضيه را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چون از واقع امر مطلع شد حالت مستي از او برفت و فزع او را فروگرفت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قيمت ارزان فروختي و در طريق وحشتناكم افكندي ، اكنون مشاهده كن كه عاقبت اين امر شديد به كجا خواهد رسيد، پس عباسه از نزد او بيرون شد و از جعفر حمل برداشت و چون مدت حمل به پايان رسيد پسري متولد كرد، خادمي با دايه براي آن قرار داد و آن طفل را به ايشان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ترسيد كه خبر اين امر منتشر شود و گوشزد رشيد گردد خادم و دايه را امر كرد كه آن طفل را به مكه برند و تربيت كنند كه رشيد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بر رشيد مخفي بود تا گاهي كه زبيده او را مطلع ساخت به جهت دلتنگي كه از يحيي بن خالد داشت در باب سختگيري در امر ايشان، چه آن كه رشيد امر حرم خود را به يحيي تفويض كرده بود و او تفقد از ايشان مي نمود و پيوسته ايشان را در پرده مي داشت و با ايشان به طريق غلظت و سختي رفتار مي كرد و شبها ابواب حرم را قفل مي كرد و كليدها را خود به منزل مي برد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حكايت مواقعه جعفر با عباسه گوشزد رشيد گشت، در هم شد و با</w:t>
      </w:r>
    </w:p>
    <w:p>
      <w:pPr>
        <w:pStyle w:val="BookText"/>
        <w:rPr/>
      </w:pPr>
      <w:r>
        <w:rPr>
          <w:rFonts w:ascii="IRNazanin" w:hAnsi="IRNazanin" w:eastAsia="IRNazanin"/>
          <w:color w:val="111111"/>
          <w:sz w:val="28"/>
          <w:sz w:val="28"/>
          <w:szCs w:val="28"/>
          <w:rtl w:val="true"/>
          <w:lang w:bidi="fa-IR"/>
        </w:rPr>
        <w:t>زبيده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شاهد تو بر اين امر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 و شاهدي بهتر از آن طفل است كه عباسه از جعفر آورده؟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تو به مكه روانه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كسي ديگر نيز مطلع مي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كنيزان حرم تو همگي مطلع مي باشند، رشيد اين امر را مستور داشت و هيچ نگفت تا گاهي كه خواست تحقيق اين مطلب را نمايد و به مكه رود، حج را بهانه كرد و سفر مكه را پيش آورد، چون به مكه رسيد تفحص كرد دانست مطلب صحيح است، آن وقت در دل گرفت كه دولت آل برامكه را زائل كند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پس برگشت به بغداد و مدتي بماند، آنگاه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 و آن روزي كه عازم قتل جعفر شد، سندي بن شاهك را طلبيد و او را امر كرد برود بغداد و خانه هاي برامكه را و كتابان ايشان را احاطه كند و كسي را هم مطلع ننمايد كه چه خبر است، مگر كساني را كه اعتماد به ايشان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رشيد با جعفر در موضع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به پايان رسانيدند در كمال عيش و عشرت، تا آن كه جعفر از نزد رشيد مرخص شد و به منزل خود رفت، رشيد مشايعت او كرد و برگشت، چون جعفر به منزل خود رسيد مغنيان خود را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زنند و تغنّي كنند و هنوز حالت مستي در او بود، مغني او تغنّي كرد به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تريدُ الناسُ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تنامُ الناسُ عنّا</w:t>
      </w:r>
    </w:p>
    <w:p>
      <w:pPr>
        <w:pStyle w:val="BookText"/>
        <w:rPr/>
      </w:pPr>
      <w:r>
        <w:rPr>
          <w:rFonts w:ascii="Amiri" w:hAnsi="Amiri" w:eastAsia="Amiri" w:cs="Amiri"/>
          <w:color w:val="111111"/>
          <w:sz w:val="28"/>
          <w:sz w:val="28"/>
          <w:szCs w:val="28"/>
          <w:rtl w:val="true"/>
          <w:lang w:bidi="ar-SA"/>
        </w:rPr>
        <w:t>إنمّا همّتهم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 ما قد دَفنّا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رشيد چون از مشايعت جعفر برگشت،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پي كاري مي خواهم بفرستم كه محمد و قاسم فرزندانم اهل آن نيستند و تو را اهل آن مي دانم، مبادا مخالفت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امر تو چنان مي باشم كه اگر فرمائي شمشير بر شكم</w:t>
      </w:r>
    </w:p>
    <w:p>
      <w:pPr>
        <w:pStyle w:val="BookText"/>
        <w:rPr/>
      </w:pPr>
      <w:r>
        <w:rPr>
          <w:rFonts w:ascii="IRNazanin" w:hAnsi="IRNazanin" w:eastAsia="IRNazanin"/>
          <w:color w:val="111111"/>
          <w:sz w:val="28"/>
          <w:sz w:val="28"/>
          <w:szCs w:val="28"/>
          <w:rtl w:val="true"/>
          <w:lang w:bidi="fa-IR"/>
        </w:rPr>
        <w:t>خود زنم كه از پشتم بيرون آيد اطاعت مي كنم، بندگانيم چشم بر حكم و گوش بر فرمان بفرما هر چه 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برمكي را مي شناسي؟</w:t>
      </w:r>
    </w:p>
    <w:p>
      <w:pPr>
        <w:pStyle w:val="BookText"/>
        <w:rPr/>
      </w:pPr>
      <w:r>
        <w:rPr>
          <w:rFonts w:ascii="IRNazanin" w:hAnsi="IRNazanin" w:eastAsia="IRNazanin"/>
          <w:color w:val="111111"/>
          <w:sz w:val="28"/>
          <w:sz w:val="28"/>
          <w:szCs w:val="28"/>
          <w:rtl w:val="true"/>
          <w:lang w:bidi="fa-IR"/>
        </w:rPr>
        <w:t xml:space="preserve">جواب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كسي است كه كس او را نشناسد؟ بلي ، مي شناسم مطلب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 روي و به هر حالي كه باشد او را گردن مي زني و سرش را براي من مي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بلرزيد و ساكت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نگفتي من مخالفت نمي كنم امر تو را؟</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چنين است، لكن اين امر خيلي عظيم است و دوست مي داشتم قبل از اين مرده بودم و اين امر بر دست من واقع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كنار بگذار و پي امتثال امر من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ياسر به نزد جعفر رفت، ديد جعفر مشغول به لهو و عيش و طرب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رشيد را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از اين نحو مطالب با من به عنوان مزاح خيلي مي كند شايد مزاح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از روي عقل و جد گفت و شرب خمر هم نكرده بود كه گويم مست بوده و از روي مستي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حقوقي دارم، به مكافات آن امشب را به من مهلت بده و به رشيد بگو كه من كشتم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گشت و پشيمان گشت از كشتن من، كه به جا بوده و اگر نه امتثال امر وي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توانم مهلت دهم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نزد خيمه رشيد ببر و يكدفعه ديگر با او در قتل من مراجعه كن، اگر باز فرمان قتل مرا داد آن وقت مرا بكش</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ياسر و جعفر به نزد خيمه رشيد شدند، ياسر داخل شد بر 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سر او را بگير و اگر نه تو را مي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به نزد جعفر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 فرمان قتل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دستمال كوچكي بيرون آورد و چشمان خود را ببست و گردن خود را كشيد، ياسر گردن او را بزد و سرش را براي رشيد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رشيد سر جعفر را بديد با او توبيخ كرد و تقصيرات او را مذاكره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ياسر، فلان و فلان را حاضر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چون ايشان را حاضر نمود با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را</w:t>
      </w:r>
      <w:r>
        <w:rPr>
          <w:rStyle w:val="FootnoteAnchor"/>
          <w:rtl w:val="true"/>
        </w:rPr>
        <w:footnoteReference w:id="723"/>
      </w:r>
      <w:r>
        <w:rPr>
          <w:rFonts w:ascii="IRNazanin" w:hAnsi="IRNazanin" w:eastAsia="IRNazanin"/>
          <w:color w:val="111111"/>
          <w:sz w:val="28"/>
          <w:sz w:val="28"/>
          <w:szCs w:val="28"/>
          <w:rtl w:val="true"/>
          <w:lang w:bidi="fa-IR"/>
        </w:rPr>
        <w:t>گردن بزنيد، چه آن كه من نمي توانم كشنده جعفر را ببينم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 واقعه قتل جعفر در سنه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بوده و سنين عمرش يه چهل و پنج رسيده بود، و به قتل او دولت برامكه زائل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رشيد يحيي بن خالد و فضل بن يحيي را در حبس كرد، و يحيي در سنه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فجاة در حبس بمرد، و فضل در سنه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در حبس نيز وفات كرد، و كيفيت بدبختي ايشان و نكبت روزگار با ايشان طويل است مقام را گنجايش بيش از اين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محمد بن عبدالرحمن هاشمي منقول است كه روز عيد قرباني بود كه داخل</w:t>
      </w:r>
    </w:p>
    <w:p>
      <w:pPr>
        <w:pStyle w:val="BookText"/>
        <w:rPr/>
      </w:pPr>
      <w:r>
        <w:rPr>
          <w:rFonts w:ascii="Amiri" w:hAnsi="Amiri" w:eastAsia="Amiri" w:cs="Amiri"/>
          <w:color w:val="111111"/>
          <w:sz w:val="28"/>
          <w:sz w:val="28"/>
          <w:szCs w:val="28"/>
          <w:rtl w:val="true"/>
          <w:lang w:bidi="ar-SA"/>
        </w:rPr>
        <w:t>شدم بر مادرم ديدم زني با جامه هاي كهنه نزد اوست و تكلم مي كند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را مي شناسي؟</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جعفر برمكي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رو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و با او قدري تكلم نمودم، و پيوسته ازحال او تعجب مي كردم تا آن كه از او پرسيدم كه اي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اعاجيب دنيا چه ديدي؟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جان، روز عيدي مثل چنين روزي بر من گذشت در حالي كه چهار صد كنيز به خدمت من ايستاده بودند و من 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جعفر حق مرا ادا نكرده، و بايد كنيزان و خدمتكاران من بيشتر باشد، و امروز هم يك عيد است كه بر من مي گذرد كه منتهي آرزوي من دو پوست گوسفند است كه يكي را فرش خود كنم، و ديگري را لحاف خود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پانصد درهم به او دادم، چنان خوشحال شد كه نزديك بود قالب تهي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مي آيد تا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براي عاقل دانا همين يك حكايت در بي وفائي دنيا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مدت دولت برامكه هفده سال و هفت ماه و پانزده روز بوده، و بسيار كس از شعرا در اشعار خويش اشاره به نكبت روزگار ايشان نموده اند، از جمله علي بن ابي معاذ قصيده در اين باب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المَغتُّر بالدَّهرِ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ذو صَرفٍ و ذوغَدر</w:t>
      </w:r>
    </w:p>
    <w:p>
      <w:pPr>
        <w:pStyle w:val="BookText"/>
        <w:rPr/>
      </w:pPr>
      <w:r>
        <w:rPr>
          <w:rFonts w:ascii="Amiri" w:hAnsi="Amiri" w:eastAsia="Amiri" w:cs="Amiri"/>
          <w:color w:val="111111"/>
          <w:sz w:val="28"/>
          <w:sz w:val="28"/>
          <w:szCs w:val="28"/>
          <w:rtl w:val="true"/>
          <w:lang w:bidi="ar-SA"/>
        </w:rPr>
        <w:t>لا تأمَنِ الدَّهرَ و صَولاته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عَلي الدّهرِ عَلي حَذرٍ</w:t>
      </w:r>
    </w:p>
    <w:p>
      <w:pPr>
        <w:pStyle w:val="BookText"/>
        <w:rPr/>
      </w:pPr>
      <w:r>
        <w:rPr>
          <w:rFonts w:ascii="Amiri" w:hAnsi="Amiri" w:eastAsia="Amiri" w:cs="Amiri"/>
          <w:color w:val="111111"/>
          <w:sz w:val="28"/>
          <w:sz w:val="28"/>
          <w:szCs w:val="28"/>
          <w:rtl w:val="true"/>
          <w:lang w:bidi="ar-SA"/>
        </w:rPr>
        <w:t>إن كنت ذاجَهلٍ بتَصريفه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إلي المصلوب بالجسرِ</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ذكر برامكه شد مناسب ديدم به حال ابن خلكان برمكي اشاره كنم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مكشوف باد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ابراهيم بن ابي بكر بن خلكان اربلي، مورخ مشهور صاحب تاريخ معروف به وفيات الاعيان و انباء ابناء الزمان از احفاد يحيي برمكي است، و نسبش به يحيي منتهي مي شود، و وجه تسميه جد او به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فتح خاء و تشديد لام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روزي بر افران خود مفاخره كرد به مفاخر آل برامكه، با وي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كان جدي كذا، نسبي كذا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بگذاركنار مفاخرت به جد و نسب خود را، بلكه مفاخر خود را بگو</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چون شير به خود سپه شكن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خصال خويشتن باش</w:t>
      </w:r>
    </w:p>
    <w:p>
      <w:pPr>
        <w:pStyle w:val="BookText"/>
        <w:rPr/>
      </w:pPr>
      <w:r>
        <w:rPr>
          <w:rFonts w:ascii="Amiri" w:hAnsi="Amiri" w:eastAsia="Amiri" w:cs="Amiri"/>
          <w:color w:val="111111"/>
          <w:sz w:val="28"/>
          <w:sz w:val="28"/>
          <w:szCs w:val="28"/>
          <w:rtl w:val="true"/>
          <w:lang w:bidi="ar-SA"/>
        </w:rPr>
        <w:t>اِنّ الفَتي مَن يَقُولُ ها اَنَا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الفَتي مَن يَقُولُ كاَن ابي</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ابن خلكان، اشعري الأصول و شافعي الفروع است، و در نهايت عصبيت و نصب است، و در قاهره مصر توقف داشته و به منصب قضاوت اشتغال داشته، و كتاب تاريخ را در حدود سنه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در آنجا تأليف كرده، و در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رجب سنه </w:t>
      </w:r>
      <w:r>
        <w:rPr>
          <w:rFonts w:ascii="Amiri" w:hAnsi="Amiri" w:eastAsia="Amiri" w:cs="Amiri"/>
          <w:color w:val="111111"/>
          <w:sz w:val="28"/>
          <w:sz w:val="28"/>
          <w:szCs w:val="28"/>
          <w:lang w:bidi="ar-SA"/>
        </w:rPr>
        <w:t>۶۸۱</w:t>
      </w:r>
      <w:r>
        <w:rPr>
          <w:rFonts w:ascii="Amiri" w:hAnsi="Amiri" w:eastAsia="Amiri" w:cs="Amiri"/>
          <w:color w:val="111111"/>
          <w:sz w:val="28"/>
          <w:sz w:val="28"/>
          <w:szCs w:val="28"/>
          <w:rtl w:val="true"/>
          <w:lang w:bidi="ar-SA"/>
        </w:rPr>
        <w:t xml:space="preserve"> در دمشق وفات يافت و در سفح</w:t>
      </w:r>
      <w:r>
        <w:rPr>
          <w:rStyle w:val="FootnoteAnchor"/>
          <w:rtl w:val="true"/>
        </w:rPr>
        <w:footnoteReference w:id="728"/>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رفت،</w:t>
      </w:r>
      <w:r>
        <w:rPr>
          <w:rStyle w:val="FootnoteAnchor"/>
          <w:rtl w:val="true"/>
        </w:rPr>
        <w:footnoteReference w:id="729"/>
      </w:r>
      <w:r>
        <w:rPr>
          <w:rFonts w:ascii="Amiri" w:hAnsi="Amiri" w:eastAsia="Amiri" w:cs="Amiri"/>
          <w:color w:val="111111"/>
          <w:sz w:val="28"/>
          <w:sz w:val="28"/>
          <w:szCs w:val="28"/>
          <w:rtl w:val="true"/>
          <w:lang w:bidi="ar-SA"/>
        </w:rPr>
        <w:t>و كتاب وفيات را با اتقان نوشته و در او ذكر كرده تراجم مشاهير تابعين و من بعدهم را تا زمان خود و از صحابه ذكري نكرده و ما در اين رساله بسيار از او نقل كرده ايم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صلاح الدّين صفدي شارح لامية العجم تذييلي بر وفيات نوشته و ناميده او را به وافي بالوفيات، و احوال حضرت اميرالمؤمنين علي السلام را به تفصيل در آن درج كرده، والله العالم</w:t>
      </w:r>
      <w:r>
        <w:rPr>
          <w:rFonts w:eastAsia="Amiri" w:cs="Amiri" w:ascii="Amiri" w:hAnsi="Amiri"/>
          <w:color w:val="111111"/>
          <w:sz w:val="28"/>
          <w:szCs w:val="28"/>
          <w:rtl w:val="true"/>
          <w:lang w:bidi="ar-SA"/>
        </w:rPr>
        <w:t>.</w:t>
      </w:r>
      <w:bookmarkStart w:id="248" w:name="pg2272_19368"/>
    </w:p>
    <w:p>
      <w:pPr>
        <w:pStyle w:val="Heading2"/>
        <w:numPr>
          <w:ilvl w:val="1"/>
          <w:numId w:val="1"/>
        </w:numPr>
        <w:rPr/>
      </w:pPr>
      <w:bookmarkStart w:id="249" w:name="__RefHeading___Toc1847385_3804643083"/>
      <w:bookmarkStart w:id="250" w:name="_Toc90"/>
      <w:bookmarkEnd w:id="248"/>
      <w:bookmarkEnd w:id="249"/>
      <w:r>
        <w:rPr>
          <w:rtl w:val="true"/>
        </w:rPr>
        <w:t>ذكر خلافت ابوموسي محمد الامين بن هارون و كيفيت قتل او</w:t>
      </w:r>
      <w:bookmarkEnd w:id="250"/>
    </w:p>
    <w:p>
      <w:pPr>
        <w:pStyle w:val="BookText"/>
        <w:rPr/>
      </w:pP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شنبه سيم جمادي الاولي سنه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در طوس رشيد از دنيا رخت كشيد، از مردم براي پسرش محمد امين بيعت گرفتند، و محمد در آن وقت در بغداد بود، لاجرم قاصدي خاتم خلافت و قضيب و برد رسول خدا را كه گفته شده در نزد هارون بود در آن روز به تعجيل تمام براي محمد برد و روز نيمه آن ماه به بغداد رسيد، مردم بغداد در آن روز با محمد بيعت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مادرش ام جعفر زبيده</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آنچه بوديم و بدان حمد و شكر كرديم، و بريده شديم و در آن پشيماني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حبيب السير نقل كرده كه تبريز را زبيده خاتون بنا نمود و بعد از مدتي به زلزله خراب شده، و متوكل به تجديد عمارت آن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مجالس المؤمنين،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فردوس التواريخ است كه زبيده به واسطه مرضي كه داشت از بغداد به سبب تغيير آب و هوا به جانب تبريز رفت و چون تب او به واسطه آن بلد از او دفع شد مسمي به تبريز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مدتي از اين مرحله گذشت، هارون نامه به او نوشت و در آن نامه آمدن او را به جانب بغداد درخواست نمود، او رد جواب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الخلخلة الجميد في الكرز الجديد خير من البغداد و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مؤلفة رحمه الله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 جعفر بن ابي جعفر منصور بوده كه خانم</w:t>
      </w:r>
    </w:p>
    <w:p>
      <w:pPr>
        <w:pStyle w:val="BookText"/>
        <w:rPr/>
      </w:pPr>
      <w:r>
        <w:rPr>
          <w:rFonts w:ascii="IRNazanin" w:hAnsi="IRNazanin" w:eastAsia="IRNazanin"/>
          <w:color w:val="111111"/>
          <w:sz w:val="28"/>
          <w:sz w:val="28"/>
          <w:szCs w:val="28"/>
          <w:rtl w:val="true"/>
          <w:lang w:bidi="fa-IR"/>
        </w:rPr>
        <w:t xml:space="preserve">زنهاي بني عباس بوده و آثاري از او معروف است، از جمله بناء تبريز يا تجديد و تعمير آن و بعضي عيون و آثار ديگر كه از او نقل شده، و ديگر آباري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طريق مكه حفر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امين از عبدالله مأمون به شش ماه كوچكتر بوده، و هارون در زمان خلافت خود محمد را وليعهد خويش نموده بود و از مردم براي او بيعت گرفته بود و از پس او براي مأمون، و چون هيجده شب از بيعت امين بگذشت، امين درصدد بر آمد كه مأمون را از ولايتعهدي خلع كند واز براي موسي ناطق فرزند خود قرار دهد، پس با امراء و وزراء در اين باب مشورت كرد، ايشان صلاح نديدند مگر علي بن عيسي بن هامان كه اقدام بر خلع مأمون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امين، علي بن عيسي را با لشكري عظيم به جهت دفع مأمون به خراسان روانه كرد، چون علي با لشكر امين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طاهر بن حسين</w:t>
      </w:r>
      <w:r>
        <w:rPr>
          <w:rStyle w:val="FootnoteAnchor"/>
          <w:rtl w:val="true"/>
        </w:rPr>
        <w:footnoteReference w:id="732"/>
      </w:r>
      <w:r>
        <w:rPr>
          <w:rFonts w:ascii="IRNazanin" w:hAnsi="IRNazanin" w:eastAsia="IRNazanin"/>
          <w:color w:val="111111"/>
          <w:sz w:val="28"/>
          <w:sz w:val="28"/>
          <w:szCs w:val="28"/>
          <w:rtl w:val="true"/>
          <w:lang w:bidi="fa-IR"/>
        </w:rPr>
        <w:t>از جانب مأمون يا چهار هزار سوار به جنگ او آمد، و چون علي طريق حزم و احتياط را فرو نهاده بود به جهت كثرت لشكر خويش لاجرم منكوب لشكر طاهر شد و او را بكشتند و تنش را در چاهي افكندند، طاهر در اين باب كاغذي به مأمون نوشت، مأمون بسي مسرور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نيز برادر خود امين را از خلافت خلع كرد و طاهر بن حسين را با هرثمة بن اعين به جهت دفع امين به سمت بغداد روانه داشت، پس طاهر و هرثمه با لشكر خويش به جانب بغداد روانه شدند و دور بلد را محاصره كردند و جنگهاي بسيار مابين لشكر امين و مأمون واقع شد و منجنيقهاي بسيار بر اطراف بغداد نصب كردند و بسياري از خانه ها سوخته و خراب گشت و اموال بي شمار از مردم بغداد تلف شد و بسياري از عياران در اين گيرودار مال مردم را ببردند و اجناس در بغداد قيمت پيدا كرد به سبب آن كه راه تردد بسته گشت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واقعه در سنه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بود، و پيوسته تا چهارده ماه كار بدين گونه مي رفت تا</w:t>
      </w:r>
    </w:p>
    <w:p>
      <w:pPr>
        <w:pStyle w:val="BookText"/>
        <w:rPr/>
      </w:pPr>
      <w:r>
        <w:rPr>
          <w:rFonts w:ascii="IRNazanin" w:hAnsi="IRNazanin" w:eastAsia="IRNazanin"/>
          <w:color w:val="111111"/>
          <w:sz w:val="28"/>
          <w:sz w:val="28"/>
          <w:szCs w:val="28"/>
          <w:rtl w:val="true"/>
          <w:lang w:bidi="fa-IR"/>
        </w:rPr>
        <w:t>آن كه مردم بغداد به تنگ آمدند و كار برايشان سخت شد، لاجرم بسياري به عنوان مسافرت به حج از بغداد فرار كردند و كثيري جزء لشكر مأمون گشتند و كار بر امين زياد سخت شد و بيشتر اصحابش دست از او برداشتند و او را تنها گذاشتند، طاهر نيز براي وجوه واعيان بغداد نوشت كه امين را به قتل آوردند، وعده سيم و زر بسيار در مقابل آن كار داد، جميعاً نوشتند كه ما امين را از خلافت خلع كرديم و دست از ياري او برداشتيم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طاهر قوت گرفت و كار را بر امين سخت تنگ كرد و طريق تردد به سمت او را مسدود نمود تا آن كه كار به جائي رسيد كه نزديك شد امين و اصحابش از گرسنگي و تشنگي هلاك شوند، لاجرم امين براي هرثمه نوشت كه مرا امان بده و مطمئن گردان تا به نزد تو آئيم، هرثمه قبول كرد و او را وعده داد كه اگر نزد من آئي جز خير و خوبي چيز ديگر نبيني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امين ، موسي و عبدالله پسران خود را بوسيد و بوئيد و با آنها وداع كرد و گريان از نزد ايشان بيرون شد و سوار بر اسب شد و از باب خراسان بيرون رفت به جانب مشرعه 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حراقه</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شد و هرثمه را ملاقات كرد، هرثمه مابين ديدگان او را بوسيد و با هم نشستند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طاهر جماعتي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جمله از ملاّحين و غيره فرستاد كه امين را دستگير كنند، آن جماعت بيامدند و برهنه گشتند و در آب فرو رفتند و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و حراقه را در آب منقلب كردند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حراقه كه از جمله امين و هرثمه بودند در آب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به هر طريقي بود خود را به زورقي رسانيد و بيرون آمد و به لشگر خود ملحق شد، و امين نيز جامه هاي خود را از تن بيرون كرد تا سبك شود، پس شنا كرد تا از آب بيرون آمد، لكن اتفاقاً از آن سوي بيرون شد كه لشكر ديراني غلام طاهر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بعضي او را بگرفتند از او بوي مشگ و رايحه طيب شنيدند دانستند كه امين</w:t>
      </w:r>
    </w:p>
    <w:p>
      <w:pPr>
        <w:pStyle w:val="BookText"/>
        <w:rPr/>
      </w:pPr>
      <w:r>
        <w:rPr>
          <w:rFonts w:ascii="IRNazanin" w:hAnsi="IRNazanin" w:eastAsia="IRNazanin"/>
          <w:color w:val="111111"/>
          <w:sz w:val="28"/>
          <w:sz w:val="28"/>
          <w:szCs w:val="28"/>
          <w:rtl w:val="true"/>
          <w:lang w:bidi="fa-IR"/>
        </w:rPr>
        <w:t>است، او را به نزد طاهر بردند و پيش از آن كه به نزد طاهر برسد طاهر را خبردار نمودند، طاهر حكم قتل او را داد در همان بين راه او را بكشتند در حالي كه صيحه مي زد و مي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انّا لله و انّا اليه راجعون، انا ابن عم رسول الله و اَخوالمأمون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شمشير بر او زدند تا هلاك شد، آن گاه سر از تنش گرفتند و براي طاهر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را نزد او نهادند، طاهر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مالك المُلك تؤتِى الملكَ مَن تَشاءُ</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امين را براي مأمون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امين در شب يكشنبه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محرم سنه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كيفيت قتل امين طريق ديگر نيز نقل شده، چنانچه از احمد بن سلام منقول است كه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امين بود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متقلب كردند، احمد شنا كرد و خود را بيرون آورد، بعضي از اصحاب بگرفت و خواست تا وي را بكشد، او را وعده دو هزار درهم داد كه در صبح آن شب به او بدهد،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من درگذشت و مرا داخل در اطاق تاريكي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حجره بودم كه ناگاه ديدم مردي را عريان و برهنه آوردند كه جز سر اوايل و عمامه چيزي در تن نداشت و بر كتفش خرقه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در اطاق حبس كردند و پاسبانان دور اطاق را بگرفتند كه مبادا ما بگريزيم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در جاي خود مستقر شد، عمامه از سر و صورت خود برداشت، نگريستم كه او محمد امين است، پس بگريستم و كلمه استرجاع را آهسته گفتم، امين مرا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يكي از غلامان توأم اي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غلامان من باشي؟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سلامم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سيدي،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 و مرا در برگير كه من وحشت سختي در خود مي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شدم و او را در بغل گرفتم ديدم دلش در اضطراب و خفقان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براي من كه برادرم مأمون زنده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نبود براي</w:t>
      </w:r>
    </w:p>
    <w:p>
      <w:pPr>
        <w:pStyle w:val="BookText"/>
        <w:rPr/>
      </w:pPr>
      <w:r>
        <w:rPr>
          <w:rFonts w:ascii="IRNazanin" w:hAnsi="IRNazanin" w:eastAsia="IRNazanin"/>
          <w:color w:val="111111"/>
          <w:sz w:val="28"/>
          <w:sz w:val="28"/>
          <w:szCs w:val="28"/>
          <w:rtl w:val="true"/>
          <w:lang w:bidi="fa-IR"/>
        </w:rPr>
        <w:t>چه اين مقاتلت و كارزار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گفتند كه او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كند صورت وزراء تو را كه تو را بدين موضع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وقت عتاب نيست و تقصير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سيد من، اين خرقه را دور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حالش مثل حال من باشد اين خرقه هم براي او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 شكي ندارم كه مرا به نزد برادرم مأمون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مأمون مرا مي كشد؟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كشد شما را چه آن كه علاقه رحم دل او را بر تو مهربان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المُلكُ عَقيمٌ لا رَحِمَ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هرثمه امان برادرت مي باشد، پس او را استغفار و ذكر خدا تلقين مي كردم كه ناگاه در اطاق گشوده شد و مردي با سلاح وارد شد و نگاهي به صورت محمد كرد و بيرون رفت و در را ببست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دانستم كه محمد را خواهند كشت، و من نماز شب خود را خوانده بودم مگر نماز وتر را، ترسيدم كه مرا نيز با او بكشند و نماز وتر از من فوت شود، زود برخاستم براي نماز وتر، 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 و نماز بخوان كه من در وحشت سختي مي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زماني نگذشت كه جمعي از اعاجم با شمشيرهاي برهنه آمدند كه محمد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امين چون اين بديد از جا برجست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راجئون، ذَهَبَت نَفسي والله في سبيلِ الله، اَما مِن حيلَةٍ؟ اَما مِن مُغيثٍ؟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بيامدند تا نزديك در هر يك به ديگري مي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برو و كارش را بساز، محمد وساده اي بر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عَمِّ رسول الله، اَنا ابنُ هارون الرّشيدِ، اَنا أخو المَأمونُ، اللهَ اللهَ في 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يكي از غلامان طاهر داخل شد و ضربتي بر پيش سر محمد زد، محمد وساده را جلو صورت وي داد و خواست كه شمشيراز او بگيرد كه آن مرد به فارسي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صدا زد كه محمد مرا كشت، آن جماعت در بيت ريختند و بر محمد هجوم</w:t>
      </w:r>
    </w:p>
    <w:p>
      <w:pPr>
        <w:pStyle w:val="BookText"/>
        <w:rPr/>
      </w:pPr>
      <w:r>
        <w:rPr>
          <w:rFonts w:ascii="IRNazanin" w:hAnsi="IRNazanin" w:eastAsia="IRNazanin"/>
          <w:color w:val="111111"/>
          <w:sz w:val="28"/>
          <w:sz w:val="28"/>
          <w:szCs w:val="28"/>
          <w:rtl w:val="true"/>
          <w:lang w:bidi="fa-IR"/>
        </w:rPr>
        <w:t>آوردند، يكي شمشير بر تهيگاه او زد كه محمد بر رو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سرش را بريدند و به نزد طاهر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از نقل قضيه احمد بن سلام يك مطلب بود و آن بيان آن كه ناظرين بدانند كه سابقين چگونه مواظب بودند بر نماز شب و نوافل ليليه كه اين مرد با آن كه ظاهر مي نمايد كه يكي از غلامان محمد امين بوده و از عباد و زهاد نبوده، و در حالي كه محبوس است واز حيات خود مأيوس، چگونه اهتمام به تهجّد دارد و مي ترسد كه كشته شود در حالي كه نماز وتر از او فوت شده باشد، از براي اهل غيرت مذهب جعفري اين قضيه پند عظيمي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چون سر امين را به نزد طاهر بردند طاهر آن سر را براي مأمون به جانب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امين را به نزد مأمون بردند امر كرد كه او را در صحن خانه بر چوبي نصب كردند و لشكر و جنود خود را طلبيد و شروع كرد به عطا دادن، و هركدام را كه جايزه مي داد امر مي كرد كه ابتدا بر آن سر لعنت كند و جايزه خويش بستاند، مردم بر سر امين لعنت مي كردند و جايزه مي گرفتند تا آنكه مردي از اعاجم جايزه خود را بگرفت به وي گفتند كه سر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هذا، و لَعَنَ والِدَيهِ، و اَدخَلَهُم فى كذا وكذا مِن اُمّهاتِهِم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امر كرد كه سر را از دار به زير آوردند و خوشبو كردند و فرستاد براي بغداد كه با جثه اش دفن كنند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امين سنين عمرش سي و سه سال و سيزده روز بوده، و مدت خلافتش تا زمان قتلش قريب به پنج سال طول كشيد، و چون در ايام خويش پيوسته مشغول به لهو و لعب و لذت و طرب بود و از پس آن مبتلا به محاصره و حروب با لشكر مأمون گشت لهذا متعرض آل ابوطالب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ايام او حادثه بر طالبيين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باعث كشتن و زوال ملك او شد همان كثرت اقبال او به لذات، و اشتغال او به لهو و لعب و ساز و طرب و امثال آنها بوده، چنانچه بعضي از شعراء در</w:t>
      </w:r>
    </w:p>
    <w:p>
      <w:pPr>
        <w:pStyle w:val="BookText"/>
        <w:rPr/>
      </w:pPr>
      <w:r>
        <w:rPr>
          <w:rFonts w:ascii="Amiri" w:hAnsi="Amiri" w:eastAsia="Amiri" w:cs="Amiri"/>
          <w:color w:val="111111"/>
          <w:sz w:val="28"/>
          <w:sz w:val="28"/>
          <w:szCs w:val="28"/>
          <w:rtl w:val="true"/>
          <w:lang w:bidi="ar-SA"/>
        </w:rPr>
        <w:t>اين دو بيت بدين مطلب اشاره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غَدا مَلِكُ باللّهو مشتغلاً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عَلي مُلكِهِ بِالوَيلِ وَالحَربِ</w:t>
      </w:r>
    </w:p>
    <w:p>
      <w:pPr>
        <w:pStyle w:val="BookText"/>
        <w:rPr/>
      </w:pPr>
      <w:r>
        <w:rPr>
          <w:rFonts w:ascii="Amiri" w:hAnsi="Amiri" w:eastAsia="Amiri" w:cs="Amiri"/>
          <w:color w:val="111111"/>
          <w:sz w:val="28"/>
          <w:sz w:val="28"/>
          <w:szCs w:val="28"/>
          <w:rtl w:val="true"/>
          <w:lang w:bidi="ar-SA"/>
        </w:rPr>
        <w:t>أما تَرَي الشَّمسَ في الميزانِ هابِطَةٌ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غَدا وَ هُوَ برجُ اللَّهوِ وَاللّعَبِ</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شه چه بنشست بر دريچه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بيرون دهد بروزن عزل</w:t>
      </w:r>
    </w:p>
    <w:p>
      <w:pPr>
        <w:pStyle w:val="BookText"/>
        <w:rPr/>
      </w:pPr>
      <w:r>
        <w:rPr>
          <w:rFonts w:ascii="IRNazanin" w:hAnsi="IRNazanin" w:eastAsia="IRNazanin"/>
          <w:color w:val="111111"/>
          <w:sz w:val="28"/>
          <w:sz w:val="28"/>
          <w:szCs w:val="28"/>
          <w:rtl w:val="true"/>
          <w:lang w:bidi="fa-IR"/>
        </w:rPr>
        <w:t>هزل با شاه گر مقيم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 از هنر عقيم شود</w:t>
      </w:r>
    </w:p>
    <w:p>
      <w:pPr>
        <w:pStyle w:val="BookText"/>
        <w:rPr/>
      </w:pPr>
      <w:r>
        <w:rPr>
          <w:rFonts w:ascii="IRNazanin" w:hAnsi="IRNazanin" w:eastAsia="IRNazanin"/>
          <w:color w:val="111111"/>
          <w:sz w:val="28"/>
          <w:sz w:val="28"/>
          <w:szCs w:val="28"/>
          <w:rtl w:val="true"/>
          <w:lang w:bidi="fa-IR"/>
        </w:rPr>
        <w:t>شاه را خواب خوش نبايد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بيدار شد چو شاه بخفت</w:t>
      </w:r>
    </w:p>
    <w:p>
      <w:pPr>
        <w:pStyle w:val="BookText"/>
        <w:rPr/>
      </w:pPr>
      <w:r>
        <w:rPr>
          <w:rFonts w:ascii="IRNazanin" w:hAnsi="IRNazanin" w:eastAsia="IRNazanin"/>
          <w:color w:val="111111"/>
          <w:sz w:val="28"/>
          <w:sz w:val="28"/>
          <w:szCs w:val="28"/>
          <w:rtl w:val="true"/>
          <w:lang w:bidi="fa-IR"/>
        </w:rPr>
        <w:t>و در اوائل خلافت امين بعد از هيجده شب از موت رشيد گذشته، ابوبكر بن</w:t>
      </w:r>
    </w:p>
    <w:p>
      <w:pPr>
        <w:pStyle w:val="BookText"/>
        <w:rPr/>
      </w:pPr>
      <w:r>
        <w:rPr>
          <w:rFonts w:ascii="Amiri" w:hAnsi="Amiri" w:eastAsia="Amiri" w:cs="Amiri"/>
          <w:color w:val="111111"/>
          <w:sz w:val="28"/>
          <w:sz w:val="28"/>
          <w:szCs w:val="28"/>
          <w:rtl w:val="true"/>
          <w:lang w:bidi="ar-SA"/>
        </w:rPr>
        <w:t xml:space="preserve">عياش از دنيا برفت و سنين عمرش به نود و هشت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سال رسيده بود</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و به قولي در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عبدالملك بن صالح بن علي پسر عم سفّاح در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برفت، و او افصح بني عباس در عصر خود بوده</w:t>
      </w:r>
      <w:bookmarkStart w:id="251" w:name="pg2272_19375"/>
    </w:p>
    <w:p>
      <w:pPr>
        <w:pStyle w:val="Heading2"/>
        <w:numPr>
          <w:ilvl w:val="1"/>
          <w:numId w:val="1"/>
        </w:numPr>
        <w:rPr/>
      </w:pPr>
      <w:bookmarkStart w:id="252" w:name="__RefHeading___Toc1847387_3804643083"/>
      <w:bookmarkStart w:id="253" w:name="_Toc91"/>
      <w:bookmarkEnd w:id="251"/>
      <w:bookmarkEnd w:id="252"/>
      <w:r>
        <w:rPr>
          <w:rtl w:val="true"/>
        </w:rPr>
        <w:t>ذكر خلافت ابوالعباس عبدالله بن هارون ملقب به مأمون و داستان ابوالسرايا</w:t>
      </w:r>
      <w:bookmarkEnd w:id="253"/>
    </w:p>
    <w:p>
      <w:pPr>
        <w:pStyle w:val="Heading3"/>
        <w:numPr>
          <w:ilvl w:val="2"/>
          <w:numId w:val="1"/>
        </w:numPr>
        <w:rPr/>
      </w:pPr>
      <w:bookmarkStart w:id="254" w:name="__RefHeading___Toc1847389_3804643083"/>
      <w:bookmarkStart w:id="255" w:name="_Toc92"/>
      <w:bookmarkEnd w:id="254"/>
      <w:r>
        <w:rPr>
          <w:rtl w:val="true"/>
        </w:rPr>
        <w:t>اشاره</w:t>
      </w:r>
      <w:bookmarkEnd w:id="255"/>
    </w:p>
    <w:p>
      <w:pPr>
        <w:pStyle w:val="BookText"/>
        <w:rPr/>
      </w:pP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عبدالله مأمون، محمدامين را از خلافت خلع كرد و لشگر او به جنگ امين رفتند و او را محاصره كردند، عامه مردم خراسان و ساير بلدان و امصار كه طاهر بن حسين برايشان استيلا يافته بود مأمون را خليفه گفتند و با او بيعت كردند و در منابر نام او را ذكر مي نمودند تا وقتي كه محمد امين مقتول گشت، آن گاه تمام مردم بغداد نيز مأمون را به خليفتي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مأمون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واز علم نجوم و حكمت بهره وافي داشت، و علم فلسفه را بسيار دوست مي داشت ، و پيوسته مجالسي منعقد مي كرد براي مناظره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كنيزكي بود مراجل نام، و مأمون اظهار تشيع مي كرد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ندماء او يحيي بن اكثم</w:t>
      </w:r>
      <w:r>
        <w:rPr>
          <w:rStyle w:val="FootnoteAnchor"/>
          <w:rtl w:val="true"/>
        </w:rPr>
        <w:footnoteReference w:id="738"/>
      </w:r>
      <w:r>
        <w:rPr>
          <w:rFonts w:ascii="IRNazanin" w:hAnsi="IRNazanin" w:eastAsia="IRNazanin"/>
          <w:color w:val="111111"/>
          <w:sz w:val="28"/>
          <w:sz w:val="28"/>
          <w:szCs w:val="28"/>
          <w:rtl w:val="true"/>
          <w:lang w:bidi="fa-IR"/>
        </w:rPr>
        <w:t>خراساني بود، و يحيي از پيش در بصره قضاوت مي كرد، و گفته اند به لواطه اشتغال داشت</w:t>
      </w:r>
      <w:r>
        <w:rPr>
          <w:rStyle w:val="FootnoteAnchor"/>
          <w:rtl w:val="true"/>
        </w:rPr>
        <w:footnoteReference w:id="739"/>
      </w:r>
      <w:r>
        <w:rPr>
          <w:rFonts w:ascii="IRNazanin" w:hAnsi="IRNazanin" w:eastAsia="IRNazanin"/>
          <w:color w:val="111111"/>
          <w:sz w:val="28"/>
          <w:sz w:val="28"/>
          <w:szCs w:val="28"/>
          <w:rtl w:val="true"/>
          <w:lang w:bidi="fa-IR"/>
        </w:rPr>
        <w:t>تا آن كه اولادهاي مردم بصره را فاسد كرد، اهل بصره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مأمون شكايتها از او پيغام كردند، مأمون او را از قضاوت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يحيي گفته شده</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يا لَيتَ يَحيي لَم يَلِدهُ اَكثَمُه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تَطأ أرضَ العِراق قَدَمَه</w:t>
      </w:r>
    </w:p>
    <w:p>
      <w:pPr>
        <w:pStyle w:val="BookText"/>
        <w:rPr/>
      </w:pPr>
      <w:r>
        <w:rPr>
          <w:rFonts w:ascii="Amiri" w:hAnsi="Amiri" w:eastAsia="Amiri" w:cs="Amiri"/>
          <w:color w:val="111111"/>
          <w:sz w:val="28"/>
          <w:sz w:val="28"/>
          <w:szCs w:val="28"/>
          <w:rtl w:val="true"/>
          <w:lang w:bidi="ar-SA"/>
        </w:rPr>
        <w:t>اَلُوط قاضٍ في العراق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دواةٍ لَم يَلقِهُ قَلمُه</w:t>
      </w:r>
    </w:p>
    <w:p>
      <w:pPr>
        <w:pStyle w:val="BookText"/>
        <w:rPr/>
      </w:pPr>
      <w:r>
        <w:rPr>
          <w:rFonts w:ascii="Amiri" w:hAnsi="Amiri" w:eastAsia="Amiri" w:cs="Amiri"/>
          <w:color w:val="111111"/>
          <w:sz w:val="28"/>
          <w:sz w:val="28"/>
          <w:szCs w:val="28"/>
          <w:rtl w:val="true"/>
          <w:lang w:bidi="ar-SA"/>
        </w:rPr>
        <w:t>وَ اَيُّ شَعبٍ لَم يَلِجهُ ارقَمُه</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علق القلب 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شبّ و شابا</w:t>
      </w:r>
    </w:p>
    <w:p>
      <w:pPr>
        <w:pStyle w:val="BookText"/>
        <w:rPr/>
      </w:pPr>
      <w:r>
        <w:rPr>
          <w:rFonts w:ascii="Amiri" w:hAnsi="Amiri" w:eastAsia="Amiri" w:cs="Amiri"/>
          <w:color w:val="111111"/>
          <w:sz w:val="28"/>
          <w:sz w:val="28"/>
          <w:szCs w:val="28"/>
          <w:rtl w:val="true"/>
          <w:lang w:bidi="ar-SA"/>
        </w:rPr>
        <w:t>انّ حكم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 فيه ارثيابا</w:t>
      </w:r>
    </w:p>
    <w:p>
      <w:pPr>
        <w:pStyle w:val="BookText"/>
        <w:rPr/>
      </w:pPr>
      <w:r>
        <w:rPr>
          <w:rFonts w:ascii="Amiri" w:hAnsi="Amiri" w:eastAsia="Amiri" w:cs="Amiri"/>
          <w:color w:val="111111"/>
          <w:sz w:val="28"/>
          <w:sz w:val="28"/>
          <w:szCs w:val="28"/>
          <w:rtl w:val="true"/>
          <w:lang w:bidi="ar-SA"/>
        </w:rPr>
        <w:t>فقال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الأية تعلّمها امس، ان قرأ آية غيرها فلا تحجر عليه، فقال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فبحّكما الله من اب وابن و حجر عليهما، مؤلف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 آن كه يحيي از قضاوت بصره معزول گشت خود را به مأمون رسانيد، مأمون او را نديم خويش گردانيد و مرتبه او را رفيع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Style w:val="FootnoteAnchor"/>
          <w:rtl w:val="true"/>
        </w:rPr>
        <w:footnoteReference w:id="742"/>
      </w:r>
      <w:r>
        <w:rPr>
          <w:rFonts w:ascii="IRNazanin" w:hAnsi="IRNazanin" w:eastAsia="IRNazanin"/>
          <w:color w:val="111111"/>
          <w:sz w:val="28"/>
          <w:sz w:val="28"/>
          <w:szCs w:val="28"/>
          <w:rtl w:val="true"/>
          <w:lang w:bidi="fa-IR"/>
        </w:rPr>
        <w:t>كه روزي مأمون با بحيي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از كيست؟ قاضٍ يرَي الحدَّ فِي الزّناء، ولأ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 علي مَن يَلُوطُ من بَأسِ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اين شعر ابن ابي تعيم است و او همان كس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أميرنا يَرتَشي، و حاكِمُنا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يَلُوطُ، وَالرَأسُ شَرّ ما رأسٍ</w:t>
      </w:r>
    </w:p>
    <w:p>
      <w:pPr>
        <w:pStyle w:val="BookText"/>
        <w:rPr/>
      </w:pPr>
      <w:r>
        <w:rPr>
          <w:rFonts w:ascii="Amiri" w:hAnsi="Amiri" w:eastAsia="Amiri" w:cs="Amiri"/>
          <w:color w:val="111111"/>
          <w:sz w:val="28"/>
          <w:sz w:val="28"/>
          <w:szCs w:val="28"/>
          <w:rtl w:val="true"/>
          <w:lang w:bidi="ar-SA"/>
        </w:rPr>
        <w:t>قاضٍ يَري الحدَّ في الزناء،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عَلي مَن يَلُوطُ مِن بَأسٍ</w:t>
      </w:r>
    </w:p>
    <w:p>
      <w:pPr>
        <w:pStyle w:val="BookText"/>
        <w:rPr/>
      </w:pPr>
      <w:r>
        <w:rPr>
          <w:rFonts w:ascii="Amiri" w:hAnsi="Amiri" w:eastAsia="Amiri" w:cs="Amiri"/>
          <w:color w:val="111111"/>
          <w:sz w:val="28"/>
          <w:sz w:val="28"/>
          <w:szCs w:val="28"/>
          <w:rtl w:val="true"/>
          <w:lang w:bidi="ar-SA"/>
        </w:rPr>
        <w:t>ما أحسبُ الجَور يَنقَضي و علي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ـاُمّة والٍ مِن آل عبّاسٍ</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بتجلّدي للثامتين أراهُم</w:t>
      </w:r>
    </w:p>
    <w:p>
      <w:pPr>
        <w:pStyle w:val="BookText"/>
        <w:rPr/>
      </w:pPr>
      <w:r>
        <w:rPr>
          <w:rFonts w:ascii="Amiri" w:hAnsi="Amiri" w:eastAsia="Amiri" w:cs="Amiri"/>
          <w:color w:val="111111"/>
          <w:sz w:val="28"/>
          <w:sz w:val="28"/>
          <w:szCs w:val="28"/>
          <w:rtl w:val="true"/>
          <w:lang w:bidi="ar-SA"/>
        </w:rPr>
        <w:t>إنّي لريب الدهرِ لا أتضعضعُ</w:t>
      </w:r>
    </w:p>
    <w:p>
      <w:pPr>
        <w:pStyle w:val="BookText"/>
        <w:rPr/>
      </w:pPr>
      <w:r>
        <w:rPr>
          <w:rFonts w:ascii="Amiri" w:hAnsi="Amiri" w:eastAsia="Amiri" w:cs="Amiri"/>
          <w:color w:val="111111"/>
          <w:sz w:val="28"/>
          <w:sz w:val="28"/>
          <w:szCs w:val="28"/>
          <w:rtl w:val="true"/>
          <w:lang w:bidi="ar-SA"/>
        </w:rPr>
        <w:t>فأجابه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المنبة أنشبّت أظفارها</w:t>
      </w:r>
    </w:p>
    <w:p>
      <w:pPr>
        <w:pStyle w:val="BookText"/>
        <w:rPr/>
      </w:pPr>
      <w:r>
        <w:rPr>
          <w:rFonts w:ascii="Amiri" w:hAnsi="Amiri" w:eastAsia="Amiri" w:cs="Amiri"/>
          <w:color w:val="111111"/>
          <w:sz w:val="28"/>
          <w:sz w:val="28"/>
          <w:szCs w:val="28"/>
          <w:rtl w:val="true"/>
          <w:lang w:bidi="ar-SA"/>
        </w:rPr>
        <w:t>ألفيت كلٌّ تميمةِ لا تنفعٌ</w:t>
      </w:r>
    </w:p>
    <w:p>
      <w:pPr>
        <w:pStyle w:val="BookText"/>
        <w:rPr/>
      </w:pPr>
      <w:r>
        <w:rPr>
          <w:rFonts w:ascii="IRNazanin" w:hAnsi="IRNazanin" w:eastAsia="IRNazanin"/>
          <w:color w:val="111111"/>
          <w:sz w:val="28"/>
          <w:sz w:val="28"/>
          <w:szCs w:val="28"/>
          <w:rtl w:val="true"/>
          <w:lang w:bidi="fa-IR"/>
        </w:rPr>
        <w:t>فعجب الحاضرون من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هذان البيتان من جملة قصيدة طويلة لأبي ذؤيب خويلدبن خالد الهذلي يرثي بها 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هلك له خمس بتين في عام واحد، أصابهم 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هذا ما يحكي عن معاوية بن ابي سفيان أيضاً انه كان يوماً في مجلس حفل باهل الشام و عنده عقيل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أبالهب الذي أنزل الله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 هذا، و أشار إلي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امرأته التي قال الله تعالي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حمّالةَ الحَطَب في جيدِها 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عمّة هذا، و أشار الي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عمّة امّ جميل بنت حرب بن امية زوجة ابي لهب، فكان ذلك من الأجوبة المسكنة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الاعيان،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نظائر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الهذابين،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مسد، آيه </w:t>
      </w:r>
      <w:r>
        <w:rPr>
          <w:rFonts w:eastAsia="Amiri" w:cs="Amiri" w:ascii="Amiri" w:hAnsi="Amiri"/>
          <w:color w:val="111111"/>
          <w:sz w:val="28"/>
          <w:szCs w:val="28"/>
          <w:lang w:bidi="ar-SA"/>
        </w:rPr>
        <w:t>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مسد، آيه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مأمون ساعتي از خجالت سر به زير افكند و فرمان داد تا ابن ابي نعيم شاعر را نفي بلد كردند و به جانب سند روانه اش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يحيي به كثرت لواطه معروف و متجاهر بوده، و نقل شده كه مأمون چهارصد بچه امرد بسيار وجيه براي لذت و حظ او ملازم او نموده بود كه ملازمت ركاب او داشتند، و اين قاضي بي حيا پرده شرم و حيا را دريده و به مصاحبت ايشان التذاذ مي يافت، و قضاء و طر از ايشان مي نمود، لاجرم جماعتي از شعراء عصر او را هجا گفته اند، از جمله راشد بن اسحاق است كه در هجو او قصيده اي گفته ، و اين دو بيت از آن قصيده است و اشاره است به همان امردهاي ملازمين خدمت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يَقُودُهُمْ إلى الهيجاء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الطَّعنِ بالرُّمحِ الرُّدينى</w:t>
      </w:r>
    </w:p>
    <w:p>
      <w:pPr>
        <w:pStyle w:val="BookText"/>
        <w:rPr/>
      </w:pPr>
      <w:r>
        <w:rPr>
          <w:rFonts w:ascii="Amiri" w:hAnsi="Amiri" w:eastAsia="Amiri" w:cs="Amiri"/>
          <w:color w:val="111111"/>
          <w:sz w:val="28"/>
          <w:sz w:val="28"/>
          <w:szCs w:val="28"/>
          <w:rtl w:val="true"/>
          <w:lang w:bidi="ar-SA"/>
        </w:rPr>
        <w:t>يُغادِرهُم اِلَي الاَذقانِ صَرعي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جَريحُ الخُصيَتَينِ</w:t>
      </w:r>
    </w:p>
    <w:p>
      <w:pPr>
        <w:pStyle w:val="BookText"/>
        <w:rPr/>
      </w:pPr>
      <w:r>
        <w:rPr>
          <w:rFonts w:ascii="IRNazanin" w:hAnsi="IRNazanin" w:eastAsia="IRNazanin"/>
          <w:color w:val="111111"/>
          <w:sz w:val="28"/>
          <w:sz w:val="28"/>
          <w:szCs w:val="28"/>
          <w:rtl w:val="true"/>
          <w:lang w:bidi="fa-IR"/>
        </w:rPr>
        <w:t>و هم راشد در هجو او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نُرَجّي أن نَري العَدلَ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فَأعقِبنا بَعد الرَجاء قُنُوطٌ</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متي تَصلَحُ الدُّنيا و يَصلَحُ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قُضاةِ المُسلمينِ يَلُوطُ</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سيوطي در كتاب رياض النضرة في احاديث الماء والخضرة از تاريخ بخاري نقل كرده كه روايت كرده از محمد بن سليمان يماني،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مأمون با يحيي نشسته بود و عباس پسر مأمون نيز در آن مجلس حاضر بود و عباس در نهايت خوشرو و زيبا بود، يحيي چشم خود را به صورت عباس دوخته بود و پيوسته از صورت او لذت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قاضي ديد كه اين كار خوبي نيست و هم از آن طرف در مقام پسران امرد بي اختيار است و نمي تواند كه خودداري كند، لاجرم از در اعتذار بيرون شد و حديثي جعل كرد و با مأمون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خبر داد مرا عبدالرزاق، از معمر، از ايوب، از نافع، از ابن عمر كه او حديث كرد از رسول خدا صلي الله عليه و آله و 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بر روي نيكو چشم را جلا مي دهد، و من چون چشمم ضعف دارد خواستم تا مگر از نگاه كردن به صورت نيكوي عباس چشم خود را جلايي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حديث افترا است بر رسول خدا صلي الله عليه و آله و سلّم و هرگز پيغمبر چنين حديث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باب لواط يحيي نقل شده اگر مي خواستيم بنويسيم از وضع رساله خارج مي شديم، و هم عمر عزيز اشرف از آن است كه صرف نقل اين مطالب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كتاب الجعفريات مسنداً عن اميرالمؤمنين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اَحمقُ النّاسِ مَن حَشي كِتابَهٌ بالتُّزهات، إنّما كانَتِ الحُكَماءُ وَ العُلَماءُ و الأتقِياءُ وَالأبرارُ يَكْتُبُون بثلاثهٍ لَيسَ مَعهنٌ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اَحسَن لِلّهِ سَريرَتُه اَحسَنَ اللهُ عَلانِيَتَهُ، وَ مَن اَصلَحَ فيما بَينَهُ وَ بَينَ اللهِ تَعالي، اَصلَحَ اللهُ فيما بَينَه وَ بَينَ النّاس، و مَن كانَتِ الآخِرَةُ هَمّه كَفاهُ اللهُ هَمّه مِنَ الدُّنيا</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مقدار كه در باب يحيي نقل كرديم نكته لطيفي ملحوظ نظر بود و آن بيان آن كه عاقل هوشمند بداند كه چون قاضي پرده شرم و حيا را دريد و از حق تعالي</w:t>
      </w:r>
    </w:p>
    <w:p>
      <w:pPr>
        <w:pStyle w:val="BookText"/>
        <w:rPr/>
      </w:pPr>
      <w:r>
        <w:rPr>
          <w:rFonts w:ascii="IRNazanin" w:hAnsi="IRNazanin" w:eastAsia="IRNazanin"/>
          <w:color w:val="111111"/>
          <w:sz w:val="28"/>
          <w:sz w:val="28"/>
          <w:szCs w:val="28"/>
          <w:rtl w:val="true"/>
          <w:lang w:bidi="fa-IR"/>
        </w:rPr>
        <w:t>شرم نكرد، چگونه حق تعالي او را رسوا فرموده كه تا اين زمان كه زياد از هزار و صد سال است هنوز نام او به بدي و بي شرمي در تصانيف و السنه مردم برده مي شود، به علاوه گرفتاريهاي نشأة ديگرش، مثل معروف است ما بين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يا تو مدارها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از حد بگذرد رسوا كند</w:t>
      </w:r>
    </w:p>
    <w:p>
      <w:pPr>
        <w:pStyle w:val="BookText"/>
        <w:rPr/>
      </w:pPr>
      <w:r>
        <w:rPr>
          <w:rFonts w:ascii="IRNazanin" w:hAnsi="IRNazanin" w:eastAsia="IRNazanin"/>
          <w:color w:val="111111"/>
          <w:sz w:val="28"/>
          <w:sz w:val="28"/>
          <w:szCs w:val="28"/>
          <w:rtl w:val="true"/>
          <w:lang w:bidi="fa-IR"/>
        </w:rPr>
        <w:t xml:space="preserve">پس هر كسي مراجعه به نفس كند و اگر مبتلا به معصيتي است، به جهت رسوا نشدن خصوص در قيامت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خزي يوم المحشره آن معصيت را ترك كند، و اين بابي است وسيع براي اهل 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ذكر حال يحيي، حال مأمون نيز معلوم شد، چه اگر كسي حال كسي را بداند از حال جليس و نديم او به حال او پي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ما در اين رساله بناي تاريخ نويسي نداريم، بلكه تاريخ خلفاء عنوان مطلب است و مقصد ذكر فوائد مهمه است كه بر اهل علم و تميز مخفي نيست، والله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ايام خلافت مأمون قريب به بيست و يك سال طول كشيد، و اول زمان خلافت او حدود سنه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برادر خود قاسم بن رشيد را از عهد خلافت خلع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سال سفيان بن عيينه در مكه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در آن سال موافق تاريخ ابن خلكان حسن بن هاني</w:t>
      </w:r>
      <w:r>
        <w:rPr>
          <w:rStyle w:val="FootnoteAnchor"/>
          <w:rtl w:val="true"/>
        </w:rPr>
        <w:footnoteReference w:id="746"/>
      </w:r>
      <w:r>
        <w:rPr>
          <w:rFonts w:ascii="Amiri" w:hAnsi="Amiri" w:eastAsia="Amiri" w:cs="Amiri"/>
          <w:color w:val="111111"/>
          <w:sz w:val="28"/>
          <w:sz w:val="28"/>
          <w:szCs w:val="28"/>
          <w:rtl w:val="true"/>
          <w:lang w:bidi="ar-SA"/>
        </w:rPr>
        <w:t>معروف به ابونؤاس شاعر در بغداد وفات كرد و او را بهره عظيمي از شعر بوده و لكن اكثر اشعار او در باطل و مزخرف بوده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قيلَ له اَبُونُؤاسِ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لِذَوّابَتَينِ كانَتا تَنُوسانِ عَلي عاتِقَيه، وَ هُوَ غَيرُ اَبي نُؤاسٍ الثّاني المَقَلِّبَ بِاَبي نُؤاس الحقِّ، كَما عَن مَجالِسَ الشّيخ انّ الأمام عليٌ بن محمّد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السّري سَهلِ بن يعقوب بن اسحاق الملقّب هو أيضاً بِاَبي</w:t>
      </w:r>
    </w:p>
    <w:p>
      <w:pPr>
        <w:pStyle w:val="BookText"/>
        <w:rPr/>
      </w:pPr>
      <w:r>
        <w:rPr>
          <w:rFonts w:ascii="Amiri" w:hAnsi="Amiri" w:eastAsia="Amiri" w:cs="Amiri"/>
          <w:color w:val="111111"/>
          <w:sz w:val="28"/>
          <w:sz w:val="28"/>
          <w:szCs w:val="28"/>
          <w:rtl w:val="true"/>
          <w:lang w:bidi="ar-SA"/>
        </w:rPr>
        <w:t>نُؤاس، لكثرة ما كان يتخالع و يطائب مَعَ النّاس تَؤطِئَةٌ لأظهار تشيّعه علي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السّري اَنتَ اَبُونَؤاسِ الحقُّ، وَ مَن تَقَدِّمَكَ اَبُو نَؤاس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نؤاس اشعارٌ راتقَةٌ منها في مَدح سيّدنا عليّ بن موسي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تُتلي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قديم الدّهر مُفتَخَر</w:t>
      </w:r>
    </w:p>
    <w:p>
      <w:pPr>
        <w:pStyle w:val="BookText"/>
        <w:rPr/>
      </w:pPr>
      <w:r>
        <w:rPr>
          <w:rFonts w:ascii="Amiri" w:hAnsi="Amiri" w:eastAsia="Amiri" w:cs="Amiri"/>
          <w:color w:val="111111"/>
          <w:sz w:val="28"/>
          <w:sz w:val="28"/>
          <w:szCs w:val="28"/>
          <w:rtl w:val="true"/>
          <w:lang w:bidi="ar-SA"/>
        </w:rPr>
        <w:t>وَالله لَمّا بَري خَلقاً فَاَتقَتَهُ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فَأَنتُمُ المَلأ الأعلي و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حُكي عن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وَصفَتِ الدُّنيا نَفسَها لَمّا وَصَفَت بِمِثلِ قَولِ أَبي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حيٍّ هالِكٌ وَ ابنُ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نَسَبٍ في العالَمينَ غَريقٍ</w:t>
      </w:r>
    </w:p>
    <w:p>
      <w:pPr>
        <w:pStyle w:val="BookText"/>
        <w:rPr/>
      </w:pPr>
      <w:r>
        <w:rPr>
          <w:rFonts w:ascii="Amiri" w:hAnsi="Amiri" w:eastAsia="Amiri" w:cs="Amiri"/>
          <w:color w:val="111111"/>
          <w:sz w:val="28"/>
          <w:sz w:val="28"/>
          <w:szCs w:val="28"/>
          <w:rtl w:val="true"/>
          <w:lang w:bidi="ar-SA"/>
        </w:rPr>
        <w:t>اِذَا امتَحَنَ الدُّنيا لبيبٍ تَكَشَّفَت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عَدُوٌّ في ثِيابِ صَديقٍ</w:t>
      </w:r>
    </w:p>
    <w:p>
      <w:pPr>
        <w:pStyle w:val="BookText"/>
        <w:rPr/>
      </w:pPr>
      <w:r>
        <w:rPr>
          <w:rFonts w:ascii="IRNazanin" w:hAnsi="IRNazanin" w:eastAsia="IRNazanin"/>
          <w:color w:val="111111"/>
          <w:sz w:val="28"/>
          <w:sz w:val="28"/>
          <w:szCs w:val="28"/>
          <w:rtl w:val="true"/>
          <w:lang w:bidi="fa-IR"/>
        </w:rPr>
        <w:t>و نقل شده كه چون هنگام فوت ابونواس رسيد، عيسي بن موسي هاشمي با وي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 روزي از ايام دنيا و اول روز آخرت مي باشي، و معاصي و زلات تو بسيار است، پس توبه كن تا 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كنيد و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نشانيدند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تخويف مي كني به عذاب الهي؟ و حال آن كه حديث كرد مرا حمّاد بن سلمه از انس بن مالك كه رسول خدا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هر پيغمبري شفاعتي است و من شفاعت خود را ذخيره كرده ام براي اهل كبائر از امت خود در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گمان مي كني من از ايشان نيستم؟</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مؤلف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خدا ممدوح است، خصوص در وقت مردن و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حَسِّنوا الظّنَّ بالله</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و وارد شده كه حق تعالي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عِندَ ظَنِّ عَبدي فَليَظُنَّ بي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ابونواس حسن ظن داشته، وما أحسن ظنه بريّه حيث يقول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تَكَثَّر مَا استَطعتَ مِنَ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بالِغٌ رَبَّاً غَفُوراً</w:t>
      </w:r>
    </w:p>
    <w:p>
      <w:pPr>
        <w:pStyle w:val="BookText"/>
        <w:rPr/>
      </w:pPr>
      <w:r>
        <w:rPr>
          <w:rFonts w:ascii="Amiri" w:hAnsi="Amiri" w:eastAsia="Amiri" w:cs="Amiri"/>
          <w:color w:val="111111"/>
          <w:sz w:val="28"/>
          <w:sz w:val="28"/>
          <w:szCs w:val="28"/>
          <w:rtl w:val="true"/>
          <w:lang w:bidi="ar-SA"/>
        </w:rPr>
        <w:t>سَتبصر إن وَرَدتَ عَلَيه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 سَيِّداً مَلِكاً كَريماً</w:t>
      </w:r>
    </w:p>
    <w:p>
      <w:pPr>
        <w:pStyle w:val="BookText"/>
        <w:rPr/>
      </w:pPr>
      <w:r>
        <w:rPr>
          <w:rFonts w:ascii="Amiri" w:hAnsi="Amiri" w:eastAsia="Amiri" w:cs="Amiri"/>
          <w:color w:val="111111"/>
          <w:sz w:val="28"/>
          <w:sz w:val="28"/>
          <w:szCs w:val="28"/>
          <w:rtl w:val="true"/>
          <w:lang w:bidi="ar-SA"/>
        </w:rPr>
        <w:t>تَعَضُّ نَدامَةٌ كفّيك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مَخافَةَ النّارِ السُّرُورا</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لكن پوشيده نماند كه حسن ظن و رجا ممدوح است مادامي كه با خوف و خشيت مقرون باشد و به مرتبه ايمني از مكرالله نرسد، يعني آدمي از عذاب الهي و امتحانات خدائي ايمن نشيند، و از عظمت و جلال حضرت ذوالجلال نينديشد و به عنوان آن كه من رجا، و حسن ظن به خدا دارم هر چه 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اين رجا نيست، بلكه غرور و حماقت است و موجب خسران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احسن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اشتار العسل من اختار 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نابرده رنج گنج ميسر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كه كار كرد روايت شده كه شخصي به حضرت صادق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از دوستان شما معصيت مي كنند و مي گويند ما اميدواريم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 گويند دوستان ما نيستند، اينها قومي هستند كه غلبه كرده بر ايشان اماني و آمال، همانا كسي كه اميد به چيزي داشته باشد عمل از براي آن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نيست در آن كه هر قدر معرفت بنده به عظمت و جلال پروردگار بيشتر و به عيوب خود بيناتر باشد ترس او از خدا زيادتر مي شود، و از اين جهت است كه حق تعالي خوف و خشيت را نسبت به علما داده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يَخشَي اللهَ مِن عِبادِهِ العُلَماءُ</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 رسول خدا صلي الله عليه و آله و 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خدا بيشتر است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پرسيدند كه چه زود پير شديد؟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پيركرد سوره هود و واقعه و مرسلات و عم يتسائلون</w:t>
      </w:r>
      <w:r>
        <w:rPr>
          <w:rFonts w:eastAsia="IRNazanin" w:cs="IRNazanin"/>
          <w:color w:val="111111"/>
          <w:sz w:val="28"/>
          <w:szCs w:val="28"/>
          <w:rtl w:val="true"/>
          <w:lang w:bidi="fa-IR"/>
        </w:rPr>
        <w:t>.</w:t>
      </w:r>
      <w:r>
        <w:rPr>
          <w:rStyle w:val="FootnoteAnchor"/>
          <w:rtl w:val="true"/>
        </w:rPr>
        <w:footnoteReference w:id="75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نديده اي شنيده اي حكايات خوف انبياء و مقربين و غشهاي اميرالمؤمنين و تضرع و مناجاتهاي حضرت سيد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 روايت شده از يكي از اصدقاء ابي نواس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مرگ ابونواس براي او جزع بسيار كردم به جهت معاصي بسيار او و عذاب الهي بر او تا وقتي او را در خواب ديدم با هيئت خوشي، از او پرسيدم كه خدايا تو چه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آمرزيد به سبب چند بيتي كه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ابيات كدام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مادرم است، صبحگاهي به نزد مادر او رفتم و حكايت را با وي بگفتم و مطالبه آن ابيات نمودم، مادرش نوشته اي آورد به خط ابونواس اين ابيات در اومكتوب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 عَظُمَت ذُنُوبي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بِأنّ فضلك أَعظَمُ</w:t>
      </w:r>
    </w:p>
    <w:p>
      <w:pPr>
        <w:pStyle w:val="BookText"/>
        <w:rPr/>
      </w:pPr>
      <w:r>
        <w:rPr>
          <w:rFonts w:ascii="Amiri" w:hAnsi="Amiri" w:eastAsia="Amiri" w:cs="Amiri"/>
          <w:color w:val="111111"/>
          <w:sz w:val="28"/>
          <w:sz w:val="28"/>
          <w:szCs w:val="28"/>
          <w:rtl w:val="true"/>
          <w:lang w:bidi="ar-SA"/>
        </w:rPr>
        <w:t>إن كانَ لايَدعُوكَ إلاّ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يَدعُو وَ يَرجُو المُجرِمُ</w:t>
      </w:r>
    </w:p>
    <w:p>
      <w:pPr>
        <w:pStyle w:val="BookText"/>
        <w:rPr/>
      </w:pPr>
      <w:r>
        <w:rPr>
          <w:rFonts w:ascii="Amiri" w:hAnsi="Amiri" w:eastAsia="Amiri" w:cs="Amiri"/>
          <w:color w:val="111111"/>
          <w:sz w:val="28"/>
          <w:sz w:val="28"/>
          <w:szCs w:val="28"/>
          <w:rtl w:val="true"/>
          <w:lang w:bidi="ar-SA"/>
        </w:rPr>
        <w:t>أَدعُوكَ ربِّ كَما اَرَدتَ 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رَدَدتَ يَدي فمن ذَا يرحَمُ</w:t>
      </w:r>
    </w:p>
    <w:p>
      <w:pPr>
        <w:pStyle w:val="BookText"/>
        <w:rPr/>
      </w:pPr>
      <w:r>
        <w:rPr>
          <w:rFonts w:ascii="Amiri" w:hAnsi="Amiri" w:eastAsia="Amiri" w:cs="Amiri"/>
          <w:color w:val="111111"/>
          <w:sz w:val="28"/>
          <w:sz w:val="28"/>
          <w:szCs w:val="28"/>
          <w:rtl w:val="true"/>
          <w:lang w:bidi="ar-SA"/>
        </w:rPr>
        <w:t>مالِي إلَيكَ شَفاعَةً اِلاَّ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اَرجُوهُ مِن عَفوٍ وَ اِنّي مُسلِمٌ</w:t>
      </w:r>
    </w:p>
    <w:p>
      <w:pPr>
        <w:pStyle w:val="BookText"/>
        <w:rPr/>
      </w:pPr>
      <w:r>
        <w:rPr>
          <w:rFonts w:ascii="Amiri" w:hAnsi="Amiri" w:eastAsia="Amiri" w:cs="Amiri"/>
          <w:color w:val="111111"/>
          <w:sz w:val="28"/>
          <w:sz w:val="28"/>
          <w:szCs w:val="28"/>
          <w:rtl w:val="true"/>
          <w:lang w:bidi="ar-SA"/>
        </w:rPr>
        <w:t>يا مَن عَلَيهِ تَوكّلي وَ كِفايَتي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الزَلاّتِ اِنّي آثِمٌ</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اي خداي بخشنده غفار، اين عاصي نامه سياه گناهكار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من چيزي نيست كه مقبول درگاه تو باشد جز ولايت و محبت اميرالمؤمنين و شفيع المذنبين و مودت اهل بيت طاهرين او سلام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مَواهِبُ اللهِ عِندي جاوَزَت 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يَبلغها قَولي ولا عَمَلي</w:t>
      </w:r>
    </w:p>
    <w:p>
      <w:pPr>
        <w:pStyle w:val="BookText"/>
        <w:rPr/>
      </w:pPr>
      <w:r>
        <w:rPr>
          <w:rFonts w:ascii="Amiri" w:hAnsi="Amiri" w:eastAsia="Amiri" w:cs="Amiri"/>
          <w:color w:val="111111"/>
          <w:sz w:val="28"/>
          <w:sz w:val="28"/>
          <w:szCs w:val="28"/>
          <w:rtl w:val="true"/>
          <w:lang w:bidi="ar-SA"/>
        </w:rPr>
        <w:t>لكِنَّ اَشرَفَها عِندي وَ اَفضَلَها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ولايتي لاَميرالمؤمنينَ عَلي عليه السلام</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أمِتنا عَلي وَلايَتِهِم وَ محبتهم، وَاحشُرنا مَعهُم وَ في تَحت لوائهم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ايام</w:t>
      </w:r>
      <w:r>
        <w:rPr>
          <w:rStyle w:val="FootnoteAnchor"/>
          <w:rtl w:val="true"/>
        </w:rPr>
        <w:footnoteReference w:id="755"/>
      </w:r>
      <w:r>
        <w:rPr>
          <w:rFonts w:ascii="Amiri" w:hAnsi="Amiri" w:eastAsia="Amiri" w:cs="Amiri"/>
          <w:color w:val="111111"/>
          <w:sz w:val="28"/>
          <w:sz w:val="28"/>
          <w:szCs w:val="28"/>
          <w:rtl w:val="true"/>
          <w:lang w:bidi="ar-SA"/>
        </w:rPr>
        <w:t xml:space="preserve">مأمون سنه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ابوالسّرايا خروج كرد</w:t>
      </w:r>
      <w:r>
        <w:rPr>
          <w:rFonts w:eastAsia="Amiri" w:cs="Amiri" w:ascii="Amiri" w:hAnsi="Amiri"/>
          <w:color w:val="111111"/>
          <w:sz w:val="28"/>
          <w:szCs w:val="28"/>
          <w:rtl w:val="true"/>
          <w:lang w:bidi="ar-SA"/>
        </w:rPr>
        <w:t>.</w:t>
      </w:r>
      <w:bookmarkStart w:id="256" w:name="pg2272_19383"/>
    </w:p>
    <w:p>
      <w:pPr>
        <w:pStyle w:val="BookText"/>
        <w:rPr/>
      </w:pPr>
      <w:bookmarkEnd w:id="25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p>
    <w:p>
      <w:pPr>
        <w:pStyle w:val="Heading3"/>
        <w:numPr>
          <w:ilvl w:val="2"/>
          <w:numId w:val="1"/>
        </w:numPr>
        <w:rPr/>
      </w:pPr>
      <w:bookmarkStart w:id="257" w:name="__RefHeading___Toc1847391_3804643083"/>
      <w:bookmarkStart w:id="258" w:name="_Toc93"/>
      <w:bookmarkEnd w:id="257"/>
      <w:r>
        <w:rPr>
          <w:rtl w:val="true"/>
        </w:rPr>
        <w:t>ذكر خروج ابوالسرايا و مقتل بعضي طالبيين در ايام مأمون</w:t>
      </w:r>
      <w:bookmarkEnd w:id="258"/>
    </w:p>
    <w:p>
      <w:pPr>
        <w:pStyle w:val="BookText"/>
        <w:rPr/>
      </w:pPr>
      <w:r>
        <w:rPr>
          <w:rFonts w:ascii="Amiri" w:hAnsi="Amiri" w:eastAsia="Amiri" w:cs="Amiri"/>
          <w:color w:val="111111"/>
          <w:sz w:val="28"/>
          <w:sz w:val="28"/>
          <w:szCs w:val="28"/>
          <w:rtl w:val="true"/>
          <w:lang w:bidi="ar-SA"/>
        </w:rPr>
        <w:t xml:space="preserve">ابوالسرايا نامش سَري بن منصور شيباني است، و مردي شجاع و قوي القلب و بصير در امر حرب بوده و در سنه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در كوفه خروج كرد و مردم را به بيعت محمّد بن ابراهيم بن اسماعيل طباطبا فرزند ابراهيم بن حسن بن حسن بن علي بن ابي طالب عليه السلام دعوت كرد، و اين به سبب آن بود كه در راه حجاز با محمد مواعده كرد كه مردم را به بيعت او طلبد و او در دهم جمادي الاولي سنه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در كوفه خود را ظاهر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روز ميعاد شد محمد بن ابراهيم در كوفه خروج كرد و با او بود علي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حسين بن علي بن الحسين عليهما السلام، مردم كوفه مانند جَراد به بيعت او داخل شدند و گرد او جمع گشتند، و ابوالسرايا با غلامان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ابوالسيؤل و بشار و ابوالهرماس از خارج كوفه مردم را به نصرت اهل بيت و خونخواهي شهدا، اهل بيت تحريص نموده و جماعتي را با خود جمع كرده بود، در همان روز موعود وارد كوفه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ابراهيم بر فراز منبر شد و خطبه خواند و مردم را به بيعت خويش طلبيد و عهد كرد كه در ميان ايشان به قانون كتاب و سنت عمل كند و جانب امر به معروف و نهي از منكر را فرو نگذارد، مردم كوفه به تمامي رشته بيعت او را در گردن افكندند و به رغبت تمام با وي بيعت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از جابر جعفي روايت كرده كه حضرت باقرالعلوم عليه السلام از خروج محمد بن ابراهيم طباطبا خبر داد هنگامي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نود و نه بر منبر كوفه خطبه مي خواند مردي از ما اهل بيت كه حق تعالي به او با ملائكه مباهات فرمايد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چون محمد بر كوفه مستولي شد رسولي به نزد فضل بن عباس بن</w:t>
      </w:r>
    </w:p>
    <w:p>
      <w:pPr>
        <w:pStyle w:val="BookText"/>
        <w:rPr/>
      </w:pPr>
      <w:r>
        <w:rPr>
          <w:rFonts w:ascii="IRNazanin" w:hAnsi="IRNazanin" w:eastAsia="IRNazanin"/>
          <w:color w:val="111111"/>
          <w:sz w:val="28"/>
          <w:sz w:val="28"/>
          <w:szCs w:val="28"/>
          <w:rtl w:val="true"/>
          <w:lang w:bidi="fa-IR"/>
        </w:rPr>
        <w:t>عيسي بن موسي فرستاد و او را به بيعت خويش طلبيد و از او استعانت جست، فضل دعوت او را اجابت نكرد و چون تاب مقاومت محمد را نداشت از شهر بيرون شد و در خارج بلد منزل كرد و امر كرد تا در اطراف منازل خود و اصحابش خندقي كندند و غلامان خود را امر كرد كه مكمل و مسلح باشند و او را حراست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خبر به محمد رسيد، ابوالسرايا را به جنگ او فرستاد و او را امر كرد كه ابتدا به قتال او نكند بلكه او را به بيعت خود بطلبد ، ابوالسرايا با جماعت بسياري به جانب فضل بن عباس كوچ كرد و ابتدا او را به بيعت محمد دعوت كرد، ايشان سر از بيعت بر تافتند بلكه فضل امر كرد كه لشكر ابوالسرايا را تيرباران كنند، لشكر فضل از پشت سور لشكر ابوالسرايا را تير مي افكندند تا يك نفر از ايشان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محمد رسانيدند محمد اجازت جنگ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ابوالسرايا هجوم آوردند و جماعتي از لشكر فضل را بكشتند آن گاه داخل سور گشتند و آنچه از اموال يافتند غارت كردند، فضل بن عباس هزيمت كرده به جانب بغداد نزديك حسن بن سهل رفت و از ابوالسرايا تظلم و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زهير بن مسيب را با جماعتي از لشكر به جنگ ابوالسرايا فرستاد، چون لشكر بغداديين به كوفه رسيدند آغاز بي شرمي كردند و ندا در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كوفه، زنان و دختران خود را براي ما زينت كنيد كه همين دم مردان شما را مي كشيم و با زنان و دختران شماها فجور خواهيم كرد، از اين طرف ابوالسرايا در ميان لشكر خويش فرياد برداشت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ذكر خدا كنيد و توبه و استغفار نمائيد و از خدا نصرت بطلبيد و از حول و قوت خود برائت جوئيد و قرآن بخوانيد و فرار از جنگ منمائيد، همانا از براي مرگ وقتي است معين، فرار از دشمن مرگ را تأخير نمي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يمت عبطةً</w:t>
      </w:r>
      <w:r>
        <w:rPr>
          <w:rStyle w:val="FootnoteAnchor"/>
          <w:rtl w:val="true"/>
        </w:rPr>
        <w:footnoteReference w:id="756"/>
      </w:r>
      <w:r>
        <w:rPr>
          <w:rFonts w:ascii="Amiri" w:hAnsi="Amiri" w:eastAsia="Amiri" w:cs="Amiri"/>
          <w:color w:val="111111"/>
          <w:sz w:val="28"/>
          <w:sz w:val="28"/>
          <w:szCs w:val="28"/>
          <w:rtl w:val="true"/>
          <w:lang w:bidi="ar-SA"/>
        </w:rPr>
        <w:t>يمت 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كأسُ والمرءُ ذائقها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مصاف جنگ در كنار فرات بود، و ابوالسرايا كميني ترتيب داده بود و خود از</w:t>
      </w:r>
    </w:p>
    <w:p>
      <w:pPr>
        <w:pStyle w:val="BookText"/>
        <w:rPr/>
      </w:pPr>
      <w:r>
        <w:rPr>
          <w:rFonts w:ascii="IRNazanin" w:hAnsi="IRNazanin" w:eastAsia="IRNazanin"/>
          <w:color w:val="111111"/>
          <w:sz w:val="28"/>
          <w:sz w:val="28"/>
          <w:szCs w:val="28"/>
          <w:rtl w:val="true"/>
          <w:lang w:bidi="fa-IR"/>
        </w:rPr>
        <w:t>جانبي برلشكر زهير حمله كرد و از طرف ديگر كمين او بيرون شد و پيوسته ابوالسرايا مردم كوفه را به جنگ تحريص مي كرد و خود مبارزاتي عظيم كرد و در غلواي جنگ غلام و بشار علمدار لشكر زهير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ايشان سرنگون شد، بغداد بين فرار كردند، مردمان كوفه تا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تعاقب نمودند و ابوالسرايا پيوسته منهزمين را ندا مي داد كه هر كه از اسب خود پياده شود در امان است، و هر كدام از ايشان كه از اسب پياده مي شدند لشكر ابوالسرايا به جاي ايشان سوار مي شدند و همراه ايشان رفتند تا از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 و تجاوز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آخرالامر زهير فرياد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ابوالسرايا، ديگر هزيمتي از اين بالاتر چه خواهد بود دست از ما بردار، پس ابوالسرايا لشكر را امر كرد كه دست از تعاقب برداريد و غنيمت جمع نمائيد، كوفيان غنائم بسيار به دست آوردند و اسب و اسلحه بغداديين را بگرفتند، پس به لشكرگاه زهير آمدند و در آنجا هرچه يافتند برداشتند و از غذاهاي ايشان بخوردند بعد از آن كه مدتي بود كه به گرسنگي گذرانيده بودند، پس مالهايي غنائم را با سرهاي بريده به جانب كوفه حمل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زهير به بغداد رفت و از ترس حسن بن سهل پنهان شد، حسن او را طلبيد و عمودي از آهن بر دست داشت، به جانب زهير افكند كه يك چشمش شكافته شد و امر كرد او را گردن زنند، بعضي شفاعت او نموده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سهل و ساير عباسيين را غم عظيمي شامل حال شد، پس حسن، عبدوس بن عبدالصمد را طلب كرد و با هزار سوار و سه هزار پياده او را به جنگ ابوالسرايا فرستاد و امر كرد از آن راهي كه زهير هزيمت كرده بود نرود مبادا لشگرش كشتگان لشكر زهير را ببينند و ترس پيدا كنند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عبدوس راه پيمائيد تا به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ابوالسرايا چون از مقدم عبدوس مطلع شد لشكر خود را سه قسمت نموده و در كمين ايشان نشانيد، و يك دفعه دور لشكر عبدوس را احاطه كردند و جنگ عظيمي برپا شد و جماعتي از لشكر عبدوس از هول و هرب در فرات غرق شدند، و ابوالسرايا با عبدوس مقابل شد و ضربتي بر</w:t>
      </w:r>
    </w:p>
    <w:p>
      <w:pPr>
        <w:pStyle w:val="BookText"/>
        <w:rPr/>
      </w:pPr>
      <w:r>
        <w:rPr>
          <w:rFonts w:ascii="IRNazanin" w:hAnsi="IRNazanin" w:eastAsia="IRNazanin"/>
          <w:color w:val="111111"/>
          <w:sz w:val="28"/>
          <w:sz w:val="28"/>
          <w:szCs w:val="28"/>
          <w:rtl w:val="true"/>
          <w:lang w:bidi="fa-IR"/>
        </w:rPr>
        <w:t>سر او زد و وي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لشكر ابوالسرايا غلبه كردند و لشكر عبدوس را تعاقب نمودند و غنيمت بسياري به دست آورده و به كوفه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وقت ابوالسرايا بر محمد بن ابراهيم طباطبا وارد شد ديد محمد در حال احتضار است، پس محمد ابوالسرايا را وصيت كرد به تقوي و نهي از منكر، و نصرت ذريه پيغمبر صلي الله عليه و آله و سلّم، و در باب جانشين و وصي خود اختيار با مردم گذاشت كه هركه را ايشان از اولاد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بپسندند آن كس قائم مقام او باشد و اگر اختلاف كردند جانشين او علي بن عبدالله بن حسين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جان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ابوالسرايا موت او را از مردم پوشيده داشت تا گاهي كه شب داخل شد، جنازه او را تجهيز كرد و با جماعتي از زيديه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ديگر شد مردم را جمع كرد و خبر مرگ محمد را آشكار نمود صداهاي مردم براي مرگ محمد به گريه بلند شد و مدتي بگريستند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ابوالسرايا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همانا محمد وصي كرد و اختيار كرد براي شما شبيه خود ابوالحسن علي بن عبدالله را، اگر شما او را مي پسنديد پس او امير شما باشد و اگر نه هركه را خواهيد اختيار كنيد، مردمان به هم ديگر نگريستند و جوابي ندادند جز محمد بن محمد بن زيد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جواني حديث السّن بود برخاست و كلماتي چند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كرد به علي بن عبدالله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راضي مي باشيم، دست فرا ده تا با تو بيعت كنيم، علي به بيعت ايشان رضا نداد و با 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رياست اين قوم را با تو تفويض كردم و با ابوالسرايا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مصلحت مي دانيد در اين 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من رضاي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محمد را بگرفتند و با او بيعت نمودند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محمد از بيعت مردم بپرداخت عمال خود را در بلدان و امصار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ابراهيم بن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يمن فرستاد و</w:t>
      </w:r>
    </w:p>
    <w:p>
      <w:pPr>
        <w:pStyle w:val="BookText"/>
        <w:rPr/>
      </w:pPr>
      <w:r>
        <w:rPr>
          <w:rFonts w:ascii="Amiri" w:hAnsi="Amiri" w:eastAsia="Amiri" w:cs="Amiri"/>
          <w:color w:val="111111"/>
          <w:sz w:val="28"/>
          <w:sz w:val="28"/>
          <w:szCs w:val="28"/>
          <w:rtl w:val="true"/>
          <w:lang w:bidi="ar-SA"/>
        </w:rPr>
        <w:t xml:space="preserve">زيد بن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والي اهواز كرد، و عباس بن محمد بن عيسي بن محمد بن علي بن عبدالله بن جعفر را والي بصره نمود، و حسن بن حسن افطس را والي مكه كرد، و جعفر بن محمد بن زيد بن علي را با حسن بن ابراهيم بن حسن بن علي والي واسط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يك از عمال او در سنه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به بلدان متفرق شدند، و اين افطس بلامزاحم وارد مكه گشت و بر اهل آنجا امارت يافت، و ابراهيم بن موسي چون وارد يمن شد بعد از واقعه يسيره اهل يمن در طاعت او شدند، و اما جعفر و حسن كه در واسط وارد شدند نصر بجلي امير واسط به مقاتلت ايشان بيرون شد ايشان با او جنگ كردند تا وي را هزيمت دادند، پس از آن بر واسط استيلا يافتند، و اما عباس بن محمد كه به جانب بصره مي رفت با علي بن جعفر و زيد بن موسي بن جعفر همدست شدند با حسن بن علي مأموني كه در بصره والي بود مقاتلت كردند و او را هزيمت دادند و برعسكر او استيلا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زيد بن موسي خانه هاي بني عباس را كه در بصره بنا كرده بودند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سبب او را زيد النار گفتند، و اين زيدالنّار همان است كه بعد از قتل ابوالسرايا او را مأخوذ داشتند و براي مأمون فرستادند، مأمون او را به حضرت امام رضا عليه السلام بخشيد و زيد زنده بود تا زمان منتصر بالله، و افعال زيد بر حضرت امام رضا عليه السلام گران آمد و او را توبيخ و تعليف بسيار فرموده و در روايتي حضرت قسم خوردند تا زنده باشند با او تكلم نفرمايند، و ما در منتهي مختصري از حال او نگاشتيم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 از اطراف و اكناف نامه هاي بسيار مشتمل بر فتوحات براي محمد بن محمد بن زيد بيامد، و اهل شام و جزيره براي او كاغذ نوشتند كه ما سر در اطاعت نو نهاده ايم رسولي به نزد ما روانه كن تا از ما بيعت گيرد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به روز كار ابوالسرايا بالا گرفت، و اين امر بر حسن بن سهل سخت و شديد گشت، لاجرم به تمهيد دفع ابوالسرايا متوسل به طاهر بن حسين گشت طاهر او را اجايت نكرد</w:t>
      </w:r>
      <w:r>
        <w:rPr>
          <w:rFonts w:eastAsia="IRNazanin" w:cs="IRNazanin"/>
          <w:color w:val="111111"/>
          <w:sz w:val="28"/>
          <w:szCs w:val="28"/>
          <w:rtl w:val="true"/>
          <w:lang w:bidi="fa-IR"/>
        </w:rPr>
        <w:t>.</w:t>
      </w:r>
      <w:bookmarkStart w:id="259" w:name="pg2272_19388"/>
    </w:p>
    <w:p>
      <w:pPr>
        <w:pStyle w:val="BookText"/>
        <w:rPr/>
      </w:pPr>
      <w:bookmarkEnd w:id="259"/>
      <w:r>
        <w:rPr>
          <w:rFonts w:ascii="IRNazanin" w:hAnsi="IRNazanin" w:eastAsia="IRNazanin"/>
          <w:color w:val="111111"/>
          <w:sz w:val="28"/>
          <w:sz w:val="28"/>
          <w:szCs w:val="28"/>
          <w:rtl w:val="true"/>
          <w:lang w:bidi="fa-IR"/>
        </w:rPr>
        <w:t xml:space="preserve">آن گاه حسن كاغذي براي هرثمة بن اعين نوشت و از او مدد خواست و آن نامه را به سندي بن شاهك داده براي هرثمه فرستاد، سندي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هرثمه رسيد و كاغذ حسن بن سهل را به وي نمود، هرثمه چون مطلب را مخبر شد اقدام ننمود، از قضا در همان اوقات كاغذي از منصور بن مهدي براي هرثمه آمد و او را به كفايت امر ابوالسرايا فرمان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هرثمه با لشكر خود متوجه بغداد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بغداد به استقبال ايشان بيرون شدند و فرح و سرور عظيمي از آمدن هرثمه برايشان رخ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حسن بن سهل لشكر خود را با اموال بر هرثمه عرض كرد كه هر چه خواهد با خود بردارد، هرثمه از بغداديين لشكري انتخاب كرده و با سي هزار نفر به جانب كوفه كوچ كرد، و ابوالسرايا در آن وقت در كوفه در موضع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ضرّنين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محمد بن اسماعيل بن محمد بن عبدالله الارقط بن علي بن الحسين را با عباس طبطبي و مسيب با لشكري عظيم به سمت مداين فرستاده بود، و محمد بن اسماعيل با لشكر خود در ساباط مداين با حسين بن علي معروف به ابوالبط ملاقات كردند و قتال عظيمي نمودند و ابوالبط منهزم گشت و محمد بن اسماعيل بر مدائن استيلا يافت و مدائن را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بود تا گاهي كه حسن بن سهل جماعتي را به همراهي علي بن ابي سعيد و حمّاد تركي به جنگ محمد بن اسماعيل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محمد مقاتله كردند تا او را هزيمت دادند و در اين ايام محمد بن جعفر عليه السلام خروج نمود</w:t>
      </w:r>
      <w:r>
        <w:rPr>
          <w:rFonts w:eastAsia="IRNazanin" w:cs="IRNazanin"/>
          <w:color w:val="111111"/>
          <w:sz w:val="28"/>
          <w:szCs w:val="28"/>
          <w:rtl w:val="true"/>
          <w:lang w:bidi="fa-IR"/>
        </w:rPr>
        <w:t>.</w:t>
      </w:r>
    </w:p>
    <w:p>
      <w:pPr>
        <w:pStyle w:val="Heading3"/>
        <w:numPr>
          <w:ilvl w:val="2"/>
          <w:numId w:val="1"/>
        </w:numPr>
        <w:rPr/>
      </w:pPr>
      <w:bookmarkStart w:id="260" w:name="__RefHeading___Toc1847393_3804643083"/>
      <w:bookmarkStart w:id="261" w:name="_Toc94"/>
      <w:bookmarkEnd w:id="260"/>
      <w:r>
        <w:rPr>
          <w:rtl w:val="true"/>
        </w:rPr>
        <w:t>ذكر خروج محمد بن الامام جعفر صادق و مال كاراو</w:t>
      </w:r>
      <w:bookmarkEnd w:id="26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ايامي كه ابوالسرايا خروج كرده بود، محمد فرزند امام جعفر صادق عليه السلام در مدينه خروج كرد و مردم را به بيعت خود خواند، اهل مدينه با او بيعت به امارت مؤمنين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اول امر مردم را به</w:t>
      </w:r>
    </w:p>
    <w:p>
      <w:pPr>
        <w:pStyle w:val="BookText"/>
        <w:rPr/>
      </w:pPr>
      <w:r>
        <w:rPr>
          <w:rFonts w:ascii="IRNazanin" w:hAnsi="IRNazanin" w:eastAsia="IRNazanin"/>
          <w:color w:val="111111"/>
          <w:sz w:val="28"/>
          <w:sz w:val="28"/>
          <w:szCs w:val="28"/>
          <w:rtl w:val="true"/>
          <w:lang w:bidi="fa-IR"/>
        </w:rPr>
        <w:t>بيعت محمد بن ابراهيم طباطبا مي خواند، چون محمد وفات كرد مردم را به بيعت خويش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به جهت حسن و جمال و بها و كمال او، و هم محمد مردي سخي و شجاع و قوي القلب و عابد بود، و پيوسته يك روز روزه مي داشت و يك روز را افطار مي نمود، و هرگاه از منزل بيرون مي شد برنمي گشت مگر آن كه جامه خود را كنده بود و برهنه اي را به آن پوشانيده بود، و در هر روزي گوسفندي براي ميهمانان خود مي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مكه رفت و با جماعتي از طالبيين كه از جمله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افطس، و محمد بن سليمان بن داود بن حسن مثني ، و محمد بن حسن معروف بالسَّليق، و علي بن حسين بن عيسي بن زيد، و علي بن الحسين بن زيد، و علي بن جعفر بن محمد، با هارون بن مسيب جنگ عظيمي نمودند و بسيار كس از لشكر هارون كشته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از جنگ برداشتند هارون بن مسيب حضرت علي بن موسي الرضا عليهما السلام را به رسالت به نزد محمد بن جعفر فرستاد و او را به طريق سلم و صلح طلبيد، محمد بن جعفر از صلح ابا كرد و آماده حرب شد، اين وقت هارون لشكري فرستاد تا محمد را با طالبيين در آن كوهي كه منزل داشتند محاصره كردند و تا سه روز مدت محاصره طول كشيد و آب و طعام ايشان تمام گشت، اصحاب محمد بن جعفر دست از او برداشتند و متفرق شدند، لاجرم محمدرداء و نعلين پوشيد به خيمه هاروان بن مسيب رفت و از او براي اصحاب خود امان خواست هارون او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ديگر به جاي هارون، عيسي جلودي ذكر شده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طالبيين را در قيد كردند و در محمل هاي بدون وطا نشانيدند و به خراسان فرستادند، و چون به خراسان ورودكردند مأمون، محمد بن جعفر را اكرام نموده و جايزه داد، و با مأمون بود تا گاهي كه در خراسان وفات يافت مأمون به</w:t>
      </w:r>
    </w:p>
    <w:p>
      <w:pPr>
        <w:pStyle w:val="BookText"/>
        <w:rPr/>
      </w:pPr>
      <w:r>
        <w:rPr>
          <w:rFonts w:ascii="IRNazanin" w:hAnsi="IRNazanin" w:eastAsia="IRNazanin"/>
          <w:color w:val="111111"/>
          <w:sz w:val="28"/>
          <w:sz w:val="28"/>
          <w:szCs w:val="28"/>
          <w:rtl w:val="true"/>
          <w:lang w:bidi="fa-IR"/>
        </w:rPr>
        <w:t>تشييع جنازه او بيرون شد و جنازه او را حمل داده تا نزديك قبر رسانيده و بر او نماز خواند و در لحد خوابانيد، پس از قبر بيرون آمد و تأمل كرد تا او را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تعب افتاديد، خوب است سوار شويد و به منزل تشريف بريد،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 من است كه الحال دويست سال است كه قطع شده است، پس قرضهاي محمد را كه قريب به سي هزار دينار بود ادا كرد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علي يدء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كرديم به ذكر خبر هرثمه با ابوالسرايا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هرثمه بن اعين ساخته جنگ ابوالسرايا شد، با لشكري عظيم كه سي هزار تن به شمار رفته از بغداد به جانب كوفه كوچ كرده، از آن طرف ابوالسرايا نيز ساخته جنگ شد و ما بين او و هرثمه جنگ سختي واقع شد و برادر ابوالسرايا در اين واقعه كشته شد و خود هزيمت كرده و تحصيل استعداد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چندي باز به مقاتلت هرثمه بيرون شد و كارزار سختي ما بين ايشان واقع شد و اين واقعه در دوشنبه نهم ذيقعده بود و در اين دفعه از لشكر هرثمه جمع كثيري مقتول شد، و از لشكر ابوالسرايا غلام او، و روح بن حجاج و حسن بن حسين بن زيد بن علي بن الحسين عليه السلام كشته شدند و آتش جنگ شعله ور شد، و ابوالسرايا سر برهنه كرده بود و فرياد مي كرد كه اي مردم يك ساعت صبر و ثبات آوريد و بعد از آن در راحت باشيد، همانا نزديك شده كه لشكر هرثمه هزيمت كنند، اين بگفت و مثل شير رميده بر سپاه هرثمه حمله كرد و جنگ عظيمي نمود و بسي مردانگي از او ظاهر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سركرده لشكر هرثمه را بكشت و لشكر او را در هم شكست، ايشان هزيمتي شنيع نمودند آن وقت كوفيان ايشان را تعاقب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ابوالسرايا فرياد برداشت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لشكر، طريق حزم و احتياط را فرو مگذاريد، همانا لشكر عجم مردمان مكاري مي باشند مبادا دوباره بعد از فري كري كنند و كميني داشته باشند و شما را احاطه كنند، كوفيان به حرف او گوش ندادند و لشكر هرثمه را تعاقب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هرثمه پنج هزار نفر را عقب لشكر آماده در كمين گذاشته بود كه اگر كار به هزيمت كشد ايشان يورش كنند و كوفيان را از پا درآورند، اين وقت آن جماعت از كمين بيرون شدند و بقيه لشكر هرثمه از هزيمت برگشتند و كوفيان را احاطه نمودند، و هرثمه در غلواي جنگ اسير شده بود او را نجات دادند و بر لشكر ابوالسرايا حمله كردند و جماعتي از ايشان را بكشتند و پيوسته كار بدين گونه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غلبه با ابوالسرايا و روزي با هرثمه، و چند روز بدين منوال گذشت تا آن كه هرثمه فرياد برداشت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كوفه، براي چه خود را به كشتن مي دهيد و خونهاي ما را مي ريزيد؟ اگر كراهت داريد از امان ما، بيائيد تا تمامي بيعت كنيم با منصور بن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خواهيد سلطنت از آل عباس بيرون شود، توقف كنيد تا روز دوشنبه با هم مجتمع شويم و گفتگو كنيم و هركه را اختيار كرديم با او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كوفه چون اين بشنيدند دست از جنگ كشيدند و بدين مطلب رضا دادند، ابوالسرايا فرياد برداشت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كوفه، اين حيلتي است از اين مردمان اعاجم چون ديدند مغلوب شدند لاجرم به دست آويز اين حيله نجات خود طلبيدند، اين سخن را وقعي ننهيد و حمله در دهيد همانا آثار فتح ظاهر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جنگ با ايشان حلال نيست و ما با ايشان جنگ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ابوالسرايا در غضب شد و ناچار دست از جنگ كشيد و چون روز جمعه شد بر فراز منير رفت و خطبه خواند و اظهار بي وفائي و غدر كوفيان نمود بعد از حمد بر خدا و درود بر رسول از جمله كلمات او اين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اهل الكوفة، يا قتلة علي عليه السلام ، و يا خذلة الحسين عليه السلام، إن المغترّ بكم لمغرور، و انّ المعتمد علي نصركم لمخذول، و انّ الذليل لمن اعززتموه،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لاعذرلكم إلاّ العجز والمهانة و الرضا بالصغار و الذّلة، انما انتم كفئ الظل، تهزمكم الطبول باصواتها، و يملأ قلوبكم الخرق بسوادها، اما والله لأستبدلنّ بكم قوماً يعرفون الله حق معرفته، و يحفظون محمداً صلي الله عليه و آله و سلّم في عترته،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مارست أقطار البلاد فلم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شبهاً فيما وطئت من الارض</w:t>
      </w:r>
    </w:p>
    <w:p>
      <w:pPr>
        <w:pStyle w:val="BookText"/>
        <w:rPr/>
      </w:pPr>
      <w:r>
        <w:rPr>
          <w:rFonts w:ascii="Amiri" w:hAnsi="Amiri" w:eastAsia="Amiri" w:cs="Amiri"/>
          <w:color w:val="111111"/>
          <w:sz w:val="28"/>
          <w:sz w:val="28"/>
          <w:szCs w:val="28"/>
          <w:rtl w:val="true"/>
          <w:lang w:bidi="ar-SA"/>
        </w:rPr>
        <w:t>خلافاً و جهلاً و انتشار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وهناً و عجزاً فى الشدائد والخفض</w:t>
      </w:r>
    </w:p>
    <w:p>
      <w:pPr>
        <w:pStyle w:val="BookText"/>
        <w:rPr/>
      </w:pPr>
      <w:r>
        <w:rPr>
          <w:rFonts w:ascii="Amiri" w:hAnsi="Amiri" w:eastAsia="Amiri" w:cs="Amiri"/>
          <w:color w:val="111111"/>
          <w:sz w:val="28"/>
          <w:sz w:val="28"/>
          <w:szCs w:val="28"/>
          <w:rtl w:val="true"/>
          <w:lang w:bidi="ar-SA"/>
        </w:rPr>
        <w:t>لقد سبقت نيكم الي الحشر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فيكم راض ولافيكم مرضي</w:t>
      </w:r>
    </w:p>
    <w:p>
      <w:pPr>
        <w:pStyle w:val="BookText"/>
        <w:rPr/>
      </w:pPr>
      <w:r>
        <w:rPr>
          <w:rFonts w:ascii="Amiri" w:hAnsi="Amiri" w:eastAsia="Amiri" w:cs="Amiri"/>
          <w:color w:val="111111"/>
          <w:sz w:val="28"/>
          <w:sz w:val="28"/>
          <w:szCs w:val="28"/>
          <w:rtl w:val="true"/>
          <w:lang w:bidi="ar-SA"/>
        </w:rPr>
        <w:t>سابعد داري عن قلي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اذا ولّيت عاقبة النقض</w:t>
      </w:r>
    </w:p>
    <w:p>
      <w:pPr>
        <w:pStyle w:val="BookText"/>
        <w:rPr/>
      </w:pPr>
      <w:r>
        <w:rPr>
          <w:rFonts w:ascii="IRNazanin" w:hAnsi="IRNazanin" w:eastAsia="IRNazanin"/>
          <w:color w:val="111111"/>
          <w:sz w:val="28"/>
          <w:sz w:val="28"/>
          <w:szCs w:val="28"/>
          <w:rtl w:val="true"/>
          <w:lang w:bidi="fa-IR"/>
        </w:rPr>
        <w:t>كوفيان را شنيدن اين كلمات غيرتي پديدار گشت، جماعتي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فرا ده تا با تو بيعت كنيم و جان خود را فدا كنيم، همانا به خدا قسم ديگر رو از جنگ برنتابيم ناگاهي كه فتح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ابوالسرايا ديگر بر سخن ايشان وقعي ننهاد و دست محمد بن محمد بن زيد را بگرفت با جماعتي از علويين و قومي از كوفيان در شب يكشنبه سيزدهم محرم از كوفه بيرون شد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 جا سه روز بماند تا اصحابش از خستگي در آمدند، آن گاه به جانب بصره روانه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اشراف كوفه نزد هرثمه رفتند و از براي مردمان كوفه از وي امان گرفتند، هرثمه ايشان را امان داد و منصور بن مهدي داخل كوفه شد و كوفيان را در تحت بيعت خويش در آورد، و هرثمه نيز چندي بماند تا فتنه تسكين يافت و سلطنت كوفه بر منصور بن مهدي خالص شد، آنگاه به جانب بغداد رفت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ابوالسرايا چون نزديك بصره شد مردي از اعرابي از اهل بلد ديد احوال بصره پرسيد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عباسيين بر بصره غلبه كرده اند و محمد بن اسماعيل عامل محمد بن محمد بن زيد را بيرون كرده اند، ابوالسرايا عطف عنان به جانب واسط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واسط نيز چنين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بروم؟ اعرابي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آن است كه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جوخي</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جبل روي و از مردم آنجا بيعت گيري و لشگري از اكراد با خود جمع نمائي آنگاه به جنگ مسوده بيرون شوي، ابوالسرايا مشورت او را قبول كرده و راه جبل را گرفت، به هر قريه و دهي كه</w:t>
      </w:r>
    </w:p>
    <w:p>
      <w:pPr>
        <w:pStyle w:val="BookText"/>
        <w:rPr/>
      </w:pPr>
      <w:r>
        <w:rPr>
          <w:rFonts w:ascii="IRNazanin" w:hAnsi="IRNazanin" w:eastAsia="IRNazanin"/>
          <w:color w:val="111111"/>
          <w:sz w:val="28"/>
          <w:sz w:val="28"/>
          <w:szCs w:val="28"/>
          <w:rtl w:val="true"/>
          <w:lang w:bidi="fa-IR"/>
        </w:rPr>
        <w:t xml:space="preserve">مي رسيد خراج آنجا را مي گرفت و غلات آن را مي فروخت و تهيه زاد مي نمود تا به اهواز رسيد و از آن جا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شد، حسين بن علي مأموني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داشت ساخته جنگ او شد و با ابوالسرايا جنگ عظيمي نمود تا لشكر او را هزيمت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ابوالسرايا طريق خراسان پيش داشت و پيوسته سير مي كرد تا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برقان</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رسيد،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كِندي كه در آن ناحيه جاي داشت با جماعتي به دفع ابوالسرايا بيرون شد و ابوالسرايا را امان داد تا ايشان را به نزد حسن بن سهل فرستد، ابوالسرايا قبول امان او نموده، پس ابوالسرايا را با محمد بن محمد بن زيد براي حسن بن سهل به جانب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را به نزد حسن بن سهل بردند محمد امان طلب كرد،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نيست جز آن كه تو را گردن زنم، بعضي از ناصحين حسن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در كشتن محمد بي اذن مأمون، چه آن كه جعفر برمكي بي اذن رشيد عبدالله افطس را بكشت رشيد بدين سبب از آل برامكه انتقام كشيد، و گاهي كه مسرور را فرستاد به جهت كشتن جعفر با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او به سبب آن است كه پسر عم مرا بي جهت كشتي، الحال مي ترسم كه اگر محمد را بكشي مأمون نيز با تو چنان كند كه پدرش با جعفر كرد، بهتر آن است كه او را براي مأمون بفرستي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اين نصيحت او را قبول نموده و از كشتن محمد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ابوالسرايا را به نزد وي حاضر نمودند، حسن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 بن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نذل بن نذل ، مخذول بن مخذول مي باشي ، پس امر كرد هارون بن ابي خالد را كه در ازاي قتل برادرش عبدوس او را گردن زند، پس هارون ابوالسرايا را گردن زد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سرش را در جانب شرقي و بدنش را در جانب غربي به دار كشيدند، و از</w:t>
      </w:r>
    </w:p>
    <w:p>
      <w:pPr>
        <w:pStyle w:val="BookText"/>
        <w:rPr/>
      </w:pPr>
      <w:r>
        <w:rPr>
          <w:rFonts w:ascii="IRNazanin" w:hAnsi="IRNazanin" w:eastAsia="IRNazanin"/>
          <w:color w:val="111111"/>
          <w:sz w:val="28"/>
          <w:sz w:val="28"/>
          <w:szCs w:val="28"/>
          <w:rtl w:val="true"/>
          <w:lang w:bidi="fa-IR"/>
        </w:rPr>
        <w:t>پس آن ابوالشوك غلام ابوالسرايا را گردن زدند و او را نيز به دار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بن محمد را به خراسان به نزد مأمون فرستادند، مأمون امر كرد او را در خانه اي سكني دادند و تا چهل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گاه به شربت سمي كه به او سفايت كرده بودند جگرش پاره پاره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مادرش فاطمه دختر علي بن جعفر بن اسحاق بن علي بن عبدالله بن جعفر بن ابي طالب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عمدة الطالب،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ابراهيم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ابوالسرايا مكانه محمد بن محمد بن زيد هذا و لقّبه المؤيد، فندب الحسن بن سهل اليه هرثمة بن اعين فحاريه و اسره و حمله الي الحسن بن سهل، فحمله الحسن الي المأمون بمرو فتعجّب المأمون من صغر 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امين الله في العفو و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يسيراً عنده اعظم الجرم</w:t>
      </w:r>
    </w:p>
    <w:p>
      <w:pPr>
        <w:pStyle w:val="BookText"/>
        <w:rPr/>
      </w:pPr>
      <w:r>
        <w:rPr>
          <w:rFonts w:ascii="Amiri" w:hAnsi="Amiri" w:eastAsia="Amiri" w:cs="Amiri"/>
          <w:color w:val="111111"/>
          <w:sz w:val="28"/>
          <w:sz w:val="28"/>
          <w:szCs w:val="28"/>
          <w:rtl w:val="true"/>
          <w:lang w:bidi="ar-SA"/>
        </w:rPr>
        <w:t>و توفّى محمد بن محمد بن زيد بمرو، سقاه المأمون السمّ سنة اثنين ومأتين و هو ابن عشرين سنة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ينظر الي كيده يخرج من حلقه قطعاً فيلقيه في طست و يقلّبه بخلال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آنچه از طالبيين در ايام مأمون مقتول شدند غير از محمد بن محمد بن زيد چند نفر ديگر مي باشند كه خبر ايشان به ما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زيد بن علي بن الحسين كه در واقعه ابوالسرايا به دست لشكر هرثمه مقتول شد چنانچه در سابق دانستي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حسين بن اسحاق بن حسين بن زيد بن علي بن الحسين عليه السلام كه با ابوالسرايا از كوفه خارج گشت و در 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محمد بن حسين بن حسن بن علي بن علي بن الحسين عليه السلام كه در ايام ابوالسرايا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علي بن عبدالله بن محمد بن عبدالله بن محمد بن علي بن عبدالله بن</w:t>
      </w:r>
    </w:p>
    <w:p>
      <w:pPr>
        <w:pStyle w:val="BookText"/>
        <w:rPr/>
      </w:pPr>
      <w:r>
        <w:rPr>
          <w:rFonts w:ascii="IRNazanin" w:hAnsi="IRNazanin" w:eastAsia="IRNazanin"/>
          <w:color w:val="111111"/>
          <w:sz w:val="28"/>
          <w:sz w:val="28"/>
          <w:szCs w:val="28"/>
          <w:rtl w:val="true"/>
          <w:lang w:bidi="fa-IR"/>
        </w:rPr>
        <w:t>جعفر بن ابي طالب است كه در ايام ابوالسرايا در يمن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عبدالله بن جعفر بن ابراهيم بن جعفر بن حسن مثني است كه در ايام مأمون به جانب فارس بيرون شد، قومي از خوارج را در طريق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محمد بن عبدالله بن حسن بن علي بن الحسين عليه السلام، و او همان ابن افطس است كه پدرش در ايام رشيد به دست جعفر برمكي مقتول شد، او را معتصم برادر مأمون به شربت سمي مسموم نمود 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از مقتولين آل ابوطالب، سيد آل ابوطالب حضرت علي بن موسي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ايام مأمون در ماه صفر سنه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به سبب سمي كه به آن جناب دادند شهيد گشت و در كتاب منتهي شهادت آن جناب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دويست هجري مأمون امر كرد كه آل عباس را احصا نمايند، چون ايشان را به قلم در آوردند عدد ايشان از مرد و زن و بزرگ و كوچك سي و سه هزار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سال مأمون، رجاء بن ابي الضحاك و ياسر خادم را به سمت مدينه روانه كرد كه حضرت امام رضا عليه اسلام را احضار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 پس آن جناب را مكرّماً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كردند، و ترجمه حديث رجاء بن ابي الضحاك را كه متضمن سيره حضرت امام رضا عليه السلام است در منتهي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ايراد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حضرت امام رضا عليه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مأمون آن جناب را تبجيل و تكريم نام نمود و خواص اولياء و اصحاب خود را 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 من در آل عباس و آل علي عليه السلام تأمّل كردم هيچ يك را افضل و احق به امر خلافت از علي بن موسي عليه السلام نديدم، پس رو كرد به حضرت امام رضا عليه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كرده ام كه خود را از خلافت خلع كنم و به تو تفويض كنم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خداوند براي تو قرار داده است جايز نيست كه به</w:t>
      </w:r>
    </w:p>
    <w:p>
      <w:pPr>
        <w:pStyle w:val="BookText"/>
        <w:rPr/>
      </w:pPr>
      <w:r>
        <w:rPr>
          <w:rFonts w:ascii="IRNazanin" w:hAnsi="IRNazanin" w:eastAsia="IRNazanin"/>
          <w:color w:val="111111"/>
          <w:sz w:val="28"/>
          <w:sz w:val="28"/>
          <w:szCs w:val="28"/>
          <w:rtl w:val="true"/>
          <w:lang w:bidi="fa-IR"/>
        </w:rPr>
        <w:t>ديگري بخشي و خود را از آن معزول كني، و اگر خلافت از تو نيست تو را اختيار آن نيست كه به ديگري تفويض نمائي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كه اين را قبول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رضاي خود هرگز قبول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 دو ماه اين سخن در ميان بود، چندان كه او مبالغه كرد، حضرت چون غرض او را مي دانست امتناع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از قبول خلافت آن حضرت مأيوس گرديد،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خلافت را قبول نمي كني پس ولايتعهد مرا قبول كن كه بعد از من خلافت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بزرگوارم مرا خبر دادند از رسول خدا صلي الله عليه و آله و سلّم كه من پيش از تو از دنيا بيرون خواهم رفت، و مرا به زهر ستم شهيد خواهند كرد، و بر من ملائكه آسمان و زمين خواهد گريست، و در زمين غربت در پهلوي هارون الرشيد مدفون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استماع اين سخن گريان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كه مي تواند تو را به قتل رساند يا بدي نسبت به تو انديشه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مي توانم گفت كه مرا شهيد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تو از اين سخنان آن است كه ولايت عهد مرا قبول نكني تا مردم بگويند كه تو ترك دنيا كرده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روزي كه پروردگار من مرا خلق كرده است تا به حال دروغ نگفته ام و ترك دنيا براي دنيا نكرده ام و غرض تو را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تو آن است كه مردم بگويند كه علي بن موسي الرضا ترك دنيا نكرده بود بلكه دنيا ترك او كرده بود، اكنون كه دنيا او را ميسّر شد براي طمع خلافت ولايتعهد را قبول كرد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سخنان ناگوار در برابر من مي گوئي و از</w:t>
      </w:r>
    </w:p>
    <w:p>
      <w:pPr>
        <w:pStyle w:val="BookText"/>
        <w:rPr/>
      </w:pPr>
      <w:r>
        <w:rPr>
          <w:rFonts w:ascii="IRNazanin" w:hAnsi="IRNazanin" w:eastAsia="IRNazanin"/>
          <w:color w:val="111111"/>
          <w:sz w:val="28"/>
          <w:sz w:val="28"/>
          <w:szCs w:val="28"/>
          <w:rtl w:val="true"/>
          <w:lang w:bidi="fa-IR"/>
        </w:rPr>
        <w:t>سطوت من ايمن شده اي ، به خدا سوگند اگر ولايت عهد مرا قبول نكني گردنت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نفرموده است كه من خود را به مهلكه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جبر مي نمائي قبول مي كنم به شرط آن كه كسي را نصب نكنم و احدي را عزل ننمايم و رسمي را برهم نزنم و احداث امري نكنم و از دور بر بساط خلافت نظر كنم</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مأمون به اين شرايط راضي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دست به سوي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مي داني كه مرا اكراه كردند و به ضرورت اين امر را اختيار كردم، پس مرا مؤاخذه مكن چنانچه مؤاخذه نكردي دو بنده و دو پيغمبر خود يوسف و دانيال را در هنگامي كه قبول كردند ولايت را از جانب پادشاه زمان خود، خداوندا، عهدي نيست جز عهد تو و ولايتي نمي باشد مگر از جانب تو، پس توفيق ده مراكه دين تو را برپا دارم و سنت پيغمبر تو را زنده دارم ، همانا تو نيكو مولايي و نيكو ياوري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محزون و گريان ولايتعهد را از مأمون قبول فرمود</w:t>
      </w:r>
      <w:r>
        <w:rPr>
          <w:rFonts w:eastAsia="IRNazanin" w:cs="IRNazanin"/>
          <w:color w:val="111111"/>
          <w:sz w:val="28"/>
          <w:szCs w:val="28"/>
          <w:rtl w:val="true"/>
          <w:lang w:bidi="fa-IR"/>
        </w:rPr>
        <w:t>.</w:t>
      </w:r>
      <w:r>
        <w:rPr>
          <w:rStyle w:val="FootnoteAnchor"/>
          <w:rtl w:val="true"/>
        </w:rPr>
        <w:footnoteReference w:id="76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 ديگر كه روز ششم ماه مبارك رمضان بود چنانچه ظاهر مي شود از تاريخ شرعيه شيخ مفيد مأمون مجلسي عظيم ترتيب داد و كرسي براي آن حضرت در پهلوي كرسي خود گذاشت و دو وساده بزرگ براي آن حضرت قرار داد و جميع اكابر و اشراف و سادات و علما را جمع كرد، اول پسر خود عباس را امر كرد كه با حضرت بيعت كرد و بعد از آن ساير مردم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بدره هاي زر آوردند و جوايز بسيار به مردم بخشيد و خطبا و شعرا برخاستند و خطبه و قصائد غرا در شأن آن حضرت خواندند و جايزه گرفتند، و امر شد كه در رؤس منابر و مناير نام آن حضرت را بلند گردانند و وجوه دنانير و دراهم را</w:t>
      </w:r>
    </w:p>
    <w:p>
      <w:pPr>
        <w:pStyle w:val="BookText"/>
        <w:rPr/>
      </w:pPr>
      <w:r>
        <w:rPr>
          <w:rFonts w:ascii="IRNazanin" w:hAnsi="IRNazanin" w:eastAsia="IRNazanin"/>
          <w:color w:val="111111"/>
          <w:sz w:val="28"/>
          <w:sz w:val="28"/>
          <w:szCs w:val="28"/>
          <w:rtl w:val="true"/>
          <w:lang w:bidi="fa-IR"/>
        </w:rPr>
        <w:t>به نام نامي و لقب گرامي آن حضرت مزين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سال در مدينه بر منبر رسول خدا صلي الله عليه و آله و سلّم خطبه خواندند و در دعاي به حضرت امام رضا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عَهدِ المسلمين عَليّ بن مُوسي بنِ جَعفَرَ بن مُحَمَّدٍ بن عليّ بن الحُسَين بن عليّ بن اَبي طالب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آباءِهُمُ ما هُمُ</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يَشرَبُ صَوبَ الغَمام</w:t>
      </w:r>
    </w:p>
    <w:p>
      <w:pPr>
        <w:pStyle w:val="BookText"/>
        <w:rPr/>
      </w:pPr>
      <w:r>
        <w:rPr>
          <w:rFonts w:ascii="IRNazanin" w:hAnsi="IRNazanin" w:eastAsia="IRNazanin"/>
          <w:color w:val="111111"/>
          <w:sz w:val="28"/>
          <w:sz w:val="28"/>
          <w:szCs w:val="28"/>
          <w:rtl w:val="true"/>
          <w:lang w:bidi="fa-IR"/>
        </w:rPr>
        <w:t>و هم مأمون امر كرد مردم سياه پوشي را كه بدعت بني عباس بود ترك كنند و جامه هاي سبز بپوشند، و يك دختر خود ام حبيبه را به آن حضرت تزويج كرد و دختر ديگر خود ام الفضل را به امام محمد تقي عليه السلام نامزد كرد، و تزويج كرد به اسحاق بن موسي دختر عمش اسحاق بن جعفر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سال ابراهيم بن موسي برادر حضرت امام رضا عليه السلام به امر مأمون با مردم حج كرد، و در جمله از روايات است كه چون آن حضرت وليعهد شد، شعرا مدح آن جناب گفتند و قصائد غرا در شأن آن حضرت بخواندند و مأمون ايشان را صله داد مگر ابونؤاس شاعر كه ساكت بماند و مدح آن حضرت نگفت، مأمون او را عتاب كرد كه با آن كه تو شيعه مذهبي و مايل به اهل بيت مي باشي و هم شاعر زمان و فريد دهر خويش مي باشي چرا آن حضرت را مدح نگفتي؟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ابونؤاس اين اشعار را بگفت، و چه خوب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أوحَدُ النّاس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فعلي ما تركتَ مدح ابن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استطيعُ مدح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Amiri" w:hAnsi="Amiri" w:eastAsia="Amiri" w:cs="Amiri"/>
          <w:color w:val="111111"/>
          <w:sz w:val="28"/>
          <w:sz w:val="28"/>
          <w:szCs w:val="28"/>
          <w:rtl w:val="true"/>
          <w:lang w:bidi="ar-SA"/>
        </w:rPr>
        <w:t>قصرت السنُ الفصاحة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القريضُ لايحتويه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فدعي المأمون بحقّة لؤلؤ، فحشا قاه لؤلؤاً</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حسب ظاهر، مأمون در تعظيم و توقير حضرت امام رضا عليه السلام مي كوشيد و احترام آن جناب را فروگذار نمي كرد، اما در باطن به طور شيطنت و نُكري بر طريقه نفاق با آن حضرت دشمني مي كرد و به حكم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واقعي بلكه سخت ترين دشمنان او بود كه به حساب ظاهر به طريق محبت و دوستي و خوش زباني با آن حضرت رفتار مي نمود، اما در باطن مثل مار و افعي آن جناب را مي گزيد و پيوسته كاسه هاي زهر به كام آن بزرگوار مي رسانيد، مثل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الفقهاء فقيه الشياطين</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لاجرم از زماني كه آن حضرت وليعهد شد، اول مصيبت و اذيت و صدمات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روزي كه با آن حضرت بيعت كردند يكي از خواص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 جناب بودم، و به جهت ظاهر شدن فضل آن حضرت مستبشر و خوشحال بودم، آن حضرت مرا به نزد خود طلبيد و آهسته با من فرمود كه به اين امر مباش، چه اين كار به اتمام نخواهد رسيد و به اين حال نخواهم ماند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حسن بن جَهم است كه چون مأمون علماي امصار و فقهاي اقطار را جمع كرد كه با امام رضا عليه السلام مباحثه و مناظره نمايند، و آن حضرت بر همه غالب شد و همگي اقرار به فضيلت آن جناب نمودند، و از مجلس مأمون برخاست و به منزل خود معاودت فرمود، من در خدمت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مي كنم كه مأمون را مطيع شما گردانيده و در اكرام شما مبالغه مي نمايد و غايت سعي مبذول مي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جهم تو را فريب ندهد اين محبتهاي مأمون نسبت به من، زيرا كه در اين زودي مرا به زهر شهيد خواهد كرد از روي ستم و ظلم، اين خبري است كه از پدران من به من رسيده است، اين سخن را پنهان دار و تا من زنده ام با كس نگوي</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بالجمله، پيوسته آن جناب از سوء معاشرت مأمون درد در دل نازنينش بود و به كسي نمي توانست اظهار كند و آخر كار چندان به تنگ آمده بود كه از خدا مرگ خود را مي خواست، چنانچه ياسر خادم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كه آن حضرت از مسجد جامع مراجعت مي كرد به همان حالتي كه عرق دار و غبار آلوده بود، دستها به درگاه الهي بر مي داشت و عرضه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فرج و گشايش كار علي بن موسي الرضا در مرگ اوست پس همين ساعت مرگ او را برسان، و پيوسته در غم و حزن بود تا از دنيا رحلت فرمود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و اگر شخص متفطن تأمل كند در وضع معاشرت و سلوك مأمون با آن حضرت تصديق اين مطلب را خواهد نمود، آيا عاقلي تصور مي كند كه مأمون دنيا پرست كه به جهت طلب خلافت و رياست امر كند برادرش محمد امين را در كمال سختي بكشند و سرش را براي او آورند در صحن خانه خود او را بر چوبي نصب كردند و امر كند جنود و عساكر خود را هر كس برخيزد و بر اين سر لعنت كند و جايزه خود را بگيرد، آيا چنين كسي كه اين قدر طالب خلافت و ملك است امام رضا عليه السلام را از مدينه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طلبد و تا دو ماه اصرار مي كند كه من مي خواهم خود را از خلافت خلع كنم و لباس خلافت را بر تو بپوشانم، آيا جز شيطنت و نُكري نكته ديگر ملحوظ نظر اوست؟ و حال آن كه خلافت، قرّه العين مأمون بوده و در حق سلطنت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برادرش امين خوب او را شناخته بود چنانچه گفت با احمد بن سلام هنگامي كه او را دستگير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مأمون مرا مي كشد؟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نخواهد كشت، چه آن كه علاقه رحم دل او را بر تو مهربان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الملك عقيم لا رحم له</w:t>
      </w:r>
      <w:r>
        <w:rPr>
          <w:rFonts w:eastAsia="IRNazanin" w:cs="IRNazanin"/>
          <w:color w:val="111111"/>
          <w:sz w:val="28"/>
          <w:szCs w:val="28"/>
          <w:rtl w:val="true"/>
          <w:lang w:bidi="fa-IR"/>
        </w:rPr>
        <w:t>».</w:t>
      </w:r>
      <w:r>
        <w:rPr>
          <w:rStyle w:val="FootnoteAnchor"/>
          <w:rtl w:val="true"/>
        </w:rPr>
        <w:footnoteReference w:id="76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مأمون ابداً ميل نداشت كه از حضرت رضا عليه السلام فضليت و منقبتي</w:t>
      </w:r>
    </w:p>
    <w:p>
      <w:pPr>
        <w:pStyle w:val="BookText"/>
        <w:rPr/>
      </w:pPr>
      <w:r>
        <w:rPr>
          <w:rFonts w:ascii="IRNazanin" w:hAnsi="IRNazanin" w:eastAsia="IRNazanin"/>
          <w:color w:val="111111"/>
          <w:sz w:val="28"/>
          <w:sz w:val="28"/>
          <w:szCs w:val="28"/>
          <w:rtl w:val="true"/>
          <w:lang w:bidi="fa-IR"/>
        </w:rPr>
        <w:t>ظاهر شود، چنانچه از ملاحظه روايات رفتن آن حضرت به نماز عيد و غيره اين مطلب واضح و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حديث رجاء بن ابي الضحاك است كه چون او فضائل و عبادات حضرت امام رضا عليه السلام را براي مأمون نقل كرد،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مده مردم را به اينها كه گفتي، و براي مصلحت از روي شيطنت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مي خواهم فضايل آن جناب ظاهر نشود مگر بر زبان من ،</w:t>
      </w:r>
      <w:r>
        <w:rPr>
          <w:rStyle w:val="FootnoteAnchor"/>
          <w:rtl w:val="true"/>
        </w:rPr>
        <w:footnoteReference w:id="769"/>
      </w:r>
      <w:r>
        <w:rPr>
          <w:rFonts w:ascii="IRNazanin" w:hAnsi="IRNazanin" w:eastAsia="IRNazanin"/>
          <w:color w:val="111111"/>
          <w:sz w:val="28"/>
          <w:sz w:val="28"/>
          <w:szCs w:val="28"/>
          <w:rtl w:val="true"/>
          <w:lang w:bidi="fa-IR"/>
        </w:rPr>
        <w:t>و در آخر امر چون ديد كه هر روز انوار علم و كمال و آثار رفعت و جلال آن حضرت بر مردم ظاهر مي شود و محبت آن حضرت در دلهاي ايشان جا مي كند، نائره حسد در كانون سينه اش مشتعل شد و در مقام تدابير آن حضرت بر آمد و آن حضرت را مسموم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شيخ صدوق از احمد بن علي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ابوالصلت هروي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راضي شد به قتل حضرت امام رضا عليه السلام با آن اكرام و محبتي كه نسبت به او اظهار مي كرد و او را وليعهد گردانيده بود؟ ابوالصلت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مأمون براي اين آن حضرت را گرامي مي داشت كه فضيلت و بزرگواري او را مي دانست، و ولايتعهد را به او تفويض كرد براي آن كه مردم آن حضرت را چنان بشناسند كه راغب است در دنيا، و محبت او از دلهاي مردم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كه اين باعث زيادتي محبت و اخلاص مردم شد، علماي جميع فرق را از يهود و نصاري و مجوس و صائبان و براهمه و ملحدان و دهريان و علماء جميع ملل و اديان را جمع كرد كه با آن حضرت مباحثه و مناظره نمايند، شايد كه بر او غالب شوند و در آن جناب عجز و نقصي ظاهر شود و به اين سبب در اعتقاد مردم نسبت به آن حضرت فتوري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تدبير نيز بر خلاف مقصود او نتيجه داد و همگي آنها مغلوب آن حضرت گرديدند و اقرار به فضيلت و جلالت آن جناب نمودند</w:t>
      </w:r>
      <w:r>
        <w:rPr>
          <w:rFonts w:eastAsia="IRNazanin" w:cs="IRNazanin"/>
          <w:color w:val="111111"/>
          <w:sz w:val="28"/>
          <w:szCs w:val="28"/>
          <w:rtl w:val="true"/>
          <w:lang w:bidi="fa-IR"/>
        </w:rPr>
        <w:t>.</w:t>
      </w:r>
      <w:r>
        <w:rPr>
          <w:rStyle w:val="FootnoteAnchor"/>
          <w:rtl w:val="true"/>
        </w:rPr>
        <w:footnoteReference w:id="77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آن حضرت مكرر اظهار مي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ما است و ما از ديگران</w:t>
      </w:r>
      <w:bookmarkStart w:id="262" w:name="pg2272_19402"/>
    </w:p>
    <w:p>
      <w:pPr>
        <w:pStyle w:val="BookText"/>
        <w:rPr/>
      </w:pPr>
      <w:bookmarkEnd w:id="262"/>
      <w:r>
        <w:rPr>
          <w:rFonts w:ascii="IRNazanin" w:hAnsi="IRNazanin" w:eastAsia="IRNazanin"/>
          <w:color w:val="111111"/>
          <w:sz w:val="28"/>
          <w:sz w:val="28"/>
          <w:szCs w:val="28"/>
          <w:rtl w:val="true"/>
          <w:lang w:bidi="fa-IR"/>
        </w:rPr>
        <w:t>به امامت سزاوارتريم، و بدخواهان اين سخن را به مأمون مي رسانيدند، به اين سبب خشم و حسد بر او غالب شد، و نيز حضرت رضا عليه السلام مداهانه در حق او نمي فرمود، و در اكثر احوال سخنان درشت در روي او مي گفت و موجب مزيد حقد و كينه او مي گرديد، به اين سبب به قتل آن بزرگوار راضي شد، و به سبب زهر آن حضرت را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كلام در اين مقام طويل و حديث ذوشجون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چون خبر ولايتعهد امام رضا عليه السلام به عراق رسيد، بني عباس از اين مطلب درهم شدند و چنان گمان كردند كه امر خلافت از آل عباس خارج خواهد شد، لاجرم بني عباسيين بغداد اجتماع كردند بر خلع مأمون از خلافت و بيعت با ابراهيم بن مهدي عموي مأمون معروف به ابن الشكله،</w:t>
      </w:r>
      <w:r>
        <w:rPr>
          <w:rStyle w:val="FootnoteAnchor"/>
          <w:rtl w:val="true"/>
        </w:rPr>
        <w:footnoteReference w:id="771"/>
      </w:r>
      <w:r>
        <w:rPr>
          <w:rFonts w:ascii="IRNazanin" w:hAnsi="IRNazanin" w:eastAsia="IRNazanin"/>
          <w:color w:val="111111"/>
          <w:sz w:val="28"/>
          <w:sz w:val="28"/>
          <w:szCs w:val="28"/>
          <w:rtl w:val="true"/>
          <w:lang w:bidi="fa-IR"/>
        </w:rPr>
        <w:t xml:space="preserve">پس كار بيعت بر او استقامت يافت در پنج شنبه محرم سنه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به نام او خطبه مي خواندند و بر او به امارت سلام مي دادند</w:t>
      </w:r>
      <w:r>
        <w:rPr>
          <w:rFonts w:eastAsia="IRNazanin" w:cs="IRNazanin"/>
          <w:color w:val="111111"/>
          <w:sz w:val="28"/>
          <w:szCs w:val="28"/>
          <w:rtl w:val="true"/>
          <w:lang w:bidi="fa-IR"/>
        </w:rPr>
        <w:t>.</w:t>
      </w:r>
    </w:p>
    <w:p>
      <w:pPr>
        <w:pStyle w:val="Heading3"/>
        <w:numPr>
          <w:ilvl w:val="2"/>
          <w:numId w:val="1"/>
        </w:numPr>
        <w:rPr/>
      </w:pPr>
      <w:bookmarkStart w:id="263" w:name="__RefHeading___Toc1847395_3804643083"/>
      <w:bookmarkStart w:id="264" w:name="_Toc95"/>
      <w:bookmarkEnd w:id="263"/>
      <w:r>
        <w:rPr>
          <w:rtl w:val="true"/>
        </w:rPr>
        <w:t>(</w:t>
      </w:r>
      <w:r>
        <w:rPr>
          <w:rtl w:val="true"/>
        </w:rPr>
        <w:t>معروف كرخي</w:t>
      </w:r>
      <w:r>
        <w:rPr>
          <w:rtl w:val="true"/>
        </w:rPr>
        <w:t>)</w:t>
      </w:r>
      <w:bookmarkEnd w:id="264"/>
    </w:p>
    <w:p>
      <w:p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يا</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معروف بن فيروز كرخي كه يكي از رجال طريقت است در بغداد وفات كرد، و گفته شده كه پدر و مادرش نصراني بودند</w:t>
      </w:r>
      <w:r>
        <w:rPr>
          <w:rStyle w:val="FootnoteAnchor"/>
          <w:rtl w:val="true"/>
        </w:rPr>
        <w:footnoteReference w:id="772"/>
      </w:r>
      <w:r>
        <w:rPr>
          <w:rFonts w:ascii="Amiri" w:hAnsi="Amiri" w:eastAsia="Amiri" w:cs="Amiri"/>
          <w:color w:val="111111"/>
          <w:sz w:val="28"/>
          <w:sz w:val="28"/>
          <w:szCs w:val="28"/>
          <w:rtl w:val="true"/>
          <w:lang w:bidi="ar-SA"/>
        </w:rPr>
        <w:t>و او بر دست جناب امام رضا عليه السلام ايمان آورده،</w:t>
      </w:r>
      <w:r>
        <w:rPr>
          <w:rStyle w:val="FootnoteAnchor"/>
          <w:rtl w:val="true"/>
        </w:rPr>
        <w:footnoteReference w:id="7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مواضعي است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است كه نام محله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 معروفاً هو رأس السّلسلة و رئيس الطريقة،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انتهى طريقته الي السّري السّقطي، و هو الي الجُنيد البغدادي، و هو الي الشّبلي و هكذا،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بواباً لمولانا علي بن موسي الرضا عليه السلام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لايَخفى انّ كتب الرجال طرّاً خال عن ذكره فى رجال الصّادق، و من بعده من</w:t>
      </w:r>
      <w:bookmarkStart w:id="265" w:name="pg2272_19403"/>
    </w:p>
    <w:p>
      <w:pPr>
        <w:pStyle w:val="BookText"/>
        <w:rPr/>
      </w:pPr>
      <w:bookmarkEnd w:id="265"/>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مَدحاً وذَماً، ولو كان كذلك لكان ينقله اصحاب كتب الرجال مِنَ الشيعة مع انهم لم يدعوا رطباً ولا يابساً من اصحاب الائمة و خواصّهم و خدّامهم و مواليهم من الممدوحين و المذمومين، ولا اقلّ يذكر في عيون اخبار الرّضا عليه السلام</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قبره ببغداد يستشفون بقَبره، يقول 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ترياق مجرّب</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847397_3804643083"/>
      <w:bookmarkStart w:id="267" w:name="_Toc96"/>
      <w:bookmarkEnd w:id="266"/>
      <w:r>
        <w:rPr>
          <w:rtl w:val="true"/>
        </w:rPr>
        <w:t>(</w:t>
      </w:r>
      <w:r>
        <w:rPr>
          <w:rtl w:val="true"/>
        </w:rPr>
        <w:t>حضرت فاطمه معصومه</w:t>
      </w:r>
      <w:r>
        <w:rPr>
          <w:rtl w:val="true"/>
        </w:rPr>
        <w:t>)</w:t>
      </w:r>
      <w:bookmarkEnd w:id="267"/>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حضرت فاطمه بنت موسي بن جعفر عليهم السلام از مدينه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فرمود به جهت ملاقات برادرش حضرت امام رضا عليه السلام</w:t>
      </w:r>
    </w:p>
    <w:p>
      <w:pPr>
        <w:pStyle w:val="BookText"/>
        <w:rPr/>
      </w:pPr>
      <w:r>
        <w:rPr>
          <w:rFonts w:ascii="IRNazanin" w:hAnsi="IRNazanin" w:eastAsia="IRNazanin"/>
          <w:color w:val="111111"/>
          <w:sz w:val="28"/>
          <w:sz w:val="28"/>
          <w:szCs w:val="28"/>
          <w:rtl w:val="true"/>
          <w:lang w:bidi="fa-IR"/>
        </w:rPr>
        <w:t xml:space="preserve">همين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مريضه شد،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تا به قم چه قدر مسافت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 است، پس خادم خود را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جانب قم ببر، پس آن حضرت را به قم آوردند، و در خانه موسي بن خزرج بن سعد نزول اجلال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اصّح آن است كه چون خبر آن مخدّره رسيد به آل سعد، همگي متفق شدند و بيرون رفتند كه از آن حضرت خواهش كنند كه به قم تشريف آورد و در ميان همه موسي بن خزرج براي اين امر تقدّم جست، همين كه به خدمت آن مخدره رسيد مهار ناقه آن حضرت را گرفت و كشيد تا وارد قم ساخت، و در خانه خويش آن سيده جليله را منزل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فاطمه مدت هفده روز در دنيا مكث نمود و به رحمت ايزدي پيوست، پس او را غسل داده و كفن نمودند و در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موسي بوده آن مخدّره را دفن نمودند</w:t>
      </w:r>
      <w:r>
        <w:rPr>
          <w:rFonts w:eastAsia="IRNazanin" w:cs="IRNazanin"/>
          <w:color w:val="111111"/>
          <w:sz w:val="28"/>
          <w:szCs w:val="28"/>
          <w:rtl w:val="true"/>
          <w:lang w:bidi="fa-IR"/>
        </w:rPr>
        <w:t>.</w:t>
      </w:r>
      <w:r>
        <w:rPr>
          <w:rStyle w:val="FootnoteAnchor"/>
          <w:rtl w:val="true"/>
        </w:rPr>
        <w:footnoteReference w:id="77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از براي مدفن آن حضرت سردابي حفر كردند و آن جنازه را آوردند نزديك سرداب، پس آل سعد با هم گفتگو كردند كه كيست كه داخل</w:t>
      </w:r>
      <w:bookmarkStart w:id="268" w:name="pg2272_19404"/>
    </w:p>
    <w:p>
      <w:pPr>
        <w:pStyle w:val="BookText"/>
        <w:rPr/>
      </w:pPr>
      <w:bookmarkEnd w:id="268"/>
      <w:r>
        <w:rPr>
          <w:rFonts w:ascii="Amiri" w:hAnsi="Amiri" w:eastAsia="Amiri" w:cs="Amiri"/>
          <w:color w:val="111111"/>
          <w:sz w:val="28"/>
          <w:sz w:val="28"/>
          <w:szCs w:val="28"/>
          <w:rtl w:val="true"/>
          <w:lang w:bidi="ar-SA"/>
        </w:rPr>
        <w:t>فضل بن سهيل</w:t>
      </w:r>
    </w:p>
    <w:p>
      <w:pPr>
        <w:pStyle w:val="BookText"/>
        <w:rPr/>
      </w:pPr>
      <w:r>
        <w:rPr>
          <w:rFonts w:ascii="IRNazanin" w:hAnsi="IRNazanin" w:eastAsia="IRNazanin"/>
          <w:color w:val="111111"/>
          <w:sz w:val="28"/>
          <w:sz w:val="28"/>
          <w:szCs w:val="28"/>
          <w:rtl w:val="true"/>
          <w:lang w:bidi="fa-IR"/>
        </w:rPr>
        <w:t xml:space="preserve">سرداب شود و جنازه بي بي را دفن نمايد؟ پس بعد از گفتگوها رأي ايشان بر آن قرار گرفت كه خادمي بود از براي ايشان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پير مرد صالحي بوده، او متصدي دفن شود، چون فرستادند عقب آن شيخ صالح، ديدند كه دو نفر سوار نقاب دار به تعجيل تمام از جانب ريگ زار پيدا شدند، چون نزديك جنازه رسيدند پياده شدند و نماز بر آن مخدره خواندند و داخل در سرداب شدند، و بي بي را دفن نمودند و بيرون آمدند و رفتند و كسي نفهميد كه ايشان چه كس بودند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پس بر سر قبر آن مخدره سقفي از بوريا بنا كردند، تا آن كه جناب زينب دختر حضرت جواد عليه السلام قبه بنا كرد بر روي قبر، و محراب نماز فاطمه عليها السلام موجود است در خانه موسي بن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قبه حضرت فاطمه عليها السلام جماعت بسياري از بنات فاطميه و سادات علويه مدفونند، مثل جمله از دختران حضرت جواد عليه السلام و بسياري از دختران موسي مبرقع فرزند حضرت جواد عليه السلام چنانچه در هدية الزائرين ذكر كرديم</w:t>
      </w:r>
      <w:r>
        <w:rPr>
          <w:rStyle w:val="FootnoteAnchor"/>
          <w:rtl w:val="true"/>
        </w:rPr>
        <w:footnoteReference w:id="777"/>
      </w:r>
      <w:r>
        <w:rPr>
          <w:rFonts w:ascii="Amiri" w:hAnsi="Amiri" w:eastAsia="Amiri" w:cs="Amiri"/>
          <w:color w:val="111111"/>
          <w:sz w:val="28"/>
          <w:sz w:val="28"/>
          <w:szCs w:val="28"/>
          <w:rtl w:val="true"/>
          <w:lang w:bidi="ar-SA"/>
        </w:rPr>
        <w:t>بازيارت آن مخدّره و فضيلت زيارت او، رزقنا الله الجنة بِشَفاعَتِها، كَما مَن عَلَينا بِمُجاوَرَتها</w:t>
      </w:r>
      <w:r>
        <w:rPr>
          <w:rFonts w:eastAsia="Amiri" w:cs="Amiri" w:ascii="Amiri" w:hAnsi="Amiri"/>
          <w:color w:val="111111"/>
          <w:sz w:val="28"/>
          <w:szCs w:val="28"/>
          <w:rtl w:val="true"/>
          <w:lang w:bidi="ar-SA"/>
        </w:rPr>
        <w:t>.</w:t>
      </w:r>
      <w:r>
        <w:rPr>
          <w:rStyle w:val="FootnoteAnchor"/>
          <w:rtl w:val="true"/>
        </w:rPr>
        <w:footnoteReference w:id="778"/>
      </w:r>
    </w:p>
    <w:p>
      <w:pPr>
        <w:pStyle w:val="Heading3"/>
        <w:numPr>
          <w:ilvl w:val="2"/>
          <w:numId w:val="1"/>
        </w:numPr>
        <w:rPr/>
      </w:pPr>
      <w:bookmarkStart w:id="269" w:name="__RefHeading___Toc1847399_3804643083"/>
      <w:bookmarkStart w:id="270" w:name="_Toc97"/>
      <w:bookmarkEnd w:id="269"/>
      <w:r>
        <w:rPr>
          <w:rtl w:val="true"/>
        </w:rPr>
        <w:t>(</w:t>
      </w:r>
      <w:r>
        <w:rPr>
          <w:rtl w:val="true"/>
        </w:rPr>
        <w:t>فضل بن سهل</w:t>
      </w:r>
      <w:r>
        <w:rPr>
          <w:rtl w:val="true"/>
        </w:rPr>
        <w:t>)</w:t>
      </w:r>
      <w:bookmarkEnd w:id="270"/>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فضل بن سهل</w:t>
      </w:r>
      <w:r>
        <w:rPr>
          <w:rStyle w:val="FootnoteAnchor"/>
          <w:rtl w:val="true"/>
        </w:rPr>
        <w:footnoteReference w:id="779"/>
      </w:r>
      <w:r>
        <w:rPr>
          <w:rFonts w:ascii="IRNazanin" w:hAnsi="IRNazanin" w:eastAsia="IRNazanin"/>
          <w:color w:val="111111"/>
          <w:sz w:val="28"/>
          <w:sz w:val="28"/>
          <w:szCs w:val="28"/>
          <w:rtl w:val="true"/>
          <w:lang w:bidi="fa-IR"/>
        </w:rPr>
        <w:t>در حمام سرخس غيلة مقتول شد، هنگامي كه با مأمون و حضرت امام رضا عليه السلام به جانب عراق سفر مي كردند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بنابر قولي وفات كرد مالك بن انس بن مالك سركرده مذهب مالكيه صاحب موطأ، كه يكي از اصول سته است، و قبرش در بقيع در بقعه زوجات</w:t>
      </w:r>
      <w:bookmarkStart w:id="271" w:name="pg2272_19405"/>
    </w:p>
    <w:p>
      <w:pPr>
        <w:pStyle w:val="BookText"/>
        <w:rPr/>
      </w:pPr>
      <w:bookmarkEnd w:id="271"/>
      <w:r>
        <w:rPr>
          <w:rFonts w:ascii="Amiri" w:hAnsi="Amiri" w:eastAsia="Amiri" w:cs="Amiri"/>
          <w:color w:val="111111"/>
          <w:sz w:val="28"/>
          <w:sz w:val="28"/>
          <w:szCs w:val="28"/>
          <w:rtl w:val="true"/>
          <w:lang w:bidi="ar-SA"/>
        </w:rPr>
        <w:t>رسول خدا صلي الله عليه و آله و 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مأمون داخل بغداد شد و پيش از آن كه وارد بغداد شود، ابراهيم</w:t>
      </w:r>
    </w:p>
    <w:p>
      <w:pPr>
        <w:pStyle w:val="BookText"/>
        <w:rPr/>
      </w:pPr>
      <w:r>
        <w:rPr>
          <w:rFonts w:ascii="IRNazanin" w:hAnsi="IRNazanin" w:eastAsia="IRNazanin"/>
          <w:color w:val="111111"/>
          <w:sz w:val="28"/>
          <w:sz w:val="28"/>
          <w:szCs w:val="28"/>
          <w:rtl w:val="true"/>
          <w:lang w:bidi="fa-IR"/>
        </w:rPr>
        <w:t xml:space="preserve">بن مهدي از ترس اومخنفي شد و آن در روز دوم نحر سنه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بوده، و چون مأمون وارد بغداد شد، به خواهش عمه اش زينب دختر سليمان بن علي بن عبدالله بن عباس كه عالي تر از او در نسب در بني عباس نبود، لباس سبز را تغيير داد و همان لباس سياه را كه شعار بني عباس بود پوشيد، پس در صدد پيدا كردن ابراهيم بن مهدي برآمد و جاسوس منتشر كرد براي يافتن او، و پيوسته ابراهيم پنهان بود تا سيزدهم ربيع الاخر سنه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او را يافتند در حالي كه لباس زنانه پوشيده بود، چون او را به نزد مأمون بردند مأمون او را عفو كرد</w:t>
      </w:r>
      <w:r>
        <w:rPr>
          <w:rFonts w:eastAsia="IRNazanin" w:cs="IRNazanin"/>
          <w:color w:val="111111"/>
          <w:sz w:val="28"/>
          <w:szCs w:val="28"/>
          <w:rtl w:val="true"/>
          <w:lang w:bidi="fa-IR"/>
        </w:rPr>
        <w:t>.</w:t>
      </w:r>
      <w:r>
        <w:rPr>
          <w:rStyle w:val="FootnoteAnchor"/>
          <w:rtl w:val="true"/>
        </w:rPr>
        <w:footnoteReference w:id="780"/>
      </w:r>
    </w:p>
    <w:p>
      <w:pPr>
        <w:pStyle w:val="Heading3"/>
        <w:numPr>
          <w:ilvl w:val="2"/>
          <w:numId w:val="1"/>
        </w:numPr>
        <w:rPr/>
      </w:pPr>
      <w:bookmarkStart w:id="272" w:name="__RefHeading___Toc1847401_3804643083"/>
      <w:bookmarkStart w:id="273" w:name="_Toc98"/>
      <w:bookmarkEnd w:id="272"/>
      <w:r>
        <w:rPr>
          <w:rtl w:val="true"/>
        </w:rPr>
        <w:t>(</w:t>
      </w:r>
      <w:r>
        <w:rPr>
          <w:rtl w:val="true"/>
        </w:rPr>
        <w:t>ابن كلبي</w:t>
      </w:r>
      <w:r>
        <w:rPr>
          <w:rtl w:val="true"/>
        </w:rPr>
        <w:t>)</w:t>
      </w:r>
      <w:bookmarkEnd w:id="273"/>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هشام بن محمد بن سائب نسابه كوفي معروف به ابن كلبي وفات يافت، آية الله العلامة نضرالله وجهه در خلاصه در حق او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محمد بن السائب، أبوالمنذر الناسب العالم، المشهور بالفضل والعلم، العارف بالايام، كان مختصاً بمذهبنا،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علة عظيمة نسيتُ علمي فجئت الي جعفر بن محمد عليهما السلام فسقاني العلم في كأس، فعاد إليّ علمي،</w:t>
      </w:r>
      <w:r>
        <w:rPr>
          <w:rStyle w:val="FootnoteAnchor"/>
          <w:rtl w:val="true"/>
        </w:rPr>
        <w:footnoteReference w:id="781"/>
      </w:r>
      <w:r>
        <w:rPr>
          <w:rFonts w:ascii="Amiri" w:hAnsi="Amiri" w:eastAsia="Amiri" w:cs="Amiri"/>
          <w:color w:val="111111"/>
          <w:sz w:val="28"/>
          <w:sz w:val="28"/>
          <w:szCs w:val="28"/>
          <w:rtl w:val="true"/>
          <w:lang w:bidi="ar-SA"/>
        </w:rPr>
        <w:t xml:space="preserve">و كان ابوعبدالله عليه السلام يقريه و يدنيه و ينشطه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نحواً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له كتاباً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مقتل اميرالمؤمنين عليه السلام و كتاب مقتل الحسين عليه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ابن خلكان في ترجمته عن تاريخ بغداد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عم يعاتبني علي حفظ القرآن، قدخلت بيتاً و حلفتُ ان لا اخرج منه حتي احفظ القرآن، فحفظته فى ثلاثة ايام</w:t>
      </w:r>
      <w:r>
        <w:rPr>
          <w:rFonts w:eastAsia="Amiri" w:cs="Amiri" w:ascii="Amiri" w:hAnsi="Amiri"/>
          <w:color w:val="111111"/>
          <w:sz w:val="28"/>
          <w:szCs w:val="28"/>
          <w:rtl w:val="true"/>
          <w:lang w:bidi="ar-SA"/>
        </w:rPr>
        <w:t>.</w:t>
      </w:r>
      <w:bookmarkStart w:id="274" w:name="pg2272_19406"/>
    </w:p>
    <w:p>
      <w:pPr>
        <w:pStyle w:val="Heading3"/>
        <w:numPr>
          <w:ilvl w:val="2"/>
          <w:numId w:val="1"/>
        </w:numPr>
        <w:rPr/>
      </w:pPr>
      <w:bookmarkStart w:id="275" w:name="__RefHeading___Toc1847403_3804643083"/>
      <w:bookmarkStart w:id="276" w:name="_Toc99"/>
      <w:bookmarkEnd w:id="274"/>
      <w:bookmarkEnd w:id="275"/>
      <w:r>
        <w:rPr>
          <w:rtl w:val="true"/>
        </w:rPr>
        <w:t>(</w:t>
      </w:r>
      <w:r>
        <w:rPr>
          <w:rtl w:val="true"/>
        </w:rPr>
        <w:t>شافعي</w:t>
      </w:r>
      <w:r>
        <w:rPr>
          <w:rtl w:val="true"/>
        </w:rPr>
        <w:t>)</w:t>
      </w:r>
      <w:bookmarkEnd w:id="276"/>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در آخر ماه رجب، محمد بن ادريس شافعي</w:t>
      </w:r>
      <w:r>
        <w:rPr>
          <w:rStyle w:val="FootnoteAnchor"/>
          <w:rtl w:val="true"/>
        </w:rPr>
        <w:footnoteReference w:id="782"/>
      </w:r>
      <w:r>
        <w:rPr>
          <w:rFonts w:ascii="Amiri" w:hAnsi="Amiri" w:eastAsia="Amiri" w:cs="Amiri"/>
          <w:color w:val="111111"/>
          <w:sz w:val="28"/>
          <w:sz w:val="28"/>
          <w:szCs w:val="28"/>
          <w:rtl w:val="true"/>
          <w:lang w:bidi="ar-SA"/>
        </w:rPr>
        <w:t>در مصر وفات كرد،</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قبّة مولاي قد 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مقدارها السكينة</w:t>
      </w:r>
    </w:p>
    <w:p>
      <w:pPr>
        <w:pStyle w:val="BookText"/>
        <w:rPr/>
      </w:pPr>
      <w:r>
        <w:rPr>
          <w:rFonts w:ascii="Amiri" w:hAnsi="Amiri" w:eastAsia="Amiri" w:cs="Amiri"/>
          <w:color w:val="111111"/>
          <w:sz w:val="28"/>
          <w:sz w:val="28"/>
          <w:szCs w:val="28"/>
          <w:rtl w:val="true"/>
          <w:lang w:bidi="ar-SA"/>
        </w:rPr>
        <w:t>لولم يكن تحتها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فوقها سفينة</w:t>
      </w:r>
    </w:p>
    <w:p>
      <w:pPr>
        <w:pStyle w:val="BookText"/>
        <w:rPr/>
      </w:pPr>
      <w:r>
        <w:rPr>
          <w:rFonts w:ascii="Amiri" w:hAnsi="Amiri" w:eastAsia="Amiri" w:cs="Amiri"/>
          <w:color w:val="111111"/>
          <w:sz w:val="28"/>
          <w:sz w:val="28"/>
          <w:szCs w:val="28"/>
          <w:rtl w:val="true"/>
          <w:lang w:bidi="ar-SA"/>
        </w:rPr>
        <w:t>علي ابن المؤلف رحمه الله</w:t>
      </w:r>
    </w:p>
    <w:p>
      <w:pPr>
        <w:pStyle w:val="BookText"/>
        <w:rPr/>
      </w:pPr>
      <w:r>
        <w:rPr>
          <w:rFonts w:ascii="Amiri" w:hAnsi="Amiri" w:eastAsia="Amiri" w:cs="Amiri"/>
          <w:color w:val="111111"/>
          <w:sz w:val="28"/>
          <w:sz w:val="28"/>
          <w:szCs w:val="28"/>
          <w:rtl w:val="true"/>
          <w:lang w:bidi="ar-SA"/>
        </w:rPr>
        <w:t xml:space="preserve">و شافعي نسبش به مطلب بن عبد مناف منتهي مي شود، و منسوب است به جدش شافع بن سائب، و او از كساني است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ملاقات كرده و درك عصر آن حضرت نموده، و قبر شافعي در مصر در مقبره بني عبدالحكم نزديك قبور شهداء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شافعي يكي از ائمه اربعه اهل سنت است، و اصول فقه را او استنباط نموده، و ولادتش در روز وفات ابوحنيفه سنه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واقع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بين العامّة انّ الأمام الشافعي بقي في بطن امهّ اربع سنين انتظار لموت امامهم الأعظم ابي حنيفة، حيث يَستحيي منه، لانّ الناس كانوا يستضيئون بنوره، فولد في يوم وفاته و عدّوا ذلك من كرامتهما، هذا ولكن لاأدرى مَا السّبب فى انتظار الأمام مالك ثلاث سنين فى بطن امّه ولكن لأيُهِمُّنا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وللشافعى اشعارُ لطيفةٌ و ممّا ينسب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اَنّش المُرتضَي اَيدي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لَخَرّش النّاسُ طُرّاً سُجَّداً لَه</w:t>
      </w:r>
    </w:p>
    <w:p>
      <w:pPr>
        <w:pStyle w:val="BookText"/>
        <w:rPr/>
      </w:pPr>
      <w:r>
        <w:rPr>
          <w:rFonts w:ascii="Amiri" w:hAnsi="Amiri" w:eastAsia="Amiri" w:cs="Amiri"/>
          <w:color w:val="111111"/>
          <w:sz w:val="28"/>
          <w:sz w:val="28"/>
          <w:szCs w:val="28"/>
          <w:rtl w:val="true"/>
          <w:lang w:bidi="ar-SA"/>
        </w:rPr>
        <w:t>وَ ماتَ الشّافِعيّ وَ لَيسَ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رَبُّهُ اَم رَبُّهُ اللهُ</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فِي مُجلِسٍ ذَكَرُوا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شِبلَيه وَ فاطِمَةَ الزَّكِيَّة</w:t>
      </w:r>
    </w:p>
    <w:p>
      <w:pPr>
        <w:pStyle w:val="BookText"/>
        <w:rPr/>
      </w:pPr>
      <w:r>
        <w:rPr>
          <w:rFonts w:ascii="Amiri" w:hAnsi="Amiri" w:eastAsia="Amiri" w:cs="Amiri"/>
          <w:color w:val="111111"/>
          <w:sz w:val="28"/>
          <w:sz w:val="28"/>
          <w:szCs w:val="28"/>
          <w:rtl w:val="true"/>
          <w:lang w:bidi="ar-SA"/>
        </w:rPr>
        <w:t>يُنالُ تَجَاوَزُوا يا قوم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هَربتَ اِلَي المُهَيمن مِن 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عَلي آلِ الرَّسُولِ صَلاة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الجاهِليَّة</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له ايضاً برواية ابن الصّباغ المالِكي و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بساكن خخيفها والنّاهض</w:t>
      </w:r>
    </w:p>
    <w:p>
      <w:pPr>
        <w:pStyle w:val="BookText"/>
        <w:rPr/>
      </w:pPr>
      <w:r>
        <w:rPr>
          <w:rFonts w:ascii="Amiri" w:hAnsi="Amiri" w:eastAsia="Amiri" w:cs="Amiri"/>
          <w:color w:val="111111"/>
          <w:sz w:val="28"/>
          <w:sz w:val="28"/>
          <w:szCs w:val="28"/>
          <w:rtl w:val="true"/>
          <w:lang w:bidi="ar-SA"/>
        </w:rPr>
        <w:t>سحراً إذا قاض الحجيج الي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قِف ثُمَّ وَ اشهَد اَنَّني بِمُحَمَّدٍ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وَ بَنيهِ لَستُ بِباغِضٍ</w:t>
      </w:r>
    </w:p>
    <w:p>
      <w:pPr>
        <w:pStyle w:val="BookText"/>
        <w:rPr/>
      </w:pPr>
      <w:r>
        <w:rPr>
          <w:rFonts w:ascii="Amiri" w:hAnsi="Amiri" w:eastAsia="Amiri" w:cs="Amiri"/>
          <w:color w:val="111111"/>
          <w:sz w:val="28"/>
          <w:sz w:val="28"/>
          <w:szCs w:val="28"/>
          <w:rtl w:val="true"/>
          <w:lang w:bidi="ar-SA"/>
        </w:rPr>
        <w:t>اِن كانَ رَفضاً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اَنّي رافِضي</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له ايضاً برواية ابن حجر في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اَهلَ بَيتِ رَسُول اللهِ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كَفاكُم مِن عَظيمِ القَدرِ وَ 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يُصلّي عَلَيكُمُ لا صَلاةَ لَهُ</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له ايضاً</w:t>
      </w:r>
    </w:p>
    <w:p>
      <w:pPr>
        <w:pStyle w:val="BookText"/>
        <w:rPr/>
      </w:pPr>
      <w:r>
        <w:rPr>
          <w:rFonts w:ascii="Amiri" w:hAnsi="Amiri" w:eastAsia="Amiri" w:cs="Amiri"/>
          <w:color w:val="111111"/>
          <w:sz w:val="28"/>
          <w:sz w:val="28"/>
          <w:szCs w:val="28"/>
          <w:rtl w:val="true"/>
          <w:lang w:bidi="ar-SA"/>
        </w:rPr>
        <w:t>يَقُولُون أسبابُ الفراغ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 خلو و هو خيارُها</w:t>
      </w:r>
    </w:p>
    <w:p>
      <w:pPr>
        <w:pStyle w:val="BookText"/>
        <w:rPr/>
      </w:pPr>
      <w:r>
        <w:rPr>
          <w:rFonts w:ascii="Amiri" w:hAnsi="Amiri" w:eastAsia="Amiri" w:cs="Amiri"/>
          <w:color w:val="111111"/>
          <w:sz w:val="28"/>
          <w:sz w:val="28"/>
          <w:szCs w:val="28"/>
          <w:rtl w:val="true"/>
          <w:lang w:bidi="ar-SA"/>
        </w:rPr>
        <w:t>و قد ذكروا مالاً و امناً و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يَعلَمُوا أنّ الشَّبابَ مَدارها</w:t>
      </w:r>
      <w:r>
        <w:rPr>
          <w:rStyle w:val="FootnoteAnchor"/>
          <w:rtl w:val="true"/>
        </w:rPr>
        <w:footnoteReference w:id="78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محمد بن المستنيرالنحوي معروف به قطرُب</w:t>
      </w:r>
      <w:r>
        <w:rPr>
          <w:rStyle w:val="FootnoteAnchor"/>
          <w:rtl w:val="true"/>
        </w:rPr>
        <w:footnoteReference w:id="789"/>
      </w:r>
      <w:r>
        <w:rPr>
          <w:rFonts w:ascii="Amiri" w:hAnsi="Amiri" w:eastAsia="Amiri" w:cs="Amiri"/>
          <w:color w:val="111111"/>
          <w:sz w:val="28"/>
          <w:sz w:val="28"/>
          <w:szCs w:val="28"/>
          <w:rtl w:val="true"/>
          <w:lang w:bidi="ar-SA"/>
        </w:rPr>
        <w:t xml:space="preserve">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فطرب تلميذ سيبويه و كان يبكر اليه قبل حضور سائر تلامذته، فقال له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انت الاّ قطرب ليل، فبقي عليه هذا اللُّقب، 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غريب الحديث، و مجاز القرآن،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آخر همان سال نضر بن شميل نحوي بصري</w:t>
      </w:r>
      <w:r>
        <w:rPr>
          <w:rStyle w:val="FootnoteAnchor"/>
          <w:rtl w:val="true"/>
        </w:rPr>
        <w:footnoteReference w:id="79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النَّضر عالماً بفنون من العلم، وضاحب غريب و فقه وشعر و معرفة بأيام العرب، و هو من اصحاب الخليل بن احمد الامام العروضي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ابوعبيدة في كتاب مثالب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المَعيشة على النضر بن شميل البصرى فخرج يريد خُراسان فشيّعه من أهل البصرة نحو من ثلاثة آلاف رجل، ما فيهم الأ محدّث أو نحوى أو لغوى او عروضي او اَخباري، فلمّا صار بالمربَد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يعزُّ عليّ فراقكم، و والله لو وجدت كل يوم كَبَلجَة باقَلى ما فارقتكم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فيهم يتكلف له ذلك</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نسار حتى وصل خراسان فأفاد بها مالاً عظيماً، وكانت اقامته بمرو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 المأمون لمّا كان مقيماً بمرو حكايات</w:t>
      </w:r>
      <w:r>
        <w:rPr>
          <w:rStyle w:val="FootnoteAnchor"/>
          <w:rtl w:val="true"/>
        </w:rPr>
        <w:footnoteReference w:id="792"/>
      </w:r>
      <w:r>
        <w:rPr>
          <w:rFonts w:ascii="IRNazanin" w:hAnsi="IRNazanin" w:eastAsia="IRNazanin"/>
          <w:color w:val="111111"/>
          <w:sz w:val="28"/>
          <w:sz w:val="28"/>
          <w:szCs w:val="28"/>
          <w:rtl w:val="true"/>
          <w:lang w:bidi="fa-IR"/>
        </w:rPr>
        <w:t>و 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ما ذكره الحريري في درّة الغوّاص، و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جري في مجلس المأمون ذكر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خالد، عن الشعبى،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المَرَئَّةَ لِدينِها وَ جَمالِها كانَ فيها سَدادٌ مِن عَوزٍ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درويشي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السّداد بفتح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هشيم، حدثنا عوف بن ابى جميلة، عن الحسن، عن عليّ بن ابى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المرئة لِدينها و جَمالها كان فيه سِداد مِن عَوزٍ،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تلي 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المأمون متّكأ فاستوي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السّداد هيهنا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تلحنني؟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لحن هشيم و كان لحانة، فتبع اميرالمؤمنين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w:t>
      </w:r>
    </w:p>
    <w:p>
      <w:pPr>
        <w:pStyle w:val="BookText"/>
        <w:rPr/>
      </w:pPr>
      <w:r>
        <w:rPr>
          <w:rFonts w:ascii="Amiri" w:hAnsi="Amiri" w:eastAsia="Amiri" w:cs="Amiri"/>
          <w:color w:val="111111"/>
          <w:sz w:val="28"/>
          <w:sz w:val="28"/>
          <w:szCs w:val="28"/>
          <w:rtl w:val="true"/>
          <w:lang w:bidi="ar-SA"/>
        </w:rPr>
        <w:t>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في الدين و السّبيل، والسَّدادٌ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و كلّ ما سددت به شيئاً فهو سداد ثُمّ تَمَثّلَ بَبيت العرجي</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اَصاعُوني وايّ فتّي اَضاعُوا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سِداد ثَغرٍ</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من لأ ادب له، فكتب الى الفضل بن سهل بان يعطى النّضر خمسين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النظر الى الفضل سأله الفضل عن سبب العطاء فأخبره النضر بماجري بينه و بين المأمون، فَاَمر لَه الفَضل بِثلاثين الف دِرهمٍ من ماله، فاخذ ثمانين الف درهم بحرف استفيد منه هذا، و لكن في زماننا لا يشترون ثمانين الف مسألة بدينارٍ، و لقد أحسَنَ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الزَّمانُ بنُوهُ في شَيبتهِ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فَسَرَّهُم و اَتَيناهُ عَلَي الهرم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فاتيناه بعد وفاته و تقسيم ترائه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طاهر بن الحسين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طاهر همان است كه از جانب مأمون به جنگ محمد امين به بغداد رفت و او را بكشت چنانچه در سابق نگاشته شد، و او را ذواليمينين مي گفتند و يك چشم بيشتر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در آن سال و به قولي در سنه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محمد بن عمر بن واقد معروف به واقدي صاحب مغازي قاضي بغداد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 همان سال يحيي بن زياد معروف به فرّاء</w:t>
      </w:r>
      <w:r>
        <w:rPr>
          <w:rStyle w:val="FootnoteAnchor"/>
          <w:rtl w:val="true"/>
        </w:rPr>
        <w:footnoteReference w:id="794"/>
      </w:r>
      <w:r>
        <w:rPr>
          <w:rFonts w:ascii="IRNazanin" w:hAnsi="IRNazanin" w:eastAsia="IRNazanin"/>
          <w:color w:val="111111"/>
          <w:sz w:val="28"/>
          <w:sz w:val="28"/>
          <w:szCs w:val="28"/>
          <w:rtl w:val="true"/>
          <w:lang w:bidi="fa-IR"/>
        </w:rPr>
        <w:t xml:space="preserve">ديلمي كوفي لغوي نحوي در راه مكه وفات يافت و فراء در نحو و لغت و ادب بي بديل بود و مأمون او را احترام مي كرد و مؤدب پسران او بود، و فراء از خواص تلاميذ كسائي بوده و بعضي او را بر كسائي ترجيح داده اند 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وابود زياد هو الاقطع، قطعت يده في الحرب مع الحسين بن علي صاحب الفَخّ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يونس بن عبدالرحمن وفات كرد، و شرحي از فضيلت او در تاريخ ايام منصور در ذكر اصحاب اجماع گذشت</w:t>
      </w:r>
      <w:r>
        <w:rPr>
          <w:rFonts w:eastAsia="IRNazanin" w:cs="IRNazanin"/>
          <w:color w:val="111111"/>
          <w:sz w:val="28"/>
          <w:szCs w:val="28"/>
          <w:rtl w:val="true"/>
          <w:lang w:bidi="fa-IR"/>
        </w:rPr>
        <w:t>.</w:t>
      </w:r>
      <w:bookmarkStart w:id="277" w:name="pg2272_19410"/>
    </w:p>
    <w:p>
      <w:pPr>
        <w:pStyle w:val="BookText"/>
        <w:rPr/>
      </w:pPr>
      <w:bookmarkEnd w:id="277"/>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فضل بن ربيع حاجب وفات كرد، و فضل بعد از نكبت برامكه</w:t>
      </w:r>
    </w:p>
    <w:p>
      <w:pPr>
        <w:pStyle w:val="BookText"/>
        <w:rPr/>
      </w:pPr>
      <w:r>
        <w:rPr>
          <w:rFonts w:ascii="IRNazanin" w:hAnsi="IRNazanin" w:eastAsia="IRNazanin"/>
          <w:color w:val="111111"/>
          <w:sz w:val="28"/>
          <w:sz w:val="28"/>
          <w:szCs w:val="28"/>
          <w:rtl w:val="true"/>
          <w:lang w:bidi="fa-IR"/>
        </w:rPr>
        <w:t>وزير رشيد شد و بعد از رشيد وزير محمد امين بود و او تحريص مي كرد امين را بر خلع مأمون، و چون امين كشته شد از ترس مأمون مستور بود تا آن كه طاهر بن حسين شفاعت از او كرد و او را نزد مأمون برد و لكن در دولت مأمون او را حظي نبود تا وفات يافت</w:t>
      </w:r>
      <w:r>
        <w:rPr>
          <w:rFonts w:eastAsia="IRNazanin" w:cs="IRNazanin"/>
          <w:color w:val="111111"/>
          <w:sz w:val="28"/>
          <w:szCs w:val="28"/>
          <w:rtl w:val="true"/>
          <w:lang w:bidi="fa-IR"/>
        </w:rPr>
        <w:t>.</w:t>
      </w:r>
    </w:p>
    <w:p>
      <w:pPr>
        <w:pStyle w:val="Heading3"/>
        <w:numPr>
          <w:ilvl w:val="2"/>
          <w:numId w:val="1"/>
        </w:numPr>
        <w:rPr/>
      </w:pPr>
      <w:bookmarkStart w:id="278" w:name="__RefHeading___Toc1847405_3804643083"/>
      <w:bookmarkStart w:id="279" w:name="_Toc100"/>
      <w:bookmarkEnd w:id="278"/>
      <w:r>
        <w:rPr>
          <w:rtl w:val="true"/>
        </w:rPr>
        <w:t>(</w:t>
      </w:r>
      <w:r>
        <w:rPr>
          <w:rtl w:val="true"/>
        </w:rPr>
        <w:t>نفيسه</w:t>
      </w:r>
      <w:r>
        <w:rPr>
          <w:rtl w:val="true"/>
        </w:rPr>
        <w:t>)</w:t>
      </w:r>
      <w:bookmarkEnd w:id="279"/>
    </w:p>
    <w:p>
      <w:pPr>
        <w:pStyle w:val="BookText"/>
        <w:rPr/>
      </w:pPr>
      <w:r>
        <w:rPr>
          <w:rFonts w:ascii="Amiri" w:hAnsi="Amiri" w:eastAsia="Amiri" w:cs="Amiri"/>
          <w:color w:val="111111"/>
          <w:sz w:val="28"/>
          <w:sz w:val="28"/>
          <w:szCs w:val="28"/>
          <w:rtl w:val="true"/>
          <w:lang w:bidi="ar-SA"/>
        </w:rPr>
        <w:t>و در ماه رمضان همان سال سيده نفيسه بنت حسن بن زيد بن حسن بن علي بن ابي طالب عليه السلام و زوجه اسحاق مؤتمن بن جعفر صادق عليه السلام در مصر وفات كرد و در آنجا به خاك رفت، و مصريين را اعتقاد تمامي است به او، و معروف است كه دعاء در نزد قبر او مستجاب است، و شافعي از آن مخدره استماع حديث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شيخ محمّد صبان در اسعاف الراغبين نقل كرده كه نفيسه قبري براي خود به دست خود كنده بود و پيوسته در آن قبر داخل مي شد و نماز مي خواند، و در آن قبر شش هزار ختم قرآن نموده بود، و در ماه رمضان سنه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وفات كرد، و در وقت احتضار روزه بود او را امر به افطار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سي سال است تا به حال از خدا مسألت مي كنم كه با حالت صوم از دنيا بروم و حال كه روزه هستم افطار كنم، پس بنا كرد به خواندن سوره انعام چون رسيد به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دارُالسَّلامِ عِندَ رَبِّهم</w:t>
      </w:r>
      <w:r>
        <w:rPr>
          <w:rFonts w:eastAsia="IRNazanin" w:cs="IRNazanin"/>
          <w:color w:val="111111"/>
          <w:sz w:val="28"/>
          <w:szCs w:val="28"/>
          <w:rtl w:val="true"/>
          <w:lang w:bidi="fa-IR"/>
        </w:rPr>
        <w:t>»</w:t>
      </w:r>
      <w:r>
        <w:rPr>
          <w:rStyle w:val="FootnoteAnchor"/>
          <w:rtl w:val="true"/>
        </w:rPr>
        <w:footnoteReference w:id="795"/>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نقل كرده كه بعد از وفات او شوهرش اسحاق مؤتمن خواست كه او را به مدينه معظمه نقل كند و در بقيع دفن نمايد، اهل مصر مستدعي شدند كه آن مخدره را در مصر بگذارد براي تبرك و تيمن و مال بسياري هم بذل كردند، اسحاق راضي نشد تا آن كه در خواب ديد رسول خدا صلي الله عليه و آله و سلّم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معارضه</w:t>
      </w:r>
    </w:p>
    <w:p>
      <w:pPr>
        <w:pStyle w:val="BookText"/>
        <w:rPr/>
      </w:pPr>
      <w:r>
        <w:rPr>
          <w:rFonts w:ascii="Amiri" w:hAnsi="Amiri" w:eastAsia="Amiri" w:cs="Amiri"/>
          <w:color w:val="111111"/>
          <w:sz w:val="28"/>
          <w:sz w:val="28"/>
          <w:szCs w:val="28"/>
          <w:rtl w:val="true"/>
          <w:lang w:bidi="ar-SA"/>
        </w:rPr>
        <w:t>مكان با اهل مصر در باب نفيسه ، همانا رحمت نازل مي شود برايشان به بركت او، رضوان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دو ثقه جليل القدر حمّاد بن عثمان و حمّاد بن عيسي وفات كردند و در ذكر اصحاب اجماع به ايشان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سال مأمون تزويج كرد خديجه معروف به بوران دختر حسن بن سهل را و نقل شده حسن چندان اموال در آن واقعه نثار كرد كه هيچ سلطاني در جاهليت و اسلام چنين نكرده بود و مأمون در مقابل آن خراج يك سال فارس و اهواز را تفويض حسن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يحيي بن حسين بن زيد بن علي بن الحسين عليه السلام در بغداد وفات كرد، مأمون بر او نماز گزاشت و او را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در آن سال مأمون، ابن عائشه عباسي را بكشت و تن او را به دار كشيد، و او اول كسي است از بني عباس كه در اسلام به دار آويخته شد، و ابن عايشه، ابراهيم بن محمد بن عبدالوهاب بن ابراهيم الامام برادر سفاح و منصور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سنه</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ثقه عظيم القدر صفوان بن يحيي وفات كرد، و برخي از جلالت شأن او در تاريخ ايام منصور نگارش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معمر بن مثني نحوي بصري</w:t>
      </w:r>
      <w:r>
        <w:rPr>
          <w:rStyle w:val="FootnoteAnchor"/>
          <w:rtl w:val="true"/>
        </w:rPr>
        <w:footnoteReference w:id="796"/>
      </w:r>
      <w:r>
        <w:rPr>
          <w:rFonts w:ascii="IRNazanin" w:hAnsi="IRNazanin" w:eastAsia="IRNazanin"/>
          <w:color w:val="111111"/>
          <w:sz w:val="28"/>
          <w:sz w:val="28"/>
          <w:szCs w:val="28"/>
          <w:rtl w:val="true"/>
          <w:lang w:bidi="fa-IR"/>
        </w:rPr>
        <w:t xml:space="preserve">وفات يافت و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براي اوست مصنقات مفيده، و گفته شده كه سنين عمرش به صد سال رسيده بود و رأي خوارج مي داشت و متهم بود به ميل به غلمان، لاجرم بر جنازه او كسي حاضر نگشت تا آن كه آدم به كرايه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شده كه ابونؤاس با ابوعبيده بسيار مزاح مي كرد، مقام ابوعبيده در مسجد بصره نزديك يكي از استوانه ها بود، وفتي ابونواس بر آن ستون نوشت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الاِلهُ عَلي لوطٍ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قُل باللهِ آمينا</w:t>
      </w:r>
    </w:p>
    <w:p>
      <w:pPr>
        <w:pStyle w:val="BookText"/>
        <w:rPr/>
      </w:pPr>
      <w:r>
        <w:rPr>
          <w:rFonts w:ascii="IRNazanin" w:hAnsi="IRNazanin" w:eastAsia="IRNazanin"/>
          <w:color w:val="111111"/>
          <w:sz w:val="28"/>
          <w:sz w:val="28"/>
          <w:szCs w:val="28"/>
          <w:rtl w:val="true"/>
          <w:lang w:bidi="fa-IR"/>
        </w:rPr>
        <w:t>ابوعبيده چون داخل مسجد شد و آن شعر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ماجن لواط ابونواس است، او را محو كنيد اگر چه در آن صلوات بر پيغمبر است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يحكى عن الأصمعى بطريق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أنا و ابوعُبيدة المسجد، فاذاً على الأستوانة التى يَجلس عليها ابوعبيدة مكتوب على سبعة أذرع ما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الأله عَلى لوطٍ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قل بالله آمينا</w:t>
      </w:r>
    </w:p>
    <w:p>
      <w:pPr>
        <w:pStyle w:val="BookText"/>
        <w:rPr/>
      </w:pPr>
      <w:r>
        <w:rPr>
          <w:rFonts w:ascii="Amiri" w:hAnsi="Amiri" w:eastAsia="Amiri" w:cs="Amiri"/>
          <w:color w:val="111111"/>
          <w:sz w:val="28"/>
          <w:sz w:val="28"/>
          <w:szCs w:val="28"/>
          <w:rtl w:val="true"/>
          <w:lang w:bidi="ar-SA"/>
        </w:rPr>
        <w:t>فانت عندى بلا شك بقيتهم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احتلمت و قد جاوزت سبعينا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امحُ هذا، فركبت ظهره و محوته بعد أن أثقلته،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أثقلتني و قطعت ظهرى،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الطاء،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اشرّ حروف هذا البيت</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كان ابونؤاس الشاعر يتعلّم مته وَيصفه و يذَم الاصمعى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الأصمعى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في 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ابي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طوي عَلي علم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وقال بعضهم كان الطلبة اذا أتوا مجلس الأصمعى اشتروا اليعرفى سوق الدّر، واذا أتوا مجلس ابى عبيدة اشتروا الدرّ فى سوق البعر، لأنّ الاصمعى كانَ حسن الأنشاد والزخرفة، قليل الفائدة، وابوعبيدة بضدّ ذلك</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و قيل كان ابوعبيدة يرى رأى الخوارج الاباضية، أقدمه الرّشيد من البصرة الى بغداد و قرأ عليه وهو أوّل من صنف غريب الحديث</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الغريب، امّا غريب اسناداً أو متناً معا و هو ما تفرّد برواية متنه واحد، أو غريبٌ اسناداً خاصَة كحديث يعرف متنه عن جماعة اذا تفرّد واحدٌ بروايته عن آخر غيرهم كما بيَّنا</w:t>
      </w:r>
    </w:p>
    <w:p>
      <w:pPr>
        <w:pStyle w:val="BookText"/>
        <w:rPr/>
      </w:pPr>
      <w:r>
        <w:rPr>
          <w:rFonts w:ascii="Amiri" w:hAnsi="Amiri" w:eastAsia="Amiri" w:cs="Amiri"/>
          <w:color w:val="111111"/>
          <w:sz w:val="28"/>
          <w:sz w:val="28"/>
          <w:szCs w:val="28"/>
          <w:rtl w:val="true"/>
          <w:lang w:bidi="ar-SA"/>
        </w:rPr>
        <w:t>ذلك فى شرحنا على الوجيزة، أو غريب لفظاً وهو مَا اشتمل متنه على لفظ غامضٍ بعيد عن الفهم لقلة استعماله و هو فنّ مُهم يجب أن يثبت فيه وقد صنف فيه جماعة مِنَ العلماء، فأوّل من صنف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أبوعُبيدة أو النّضر بن شميل، و بعدهما</w:t>
      </w:r>
      <w:r>
        <w:rPr>
          <w:rStyle w:val="FootnoteAnchor"/>
          <w:rtl w:val="true"/>
        </w:rPr>
        <w:footnoteReference w:id="801"/>
      </w:r>
      <w:r>
        <w:rPr>
          <w:rFonts w:ascii="Amiri" w:hAnsi="Amiri" w:eastAsia="Amiri" w:cs="Amiri"/>
          <w:color w:val="111111"/>
          <w:sz w:val="28"/>
          <w:sz w:val="28"/>
          <w:szCs w:val="28"/>
          <w:rtl w:val="true"/>
          <w:lang w:bidi="ar-SA"/>
        </w:rPr>
        <w:t>ابوعبيد القاسم بن سلام، ثم ابن قتيبة الدينوري، ثم الخطابي،</w:t>
      </w:r>
      <w:r>
        <w:rPr>
          <w:rStyle w:val="FootnoteAnchor"/>
          <w:rtl w:val="true"/>
        </w:rPr>
        <w:footnoteReference w:id="802"/>
      </w:r>
      <w:r>
        <w:rPr>
          <w:rFonts w:ascii="Amiri" w:hAnsi="Amiri" w:eastAsia="Amiri" w:cs="Amiri"/>
          <w:color w:val="111111"/>
          <w:sz w:val="28"/>
          <w:sz w:val="28"/>
          <w:szCs w:val="28"/>
          <w:rtl w:val="true"/>
          <w:lang w:bidi="ar-SA"/>
        </w:rPr>
        <w:t>فهذه امهاته، ثم تبعهم غيرهم بفوائد و زوائد كابن الاثير فإنه بلغ بنهايته النهاية، و الزمخشري فنفاق في الفائق كل غاية، و الهروي فزاد في غريبيه غريب القرآن مع الحديث كما فعل ذلك الشيخ فخرالدين الطريحي في مجمع البحرين، الي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ابوالعتاهيه اسماعيل بن القاسم شاعر معروف وفات كرد، و در تاريخ ايام مهدي برخي از اشعار او ذكر شد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منادي مأمون ندا كرد كه از ذمه من بري است هركه معاويه را به نيكي ياد كند با او را بر يكي از صحابه رسول صلي الله عليه و آله و سلّم مقدم دارد</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 xml:space="preserve">و هم امر كرد كه در آفاق ارسال كتب نمودند كه معاويه را بر منبر لعن كنند، مردم از اين كار سخت مضطرب شدند و اين كار را عظيم شمردند و مصلحت را به ترك اين كار اشاره اش كردند، مأمون از اين خيال دست بازداشت، و اين بدان سبب بود كه مأمون شنيد حكايتي از معاويه مشتمل بر عقايد و مقاصد او كه از جمله قصد او آن بود كه مي خواست كاري كند كه ذكر پيغمير از ميان مردم برداشته شود و در شبانه روزي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شود،</w:t>
      </w:r>
      <w:r>
        <w:rPr>
          <w:rStyle w:val="FootnoteAnchor"/>
          <w:rtl w:val="true"/>
        </w:rPr>
        <w:footnoteReference w:id="804"/>
      </w:r>
      <w:r>
        <w:rPr>
          <w:rFonts w:ascii="Amiri" w:hAnsi="Amiri" w:eastAsia="Amiri" w:cs="Amiri"/>
          <w:color w:val="111111"/>
          <w:sz w:val="28"/>
          <w:sz w:val="28"/>
          <w:szCs w:val="28"/>
          <w:rtl w:val="true"/>
          <w:lang w:bidi="ar-SA"/>
        </w:rPr>
        <w:t>و اين حكايت را ما در احوال معاويه ذكر نموديم، به آنجا رجوع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۲۱۳</w:t>
      </w:r>
      <w:r>
        <w:rPr>
          <w:rStyle w:val="FootnoteAnchor"/>
          <w:rtl w:val="true"/>
        </w:rPr>
        <w:footnoteReference w:id="805"/>
      </w:r>
      <w:r>
        <w:rPr>
          <w:rFonts w:ascii="Amiri" w:hAnsi="Amiri" w:eastAsia="Amiri" w:cs="Amiri"/>
          <w:color w:val="111111"/>
          <w:sz w:val="28"/>
          <w:sz w:val="28"/>
          <w:szCs w:val="28"/>
          <w:rtl w:val="true"/>
          <w:lang w:bidi="ar-SA"/>
        </w:rPr>
        <w:t>عبد الملك معروف به ابن هشام صاحب سيره وفات كرد و در مصر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سال اسحاق بن مرار معروف به شيباني</w:t>
      </w:r>
      <w:r>
        <w:rPr>
          <w:rStyle w:val="FootnoteAnchor"/>
          <w:rtl w:val="true"/>
        </w:rPr>
        <w:footnoteReference w:id="806"/>
      </w:r>
      <w:r>
        <w:rPr>
          <w:rFonts w:ascii="IRNazanin" w:hAnsi="IRNazanin" w:eastAsia="IRNazanin"/>
          <w:color w:val="111111"/>
          <w:sz w:val="28"/>
          <w:sz w:val="28"/>
          <w:szCs w:val="28"/>
          <w:rtl w:val="true"/>
          <w:lang w:bidi="fa-IR"/>
        </w:rPr>
        <w:t>نحوي لغوي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در روز وفات او ابوالعتاهية شاعر و ابراهيم موصلي نديم نيز وفات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سعيد بن مسعده مجاشعي معروف به أخفش</w:t>
      </w:r>
      <w:r>
        <w:rPr>
          <w:rStyle w:val="FootnoteAnchor"/>
          <w:rtl w:val="true"/>
        </w:rPr>
        <w:footnoteReference w:id="807"/>
      </w:r>
      <w:r>
        <w:rPr>
          <w:rFonts w:ascii="IRNazanin" w:hAnsi="IRNazanin" w:eastAsia="IRNazanin"/>
          <w:color w:val="111111"/>
          <w:sz w:val="28"/>
          <w:sz w:val="28"/>
          <w:szCs w:val="28"/>
          <w:rtl w:val="true"/>
          <w:lang w:bidi="fa-IR"/>
        </w:rPr>
        <w:t xml:space="preserve">اوسط، نحوي معروف وفات كرد، و اخفش اكبر عبدالمجيد هجري است، و سعيد مذكور را اخفش اصغر مي گفتند، و چون علي بن سليمان اخفش ظاهر شد سعيد را اخفش اوسط گفتند و على را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الصغير العينين مع سوء بصرهما، شبه بالخفّاش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و به قولي در سنه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سعيد بن اوس بن ثابت بن زيد معروف به ابوزيد نحوي لغوي بصري در بصره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الاصمعى يحفظ ثلث اللغة، و ابوزيد ثلثى اللغة، و الخليل بن أحمد نصف اللغة، و عمر بن كركرة الاعرابى يحفظ اللغة كلّها، و لأبى زيد مصنّفات فى الادب، وعن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الاصمعي و قد جاء الي حلقة أبي زيد المذكور، فقبّل رأسه و جَلس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رئيسنا و سيدنا منذ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عبدالملك بن</w:t>
      </w:r>
      <w:r>
        <w:rPr>
          <w:rStyle w:val="FootnoteAnchor"/>
          <w:rtl w:val="true"/>
        </w:rPr>
        <w:footnoteReference w:id="808"/>
      </w:r>
      <w:r>
        <w:rPr>
          <w:rFonts w:ascii="Amiri" w:hAnsi="Amiri" w:eastAsia="Amiri" w:cs="Amiri"/>
          <w:color w:val="111111"/>
          <w:sz w:val="28"/>
          <w:sz w:val="28"/>
          <w:szCs w:val="28"/>
          <w:rtl w:val="true"/>
          <w:lang w:bidi="ar-SA"/>
        </w:rPr>
        <w:t>قُرَيب معروف به اصمعي صاحب لغت و نحو و نوادر و ملح و غيره وفات كرد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الأصمعي، مطايباً ظريفاً مفاكهاً، خفيف الرّوحُ، مليحِ الطبع، لايتمكّن من نَفسه</w:t>
      </w:r>
    </w:p>
    <w:p>
      <w:pPr>
        <w:pStyle w:val="BookText"/>
        <w:rPr/>
      </w:pPr>
      <w:r>
        <w:rPr>
          <w:rFonts w:ascii="Amiri" w:hAnsi="Amiri" w:eastAsia="Amiri" w:cs="Amiri"/>
          <w:color w:val="111111"/>
          <w:sz w:val="28"/>
          <w:sz w:val="28"/>
          <w:szCs w:val="28"/>
          <w:rtl w:val="true"/>
          <w:lang w:bidi="ar-SA"/>
        </w:rPr>
        <w:t xml:space="preserve">الغموم والهموم و مَن هذه الجهة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يظهر فيه أثر الشيبة إلى ان بلغ ستين سنة، و لم يَمُت حتي ناهز عمره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دميم الوجه، قبيح المَنظر، و كان في اوائل اَمرُه مُعسِراً شديد الفاقة حتي اتصّل بالرشيدُ و حسن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يَرتجل كثيراً مِن الأخبار المضحكة و الأقاصيص المُشتَغرية، وكان حَسن العَبارة جدّاً و توادر كثيرةٌ، فعن كشكول شيخنا البهائي رحمه الله نقلاً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البادية و معي كيسٌ، فاودعته امرأة منهم، فلما طَلَبتُه اَنكَرَتهُ، فقدّمتها الي شيخ من الأعراب، فاقامت علي انكارها، فَاحلفها فَحَلَقَت،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انها صادقة و ليس عليها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تَسمع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 لسارقة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حلفت بربّ العالمينا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تهدّدها فأقرت، وردّت إلى مالي، ثم التفت إلى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أيّ سورة هذه 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هيّي صباحك فاصبحينا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تبغي حَموراً لاندرينا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اني طننت انها في سورة انا فتحنا لك فتحاً مبيناً</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وكان جدّ الأصمعى على بن اصمع من النصاب، وله حكاية معروفة مع الحجاج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محاضرات الراغب،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اثني عشر الف ارجوزة، و يحكي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 السارقة فاقطعوا اَيديهما جزاء، بما كسبا نكالاً من الله والله غفورٌ رحيم</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 كان بجنبي اعرابي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فَاعدت،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كلام الله، فانتبهت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اصبت، هذا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علمت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فحكم يقطع، ولو غفر و رحم لما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زبيده</w:t>
      </w:r>
      <w:r>
        <w:rPr>
          <w:rStyle w:val="FootnoteAnchor"/>
          <w:rtl w:val="true"/>
        </w:rPr>
        <w:footnoteReference w:id="811"/>
      </w:r>
      <w:r>
        <w:rPr>
          <w:rFonts w:ascii="Amiri" w:hAnsi="Amiri" w:eastAsia="Amiri" w:cs="Amiri"/>
          <w:color w:val="111111"/>
          <w:sz w:val="28"/>
          <w:sz w:val="28"/>
          <w:szCs w:val="28"/>
          <w:rtl w:val="true"/>
          <w:lang w:bidi="ar-SA"/>
        </w:rPr>
        <w:t>بنت جعفر بن ابي جعفر منصور، مادر محمد امين در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بغداد وفات كرد و كارهاي خير از او سرزده، از جمله آن كه از ده ميل راه آب به حرم</w:t>
      </w:r>
      <w:bookmarkStart w:id="280" w:name="pg2272_19416"/>
    </w:p>
    <w:p>
      <w:pPr>
        <w:pStyle w:val="BookText"/>
        <w:rPr/>
      </w:pPr>
      <w:bookmarkEnd w:id="280"/>
      <w:r>
        <w:rPr>
          <w:rFonts w:ascii="Amiri" w:hAnsi="Amiri" w:eastAsia="Amiri" w:cs="Amiri"/>
          <w:color w:val="111111"/>
          <w:sz w:val="28"/>
          <w:sz w:val="28"/>
          <w:szCs w:val="28"/>
          <w:rtl w:val="true"/>
          <w:lang w:bidi="ar-SA"/>
        </w:rPr>
        <w:t xml:space="preserve">مكه آورد و صد كنيز داشته كه قرآن حفظ داشتند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يسمع في نصرها كدوي النحل من قرائة القرآن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847407_3804643083"/>
      <w:bookmarkStart w:id="282" w:name="_Toc101"/>
      <w:bookmarkEnd w:id="281"/>
      <w:r>
        <w:rPr>
          <w:rtl w:val="true"/>
        </w:rPr>
        <w:t>(</w:t>
      </w:r>
      <w:r>
        <w:rPr>
          <w:rtl w:val="true"/>
        </w:rPr>
        <w:t>ابن ابي عمير</w:t>
      </w:r>
      <w:r>
        <w:rPr>
          <w:rtl w:val="true"/>
        </w:rPr>
        <w:t>)</w:t>
      </w:r>
      <w:bookmarkEnd w:id="282"/>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ثقه عظيم الشأن محمد بن ابي عمير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ابي عمير از اعاظم اصحاب اماميه است، و عامه و خاصه حكم به وثافت و تصديق جلالت او نموده اند، و در ايام رشيد او را تازيانه بسيار زدند و سالها در زندان حبسش نمودند</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ابي عمير أخذ و حُبس، و اصابه من الجهد و الضيق امر عظيم و أخذ كل شي،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المأمون و ذلك بعد موت الرضا عليه السلام، و ذهبت كتب ابن ابي عمير فلم تخلص كتاب احاديثه، فكان يحفظ اربعين جلداً فسمّاه نوادر، و لذلك تؤخذ احاديثه منقطعة الاسانيد</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روايت شده كه در زمان رشيد، سندي بن شاهك به امر هارون او را صد و بيست چوب زد به جهت تشيع او، پس او را در حبس افكند ابن ابي عمير صد و بيست و يك هزار درهم بداد تا خلاصي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مردي متمول بوده و صاحب پانصد هزار درهم بوده، و شيخ صدوق در علل روايت كرده از ابن الوليد از علي بن ابراهيم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بزاز بوده و از مردي ده هزار درهم طلب داشت، پس مالش تمام گشت و فقير شد، پس آن مردي كه مديون او بود خانه اي داشت به ده هزار درهم بفروخت و پولش را براي ابن ابي عمير برد، چون به در خانه ابن ابي عمير رسيد و در را كوبيد ابن ابي عمير بيرون شد آن مرد پولها را تسليم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 تو است آورده 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ابي عمير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تحصيل اين مال نمودي؟ آيا به ارث به تو رسيده</w:t>
      </w:r>
    </w:p>
    <w:p>
      <w:pPr>
        <w:pStyle w:val="BookText"/>
        <w:rPr/>
      </w:pPr>
      <w:r>
        <w:rPr>
          <w:rFonts w:ascii="Amiri" w:hAnsi="Amiri" w:eastAsia="Amiri" w:cs="Amiri"/>
          <w:color w:val="111111"/>
          <w:sz w:val="28"/>
          <w:sz w:val="28"/>
          <w:szCs w:val="28"/>
          <w:rtl w:val="true"/>
          <w:lang w:bidi="ar-SA"/>
        </w:rPr>
        <w:t>يا كسي به تو بخشيده؟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نبوده بلكه خانه ام را فروخته ام براي قضاء 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ذريح محاربي از حضرت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لايُخرَجُ الرَّجُلُ عَن مَسقَطِ رأسهِ بالدَّينِ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انسان به جهت دين ترك خانه خود نمي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پولها را بردار من حاجت به چنين پولي ندارم و حال آن كه به خدا قسم است كه فعلاً محتاج به يك درهم مي باشم و لكن از اين پولها يك درهم قبول نخواهم نمود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در تاريخ ايام منصور به ذكر برخي از جلالت محمد بن ابي عمير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مأمون سفر مصر كرد و عبدوس را كه بناي فتنه در آنجا نهاده بود و در سنه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به جنگ اهل روم رفت و فتوحات بسيار نمود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بديدون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و موضعي بود آب بسيار سرد و صاف داشت و هوايش در نهايت خوبي و لطافت و زمينش در كمال خرمي و خضرت بود، قصد اقامه نمود، و از براي او كنيسه بر روي آن نهر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مأمون نگاه در آب مي كرد، يكي ماهي ديد قريب به يك ذراع مانند سبيكه نقره، ملازمان را امر كرد كه آن ماهي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در ميان آب جست و آن ماهي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آورد ماهي فوت كرده خود را در آب افكند، و مقداري آب بر سينه و نحر و ترقوه مأمون پاشيد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را در همان وقت رعد و لرزه فرا گرفت، آن مرد فراش ثانياً در آب رفته و آن ماهي را بگرفت و در نزد مأمون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امر كرد كه او را طبخ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لرزه او را سخت بگرفت، هر چه لحاف و جامه بر روي او افكندند او ضجه مي 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او آتشها افروختند، و جامه هاي زمستاني</w:t>
      </w:r>
    </w:p>
    <w:p>
      <w:pPr>
        <w:pStyle w:val="BookText"/>
        <w:rPr/>
      </w:pPr>
      <w:r>
        <w:rPr>
          <w:rFonts w:ascii="IRNazanin" w:hAnsi="IRNazanin" w:eastAsia="IRNazanin"/>
          <w:color w:val="111111"/>
          <w:sz w:val="28"/>
          <w:sz w:val="28"/>
          <w:szCs w:val="28"/>
          <w:rtl w:val="true"/>
          <w:lang w:bidi="fa-IR"/>
        </w:rPr>
        <w:t>هرچه براي او آوردند باز مثل برگ مي لرزيد و از سرما فرياد مي كشيد، تا گاهي كه حالت مرگ بر او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برادر مأمون، بختيشوع و ابن ماسويه طبيب را حاضر كرد تا معالجه مأمون كنند، چون نبض مأمون را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مرض او شفائي ندانيم، و از بشره و تن مأمون عرقي ظاهر مي شد كه مانند روغن زيت و لعاب افعي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يك جائي بريد كه يك دفعه نگاهي به حشم و خدم و رعيت و لشكر خويش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موضع بلندي بردند و نگاهي بر جنود خويش و خيام ايشان نمود و كثرت ايشان را ملاحظه كرد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يَزُولُ مُلكُهُ اِرحَم مَن قَد زَالَ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پدرش رشيد در وقت مرگ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أَغني عَنّي مالِيَهَ، هَلَكَ عَنّي سُلطانِيَة</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پس مأمون را به خوابگاه خود برگردانيدند و زيانش از كار بماند و چشمهايش بزرگ و سرخ گشت و پيش از مردن زبانش گشوده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لايموت، ارحم من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بمرد، و از آن ماهي پخته روزي او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وفات او در پنج شنبه هفدهم رجب و به قولي در هشتم آن واقع شد در سنه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دويست و هيجده، و جنازه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كردند و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ابوسعيد مخزومي در شأن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رَأَيتُ النُّجُومَ أغنَت عَنِ المأ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 شَيئاً و مُلكِهِ المَأنُوسِ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خلفُوهُ بعرصتي طرطوس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خلّفوا أباء بطُوسٍ</w:t>
      </w:r>
      <w:r>
        <w:rPr>
          <w:rStyle w:val="FootnoteAnchor"/>
          <w:rtl w:val="true"/>
        </w:rPr>
        <w:footnoteReference w:id="816"/>
      </w:r>
      <w:r>
        <w:rPr>
          <w:rFonts w:ascii="IRNazanin" w:hAnsi="IRNazanin" w:eastAsia="IRNazanin"/>
          <w:color w:val="111111"/>
          <w:sz w:val="28"/>
          <w:sz w:val="28"/>
          <w:szCs w:val="28"/>
          <w:rtl w:val="true"/>
          <w:lang w:bidi="fa-IR"/>
        </w:rPr>
        <w:t>و سنين عمرش به چهل و نه رسيده بود، و مدت خلافتش بيست و يك سال بوده ،</w:t>
      </w:r>
      <w:r>
        <w:rPr>
          <w:rStyle w:val="FootnoteAnchor"/>
          <w:rtl w:val="true"/>
        </w:rPr>
        <w:footnoteReference w:id="817"/>
      </w:r>
      <w:r>
        <w:rPr>
          <w:rFonts w:ascii="IRNazanin" w:hAnsi="IRNazanin" w:eastAsia="IRNazanin"/>
          <w:color w:val="111111"/>
          <w:sz w:val="28"/>
          <w:sz w:val="28"/>
          <w:szCs w:val="28"/>
          <w:rtl w:val="true"/>
          <w:lang w:bidi="fa-IR"/>
        </w:rPr>
        <w:t>كه چهاره ماه آن با امين در جنگ بود چنان كه به آن اشاره شد</w:t>
      </w:r>
      <w:r>
        <w:rPr>
          <w:rFonts w:eastAsia="IRNazanin" w:cs="IRNazanin"/>
          <w:color w:val="111111"/>
          <w:sz w:val="28"/>
          <w:szCs w:val="28"/>
          <w:rtl w:val="true"/>
          <w:lang w:bidi="fa-IR"/>
        </w:rPr>
        <w:t>.</w:t>
      </w:r>
      <w:bookmarkStart w:id="283" w:name="pg2272_19419"/>
    </w:p>
    <w:p>
      <w:pPr>
        <w:pStyle w:val="Heading2"/>
        <w:numPr>
          <w:ilvl w:val="1"/>
          <w:numId w:val="1"/>
        </w:numPr>
        <w:rPr/>
      </w:pPr>
      <w:bookmarkStart w:id="284" w:name="__RefHeading___Toc1847409_3804643083"/>
      <w:bookmarkStart w:id="285" w:name="_Toc102"/>
      <w:bookmarkEnd w:id="283"/>
      <w:bookmarkEnd w:id="284"/>
      <w:r>
        <w:rPr>
          <w:rtl w:val="true"/>
        </w:rPr>
        <w:t>ذكر خلافت ابواسحاق ابراهيم المعتصم و وقايع ايام او</w:t>
      </w:r>
      <w:bookmarkEnd w:id="285"/>
    </w:p>
    <w:p>
      <w:pPr>
        <w:pStyle w:val="Heading3"/>
        <w:numPr>
          <w:ilvl w:val="2"/>
          <w:numId w:val="1"/>
        </w:numPr>
        <w:rPr/>
      </w:pPr>
      <w:bookmarkStart w:id="286" w:name="__RefHeading___Toc1847411_3804643083"/>
      <w:bookmarkStart w:id="287" w:name="_Toc103"/>
      <w:bookmarkEnd w:id="286"/>
      <w:r>
        <w:rPr>
          <w:rtl w:val="true"/>
        </w:rPr>
        <w:t>اشاره</w:t>
      </w:r>
      <w:bookmarkEnd w:id="287"/>
    </w:p>
    <w:p>
      <w:pPr>
        <w:pStyle w:val="BookText"/>
        <w:rPr/>
      </w:pP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هفدهم رجب سنه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مأمون از دنيا رخت بربست برادرش معتصم به جاي وي نشست، و نام معتصم محمد و به قولي ابراهيم، و مادرش ماريه</w:t>
      </w:r>
      <w:r>
        <w:rPr>
          <w:rStyle w:val="FootnoteAnchor"/>
          <w:rtl w:val="true"/>
        </w:rPr>
        <w:footnoteReference w:id="819"/>
      </w:r>
      <w:r>
        <w:rPr>
          <w:rFonts w:ascii="Amiri" w:hAnsi="Amiri" w:eastAsia="Amiri" w:cs="Amiri"/>
          <w:color w:val="111111"/>
          <w:sz w:val="28"/>
          <w:sz w:val="28"/>
          <w:szCs w:val="28"/>
          <w:rtl w:val="true"/>
          <w:lang w:bidi="ar-SA"/>
        </w:rPr>
        <w:t>بنت شبيب و خواهر ريان بن شبيب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معتصم، مردي ظلوم و بطاّش بوده و از علم و ادب بهره نداشته، و سببش آن بود كه رشيد او را دوست مي داشت و او را با غلامي به مكتب مي فرستاد وقتي آن غلام كه هم درس معتصم بود بمرد، رشيد با معتصم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بمرد؟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يا سيدي، و راحت شد از رنج دبستان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از اين كلمه چنين فهميد كه به درس و كتابت ميل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خودگذاريد، لاجرم معتصم از علم و كتابت حظي نبرد</w:t>
      </w:r>
      <w:r>
        <w:rPr>
          <w:rFonts w:eastAsia="IRNazanin" w:cs="IRNazanin"/>
          <w:color w:val="111111"/>
          <w:sz w:val="28"/>
          <w:szCs w:val="28"/>
          <w:rtl w:val="true"/>
          <w:lang w:bidi="fa-IR"/>
        </w:rPr>
        <w:t>.</w:t>
      </w:r>
      <w:r>
        <w:rPr>
          <w:rStyle w:val="FootnoteAnchor"/>
          <w:rtl w:val="true"/>
        </w:rPr>
        <w:footnoteReference w:id="82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برخلافت مستقر شد، محمد بن عبدالملك زيات را وزير خويش نمود،</w:t>
      </w:r>
      <w:r>
        <w:rPr>
          <w:rStyle w:val="FootnoteAnchor"/>
          <w:rtl w:val="true"/>
        </w:rPr>
        <w:footnoteReference w:id="821"/>
      </w:r>
      <w:r>
        <w:rPr>
          <w:rFonts w:ascii="IRNazanin" w:hAnsi="IRNazanin" w:eastAsia="IRNazanin"/>
          <w:color w:val="111111"/>
          <w:sz w:val="28"/>
          <w:sz w:val="28"/>
          <w:szCs w:val="28"/>
          <w:rtl w:val="true"/>
          <w:lang w:bidi="fa-IR"/>
        </w:rPr>
        <w:t>و محمد مردي فاضل و اديب بود، و پيش از آن كه وزير شود در عداد كتاب و مستوفيان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وزير ، احمد بن حماد بصري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 مكتوبي از يكي از عمال براي معتصم رسيد، وزير آن مكتوب را براي معتصم ميخواند، از جمله كلمات او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معتصم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احمد وزيرش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 اُمي و وزيرٌ عامي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از كتاب چه كس بيرون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عبدالملك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او را، چون حاضرگشت، معتصم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الكلاءُ العُنُب علي الاطلاق، فان كان رطباً فهو الخلي، فاذا يبس فهو الحشيش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گياه را گويند، پس اگرگياه تر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خشك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پس شروع كرد در تقسيم انواع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بر فضل او مطلع شد او را وزير خود نمود و او را مبسوط اليد قرار داد و كارهاي مملكت را به او واگذاشت، و او در ايام معتصم و واثق به عمل وزارت باقي بود تا در ايام متوكل كه به امر او مقتول گشت، چنانچه بيايد، ان شاء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احمد بن ابي داود</w:t>
      </w:r>
      <w:r>
        <w:rPr>
          <w:rStyle w:val="FootnoteAnchor"/>
          <w:rtl w:val="true"/>
        </w:rPr>
        <w:footnoteReference w:id="822"/>
      </w:r>
      <w:r>
        <w:rPr>
          <w:rFonts w:ascii="IRNazanin" w:hAnsi="IRNazanin" w:eastAsia="IRNazanin"/>
          <w:color w:val="111111"/>
          <w:sz w:val="28"/>
          <w:sz w:val="28"/>
          <w:szCs w:val="28"/>
          <w:rtl w:val="true"/>
          <w:lang w:bidi="fa-IR"/>
        </w:rPr>
        <w:t>را نيز در نزد معتصم مكانتي عظيم و منزلتي رفيع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معتصم مردي قوي پنجه و شجاع بود و در قوت و شجاعت و اقدام در حروب در ميان بني عباس ممتاز بود، و از رياشي نقل شده كه ملك روم كاغذي به معتصم نوشت و او را تهديد كرده بود، معتصم چون برنامه او مطلع شد به كاتب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در جواب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قرأتُ كتابك، و سمعت خطابك، و الجواب ماتري لاماتسمع، و سيعلم الكفّار لمن عقبي الدار</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معتصم دوست مي داشت بناي عمارات و تعميرات را، و از بناهاي اوست</w:t>
      </w:r>
    </w:p>
    <w:p>
      <w:pPr>
        <w:pStyle w:val="BookText"/>
        <w:rPr/>
      </w:pPr>
      <w:r>
        <w:rPr>
          <w:rFonts w:ascii="IRNazanin" w:hAnsi="IRNazanin" w:eastAsia="IRNazanin"/>
          <w:color w:val="111111"/>
          <w:sz w:val="28"/>
          <w:sz w:val="28"/>
          <w:szCs w:val="28"/>
          <w:rtl w:val="true"/>
          <w:lang w:bidi="fa-IR"/>
        </w:rPr>
        <w:t>بلده سامره</w:t>
      </w:r>
      <w:r>
        <w:rPr>
          <w:rStyle w:val="FootnoteAnchor"/>
          <w:rtl w:val="true"/>
        </w:rPr>
        <w:footnoteReference w:id="824"/>
      </w:r>
      <w:r>
        <w:rPr>
          <w:rFonts w:ascii="IRNazanin" w:hAnsi="IRNazanin" w:eastAsia="IRNazanin"/>
          <w:color w:val="111111"/>
          <w:sz w:val="28"/>
          <w:sz w:val="28"/>
          <w:szCs w:val="28"/>
          <w:rtl w:val="true"/>
          <w:lang w:bidi="fa-IR"/>
        </w:rPr>
        <w:t>و سبب بناء آن، آن بود كه معتصم اتراك را درست مي داشت و پيوسته در صدد جمع ايشان بود و ايشان را از موالي آنها مي خريد و جمع مي كرد تا آن كه چهار هزار تن از اتراك نزد او جمع شدند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پس ايشان را لباسهاي ديباج و كمربندهاي مذهّب پوشانيد و ايشان را در لباس از سايرجند امتياز داد، ايشان مردمان بغداد را آسيب و اذيب مي رسانيدند به جهت دوانيدن اسبان خود را در بازار بغداد، چه بسيار اتفاق مي افتاد كه اطفال، يا زنان، يا ضعيفان و پيران و كوران مردم بغداد را اسبهاي ايشان لگد كوب مي كرد و مردم هم بدين جهت تاب نمي آوردند و بر آن سوار هجوم مي آوردند و او را مي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معتصم اراده كرد انتقال كند از بغداد، پس به عنوان صيد كردن گردش كرد تا به زمين سامراء رسيد، سه روز در آنجا به عزم صيد بماند، در اين ايام اشتهاي خود را به طعام زيادتر ديد، از عادت هميشگي دانست اين از تأثير آب و هواي آنجاست، و آن زمين ملك نصاراي دير عادي بوده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دير كه اين زمين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يعني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خود خوانده ايم كه اين بلد سام بن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معتصم زمين سامرا را از ايشان به چهار هزار دينار بخريد و موضعي از آن را براي بناء قصر خود اختيار كرد، و آن مكان معروف به وزيريه 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 وزيريه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عمله و بنايّان را طلبيد و شهر سامراء را بنا نهاد و از انواع و اقسام اشجار و غروس در آنجا نقل نمود، و از براي اتراك موضعي مخصوص بنا كردند كه مردمان شهر را اذيت نكنند، و خانه ها و بازارهاي بسيار در سامراء بنا شد، مردم از اكناف و اطراف به قصد آنجا آمدند و انواع امتعه و اطعمه به آنجا حمل كردند، و احسان</w:t>
      </w:r>
      <w:bookmarkStart w:id="288" w:name="pg2272_19422"/>
    </w:p>
    <w:p>
      <w:pPr>
        <w:pStyle w:val="BookText"/>
        <w:rPr/>
      </w:pPr>
      <w:bookmarkEnd w:id="288"/>
      <w:r>
        <w:rPr>
          <w:rFonts w:ascii="IRNazanin" w:hAnsi="IRNazanin" w:eastAsia="IRNazanin"/>
          <w:color w:val="111111"/>
          <w:sz w:val="28"/>
          <w:sz w:val="28"/>
          <w:szCs w:val="28"/>
          <w:rtl w:val="true"/>
          <w:lang w:bidi="fa-IR"/>
        </w:rPr>
        <w:t>معتصم شامل حال مردم گشت، و بر نوع رعيت در آنجا خوش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معتصم، احمد بن حنبل را از زندان مأمون بيرون آورد و او را سي و هشت تازيانه زد براي آن كه قائل به خلق قرآن نبود، و تفصيل اين مطلب در حياة الحيوان دميري است</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ابونعيم فضل بن دُكَين در كوفه وفات يافت</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هم در اين سال پنجم ذيحجه</w:t>
      </w:r>
      <w:r>
        <w:rPr>
          <w:rStyle w:val="FootnoteAnchor"/>
          <w:rtl w:val="true"/>
        </w:rPr>
        <w:footnoteReference w:id="828"/>
      </w:r>
      <w:r>
        <w:rPr>
          <w:rFonts w:ascii="IRNazanin" w:hAnsi="IRNazanin" w:eastAsia="IRNazanin"/>
          <w:color w:val="111111"/>
          <w:sz w:val="28"/>
          <w:sz w:val="28"/>
          <w:szCs w:val="28"/>
          <w:rtl w:val="true"/>
          <w:lang w:bidi="fa-IR"/>
        </w:rPr>
        <w:t xml:space="preserve">و به قول مشهور در سنه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در آخر ذي قعده حضرت امام محمد 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 و در مقابر قريش در پشت سر جدش حضرت امام موسي بن جعفر عليه السلام مدفون گشت، و در سبب شهادت آن حضرت اختلاف است و نقل شده كه زوجه آن حضرت، ام الفضل دختر مأمون آن جناب را مسموم نمود، و ما در كتاب منتهي الامال شهادت آن حضرت را نگاشتيم به آنجا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معتصم درصدد دفع ابوجعفر محمد بن القاسم العلوي برآمد، و شايسته باشد اما در اينجا مختصري از حال او را ذكر نمائيم</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847413_3804643083"/>
      <w:bookmarkStart w:id="290" w:name="_Toc104"/>
      <w:bookmarkEnd w:id="289"/>
      <w:r>
        <w:rPr>
          <w:rtl w:val="true"/>
        </w:rPr>
        <w:t>ذكر اسيري ابوجعفر محمد بن قاسم الحسيني العلوي</w:t>
      </w:r>
      <w:bookmarkEnd w:id="290"/>
    </w:p>
    <w:p>
      <w:pPr>
        <w:pStyle w:val="BookText"/>
        <w:rPr/>
      </w:pP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مادرش صفيه دختر موسي بن عمر بن علي بن الحسين عليه السلام، و پدرش قاسم بن علي بن عمر بن علي بن الحسين عليهما السلام بوده، و او مردي بود صاحب عبادت و زهد و ورع و از اهل علم و فقه و دين، و پيوسته لباسهاي پشمينه مي پوشيد، و در ايام معتصم در كوفه خروج كرد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معتصم به دفع او برآمد بر خود ترسيد به جانب خراسان سفر كرد پيوسته از بلاد خراسان نقل و انتقال مي نمود، گاهي به مرو، و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زماني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مي شد، و در آنجا حروب و وقايعي براي او رخ داد و خلق بسياري با وي بيعت كردند، و رشته اطاعت و انقياد امر او را در گردن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اندك زماني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به بيعت او در آمدند، شبي وعده كرد كه لشگرش جمع شوند و در آن شب صداي گريه شنيد، در تحقيق آن برآمد، مسموع او شد كه يكي از لشگريان اونمد مرد جولائي را به قهر و غلبه گرفته است و اين گريه از آن مرد جولا است، محمد آن مرد ظالم غاصب را طلبيد و سبب اين امر شنيع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بيعت تو درآمديم كه مال مردم را ببريم و هرچه خواهيم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امر كرد تا نمد را بگرفتند و به صاحبش رد نمودند،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مردم نتوان در دين خدا انتصار جست، امر كرد لشگر را متفرق نمودند چون مردم پراكنده شدند محمد يا خواص اصحاب خود از كوفيين و غيره در همان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فرسخ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خلق بسيار با او بيعت كردند، عبدالله بن طاهر كه از جانب معتصم 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حسين بن نوح را به دفع او روانه كرد چون لشكر حسين با لشكر محمد تلاقي كردند و رزم دادند طاقت مقاتلت لشگر محمد را نياورده هزيمت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باره عبدالله بن طاهر لشكر بسياري به مدد حسين فرستاد، حسين چند كميني ترتيب داده به جنگ محمد حاضر شد، اين دفعه غلبه و ظفر براي حسين رخ داد، اصحاب محمد هزيمت كردند، محمد نيز مختفياً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كرد، عبدالله بن طاهر جاسوس روانه كرد و از جا و مكان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 آن وقت ابراهيم بن غسان را با هزار سوار منتخب نموده و امر كرد كه به دلالت دليلي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شود و بي خبر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دور منزل محمد را دفعة واحدةً احاطه كند و او را دستگير نمايد و بياورد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غسان به همراهي دليل با آن سواران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كرده، در روز سيم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دور خانه اي را كه در آن محمد جاي داشت لشكرش احاطه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ابراهيم وارد خانه شد و محمد بن قاسم را با ابوتراب كه از خواص اصحاب او بود بگرفت و در قيد و بند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شش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محمد را به نظر عبدالله بن طاهر رسانيد، عبدالله را چون نظر بر ثقالت قيد و بند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 از خدا نترسيدي كه اين بنده صالح الهي را چنين دربند و زنجير نمودي؟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خوف تو مرا از خوف خدا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عبدالله امر كرد تا قيد او را تخفيف دادند و سه ماه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بداشت و براي آن كه امر او را بر مردم پنهان دارد امر كرد محاملي ترتيب داده بر استرها حمل كرده به جانب بغداد بفرستند و برگردانند تا مردم چنان گمان كنند كه محمد را به بغداد فرستاده، چون سه ماه بگذشت آن گاه ابراهيم بن غسان را امر كرد كه در شب تاري محمد را حمل كرده به جانب بغداد برد و چون خواستند حركت كنند عبدالله بر محمد عرضه كرد اشياء نفيسه را كه هر چه خواهد با خود بردارد، محمد چيزي قبول نكرد جز مصحفي كه از عبدالله بن طاهر بود او را با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 چون نزديك بغداد شدند خبر ورود محمد را به معتصم دادند، معتصم امر كرد تا سرپوش محمل محمد را بردارند و عمامه از سرش بر گيرند تا مكشوف و سر برهنه وارد بلد شود پس محمّد را به اين نحو در روز نيروز سنه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وارد بغداد كردند، و اراذل و اوباش لشكر معتصم در جلو محمد به لهو و لعاب و رقص و طرب اشتغال داشتند و معتصم در موضع رفيعي تماشا مي كرد و مي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را در آن روز غم عظيمي عارض شد و حال آن كه هيچگاهي حالت انكسار و جزع در شدائد از او مشاهده نگشته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ميداني كه من قصدي جز رفع منكر و تغيير اين اوضاع نداشتم، و زبانش به تسبيح و استغفار حركت مي كرد و بر آن</w:t>
      </w:r>
    </w:p>
    <w:p>
      <w:pPr>
        <w:pStyle w:val="BookText"/>
        <w:rPr/>
      </w:pPr>
      <w:r>
        <w:rPr>
          <w:rFonts w:ascii="Amiri" w:hAnsi="Amiri" w:eastAsia="Amiri" w:cs="Amiri"/>
          <w:color w:val="111111"/>
          <w:sz w:val="28"/>
          <w:sz w:val="28"/>
          <w:szCs w:val="28"/>
          <w:rtl w:val="true"/>
          <w:lang w:bidi="ar-SA"/>
        </w:rPr>
        <w:t>جماعت نفرين مي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معتصم مسرور كبير را امر كرد تا او را در محبس افكندند، پس محمد را در سردابي شبيه به چاه حبس كردند كه نزديك بود از بدي آن موضع هلاك گردد، خبر سختي او به معتصم رسيد، امر كرد او را بيرون آوردند و در قبه در بستاني او را حبس نمودند و جماعتي را به حراست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آن اختلاف است مابين كلمات مورخين، بعضي گفته اند كه او را مسموم كرده اند، و بعضي گفته اند به تدبيري خود را از محبس بستان بيرون افكند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برفت، و به قولي زنده بود در ايام معتصم و واثق و متواري مي زيست تا در ايام متوكل او را بگرفتند و در محبس افكندند تا در زندان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ديگر گفته اند كه جمعي از شيعيان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به همان بوستاني كه محمد در محبس آن جاي داشت و به زراعت و غرس اشجار مشغول شدند تا گاهي كه فرصت به دست كرده محمد را نجات داده و بيرون بردند و ديگر خبرش معلوم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جماعتي بسيار از زيديه را اعتقاد آن است كه او امام است، و برخي را اعتقاد چنان بوده كه او همان مهدي موعود است و نمرده است و ظهور خواهد نمود و دنيا را پر از عدل و داد خواهد كرد،</w:t>
      </w:r>
      <w:r>
        <w:rPr>
          <w:rStyle w:val="FootnoteAnchor"/>
          <w:rtl w:val="true"/>
        </w:rPr>
        <w:footnoteReference w:id="830"/>
      </w:r>
      <w:r>
        <w:rPr>
          <w:rFonts w:ascii="Amiri" w:hAnsi="Amiri" w:eastAsia="Amiri" w:cs="Amiri"/>
          <w:color w:val="111111"/>
          <w:sz w:val="28"/>
          <w:sz w:val="28"/>
          <w:szCs w:val="28"/>
          <w:rtl w:val="true"/>
          <w:lang w:bidi="ar-SA"/>
        </w:rPr>
        <w:t xml:space="preserve">و اعتقاد ايشان در باب محمد بن القاسم مانند اعتقاد كيسانيه است نسبت به محمد بن الحنفيه، و واقفيه نسيت به حضرت موسي ابن جعفر عليهما السلام و ايشان معروفند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طالبيين كه در ايام معتصم شهيد گشت، عبدالله بن حسين بن عبدالله بن اسماعيل بن عبدالله بن جعفر بن ابي طالب است كه از پوشيدن جامه سياه كه شعار بني عباسي بوده امتناع نمود او را در سامراء حبس نمودند و در زندان وفات يافت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ثقه جليل القدر احمد بن محمد بن ابي نصر بزنظي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برخي از جلالت او در ايام منصور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آن سال</w:t>
      </w:r>
      <w:r>
        <w:rPr>
          <w:rStyle w:val="FootnoteAnchor"/>
          <w:rtl w:val="true"/>
        </w:rPr>
        <w:footnoteReference w:id="831"/>
      </w:r>
      <w:r>
        <w:rPr>
          <w:rFonts w:ascii="IRNazanin" w:hAnsi="IRNazanin" w:eastAsia="IRNazanin"/>
          <w:color w:val="111111"/>
          <w:sz w:val="28"/>
          <w:sz w:val="28"/>
          <w:szCs w:val="28"/>
          <w:rtl w:val="true"/>
          <w:lang w:bidi="fa-IR"/>
        </w:rPr>
        <w:t xml:space="preserve">بابك خروج كرد و لشكر بسياري جمع نموده و دراخذ خلافت از معتصم طمع كرد، معتصم لشكر بسياري به سركردگي افشين به جنگ او فرستاد و جنگهاي سختي ما بين دو لشكر واقع شده و در پايان كار بابك هزيمت كرد و در موضعي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بگرفتند و خبر به افشين رسانيدند، افشين چهار هزار سوار فرستاد تا او را مأخوذ دارند و به سامراء حمل دهند، پس در سنه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بابك را با برادرش عبدالله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فرسخي سامراء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افشين فيل اشهب سلطان را با ناقه مكلّل به جواهر، با لباس و تاج قيمتي براي او فرستاد، پس آن جامه هاي مذهب مرواريد دوز را بر بابك و عبدالله پوشانيدند و بابك را سوار بر فيل و برادرش را سوار بر ناقه نمودند،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سامراء لشكر معتصم با سلاح تمام و علمها و رايات، دو صف آراستند، و بايك و عبدالله را با زينتي تمام از بين صفين عبور دادند، و در روز پنج شنبه دوم صفر سنه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آن دو نفر را بر معتصم وارد كردند، چند كرت در نزد معتصم طوفي كردند آن گاه معتصم بابك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توئي بابك؟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غلام تو مي باشم، پس امر كرد زينت او را بگيرند و دست راست او را بريدند، پس از آن دست چپ و از پس آن پاي او را قطع كردند، بابك در خون خود بغلطيد و با دست خون آلود به صورت خود زد، پس زبان او را بريدند و به سخت تر وجهي او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جسد او را با اعضاي مقطعوعه اش در افاصي سامراء بر دار بلندي آويختند، و سرش را به بغداد و خراسان فرستاد، تا مردم از موت او اطلاع يابند، پس عبدالله را به بغداد فرستادند، اسحاق بن ابراهيم نيز با عبدالله چنان كرد كه معتصم با برادرش بابك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بابك حسين بود پس شعراء در اين باب اشعار بگفتند و معتصم افشين را تاج طلا با جامه هاي زربفت پوشانيد و نوازش بسيار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اُترجه بنت اشناس را به تزويج پسرش حسن بن افشين نمود و مخارج بسيار صرف عروسي او نمود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يا يك سال بعد ابوعبيد 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w:t>
      </w:r>
    </w:p>
    <w:p>
      <w:pPr>
        <w:pStyle w:val="BookText"/>
        <w:rPr/>
      </w:pPr>
      <w:r>
        <w:rPr>
          <w:rFonts w:ascii="Amiri" w:hAnsi="Amiri" w:eastAsia="Amiri" w:cs="Amiri"/>
          <w:color w:val="111111"/>
          <w:sz w:val="28"/>
          <w:sz w:val="28"/>
          <w:szCs w:val="28"/>
          <w:rtl w:val="true"/>
          <w:lang w:bidi="ar-SA"/>
        </w:rPr>
        <w:t>كرد، و از مصنفات اوست؛ غريب القرآن و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غير از ابوعبيده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مثني بصري است كه سهيم او است در جميع مراتب حتي در تصنيف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نوفل سلطان روم با عساكر و جنود به همراهي 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از ملوك امم خروج كردند و در بعضي از بلاد معتصم ريختند و صغير و كبير آن بلاد را بكشتند و آن بلاد را فتح نمودند، مردم آنجا در مساجد و ديار استغاثه نمودند و صيحه ها كشيدند، ابراهيم بن مهدي بر معتصم داخل شد و قصيده طويله انشاء كرد و او را تحريص بر جنگ سلطان روم نمود و از جمله قصيده اين دو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عاينت فانتهكي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النّساء و ما منهن يرتكبُ هَبِ الرّجالَ على أجرامِها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أطفالها بالذّبح تنتهب</w:t>
      </w:r>
    </w:p>
    <w:p>
      <w:pPr>
        <w:pStyle w:val="BookText"/>
        <w:rPr/>
      </w:pPr>
      <w:r>
        <w:rPr>
          <w:rFonts w:ascii="IRNazanin" w:hAnsi="IRNazanin" w:eastAsia="IRNazanin"/>
          <w:color w:val="111111"/>
          <w:sz w:val="28"/>
          <w:sz w:val="28"/>
          <w:szCs w:val="28"/>
          <w:rtl w:val="true"/>
          <w:lang w:bidi="fa-IR"/>
        </w:rPr>
        <w:t xml:space="preserve">معتصم چون اين بشنيد فوراً از جاي خود برخاست و در غربي دجله لشكرگاه كرد، و اين مطلب در دوشنبه دوم جمادي الاولي سنه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بود پس منادي معتصم در امصار و بلدان ندا در داد و مردم را اعلاميه جهاد دشمن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جماعت بسيار از جنود و ساير مسلمين آماده جنگ شدند و به قول اكثر، عدد ايشان به پانصد هزار تن رسيد و از كثرت عدد احصا نمي گشتند پس كوچ كردند تا به بلاد روم رسيدند و با لشكر روم تلاقي نمودند و با ايشان محاربه كردند و اكثر بطارفه و اصحاب روم را بكشتند، روميين رو به هزيمت نهادند، لشكر اسلام حصون بسيار از ايشان فتح كردند،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تسخير نمودند و ماطس و بطريق كبير را اسير كردند، و سي هزار نفر از ايشان را بكشتند و چهار روز خانه هاي ايشان را خراب كردند و سوزانيدند</w:t>
      </w:r>
      <w:r>
        <w:rPr>
          <w:rFonts w:eastAsia="IRNazanin" w:cs="IRNazanin"/>
          <w:color w:val="111111"/>
          <w:sz w:val="28"/>
          <w:szCs w:val="28"/>
          <w:rtl w:val="true"/>
          <w:lang w:bidi="fa-IR"/>
        </w:rPr>
        <w:t>.</w:t>
      </w:r>
      <w:r>
        <w:rPr>
          <w:rStyle w:val="FootnoteAnchor"/>
          <w:rtl w:val="true"/>
        </w:rPr>
        <w:footnoteReference w:id="83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معتصم 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عموريه</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خواست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كند و آنجا را فتح نمايد كه خبر رسيد عباس بن مأمون خروج كرده و جمعي با وي بيعت</w:t>
      </w:r>
    </w:p>
    <w:p>
      <w:pPr>
        <w:pStyle w:val="BookText"/>
        <w:rPr/>
      </w:pPr>
      <w:r>
        <w:rPr>
          <w:rFonts w:ascii="IRNazanin" w:hAnsi="IRNazanin" w:eastAsia="IRNazanin"/>
          <w:color w:val="111111"/>
          <w:sz w:val="28"/>
          <w:sz w:val="28"/>
          <w:szCs w:val="28"/>
          <w:rtl w:val="true"/>
          <w:lang w:bidi="fa-IR"/>
        </w:rPr>
        <w:t>نموده اند و به سلطان روم مكاتبه كرده كه با او همدست شود و سلطنت را از معتصم زائل كند، لاجرم معتصم به تعجيل تمام به دفع عباس بن مأمون مراجعت كرد و عباس را بگرفت و در محبس افكند و در همين سال عباس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مرآت الزمان سبط ابن الجوزي منقول است كه وقتي معتصم در مجلس انس خويش نشسته بود و جام شراب بر دست او بود كه به او خبر دادند كه يك زن شريفه مسلمان را يكي از كفار روم اسير كرد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لطمه بر صورت آن زن زد، آن زن ندبه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وامعتصماه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كافر از در تمسخر با وي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نمي آيد تو را خلاص كند مگر با اسب ابلق</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همين كه معتصم اين سخن بشنيد غمنده گشت و جام شراب را مهر برنهاد و به ساقي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 را نمي آشامم مگر پس از آن كه آن زن شريفه را خلاص كنم و آن كافر را بكشم، پس چون شب به روز آمد و آن روز هوا هم در نهايت سردي بود و برف مي آمد و هيچ كس قدرت نداشت كه دست خود را از سرما بيرون كند و كمان به دست گيرد، منادي معتصم نداي كوچ داد كه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 و امر كرد لشكر را كه بر اسب ابلق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هفتاد هزار اسب ابلق برداشتند و سوار شدند تا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آن شهر را محاصره كردند و عنوةٌ فتح نمودند، پس معتصم داخل بلد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و اين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معتصماه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كافر را كه آن زن شريفه را اسير كرده بود بگرفت و بكشت و قيد آن زن را برداشت و او را خلاص نمود، پس رو به ساقي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مرا اينك حاضر كن، پس جام شراب سر به مهر را بگرفت و مهر از او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شراب بر من گوارا شد، پس اموال آن شهر را غارت كرد و سي هزار تن از ايشان بكشت و به همان مقدار هم از ايشان اسير كرد</w:t>
      </w:r>
      <w:r>
        <w:rPr>
          <w:rFonts w:eastAsia="IRNazanin" w:cs="IRNazanin"/>
          <w:color w:val="111111"/>
          <w:sz w:val="28"/>
          <w:szCs w:val="28"/>
          <w:rtl w:val="true"/>
          <w:lang w:bidi="fa-IR"/>
        </w:rPr>
        <w:t>.</w:t>
      </w:r>
      <w:r>
        <w:rPr>
          <w:rStyle w:val="FootnoteAnchor"/>
          <w:rtl w:val="true"/>
        </w:rPr>
        <w:footnoteReference w:id="83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آخر سنه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ثقه جليل الشأن حسن بن محبوب سراد صاحب مشيخه وفات</w:t>
      </w:r>
    </w:p>
    <w:p>
      <w:pPr>
        <w:pStyle w:val="BookText"/>
        <w:rPr/>
      </w:pPr>
      <w:r>
        <w:rPr>
          <w:rFonts w:ascii="Amiri" w:hAnsi="Amiri" w:eastAsia="Amiri" w:cs="Amiri"/>
          <w:color w:val="111111"/>
          <w:sz w:val="28"/>
          <w:sz w:val="28"/>
          <w:szCs w:val="28"/>
          <w:rtl w:val="true"/>
          <w:lang w:bidi="ar-SA"/>
        </w:rPr>
        <w:t>كرد و او يكي از اصحاب اجماع است كه در ايام منصور اسامي ايشان مذكور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همان سال ابراهيم بن مهدي معروف به اين شَكله وفات كرد و در ايام مأمون حكايت تغلب او بر خلافت مذكور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 بن مهدي در غنا و ضرب ملاهي مهارت تمامي داشته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وفات كرد ابا محمّد 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الرضا عليه السلام و كان خصيصاً به، و كان جليل القدر، عظيم المنزلة، زاهداً عابدأ ورعاً ثقةٌ في رواياته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افشين در حبس معتصم وفات كرد، پس جسد او را به دار كشيدند، و نام افشين خيذر بن كاوس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وصف دار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رمقوا أعالى جذعه فكانّما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رمقوا الهلال عشية الإفطار</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صالح بن اسحاق معروف بجرمي نحوي وفات كرد و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الي قبيلة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در آن سال علي بن محمد بن عبدالله بصري مشهور به ابوالحسن مدائني در بغداد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كثيرة جمَةٌ تزيد علي مأتي كتاب،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 اميرالمؤمنين عليه السلام، و كتاب من قتل من الطالبيين، و كتب جمّة في فتوحات الاسلام، و كتب كثيرة فيما تنيف على ثلاثين مصنَفاً كلّها فى أحوال النبى صلى الله عليه وآله و غير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قاسم بن عيسي معروف به ابودُلَف عجلي</w:t>
      </w:r>
      <w:r>
        <w:rPr>
          <w:rStyle w:val="FootnoteAnchor"/>
          <w:rtl w:val="true"/>
        </w:rPr>
        <w:footnoteReference w:id="837"/>
      </w:r>
      <w:r>
        <w:rPr>
          <w:rFonts w:ascii="Amiri" w:hAnsi="Amiri" w:eastAsia="Amiri" w:cs="Amiri"/>
          <w:color w:val="111111"/>
          <w:sz w:val="28"/>
          <w:sz w:val="28"/>
          <w:szCs w:val="28"/>
          <w:rtl w:val="true"/>
          <w:lang w:bidi="ar-SA"/>
        </w:rPr>
        <w:t>وفات يافت، و او</w:t>
      </w:r>
    </w:p>
    <w:p>
      <w:pPr>
        <w:pStyle w:val="BookText"/>
        <w:rPr/>
      </w:pPr>
      <w:r>
        <w:rPr>
          <w:rFonts w:ascii="IRNazanin" w:hAnsi="IRNazanin" w:eastAsia="IRNazanin"/>
          <w:color w:val="111111"/>
          <w:sz w:val="28"/>
          <w:sz w:val="28"/>
          <w:szCs w:val="28"/>
          <w:rtl w:val="true"/>
          <w:lang w:bidi="fa-IR"/>
        </w:rPr>
        <w:t>يكي از امراء مأمون و معتصم بوده و به جودت شعر و كثرت سخاوت و شجاعت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قوت او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يك ضرب نيزه دو نفر را مطعون نمود، ابوبكر شاعر در وصف امير ابودلف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ينظم فارسين بطعنة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ماتراء كليلاً</w:t>
      </w:r>
    </w:p>
    <w:p>
      <w:pPr>
        <w:pStyle w:val="BookText"/>
        <w:rPr/>
      </w:pPr>
      <w:r>
        <w:rPr>
          <w:rFonts w:ascii="Amiri" w:hAnsi="Amiri" w:eastAsia="Amiri" w:cs="Amiri"/>
          <w:color w:val="111111"/>
          <w:sz w:val="28"/>
          <w:sz w:val="28"/>
          <w:szCs w:val="28"/>
          <w:rtl w:val="true"/>
          <w:lang w:bidi="ar-SA"/>
        </w:rPr>
        <w:t>لا تعجبوا لو أنّ طول قناته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اذا نظم الفوارس ميان</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مآثر شجاعت و سخاوت ابودلف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كس از شعراء او را مدح كرده اند و هم در مدح او ابوبكر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فكفّك قوس والنّدي وتر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سهمك فيها اليسر قارم به عسري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نقل است كه روزي ابودلف بر مأمون وارد شد، مأمون به وي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توئي كه شاعر در حق تو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الدّنيا ابودُلفٍ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باديه و محضره</w:t>
      </w:r>
    </w:p>
    <w:p>
      <w:pPr>
        <w:pStyle w:val="BookText"/>
        <w:rPr/>
      </w:pPr>
      <w:r>
        <w:rPr>
          <w:rFonts w:ascii="Amiri" w:hAnsi="Amiri" w:eastAsia="Amiri" w:cs="Amiri"/>
          <w:color w:val="111111"/>
          <w:sz w:val="28"/>
          <w:sz w:val="28"/>
          <w:szCs w:val="28"/>
          <w:rtl w:val="true"/>
          <w:lang w:bidi="ar-SA"/>
        </w:rPr>
        <w:t>فإذا ولّى أبودُلف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 الدّنيا على أَثَره</w:t>
      </w:r>
    </w:p>
    <w:p>
      <w:pPr>
        <w:pStyle w:val="BookText"/>
        <w:rPr/>
      </w:pPr>
      <w:r>
        <w:rPr>
          <w:rFonts w:ascii="IRNazanin" w:hAnsi="IRNazanin" w:eastAsia="IRNazanin"/>
          <w:color w:val="111111"/>
          <w:sz w:val="28"/>
          <w:sz w:val="28"/>
          <w:szCs w:val="28"/>
          <w:rtl w:val="true"/>
          <w:lang w:bidi="fa-IR"/>
        </w:rPr>
        <w:t>ابودلف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شعر ياد ندارم، ليكن مي دانم كه من همانم كه علي بن جبله در شأن من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ابادلف يا اكذب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فانّي مِن مَديحك اكذب</w:t>
      </w:r>
    </w:p>
    <w:p>
      <w:pPr>
        <w:pStyle w:val="BookText"/>
        <w:rPr/>
      </w:pPr>
      <w:r>
        <w:rPr>
          <w:rFonts w:ascii="Amiri" w:hAnsi="Amiri" w:eastAsia="Amiri" w:cs="Amiri"/>
          <w:color w:val="111111"/>
          <w:sz w:val="28"/>
          <w:sz w:val="28"/>
          <w:szCs w:val="28"/>
          <w:rtl w:val="true"/>
          <w:lang w:bidi="ar-SA"/>
        </w:rPr>
        <w:t>مأمون را حسن اداي او خوش آمد و از جودت فهم و ذكاء او تعجب نمود</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و حكي ايضاً انه قال في جواب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شهادة زور، و قول غرور، و ملقُ مُعتَفٍ سائل، و خديعة طالب مائل اصدق منه، و اعترف بي ابنُ اخت 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أجوبُ الأرضَ في طلب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الكرج الدّنيا ولاَ النّاس قاسم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فاسفر له وجه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ابودلف در تشيع منصلّب بود، و فرزندش دلف دشمن اميرالمؤمنين عليه السلام بود و شيعه را نسبت به جهل مي داد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ايشان آن است كه دشمن علي عليه السلام اولاد زنا يا حيض است،</w:t>
      </w:r>
      <w:r>
        <w:rPr>
          <w:rStyle w:val="FootnoteAnchor"/>
          <w:rtl w:val="true"/>
        </w:rPr>
        <w:footnoteReference w:id="841"/>
      </w:r>
      <w:r>
        <w:rPr>
          <w:rFonts w:ascii="IRNazanin" w:hAnsi="IRNazanin" w:eastAsia="IRNazanin"/>
          <w:color w:val="111111"/>
          <w:sz w:val="28"/>
          <w:sz w:val="28"/>
          <w:szCs w:val="28"/>
          <w:rtl w:val="true"/>
          <w:lang w:bidi="fa-IR"/>
        </w:rPr>
        <w:t xml:space="preserve">و مردم همه مي دانند غيرت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هيچ كس را جرأت آن نيست كه با حرم او زنا كند تا من اولاد زنا باشم، ابودلف چون اين بشنيد در محضر مردم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حديث صحيح است، به خدا سوگند كه دلف فرزند من هم ولد زناست و هم ولد حيض است، و سببش آن است كه گاهي كه من عليل بودم خواهرم، مادر دلف را براي پرستاري من فرستاد، و او حايض بود من چون او را بديدم از او خوشم آمد و با او زنا كردم، پس به او حامله شد چون اثر حمل بر او ظاهر گشت من او را تزويج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نصب فرزند من زنا با مادر حايض اوست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يا يك سال بعد بشر بن حارث حافي معروف وفات كرد،</w:t>
      </w:r>
      <w:r>
        <w:rPr>
          <w:rStyle w:val="FootnoteAnchor"/>
          <w:rtl w:val="true"/>
        </w:rPr>
        <w:footnoteReference w:id="843"/>
      </w:r>
      <w:r>
        <w:rPr>
          <w:rFonts w:ascii="IRNazanin" w:hAnsi="IRNazanin" w:eastAsia="IRNazanin"/>
          <w:color w:val="111111"/>
          <w:sz w:val="28"/>
          <w:sz w:val="28"/>
          <w:szCs w:val="28"/>
          <w:rtl w:val="true"/>
          <w:lang w:bidi="fa-IR"/>
        </w:rPr>
        <w:t xml:space="preserve">و اصلش از مرو است و در ابتداء امر مردي بوده پيوسته به شرب خمر و استماع ساز و غنا و طرب و سائر ملاهي اشتغال داشته تا آن كه روزي حضرت موسي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خانه او عبور مي فرمود يكي از كنيزان بشر از خانه بيرون آمده بود، حضرت به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تو آزاد است يا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 اگر بنده بود به شرائط عبوديت رفتار مي كرد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كنيز وارد خانه شد اين سخن را براي بشر نقل كرد، كلام آن حضرت در دل او اثر كرد پابرهنه دويد تا به خدمت آن حضرت رسيد و بر دست آن جناب توبه كرد</w:t>
      </w:r>
      <w:bookmarkStart w:id="291" w:name="pg2272_19432"/>
    </w:p>
    <w:p>
      <w:pPr>
        <w:pStyle w:val="BookText"/>
        <w:rPr/>
      </w:pPr>
      <w:bookmarkEnd w:id="291"/>
      <w:r>
        <w:rPr>
          <w:rFonts w:ascii="IRNazanin" w:hAnsi="IRNazanin" w:eastAsia="IRNazanin"/>
          <w:color w:val="111111"/>
          <w:sz w:val="28"/>
          <w:sz w:val="28"/>
          <w:szCs w:val="28"/>
          <w:rtl w:val="true"/>
          <w:lang w:bidi="fa-IR"/>
        </w:rPr>
        <w:t>و ترك خانه و زندگي گفت و پيوسته پابرهنه</w:t>
      </w:r>
      <w:r>
        <w:rPr>
          <w:rStyle w:val="FootnoteAnchor"/>
          <w:rtl w:val="true"/>
        </w:rPr>
        <w:footnoteReference w:id="844"/>
      </w:r>
      <w:r>
        <w:rPr>
          <w:rFonts w:ascii="IRNazanin" w:hAnsi="IRNazanin" w:eastAsia="IRNazanin"/>
          <w:color w:val="111111"/>
          <w:sz w:val="28"/>
          <w:sz w:val="28"/>
          <w:szCs w:val="28"/>
          <w:rtl w:val="true"/>
          <w:lang w:bidi="fa-IR"/>
        </w:rPr>
        <w:t xml:space="preserve">راه مي رفت به جهت آن كه پابرهنه خدمت امام رسيده بود و به سعادت رسيده بود، و به اين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او را سه خواهر بوده و هر سه بر طريقه او سلوك مي كردند و صوفيه را اعتقاد تمامي است به او</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847415_3804643083"/>
      <w:bookmarkStart w:id="293" w:name="_Toc105"/>
      <w:bookmarkEnd w:id="292"/>
      <w:r>
        <w:rPr>
          <w:rtl w:val="true"/>
        </w:rPr>
        <w:t>(</w:t>
      </w:r>
      <w:r>
        <w:rPr>
          <w:rtl w:val="true"/>
        </w:rPr>
        <w:t>ابوالهذيل</w:t>
      </w:r>
      <w:r>
        <w:rPr>
          <w:rtl w:val="true"/>
        </w:rPr>
        <w:t>)</w:t>
      </w:r>
      <w:bookmarkEnd w:id="293"/>
    </w:p>
    <w:p>
      <w:pPr>
        <w:pStyle w:val="BookText"/>
        <w:rPr/>
      </w:pPr>
      <w:r>
        <w:rPr>
          <w:rFonts w:ascii="Amiri" w:hAnsi="Amiri" w:eastAsia="Amiri" w:cs="Amiri"/>
          <w:color w:val="111111"/>
          <w:sz w:val="28"/>
          <w:sz w:val="28"/>
          <w:szCs w:val="28"/>
          <w:rtl w:val="true"/>
          <w:lang w:bidi="ar-SA"/>
        </w:rPr>
        <w:t xml:space="preserve">و در سال وفات بشر يا در سنه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محمّد بن هذيل</w:t>
      </w:r>
      <w:r>
        <w:rPr>
          <w:rStyle w:val="FootnoteAnchor"/>
          <w:rtl w:val="true"/>
        </w:rPr>
        <w:footnoteReference w:id="846"/>
      </w:r>
      <w:r>
        <w:rPr>
          <w:rFonts w:ascii="Amiri" w:hAnsi="Amiri" w:eastAsia="Amiri" w:cs="Amiri"/>
          <w:color w:val="111111"/>
          <w:sz w:val="28"/>
          <w:sz w:val="28"/>
          <w:szCs w:val="28"/>
          <w:rtl w:val="true"/>
          <w:lang w:bidi="ar-SA"/>
        </w:rPr>
        <w:t>معروف به ابوالهذيل علاف شيخ معتزله بصريين در سرّمن رأي وفات كرد</w:t>
      </w:r>
      <w:r>
        <w:rPr>
          <w:rStyle w:val="FootnoteAnchor"/>
          <w:rtl w:val="true"/>
        </w:rPr>
        <w:footnoteReference w:id="847"/>
      </w:r>
      <w:r>
        <w:rPr>
          <w:rFonts w:ascii="IRNazanin" w:hAnsi="IRNazanin" w:eastAsia="IRNazanin"/>
          <w:color w:val="111111"/>
          <w:sz w:val="28"/>
          <w:sz w:val="28"/>
          <w:szCs w:val="28"/>
          <w:rtl w:val="true"/>
          <w:lang w:bidi="fa-IR"/>
        </w:rPr>
        <w:t>و مناظرات و مقالات او معروف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روز پنج شنبه دوازدهم ربيع الاول با دو ساعت از شب آن گذشته معتصم در سامراء وفات كرد، و سببش آن شد كه حجامت كرد و تب نمود و به همان تب از دنيا بگذشت، ولادتش در ماه هشتم از سال صد و هفتاد و هشتم بوده و مدت خلافتش هشت سال و هشت ماه و هشت روز بوده، و او هشتم خلفاء بني عباس و هشتم اولاد عباس بوده است، و هشت پسر و هشت دختراز او بماند،و هشت هزار دينار و هيجده هزار هزار درهم و هشت هزار اسب و هشت هزار استر و</w:t>
      </w:r>
    </w:p>
    <w:p>
      <w:pPr>
        <w:pStyle w:val="BookText"/>
        <w:rPr/>
      </w:pPr>
      <w:r>
        <w:rPr>
          <w:rFonts w:ascii="IRNazanin" w:hAnsi="IRNazanin" w:eastAsia="IRNazanin"/>
          <w:color w:val="111111"/>
          <w:sz w:val="28"/>
          <w:sz w:val="28"/>
          <w:szCs w:val="28"/>
          <w:rtl w:val="true"/>
          <w:lang w:bidi="fa-IR"/>
        </w:rPr>
        <w:t xml:space="preserve">به همين عدد شتر و مملوك و كنيز تركه او بوده ، چنانچه مسعودي و دميري و غيره ذكر كرده اند، و او را بدين نسبت به هشت مي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w:t>
      </w:r>
      <w:r>
        <w:rPr>
          <w:rStyle w:val="FootnoteAnchor"/>
          <w:rtl w:val="true"/>
        </w:rPr>
        <w:footnoteReference w:id="84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اخبار الدّول است كه فتوحات او نيز هشت بوده و قصرهائي كه بنا كرده بود نيز هشت بود، و معتصم امّي بود و از خط نوشتن بهره نداشت،</w:t>
      </w:r>
      <w:r>
        <w:rPr>
          <w:rStyle w:val="FootnoteAnchor"/>
          <w:rtl w:val="true"/>
        </w:rPr>
        <w:footnoteReference w:id="849"/>
      </w:r>
      <w:r>
        <w:rPr>
          <w:rFonts w:ascii="Amiri" w:hAnsi="Amiri" w:eastAsia="Amiri" w:cs="Amiri"/>
          <w:color w:val="111111"/>
          <w:sz w:val="28"/>
          <w:sz w:val="28"/>
          <w:szCs w:val="28"/>
          <w:rtl w:val="true"/>
          <w:lang w:bidi="ar-SA"/>
        </w:rPr>
        <w:t xml:space="preserve">و فتوحات بسيار نمود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عَموريّه</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است كه از اقصي بلاد روم است، و او مردي مهيب و عنيف بوده، والله العالم</w:t>
      </w:r>
      <w:r>
        <w:rPr>
          <w:rFonts w:eastAsia="Amiri" w:cs="Amiri" w:ascii="Amiri" w:hAnsi="Amiri"/>
          <w:color w:val="111111"/>
          <w:sz w:val="28"/>
          <w:szCs w:val="28"/>
          <w:rtl w:val="true"/>
          <w:lang w:bidi="ar-SA"/>
        </w:rPr>
        <w:t>.</w:t>
      </w:r>
      <w:bookmarkStart w:id="294" w:name="pg2272_19434"/>
    </w:p>
    <w:p>
      <w:pPr>
        <w:pStyle w:val="Heading2"/>
        <w:numPr>
          <w:ilvl w:val="1"/>
          <w:numId w:val="1"/>
        </w:numPr>
        <w:rPr/>
      </w:pPr>
      <w:bookmarkStart w:id="295" w:name="__RefHeading___Toc1847417_3804643083"/>
      <w:bookmarkStart w:id="296" w:name="_Toc106"/>
      <w:bookmarkEnd w:id="294"/>
      <w:bookmarkEnd w:id="295"/>
      <w:r>
        <w:rPr>
          <w:rtl w:val="true"/>
        </w:rPr>
        <w:t>ذكر خلافت ابوجعفر هارون الواثق</w:t>
      </w:r>
      <w:bookmarkEnd w:id="296"/>
    </w:p>
    <w:p>
      <w:pPr>
        <w:pStyle w:val="BookText"/>
        <w:rPr/>
      </w:pP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ربيع الاول سنه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كه معتصم از دنيا گذشت فرزندش هارون واثق به جاي وي نشست و مردم با وي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كنيزكي بود روميّه قراطيس نام، وزير او محمد بن عبدالملك زيات، واحمد بن ابي داود قاضي القضاة عصر او بود، و اين دو نفر را در نزد واثق مكانتي عظيم و منزلتي رفيع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واثق مردي اكّول بود و پيوسته به امر اكل و شرب اشتغال مي داشت، و امر مملكت را به دست ابن ابي داود و محمد بن عبدالملك</w:t>
      </w:r>
      <w:r>
        <w:rPr>
          <w:rStyle w:val="FootnoteAnchor"/>
          <w:rtl w:val="true"/>
        </w:rPr>
        <w:footnoteReference w:id="852"/>
      </w:r>
      <w:r>
        <w:rPr>
          <w:rFonts w:ascii="IRNazanin" w:hAnsi="IRNazanin" w:eastAsia="IRNazanin"/>
          <w:color w:val="111111"/>
          <w:sz w:val="28"/>
          <w:sz w:val="28"/>
          <w:szCs w:val="28"/>
          <w:rtl w:val="true"/>
          <w:lang w:bidi="fa-IR"/>
        </w:rPr>
        <w:t>داده بود، و بر اهل بيت خويش و بر رعيت به طريق تفقد و عطوفت رفتار مي كرد، و اهل علم و نظر را دوست مي داشت، و با اهل تقليد دشمني مي داشت و بسي طالب بود كه اطلاع بر علوم يابد لهذا انواعي از علوم فلاسفه و طب و غيره در محضرش مذاكره مي شد، و پيوسته اين بختيشوع و ابن ماسويه و ميخائيل و ادباء و فضلاء هر فني ملازم محضرش بودند و مذاكره علوم مي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مغنيّه در مجلس واثق به اين بيت تغني نمود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اظليم</w:t>
      </w:r>
      <w:r>
        <w:rPr>
          <w:rStyle w:val="FootnoteAnchor"/>
          <w:rtl w:val="true"/>
        </w:rPr>
        <w:footnoteReference w:id="853"/>
      </w:r>
      <w:r>
        <w:rPr>
          <w:rFonts w:ascii="Amiri" w:hAnsi="Amiri" w:eastAsia="Amiri" w:cs="Amiri"/>
          <w:color w:val="111111"/>
          <w:sz w:val="28"/>
          <w:sz w:val="28"/>
          <w:szCs w:val="28"/>
          <w:rtl w:val="true"/>
          <w:lang w:bidi="ar-SA"/>
        </w:rPr>
        <w:t>انّ مُصابَكُم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السَّلام تَحيةً ظُلم</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نصب خواند، ادباي محضر واثق اختلاف در رفع و نصب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رقعه هوالصواب،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 الأ 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جاريه مغنيه اصرار داشت كه از ابوعثمان 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به نصب شنيده، واثق فرمان داد تا مازني را از بصره به سامراء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غرائب اتفاقات اين بود كه در همان ايام يك تن از اهل ذمه به نزد مازني آمده بود استدعاي تدريس الكتاب سببويه از او كرده بود، و مازني امتناع فرموده با اين كه صد اشرفي زر سرخ تقديم داشته بود، مبرّد با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حاجت و نهايت فاقت چرا قبول نكردي؟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سيصد و چند آيه از كتاب خداوند دارد و شايسته نمي دانم كه كافري را بر آيات كتاب خداي تعالي مسلط نمايم</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خلاصه سخن اين كه مازني به حضرت واثق شتافت و از اعراب شعر مورد سؤال شد، تعيين نصب كرد، كسي با وي مناقشه كرد، مازني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 منزله آن است كه بگوئي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ضربك زيداً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براي مازني اتفاق افتاد، واثق امر كرد تا هزار دينار زر سرخ به وي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واقعه كرامتي ظاهره براي قرآن مجيد است، و هم به تأمل معلوم مي شود كه در ازمنه سابقه تا چه پايه رغبت در علم و ادب داشتند كه به جهت تحصيل اعراب يك لفظ چه اندازه رنج و تعب مي كشيدند، و قيمت يك كلمه، هزار دينار زر عيار بود، ولي در اين زمان چنان است كه هزار مسئله معضله از علوم متفرقه را به يك دينار نمي خرند و مطالعه و مباحثه علوم را تضييع عمر مي شمرند، والله المستعان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ايام واثق سنه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و به قولي در سنه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حبيب بن اوس طائي </w:t>
      </w:r>
      <w:r>
        <w:rPr>
          <w:rStyle w:val="FootnoteAnchor"/>
          <w:rtl w:val="true"/>
        </w:rPr>
        <w:footnoteReference w:id="857"/>
      </w:r>
      <w:r>
        <w:rPr>
          <w:rStyle w:val="FootnoteAnchor"/>
          <w:rtl w:val="true"/>
        </w:rPr>
        <w:footnoteReference w:id="858"/>
      </w:r>
      <w:r>
        <w:rPr>
          <w:rFonts w:ascii="IRNazanin" w:hAnsi="IRNazanin" w:eastAsia="IRNazanin"/>
          <w:color w:val="111111"/>
          <w:sz w:val="28"/>
          <w:sz w:val="28"/>
          <w:szCs w:val="28"/>
          <w:rtl w:val="true"/>
          <w:lang w:bidi="fa-IR"/>
        </w:rPr>
        <w:t>معروف به</w:t>
      </w:r>
    </w:p>
    <w:p>
      <w:pPr>
        <w:pStyle w:val="BookText"/>
        <w:rPr/>
      </w:pPr>
      <w:r>
        <w:rPr>
          <w:rFonts w:ascii="IRNazanin" w:hAnsi="IRNazanin" w:eastAsia="IRNazanin"/>
          <w:color w:val="111111"/>
          <w:sz w:val="28"/>
          <w:sz w:val="28"/>
          <w:szCs w:val="28"/>
          <w:rtl w:val="true"/>
          <w:lang w:bidi="fa-IR"/>
        </w:rPr>
        <w:t>ابوتمّام صاحب حماسه</w:t>
      </w:r>
      <w:r>
        <w:rPr>
          <w:rStyle w:val="FootnoteAnchor"/>
          <w:rtl w:val="true"/>
        </w:rPr>
        <w:footnoteReference w:id="859"/>
      </w:r>
      <w:r>
        <w:rPr>
          <w:rFonts w:ascii="Amiri" w:hAnsi="Amiri" w:eastAsia="Amiri" w:cs="Amiri"/>
          <w:color w:val="111111"/>
          <w:sz w:val="28"/>
          <w:sz w:val="28"/>
          <w:szCs w:val="28"/>
          <w:rtl w:val="true"/>
          <w:lang w:bidi="ar-SA"/>
        </w:rPr>
        <w:t>در موصل وفات كرد، و ابوتمام امامي مذهب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خلكان در حق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يحفظ أربع عشرة ألف أرجوزةً للعرب غَيرالقصائد وَالمقاطيع، وَ مدح الخلفاء و أخذ جوائزهم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r>
        <w:rPr>
          <w:rStyle w:val="FootnoteAnchor"/>
          <w:rtl w:val="true"/>
        </w:rPr>
        <w:footnoteReference w:id="860"/>
      </w:r>
      <w:r>
        <w:rPr>
          <w:rFonts w:ascii="Amiri" w:hAnsi="Amiri" w:eastAsia="Amiri" w:cs="Amiri"/>
          <w:color w:val="111111"/>
          <w:sz w:val="28"/>
          <w:sz w:val="28"/>
          <w:szCs w:val="28"/>
          <w:rtl w:val="true"/>
          <w:lang w:bidi="ar-SA"/>
        </w:rPr>
        <w:t>و لم يزل شعره غير مرتب حتي جَمَعه ابوبكر الصّولي و رتَبه علي الحُروف، ثم جَمَعه علي بن حمزة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 ابوتمام را در صناعت شعر، محلي منيع و مرتبتي رفيع است، و ابراهيم بن مدبر با آن كه از اهل علم و معرفت و ادب بود از اشعار او چيزي حفظ نمي كرد، چه آن كه او را دشمن مي داشت و گاهي او را سب و لعن مي كرد، روزي شخصي چند شعر از اشعار ابوتمام بدون نسبت به وي براي ابراهيم خواند ابراهيم را خوش آمد و فرزند خود را امر كرد كه آن اشعار را در پشت كتابي بنويسد، پس از آن كه آن اشعار نوشته شد،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ايّهاالامير، اين اشعار از ابوتمام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چون اين بشنيد فرزند خود را امر فرمود كه آن صفحه را پاره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اين عمل را از ابن مدبر نپسنديده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او قبيح است، چه عاقل بايد اخذ فائده كند چه از دشمن باشد يا دوست، از وضيع باشد يا شريف همانا از اميرالمؤمنين عليه السلام روايت شده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فَخُذ ضالَتُكَ وَ لَو مِن اَهلِ الشِّركِ</w:t>
      </w:r>
      <w:r>
        <w:rPr>
          <w:rFonts w:eastAsia="IRNazanin" w:cs="IRNazanin"/>
          <w:color w:val="111111"/>
          <w:sz w:val="28"/>
          <w:szCs w:val="28"/>
          <w:rtl w:val="true"/>
          <w:lang w:bidi="fa-IR"/>
        </w:rPr>
        <w:t>».</w:t>
      </w:r>
      <w:r>
        <w:rPr>
          <w:rStyle w:val="FootnoteAnchor"/>
          <w:rtl w:val="true"/>
        </w:rPr>
        <w:footnoteReference w:id="86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بزرجمهر حكيم نقل شده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چيزي صفت نيك او را اخذ كردم حتي از سگ و گربه و خوك و غراب،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سگ چه آموختي؟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او را با صاحب خود و وفاء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غراب چه آموختي؟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p>
    <w:p>
      <w:pPr>
        <w:pStyle w:val="BookText"/>
        <w:rPr/>
      </w:pPr>
      <w:r>
        <w:rPr>
          <w:rFonts w:ascii="IRNazanin" w:hAnsi="IRNazanin" w:eastAsia="IRNazanin"/>
          <w:color w:val="111111"/>
          <w:sz w:val="28"/>
          <w:sz w:val="28"/>
          <w:szCs w:val="28"/>
          <w:rtl w:val="true"/>
          <w:lang w:bidi="fa-IR"/>
        </w:rPr>
        <w:t>احتراز او و حذر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خوك چه گرفتي؟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بكور او را در حوائج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گربه چه اخذ كردي؟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نغمه و كثرت تملق او را در مسأله</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احمد بن محمد بن عبدريه صاحب عقد الفريد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۲۳۰</w:t>
      </w:r>
      <w:r>
        <w:rPr>
          <w:rStyle w:val="FootnoteAnchor"/>
          <w:rtl w:val="true"/>
        </w:rPr>
        <w:footnoteReference w:id="863"/>
      </w:r>
      <w:r>
        <w:rPr>
          <w:rFonts w:ascii="Amiri" w:hAnsi="Amiri" w:eastAsia="Amiri" w:cs="Amiri"/>
          <w:color w:val="111111"/>
          <w:sz w:val="28"/>
          <w:sz w:val="28"/>
          <w:szCs w:val="28"/>
          <w:rtl w:val="true"/>
          <w:lang w:bidi="ar-SA"/>
        </w:rPr>
        <w:t>عبدالله بن طاهر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ابوعبدالله محمد بن زياد كوفي معروف به ابن اعرابي نحوي لغوى وفات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فى الليلة التى مات فيها ابوحنيفة، و ذلك فى رجب سنة </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واثق ، احمد بن نصر خزاعي را به سبب عدم قول او به خلق قرآن بكشت، و دميري حكايتي نقل كرده كه واثق از اين اعتقاد برگشت و ديگر درصدد امتحان بر نيامد و تفصيل آن مناسب ذكر نيست</w:t>
      </w:r>
      <w:r>
        <w:rPr>
          <w:rFonts w:eastAsia="IRNazanin" w:cs="IRNazanin"/>
          <w:color w:val="111111"/>
          <w:sz w:val="28"/>
          <w:szCs w:val="28"/>
          <w:rtl w:val="true"/>
          <w:lang w:bidi="fa-IR"/>
        </w:rPr>
        <w:t>.</w:t>
      </w:r>
      <w:r>
        <w:rPr>
          <w:rStyle w:val="FootnoteAnchor"/>
          <w:rtl w:val="true"/>
        </w:rPr>
        <w:footnoteReference w:id="86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دميري نقل كرده كه واثق به جماع رغبت زيادي داشت، از طبيب خود دواء قوت باه خواست، 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جماع بدن راهدم مي كند من دوست ندارم براي شما چنين امري را، 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جز اين نيست، پس طبيب امر كرد كه گوشت سبع را هفت مرتبه با سركه از شراب به عمل آمده بجوشانند و بعد از شراب خود به وزن سه درهم تناول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به قول او عمل ننموده و از آن دستورالعمل تجاوز كرد و اكثار از آن نمود تا به اندك زماني به مرض استسقا مبتلا گشت، اطباء اتفاق كردند بر آن كه بايد شكم او شكافته شود آنگاه بنشانند او را در تنوري كه تافته شده باشد به آتش زيتون و سرخ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واثق را چنين نمودند و سه ساعت آب را از او منع نمودند و پيوسته او استغائه مي كرد و طلب آب مي نمود تا آن كه در بدنش آبله هائي پيدا شد و مثل خربزه شد، پس او را بيرون كردند و او پيوسته مي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تنور برگردانيد و اگر نه خواهم مرد، پس او را داخل تنور كردند صدايش ساكت شد و آن ورمها منفجر شد و آبي از آنها بيرون آمد، پس او را از تنور بيرون آوردند در حالتي كه بدنش سياه شده بود و بعد از ساعتي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يافت جامه بر روي او كشيدند و مردم مشغول شدند به بيعت كردن با متوكل، و از جنازه واثق غفلت نمودند از بستان خانه چند موشي بيرون آمدند و چشمان واثق را بيرون آوردند و كسي نفهميد تا وقتي كه او را غسل دادند</w:t>
      </w:r>
      <w:r>
        <w:rPr>
          <w:rFonts w:eastAsia="IRNazanin" w:cs="IRNazanin"/>
          <w:color w:val="111111"/>
          <w:sz w:val="28"/>
          <w:szCs w:val="28"/>
          <w:rtl w:val="true"/>
          <w:lang w:bidi="fa-IR"/>
        </w:rPr>
        <w:t>.</w:t>
      </w:r>
      <w:r>
        <w:rPr>
          <w:rStyle w:val="FootnoteAnchor"/>
          <w:rtl w:val="true"/>
        </w:rPr>
        <w:footnoteReference w:id="86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وفات او در شش روز به آخر ذيحجه مانده سنه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در سرّ من رأي واقع شد، و بعضي گفته اند در ماه رجب بوده، و سنين عمرش قريب به سي و چهار رسيده بود، و مدت خلافتش پنج سال و نه ماه و سيزده روز بوده</w:t>
      </w:r>
      <w:r>
        <w:rPr>
          <w:rFonts w:eastAsia="IRNazanin" w:cs="IRNazanin"/>
          <w:color w:val="111111"/>
          <w:sz w:val="28"/>
          <w:szCs w:val="28"/>
          <w:rtl w:val="true"/>
          <w:lang w:bidi="fa-IR"/>
        </w:rPr>
        <w:t>.</w:t>
      </w:r>
      <w:r>
        <w:rPr>
          <w:rStyle w:val="FootnoteAnchor"/>
          <w:rtl w:val="true"/>
        </w:rPr>
        <w:footnoteReference w:id="867"/>
      </w:r>
      <w:bookmarkStart w:id="297" w:name="pg2272_19439"/>
    </w:p>
    <w:p>
      <w:pPr>
        <w:pStyle w:val="Heading2"/>
        <w:numPr>
          <w:ilvl w:val="1"/>
          <w:numId w:val="1"/>
        </w:numPr>
        <w:rPr/>
      </w:pPr>
      <w:bookmarkStart w:id="298" w:name="__RefHeading___Toc1847419_3804643083"/>
      <w:bookmarkStart w:id="299" w:name="_Toc107"/>
      <w:bookmarkEnd w:id="297"/>
      <w:bookmarkEnd w:id="298"/>
      <w:r>
        <w:rPr>
          <w:rtl w:val="true"/>
        </w:rPr>
        <w:t>ذكر ايام دولت جعفر بن محمد بن هارون ملقب به متوكل</w:t>
      </w:r>
      <w:bookmarkEnd w:id="299"/>
    </w:p>
    <w:p>
      <w:pPr>
        <w:pStyle w:val="Heading3"/>
        <w:numPr>
          <w:ilvl w:val="2"/>
          <w:numId w:val="1"/>
        </w:numPr>
        <w:rPr/>
      </w:pPr>
      <w:bookmarkStart w:id="300" w:name="__RefHeading___Toc1847421_3804643083"/>
      <w:bookmarkStart w:id="301" w:name="_Toc108"/>
      <w:bookmarkEnd w:id="300"/>
      <w:r>
        <w:rPr>
          <w:rtl w:val="true"/>
        </w:rPr>
        <w:t>اشاره</w:t>
      </w:r>
      <w:bookmarkEnd w:id="301"/>
    </w:p>
    <w:p>
      <w:pPr>
        <w:pStyle w:val="BookText"/>
        <w:rPr/>
      </w:pP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عمر واثق سپري گشت برادرش جعفر بن محمد بن هارون متوكل به جاي وي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واقعه در سنه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بعد از دويست سال از وفات عباس بن عبدالمطلب و صد سال از خلافت ابوالعباس سفّاح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متوكل بر خلافت مستولي شد امر كرد مردم را به ترك مباحثه و استدلال و نظر به عكس معتصم و واثق، و محدثين را امر نمود به تحديث و اظهار سنت و جماعت، و واداشت مردم را به تسليم و تقليد، و ايام او انظر و احسن ايام بود و لهو و لعب و هزل و طرب در ايام او خصوص در مجلس او بسيار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نزديكترين امراء به نزد متوكل، فتح بن خاقان تركي بود، و فتح از علم و ادب بهره داشت و در نزد متوكل مكانتي عظيم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چند ماه از خلافت متوكل بگذشت بر محمد بن عبدالملك زيّات وزير غضبناك شد و جميع اموال او را بگرفت و او را از وزارت معزول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بن عبدالمك در ايام وزارت خود تنوري از آهن ساخته بود و او را ميخكوب نموده بود به طوري كه سرهاي ميخها در باطن تنور بود و هركه را مي خواست عذاب كند امر مي كرد آن تنور را به هيزم زيتون سرخ مي كردند و او را در آن تنور مي افكندند تا به صدمت آن ميخها و ضيق مكان به سخت تر وجهي معذب بود و هلاك مي شد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متوكل بر محمد غضبناك شد امر كرد تا او را در همان تنور آهن افكندند،</w:t>
      </w:r>
    </w:p>
    <w:p>
      <w:pPr>
        <w:pStyle w:val="BookText"/>
        <w:rPr/>
      </w:pPr>
      <w:r>
        <w:rPr>
          <w:rFonts w:ascii="IRNazanin" w:hAnsi="IRNazanin" w:eastAsia="IRNazanin"/>
          <w:color w:val="111111"/>
          <w:sz w:val="28"/>
          <w:sz w:val="28"/>
          <w:szCs w:val="28"/>
          <w:rtl w:val="true"/>
          <w:lang w:bidi="fa-IR"/>
        </w:rPr>
        <w:t>محمّد چهل روز در همان تنور معذب بود تا وقتي كه به هلاكت رسيد و در روز آخر عمر خود كاغذ و دواتي طلبيد و اين دو بيت بنوشت و براي متوكل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السّبيلُ فمن يَوم إلي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ما تراك العينُ في نومٍ</w:t>
      </w:r>
    </w:p>
    <w:p>
      <w:pPr>
        <w:pStyle w:val="BookText"/>
        <w:rPr/>
      </w:pPr>
      <w:r>
        <w:rPr>
          <w:rFonts w:ascii="Amiri" w:hAnsi="Amiri" w:eastAsia="Amiri" w:cs="Amiri"/>
          <w:color w:val="111111"/>
          <w:sz w:val="28"/>
          <w:sz w:val="28"/>
          <w:szCs w:val="28"/>
          <w:rtl w:val="true"/>
          <w:lang w:bidi="ar-SA"/>
        </w:rPr>
        <w:t>لا تجزعنّ، رويداً إنّها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تَنَقَّلُ مِن قَوم الي قوِم</w:t>
      </w:r>
    </w:p>
    <w:p>
      <w:pPr>
        <w:pStyle w:val="BookText"/>
        <w:rPr/>
      </w:pPr>
      <w:r>
        <w:rPr>
          <w:rFonts w:ascii="IRNazanin" w:hAnsi="IRNazanin" w:eastAsia="IRNazanin"/>
          <w:color w:val="111111"/>
          <w:sz w:val="28"/>
          <w:sz w:val="28"/>
          <w:szCs w:val="28"/>
          <w:rtl w:val="true"/>
          <w:lang w:bidi="fa-IR"/>
        </w:rPr>
        <w:t>متوكل را فرصتي نبود كه آن مكتوب را به او برسانند روز ديگر كه رقعه به وي رسيد فرمان كرد كه او را از تنور بيرون آوردند، چون نزد تنور رفتند محمد را مرده يافتند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محمد كاتبي بليغ بود و شاعري مجيد بود، و اين مختصر را مقام ذكر نوادر حالات و محاسن اشعار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متوكل در ايام خلافت خويش از مردم بيعت گرفت براي سه فرزندان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بالله وابوعبدالله معتز بالله و مستعين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مؤيد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مدبر به اين بيعت اشاره كرده در شعر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بيعةً مثل بيعة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لِكُلِّ الخَلائق الخيرة</w:t>
      </w:r>
    </w:p>
    <w:p>
      <w:pPr>
        <w:pStyle w:val="BookText"/>
        <w:rPr/>
      </w:pPr>
      <w:r>
        <w:rPr>
          <w:rFonts w:ascii="Amiri" w:hAnsi="Amiri" w:eastAsia="Amiri" w:cs="Amiri"/>
          <w:color w:val="111111"/>
          <w:sz w:val="28"/>
          <w:sz w:val="28"/>
          <w:szCs w:val="28"/>
          <w:rtl w:val="true"/>
          <w:lang w:bidi="ar-SA"/>
        </w:rPr>
        <w:t>أكّدها جعفرٌ و 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بَنيه الثّلاثة البَرَرة</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هم متوكل در ايام خلافت خود عمرو بن بحر جاحظ را به سامراء طلبيد براي تأديب بعض فرزندان خود، چون جاحظ را آوردند و نگاهش به صورت جاحظ افتاد و قباحت منظر او را بديد از سر تعليم و تأديب او درگذشت و امر كرد كه ده هزار درهم به وي دهند و به شهر خود برگردد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ايام خلافت متوكل سنه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يحيي بن معين</w:t>
      </w:r>
      <w:r>
        <w:rPr>
          <w:rStyle w:val="FootnoteAnchor"/>
          <w:rtl w:val="true"/>
        </w:rPr>
        <w:footnoteReference w:id="871"/>
      </w:r>
      <w:r>
        <w:rPr>
          <w:rStyle w:val="FootnoteAnchor"/>
          <w:rtl w:val="true"/>
        </w:rPr>
        <w:footnoteReference w:id="872"/>
      </w:r>
      <w:r>
        <w:rPr>
          <w:rFonts w:ascii="IRNazanin" w:hAnsi="IRNazanin" w:eastAsia="IRNazanin"/>
          <w:color w:val="111111"/>
          <w:sz w:val="28"/>
          <w:sz w:val="28"/>
          <w:szCs w:val="28"/>
          <w:rtl w:val="true"/>
          <w:lang w:bidi="fa-IR"/>
        </w:rPr>
        <w:t>وفات يافت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گفته اند كه در همين سال علي بن مدائني نيز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معين پدر يحيي خراج ري در دست او بود، چون وفات كرد هزار هزار و پنجاه هزار درهم به يحيي ارث رسيده و يحيي آن اموال را صرف حديث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خلّف من الكتب مأة قمطر و ثلاثين قمطراً، و أربعة حباب شرابية مملّوة كتباً، وَ هُو صاحب الجرح وَ التّعديل، و كتب بَيده ستّمأة ألف حديثٍ</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فى اصحابنا الأماميّة شيخنا الثقة الجليل أبوالنّضر محمّد بن مسعود بن محمّد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 قندي المعروف بالعيّاشي، فإنه كان في اول عُمره غامّى المَذهب و سمع اَحاديث العامّة، ثم تَبصَّرُ و عاد إلينا، و أنفق على العلم و الحديث تركة ابيه سائرها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ثلاثمأة ألف دينارٍ، و كانت داره كالمسجد بين ناسخ أو مقابل أو قارءٍ أو معلّق، مملوّةً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كتباً كثيرة تزيد علي مأتي مصنف، و كان اكثر اهل المشرق علماً و ادباً و فضلاً و فهماً و ثبلاً في زمانه، و كان له مجلس للخاص و مجلس للعام، شَكَرالله مساعيه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تلاميذه و غلمانه فى مصطلح أهل الرجال الشيخ أبوعمرو محمد بن عمر بن عبدالعزيز الكَشّي، نسبة الي 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 و تشديد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بجرجان المشرق، و هو صاحب كتاب الرجال المشهور الذي لَخَصَّه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سمّه باختيار الرّجال الذى هو بأيدينا دون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با يك سال بعد عبدالسلام بن رغبان معروف به ديك الجن</w:t>
      </w:r>
      <w:r>
        <w:rPr>
          <w:rStyle w:val="FootnoteAnchor"/>
          <w:rtl w:val="true"/>
        </w:rPr>
        <w:footnoteReference w:id="874"/>
      </w:r>
      <w:r>
        <w:rPr>
          <w:rFonts w:ascii="Amiri" w:hAnsi="Amiri" w:eastAsia="Amiri" w:cs="Amiri"/>
          <w:color w:val="111111"/>
          <w:sz w:val="28"/>
          <w:sz w:val="28"/>
          <w:szCs w:val="28"/>
          <w:rtl w:val="true"/>
          <w:lang w:bidi="ar-SA"/>
        </w:rPr>
        <w:t>شاعر امامي معروف وفات كرد</w:t>
      </w:r>
      <w:r>
        <w:rPr>
          <w:rFonts w:eastAsia="Amiri" w:cs="Amiri" w:ascii="Amiri" w:hAnsi="Amiri"/>
          <w:color w:val="111111"/>
          <w:sz w:val="28"/>
          <w:szCs w:val="28"/>
          <w:rtl w:val="true"/>
          <w:lang w:bidi="ar-SA"/>
        </w:rPr>
        <w:t>.</w:t>
      </w:r>
      <w:r>
        <w:rPr>
          <w:rStyle w:val="FootnoteAnchor"/>
          <w:rtl w:val="true"/>
        </w:rPr>
        <w:footnoteReference w:id="87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لديك الجنّ قصّة لطيفة مع الرّشيد، و ذكرها الشيخ يوسف البحراني في كشكوله،</w:t>
      </w:r>
      <w:r>
        <w:rPr>
          <w:rStyle w:val="FootnoteAnchor"/>
          <w:rtl w:val="true"/>
        </w:rPr>
        <w:footnoteReference w:id="876"/>
      </w:r>
      <w:r>
        <w:rPr>
          <w:rFonts w:ascii="Amiri" w:hAnsi="Amiri" w:eastAsia="Amiri" w:cs="Amiri"/>
          <w:color w:val="111111"/>
          <w:sz w:val="28"/>
          <w:sz w:val="28"/>
          <w:szCs w:val="28"/>
          <w:rtl w:val="true"/>
          <w:lang w:bidi="ar-SA"/>
        </w:rPr>
        <w:t>و شيخنا المحدّث النّوري في كتاب ظلمات الهاوية، و في كشكول شيخنا البهائي في</w:t>
      </w:r>
    </w:p>
    <w:p>
      <w:pPr>
        <w:pStyle w:val="BookText"/>
        <w:rPr/>
      </w:pPr>
      <w:r>
        <w:rPr>
          <w:rFonts w:ascii="Amiri" w:hAnsi="Amiri" w:eastAsia="Amiri" w:cs="Amiri"/>
          <w:color w:val="111111"/>
          <w:sz w:val="28"/>
          <w:sz w:val="28"/>
          <w:szCs w:val="28"/>
          <w:rtl w:val="true"/>
          <w:lang w:bidi="ar-SA"/>
        </w:rPr>
        <w:t>ترجمة عبدالسلام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جارَية وَ غُلاّمٌ قد بَلَغا فى الحسن اعلى الدّرجات و كانَ مَشعُوفاً بحُبّهما غاية الشّغف فَوَجدهما فى بعض الأيام مختلطين تَحت إزارٍ واحد فَقَتَلهُما و احرق جسديهما و أخذ رَمادُهُما و خلط به شيئاً من التّراب و صنع منه كوزين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يحضرهما في مجلس شرابه و يضع أَحَدهما عَلى يَمينه والآخر على يساره، فتارة يقبل الكوز المتّخذ من رماد الجارية و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طلعةٌ طلع الحمام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اسحاق بن ابراهيم حنظلي معروف به ابن راهويه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راهويه از اكابر علماء سنت و استاد بخاري و مسلم و ترمذي است و به حفظ حديث و فقه معروف بوده، احمد بن حنبل در حق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 الجسرافقه من اسحاق،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سبعين ألف حديث و اُذاكر بمأة الف حديث، و ما سمعت شيئاً قطّ الا حفظته، ولاحفظت شيئاً قطّ فنسيته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حدود سنه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ابوعبدالرحمن حاتم بن عنوان بلخي ملقب</w:t>
      </w:r>
      <w:r>
        <w:rPr>
          <w:rStyle w:val="FootnoteAnchor"/>
          <w:rtl w:val="true"/>
        </w:rPr>
        <w:footnoteReference w:id="878"/>
      </w:r>
      <w:r>
        <w:rPr>
          <w:rFonts w:ascii="Amiri" w:hAnsi="Amiri" w:eastAsia="Amiri" w:cs="Amiri"/>
          <w:color w:val="111111"/>
          <w:sz w:val="28"/>
          <w:sz w:val="28"/>
          <w:szCs w:val="28"/>
          <w:rtl w:val="true"/>
          <w:lang w:bidi="ar-SA"/>
        </w:rPr>
        <w:t>به اصمّ در خراسان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كبار أصحاب المعرقة و الذوق، وصحب شقيق البلخى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تلقبه بالأصم لأنه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عنده امرأة فَسَألت عنه مسألةً، فاتفق انّه قد خرج منها صوت فى تِلك الحالة فخجلت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فَارى من نفسه أنه أصمّ، فسرّت المرأة بذلك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الصّوت</w:t>
      </w:r>
      <w:r>
        <w:rPr>
          <w:rStyle w:val="FootnoteAnchor"/>
          <w:rtl w:val="true"/>
        </w:rPr>
        <w:footnoteReference w:id="879"/>
      </w:r>
      <w:r>
        <w:rPr>
          <w:rFonts w:ascii="Amiri" w:hAnsi="Amiri" w:eastAsia="Amiri" w:cs="Amiri"/>
          <w:color w:val="111111"/>
          <w:sz w:val="28"/>
          <w:sz w:val="28"/>
          <w:szCs w:val="28"/>
          <w:rtl w:val="true"/>
          <w:lang w:bidi="ar-SA"/>
        </w:rPr>
        <w:t>وله كَلِمات 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بيتك، فان أردت الصّاحب فالله يكفيك، و إن أردت الرفيق فرفيقاتك يكفيانك، و القرآن يونسك، و ذكر الموت يعظك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من الشَّيطان إلا فى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اذا حَضر ضَيفٌ، و تجهيز الميّت اذا مات، و تزويج البكر إذا أدركت، و قضاء الدِّين إذا وَجَب، والتوبة من الذّنب إذا 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مأخوة من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 بموضع صالح، فلا مكان أصلح من الجنة تَلَقى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لقي، ولا تغترّ بكثرة العبادة فانّ ابليسَ بعد طول تعبّده لقي ما لقي، ولا تغترّ بكثرة العلم فإن بلغام بن باعورا كان يحسن اسم الله الاعظم، فانظر ماذا لقى، ولا تغترّ برؤية الصّالحين فلا شخص أكبر من المُصطفى صلي الله عليه و آله و سلّم لم ينتفع بلقائه أقاربه و أعدائه</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و به قولي در سنه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متوكل، علي بن جهم شاعر را نفي بلد</w:t>
      </w:r>
      <w:r>
        <w:rPr>
          <w:rStyle w:val="FootnoteAnchor"/>
          <w:rtl w:val="true"/>
        </w:rPr>
        <w:footnoteReference w:id="881"/>
      </w:r>
      <w:r>
        <w:rPr>
          <w:rFonts w:ascii="Amiri" w:hAnsi="Amiri" w:eastAsia="Amiri" w:cs="Amiri"/>
          <w:color w:val="111111"/>
          <w:sz w:val="28"/>
          <w:sz w:val="28"/>
          <w:szCs w:val="28"/>
          <w:rtl w:val="true"/>
          <w:lang w:bidi="ar-SA"/>
        </w:rPr>
        <w:t>كرد و به جانب خراسان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احمد بن ابي داود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ماه ربيع الاخر سنه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احمد بن حنبل وفات كرد و در بغداد در باب حرب مدفون گشت، و چون جنازه او را حركت دادند جماعت بسياري از دوست و دشمن در جنازه او جمع شده بودند، و در تشييع او امر عجيبي واقع شد، چه جماعتي از آن مردم دشمن احمد بودند و يكي از ايشان پيوسته ندا مي كرد مردم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لعن كنيد اين كس را به ضد احكام شريف حكم مي داد، و جماعتي ديگر كه در محبّت او غائي بودند كسي را گماشته بودند كه به صوت بلند در پيش جنازه اين شعر مي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أظلمت الدّنيا لفقد مُحَمّدٍ</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أظلمت الدّنيا لفقد ابن حنبل</w:t>
      </w:r>
      <w:r>
        <w:rPr>
          <w:rStyle w:val="FootnoteAnchor"/>
          <w:rtl w:val="true"/>
        </w:rPr>
        <w:footnoteReference w:id="88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 بن حنبل يكي از ائمه اربعه اهل سنت است، و نسبش به ذي الثّديه رئيس خوارج منتهي مي شود و لهذا به شهرت پيوسته انحراف او، و ابن حنبل از خواص اصحاب شافعي است، و صاحب كتاب مسند است،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في المُسند الحاديث انتَخَبتها من أكثر من سبع مأة الف وخمسين الفاً، فما اختلفتم فارجعُوا اليه و ما لم تجدُوا فيه فلَيس بحّجة</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احمد بن حنبل تجويز مي كرد لعن يزيد را، و قائل بود به عدم خلق قرآن و لهذا در ايام خلفاء محنت او زياد بود از حبس و ضرب تازيانه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سنه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ابوجعفر محمد بن عبدالله بن محمّد اسكافي معتزلي تفضيلي وفات يافت</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هو الذى الّفّ كتاب النّقض على الرّسالة العثمانية للجاحظ، وَ يَنقُل عنه ابن ابي الحديد في شرح النهج كثيراً، و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ابوجَعفر الأسكافي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شيخنا محمّد بن عبدالله الأسكافى، عَدّه قاضى القضاة فى الطبقة السابعة من طبقات المعتزلة مع عبّاد بن سليمان الصّيمرى، وَ ساق الكَلام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أبوجعفر فاضلاً عالِماً، وَ صنّف سبعين كتاباً في علم الكلام، و هو الّذي نقض كتاب العثمانية علي ابي عثمان الجاحظ في حياته، وَ دخل الجاحَظ الورّاقين ببغداد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السّوادي الذي بلغني انّه تعرّض لنقض كتابي؟ و ابوجعفر جالسٌ، فاختفي منه حتي لم يره، و كان ابوجعفر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بالتفضيل على قاعدة معتزلة بغداد و يبالغ فى ذلك، و كانَ علوىّ الرّأى مُحققاً ُمنصفاً قليل العَصَبية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الأجل احمد بن موسى الطاووس صاحب كتاب الملاذ و البشرى أيضاً كتابٌ فى النَّقض على العثمانيّة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العلوية فى نقض الرّسالة العثمانية، وَ قَد عثرتُ على نُسخةٍ منه بخطّ تَلميذه الشّيخ تقى الدّين حسن بن داود صاحب الرّجال المعروف، و قرأه علي السّيّد وَ كانَ علي حَواشيه خطّه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 الأسكافى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مصنّفات اَصحابنا يُطلق غالباٌ على الشّيخ الجليل محمّد بن احمد بن الجنيد الاسكافي من مَشايخ المفيد و ابن عبدون، وَ قد يُطلق علي الشّيخ الأقدم ابي علي محمّد بن همام الأسكافي الكاتب المعاصِر للشّيخ الكليني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در شب پنج شنبه ششم جمادي الآخره ستاره هاي بسيار از آسمان فرو ريخت كه مثل آن ديده نشده بود</w:t>
      </w:r>
      <w:r>
        <w:rPr>
          <w:rFonts w:eastAsia="IRNazanin" w:cs="IRNazanin"/>
          <w:color w:val="111111"/>
          <w:sz w:val="28"/>
          <w:szCs w:val="28"/>
          <w:rtl w:val="true"/>
          <w:lang w:bidi="fa-IR"/>
        </w:rPr>
        <w:t>.</w:t>
      </w:r>
      <w:r>
        <w:rPr>
          <w:rStyle w:val="FootnoteAnchor"/>
          <w:rtl w:val="true"/>
        </w:rPr>
        <w:footnoteReference w:id="88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نامه دانشوران از كتاب المدهش ابن جوزي نقل كرده و آن كتابي است كه در</w:t>
      </w:r>
    </w:p>
    <w:p>
      <w:pPr>
        <w:pStyle w:val="BookText"/>
        <w:rPr/>
      </w:pPr>
      <w:r>
        <w:rPr>
          <w:rFonts w:ascii="IRNazanin" w:hAnsi="IRNazanin" w:eastAsia="IRNazanin"/>
          <w:color w:val="111111"/>
          <w:sz w:val="28"/>
          <w:sz w:val="28"/>
          <w:szCs w:val="28"/>
          <w:rtl w:val="true"/>
          <w:lang w:bidi="fa-IR"/>
        </w:rPr>
        <w:t xml:space="preserve">وقايع عجيبه كه در حوادث سنه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ايراد كرده كه ستاره ها از غروب تا ظهور شفق در سير خود اضطراب و تفرقه گي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ناحيه اي است از نواحي مصر سنگباران شده يكي از سنگها را سنجيدند ده رطل بود، ري و جرجان و طبرستان و نيشابور و اصفهان و قم و كاشان و دامغان را نيز در يكدم زلزله فرا گرفت كه كوه از كوه منقطع شده هريك به جانبي ميل نمودند و در دامغان بيست و پنج هزار نفر شربت فنا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يحيي بن اكثم قاضي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اين در وقتي بود كه متوكل بر او غضب كرده بود و اموال او را قيض نموده بود، لاجرم يحيي به جانب مكّه شتافت حين مراجعت وفات كرد، و نبذي از سيرت او در ايام مأمون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پنجم رجب سنه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يعقوب بن اسحاق معروف به ابن السكّيت</w:t>
      </w:r>
      <w:r>
        <w:rPr>
          <w:rStyle w:val="FootnoteAnchor"/>
          <w:rtl w:val="true"/>
        </w:rPr>
        <w:footnoteReference w:id="887"/>
      </w:r>
      <w:r>
        <w:rPr>
          <w:rFonts w:ascii="Amiri" w:hAnsi="Amiri" w:eastAsia="Amiri" w:cs="Amiri"/>
          <w:color w:val="111111"/>
          <w:sz w:val="28"/>
          <w:sz w:val="28"/>
          <w:szCs w:val="28"/>
          <w:rtl w:val="true"/>
          <w:lang w:bidi="ar-SA"/>
        </w:rPr>
        <w:t>وفات كرد، و او مؤدب اولاد متوكل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متوكل از وي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من معتز و مؤيد نزد تو بهتر است يا حسن و حسين عليهما السلام؟ ابن السكيت شروع كرد به نقل فضائل حسنين عليهما السلام، متوكل فرمان داد تا او را اتراك در زير پاي خود افكندند و شكمش را بماليدند و به همان سبب وفات كرد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به قولي در جواب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علي عليه السلام بهتر است از تو و دو پسران تو ، متوكل امر كرد زبانش را از قفايش بيرون كشيدند</w:t>
      </w:r>
      <w:r>
        <w:rPr>
          <w:rFonts w:eastAsia="IRNazanin" w:cs="IRNazanin"/>
          <w:color w:val="111111"/>
          <w:sz w:val="28"/>
          <w:szCs w:val="28"/>
          <w:rtl w:val="true"/>
          <w:lang w:bidi="fa-IR"/>
        </w:rPr>
        <w:t>.</w:t>
      </w:r>
      <w:r>
        <w:rPr>
          <w:rStyle w:val="FootnoteAnchor"/>
          <w:rtl w:val="true"/>
        </w:rPr>
        <w:footnoteReference w:id="88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ابن السكيت مي گفتند به جهت كثرت سكوت و صمت او</w:t>
      </w:r>
      <w:r>
        <w:rPr>
          <w:rFonts w:eastAsia="IRNazanin" w:cs="IRNazanin"/>
          <w:color w:val="111111"/>
          <w:sz w:val="28"/>
          <w:szCs w:val="28"/>
          <w:rtl w:val="true"/>
          <w:lang w:bidi="fa-IR"/>
        </w:rPr>
        <w:t>.</w:t>
      </w:r>
      <w:bookmarkStart w:id="302" w:name="pg2272_19446"/>
    </w:p>
    <w:p>
      <w:pPr>
        <w:pStyle w:val="BookText"/>
        <w:rPr/>
      </w:pPr>
      <w:bookmarkEnd w:id="302"/>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۲۴۵</w:t>
      </w:r>
      <w:r>
        <w:rPr>
          <w:rStyle w:val="FootnoteAnchor"/>
          <w:rtl w:val="true"/>
        </w:rPr>
        <w:footnoteReference w:id="890"/>
      </w:r>
      <w:r>
        <w:rPr>
          <w:rFonts w:ascii="Amiri" w:hAnsi="Amiri" w:eastAsia="Amiri" w:cs="Amiri"/>
          <w:color w:val="111111"/>
          <w:sz w:val="28"/>
          <w:sz w:val="28"/>
          <w:szCs w:val="28"/>
          <w:rtl w:val="true"/>
          <w:lang w:bidi="ar-SA"/>
        </w:rPr>
        <w:t>ثوبان بن ابراهيم معروف به ذوالنون مصري</w:t>
      </w:r>
      <w:r>
        <w:rPr>
          <w:rStyle w:val="FootnoteAnchor"/>
          <w:rtl w:val="true"/>
        </w:rPr>
        <w:footnoteReference w:id="891"/>
      </w:r>
      <w:r>
        <w:rPr>
          <w:rFonts w:ascii="Amiri" w:hAnsi="Amiri" w:eastAsia="Amiri" w:cs="Amiri"/>
          <w:color w:val="111111"/>
          <w:sz w:val="28"/>
          <w:sz w:val="28"/>
          <w:szCs w:val="28"/>
          <w:rtl w:val="true"/>
          <w:lang w:bidi="ar-SA"/>
        </w:rPr>
        <w:t>در مصر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احد رجال الطّريقة و نوادرُ حكاياته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 صخرة في بيت المقدس مكتوبٌ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خائف هارب، و كلّ راج طالبٌ، و كلّ عاص مُستوحش، و كلّ طائع مستأنِس، و كلّ قانع عزيز، و كلّ طامع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فاذا هذا الكَلام اصلٌ لكلّ شيءٍ</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وفات كرد شيخ ابومُحَلّم محمّد بن هشام بن عوف شيباني لغوي مشهور به كثرت حافظه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الواثق رأى فى المنام أنّ قائلاً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يهلك على الله الاّ مَن قلبه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فسأل جلسائه عن ذلك، فلم يعرفوا حقيقته، فسئل عن أبى محلم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 من الأرض الفقر الذى لا نبت فيه، فالمعنى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على الله الاّ من قلبه خالٍ عَن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علي ذلك مأة بيت معروفٍ لِشاعر معروف، في كلّ بيت منها ذكر المرت، فأمر له الواثق بألف دينار، و لمّا تقدم مكة ولزم ابن عُيينة، امتحنه ابن عيينة فوجده حفوظاً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الزهرى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يولد فى كلّ سبعين سنة من يحفظ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الى جنب ابى مُحَلّم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صاحب السَّبعين</w:t>
      </w:r>
      <w:r>
        <w:rPr>
          <w:rFonts w:eastAsia="Amiri" w:cs="Amiri" w:ascii="Amiri" w:hAnsi="Amiri"/>
          <w:color w:val="111111"/>
          <w:sz w:val="28"/>
          <w:szCs w:val="28"/>
          <w:rtl w:val="true"/>
          <w:lang w:bidi="ar-SA"/>
        </w:rPr>
        <w:t>.</w:t>
      </w:r>
      <w:r>
        <w:rPr>
          <w:rStyle w:val="FootnoteAnchor"/>
          <w:rtl w:val="true"/>
        </w:rPr>
        <w:footnoteReference w:id="893"/>
      </w:r>
    </w:p>
    <w:p>
      <w:pPr>
        <w:pStyle w:val="Heading3"/>
        <w:numPr>
          <w:ilvl w:val="2"/>
          <w:numId w:val="1"/>
        </w:numPr>
        <w:rPr/>
      </w:pPr>
      <w:bookmarkStart w:id="303" w:name="__RefHeading___Toc1847423_3804643083"/>
      <w:bookmarkStart w:id="304" w:name="_Toc109"/>
      <w:bookmarkEnd w:id="303"/>
      <w:r>
        <w:rPr>
          <w:rtl w:val="true"/>
        </w:rPr>
        <w:t>(</w:t>
      </w:r>
      <w:r>
        <w:rPr>
          <w:rtl w:val="true"/>
        </w:rPr>
        <w:t>دعبل</w:t>
      </w:r>
      <w:r>
        <w:rPr>
          <w:rtl w:val="true"/>
        </w:rPr>
        <w:t>)</w:t>
      </w:r>
      <w:bookmarkEnd w:id="30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دعيل بن علي خزاعي</w:t>
      </w:r>
      <w:r>
        <w:rPr>
          <w:rStyle w:val="FootnoteAnchor"/>
          <w:rtl w:val="true"/>
        </w:rPr>
        <w:footnoteReference w:id="894"/>
      </w:r>
      <w:r>
        <w:rPr>
          <w:rFonts w:ascii="Amiri" w:hAnsi="Amiri" w:eastAsia="Amiri" w:cs="Amiri"/>
          <w:color w:val="111111"/>
          <w:sz w:val="28"/>
          <w:sz w:val="28"/>
          <w:szCs w:val="28"/>
          <w:rtl w:val="true"/>
          <w:lang w:bidi="ar-SA"/>
        </w:rPr>
        <w:t>امامي شاعر معروف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ولادته سنة وفاة مولانا الصّادق عليه السلام، و هو الّذى هجا الخلفاء، و كان له جُرأةٌ</w:t>
      </w:r>
    </w:p>
    <w:p>
      <w:pPr>
        <w:pStyle w:val="BookText"/>
        <w:rPr/>
      </w:pPr>
      <w:r>
        <w:rPr>
          <w:rFonts w:ascii="Amiri" w:hAnsi="Amiri" w:eastAsia="Amiri" w:cs="Amiri"/>
          <w:color w:val="111111"/>
          <w:sz w:val="28"/>
          <w:sz w:val="28"/>
          <w:szCs w:val="28"/>
          <w:rtl w:val="true"/>
          <w:lang w:bidi="ar-SA"/>
        </w:rPr>
        <w:t>عظيمهٌ، و طال عمره، و كان يقول أنا خمسون سنة اَحمل خَسبتي علي كتفي، ادُور علي من يصلبنى عليها فما اجد من يفعل ذلك، و هو صاحب القَصيدة التّانية المشهورة التى تبلغ مأة وعشرين بيتاً راتقاً</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له حكاية لطيفةٌ فى انشادها على مَولانا الرّضا عليه السلام و اخذه الصَرَة و الجبة و رجوعه الى وطنه و مَا اتّفق له مَن اللّصوص فى طريقه، وَ مَا اتّفق له من اهل قم</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يحكي عنه 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الوحشة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الي النّاس، ثمَ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النّاس بل لها أقلّهم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انّى لم أقل فَنَداً</w:t>
      </w:r>
    </w:p>
    <w:p>
      <w:pPr>
        <w:pStyle w:val="BookText"/>
        <w:rPr/>
      </w:pPr>
      <w:r>
        <w:rPr>
          <w:rFonts w:ascii="Amiri" w:hAnsi="Amiri" w:eastAsia="Amiri" w:cs="Amiri"/>
          <w:color w:val="111111"/>
          <w:sz w:val="28"/>
          <w:sz w:val="28"/>
          <w:szCs w:val="28"/>
          <w:rtl w:val="true"/>
          <w:lang w:bidi="ar-SA"/>
        </w:rPr>
        <w:t>انّى لأفتح عينى ثم أفتحها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و لكن لا أرى أحَداً</w:t>
      </w:r>
    </w:p>
    <w:p>
      <w:pPr>
        <w:pStyle w:val="BookText"/>
        <w:rPr/>
      </w:pPr>
      <w:r>
        <w:rPr>
          <w:rFonts w:ascii="Amiri" w:hAnsi="Amiri" w:eastAsia="Amiri" w:cs="Amiri"/>
          <w:color w:val="111111"/>
          <w:sz w:val="28"/>
          <w:sz w:val="28"/>
          <w:szCs w:val="28"/>
          <w:rtl w:val="true"/>
          <w:lang w:bidi="ar-SA"/>
        </w:rPr>
        <w:t>و دِعبل كزيرج، اسم للناقة الشّارف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يوماً برجُلٍ قد اصابه الصَرع فدنوت منه، و صحت في اذنه بأعلي صوتي دعبل، فقام يَمشي كأنّه لم يُصبه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ابراهيم بن عباس صولي كاتب شاعر وفات يافت، و گفته شده كه در ميان كتاب اشعري از او ديده نشده</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هم در اين سال متوكل به دست ياغر تركي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دميري در سبب كشته شدن او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اميرالمؤمنين عليه السلام را دشمن مي داشت و تنقيص مي نمود آن جناب را، روزي به حسب عادت مي شوم خويش اسم آن حضرت را برد و بر آن جناب جسارت كرد، منتصر فرزند او در آن مجلس حاضر بود، چون اين بشنيد رنگش متغير شد، و در غضب رفت، متوكل او را شتم كرد و اين بيت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 الفتي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الفتي في حرّامَه</w:t>
      </w:r>
      <w:r>
        <w:rPr>
          <w:rStyle w:val="FootnoteAnchor"/>
          <w:rtl w:val="true"/>
        </w:rPr>
        <w:footnoteReference w:id="89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منتصر در صدد قتل او بر آمد و چند نفر از غلامان خاص متوكل را براي كشتن او</w:t>
      </w:r>
    </w:p>
    <w:p>
      <w:pPr>
        <w:pStyle w:val="BookText"/>
        <w:rPr/>
      </w:pPr>
      <w:r>
        <w:rPr>
          <w:rFonts w:ascii="IRNazanin" w:hAnsi="IRNazanin" w:eastAsia="IRNazanin"/>
          <w:color w:val="111111"/>
          <w:sz w:val="28"/>
          <w:sz w:val="28"/>
          <w:szCs w:val="28"/>
          <w:rtl w:val="true"/>
          <w:lang w:bidi="fa-IR"/>
        </w:rPr>
        <w:t>معين كرد، شبي متوكل در قصر خود با نديمان مشغول به شرب خمر بود و او را حالت سكر و مستي ربوده بود كه بغاء صغير داخل قصر شد و نديمان را مرخص كرد، همگي بيرون شدند مگر فتح بن خاقان كه در نزد متوكل بماند، آن گاه غلاماني كه مهياي كشتن متوكل بودند با شمشيرهاي برهنه داخل شدند و بر متوكل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 كه چنين ديد فرياد كشيد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اميرالمؤمنين را مي خواهيد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روي متوكل افكند، غلامان شمشيرها كشيدند و بر فتح بن خاقان و متوكل فرود آوردند و خون هر دو بريختند، پس بيرون شدند و به نزد منتصر بالله رفتند و بر او به خلافت سلام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متوكل در سه ساعت گذشته از شب چهارشنبه سيم يا چهارم شوال سنه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واقع شد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مدت خلافتش چهارده سال و ده ماه، و سنين عمرش به چهل و يك رسيده بود و مادرش كنيزكي بود خوارزميه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متوكل مردي بود خبيث السيره و بد سريره، و با آل ابوطالب سخت دشمني مي كرد، و به ظن و تهمت ايشان را اخذ مي نمود و پيوسته درصدد اذيت و ايذاء ايشان بود، فتح بن خاقان وزير او نيز چنين بود، ولهذا آن چه در ايام او بر علويين و آل ابوطالب گذشت در ايام هيچ يك از خلفاء بني عباس برايشان چنين نگذشت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كه عمر بن فرج رخجي را والي مكه و مدينه كرده بود، عمر مردم را منع مي كرد از احسان به آل ابوطالب و سخت در عقب اين كار شد به حدي كه اگر خبر مي رسيد به او كه يكي احساني كرده با ايشان اگر چه به چيز كمي بوده او را عقوبت و تعذيب مي كرد، لاجرم مردمان دست از رعايت طالبيين برداشتند، و به حدي كار برايشان سخت شد كه زنهاي علويات تمام لباسهاي ايشان كهنه و پاره شده بود و يك لباس درست نداشتند كه نماز در آن بخوانند مگر يك پيراهن براي ايشان بود هرگاه مي خواستند نماز بخوانند يك يك به نوبت آن پيراهن را</w:t>
      </w:r>
    </w:p>
    <w:p>
      <w:pPr>
        <w:pStyle w:val="BookText"/>
        <w:rPr/>
      </w:pPr>
      <w:r>
        <w:rPr>
          <w:rFonts w:ascii="IRNazanin" w:hAnsi="IRNazanin" w:eastAsia="IRNazanin"/>
          <w:color w:val="111111"/>
          <w:sz w:val="28"/>
          <w:sz w:val="28"/>
          <w:szCs w:val="28"/>
          <w:rtl w:val="true"/>
          <w:lang w:bidi="fa-IR"/>
        </w:rPr>
        <w:t>مي پوشيدند و نماز مي خواندند، پس از نماز از تن بيرون مي كردند و برهنه به چرخ ريسي مي نشستند، و پيوسته به اين عسرت روز گذرانيدند تا گاهي كه متوكل هلاك شد و منتصر بالله به جاي وي نشست و بر آل ابوطالب طريق عطوفت پيمود و براي ايشان مالي فرستاد تا برايشان پخش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جمله كارهاي متوكل در ايام خلافت خود آن بود كه مردم را منع كرد از زيارت قبر امام حسين عليه السلام و قبر اميرالمؤمنين عليه السلام، و همت خود را بر آن گماشت كه نور خدا را خاموش كند و آثار قبر مطهر امام حسين عليه السلام را برطرف كند و زمين آن را شخم و شيار كند و زراعت نمايد، و ديده بانها در طرق و راههاي كربلاء قرار داد كه هر كه را يايند كه به زيارت آن حضرت آمده است او را عقوبت كنند و به قتل رسانند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ابوالفرج از احمد بن الجعد الوشا روايت كرده است، و او از كساني است كه ايام متوكل را درك كرده و اين امر را مشاهده نموده،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اراده كردن متوكل محو آثار قبر شريف را آن بود كه قبل از خلافت او يكي از مغنيات جواري خود را براي متوكل مي فرستاد كه براي او تغنّي كنند هنگام شرب او، و اين بود تا گاهي كه آن پليد به خلافت رسيد وقتي نزد آن مغنيه فرستاد كه جواري خويش را براي تغني بفرستد،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 ماه شعبان بود و در آن ايام به سفر كربلاء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مراجعت كرد يكي از كنيزكان خود را براي تغني به نزد متوكل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از آن جاريه پرسيد كه در اين ايام كجا رفته بوديد؟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خود به سفر حج رفته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به حج رفته بوديد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حسين مظلوم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از شنيدن اين كلام در غضب شد كه كار قبر حسين عليه السلام به جايي رسيده كه زيارت او را حج گويند، پس امر كرد تا خانم او را بگرفتند و حبس كردند و اموال او را بگرفت،</w:t>
      </w:r>
      <w:r>
        <w:rPr>
          <w:rStyle w:val="FootnoteAnchor"/>
          <w:rtl w:val="true"/>
        </w:rPr>
        <w:footnoteReference w:id="901"/>
      </w:r>
      <w:r>
        <w:rPr>
          <w:rFonts w:ascii="IRNazanin" w:hAnsi="IRNazanin" w:eastAsia="IRNazanin"/>
          <w:color w:val="111111"/>
          <w:sz w:val="28"/>
          <w:sz w:val="28"/>
          <w:szCs w:val="28"/>
          <w:rtl w:val="true"/>
          <w:lang w:bidi="fa-IR"/>
        </w:rPr>
        <w:t>پس يكي از اصحاب خود را كه ديزج نام و مردي يهودي بود و به حسب ظاهر در نزد قبر شريف اسلام آورده براي شخم و شيار و محو آثار قبر امام حسين عليه السلام و عقوبت كردن زوار آن حضرت، به كربلاء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سنه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بوده، پس ديزج</w:t>
      </w:r>
      <w:r>
        <w:rPr>
          <w:rStyle w:val="FootnoteAnchor"/>
          <w:rtl w:val="true"/>
        </w:rPr>
        <w:footnoteReference w:id="902"/>
      </w:r>
      <w:r>
        <w:rPr>
          <w:rFonts w:ascii="IRNazanin" w:hAnsi="IRNazanin" w:eastAsia="IRNazanin"/>
          <w:color w:val="111111"/>
          <w:sz w:val="28"/>
          <w:sz w:val="28"/>
          <w:szCs w:val="28"/>
          <w:rtl w:val="true"/>
          <w:lang w:bidi="fa-IR"/>
        </w:rPr>
        <w:t>با عجله بسيار سر قبر شريف رفت و هيچ كدام جرأت نكردند كه اقدام كنند بر خراب كردن آن موضع شريف، پس ديزج بيلي بر دست گرفت و اعالي قبر شريف را خراب كرد، آن گاه ساير عمله و فعله بر هدم قبر اقدام كردند و بناء قبر مطهر را منهدم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جرأت بر اين امر نبود، ديزج قومي از يهود آورد تا به اين كار شنيع اقدام كردند، و گفته است كه تا دويست جريب از اطراف قبر را شخم كردند و آب بر آن زمين جاري كردند و در اطراف آن زمين به مسافت هر ميل نگاهبانان گماشته بود كه هر كس به قصد زيارت قبر منور آيد او را مأخوذ دارند و به نزد او برند تا او را عقوبت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كرد از براي من محمّد بن حسين اشناني كه مدتي گذشت بر من كه از ترس به زيارت قبر آن مظلوم نرفتم تا آخرالامر كثرت شوق مرا واداشت كه به هر طريق است به زيارت آن حضرت مشرف شوم، اگر چه در راه زيارت آن مظلوم كشته شوم، پس به رفاقت مردي عطار به زيارت آن قبر شريف رفتيم، روزها پنهان مي گشتيم و شبها راه مي رفتيم تا به نواحي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در نيمه شب از مكاني كه نگاهبانان ما را نبينند خود را به قبر شريف رسانيديم، و پاسبانان را خواب ربوده بود چون به قبر مطهر رسيديم ديديم صندوق مطهر را كنده بودند و سوزانيده بودند و آب بر آن موضع جاري كرده 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خود را بر روي آن زمين افكنديم و زيارت كرديم و بوي خوشي شنيديم</w:t>
      </w:r>
    </w:p>
    <w:p>
      <w:pPr>
        <w:pStyle w:val="BookText"/>
        <w:rPr/>
      </w:pPr>
      <w:r>
        <w:rPr>
          <w:rFonts w:ascii="IRNazanin" w:hAnsi="IRNazanin" w:eastAsia="IRNazanin"/>
          <w:color w:val="111111"/>
          <w:sz w:val="28"/>
          <w:sz w:val="28"/>
          <w:szCs w:val="28"/>
          <w:rtl w:val="true"/>
          <w:lang w:bidi="fa-IR"/>
        </w:rPr>
        <w:t>كه هيچ گاه مثل آن را نشنيده بوديم، پس من با رفيق عطار گفتم كه اين چه بوي خوشي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در عطرها و بوهاي خوش بوئي بدين خوبي نشنيده ام، پس با قبر شريف وداع كرديم و علاماتي چند در اطراف قبر در چند موضع در زير زمين نصب كرديم و اين ببود تا گاهي كه متوكل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جماعتي از آل ابوطالب و شيعيان اميرالمؤمنين عليه السلام به زيارت قبر آن مظلوم رفتيم و آن علامات را از زمين بيرون آورديم و بناء قبر شريف را به همان نحو كه در سابق بود عود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عالم اديب و فقيه محدث فاضل فمي در اربعين الحسينيه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مناقب و كامل التواريخ و ارشاد القلوب و امالي طوسي و كامل الزياره استفاده شده آن است كه در ايام خلافت هارون الرشيد زيارت حضرت سيدالشهدا عليه السلام در ميان شيعه و سني شايع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موافق زيارت كامل الزيارات حتي زنها هميشه به زيارت آن قبر شريف مي رفتند، و موافق روايتي در حائر مطهر از كثرت جمعيت به هم مزاحمت مي نمودند، اين كار سبب خوف هارون الرشيد بود كه مبادا مردم رغبت كنند به اولاد اميرالمؤمنين و خلافت از عباسيين به علويين منتقل شود، حكم كرد موسي بن عيسي عباسي را كه والي كوفه بود به خراب كردن قبر سيدالشهداء عليه السلام و عمارت آن اطراف و كشت و زرع در آن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مردي را مأمور اين كار كرد كه نامش موسي بن عبدالملك بود و تمام عمارت و بنيان قبه شريفه را خراب كرد و تمام زمين حائر را شخم زد و زراعت كرد، و مقصود محو اثر قبر شريف بود، و درخت سدري نزديك قبر شريف بود كه علامت بود، آن درخت را نيز از ريشه در آوردند كه بعد از آن هم كسي نتواند قبر را بشناسد، و چون اين خبر به جرير بن عبدالحميد رسيد تكبير گفت و تعجب نمود، زيرا كه حديثي از رسول خدا صلي الله عليه و آله و سلّم معروف بود كه سه مرتبه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معني حديث را 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خلافت رشيد ديگر خلفاي عباسيين متعرض آن قير شريف نشدند تا</w:t>
      </w:r>
    </w:p>
    <w:p>
      <w:pPr>
        <w:pStyle w:val="BookText"/>
        <w:rPr/>
      </w:pPr>
      <w:r>
        <w:rPr>
          <w:rFonts w:ascii="IRNazanin" w:hAnsi="IRNazanin" w:eastAsia="IRNazanin"/>
          <w:color w:val="111111"/>
          <w:sz w:val="28"/>
          <w:sz w:val="28"/>
          <w:szCs w:val="28"/>
          <w:rtl w:val="true"/>
          <w:lang w:bidi="fa-IR"/>
        </w:rPr>
        <w:t xml:space="preserve">ايام متوكل در سنه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خبر به وي رسيد كه اهل سواد كوفه به زيارت قبر حسين بن علي عليه السلام مي آيند و اجتماعي مي نمايند، سرداري و لشكري معين كرد و رفتند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قبر شريف را خراب كردند و مردم را متفرق كردند، باز در موسم زيارت اجتماع كردند و از كشته شدن باكي نداشتند،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تمامي كشته شويم بازماندگان ما به زيارت خواهند آمد به واسطه بركات و معجزاتي كه از آن قبر مطهر ديده بودند، اين داستان را به متوكل نوشتند، از انقلاب عراق ترسيد و آن سردار را به كوفه فرستاد و نوشت كه اظهار كند كه من مأمور قبر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مردم سواد و كوفه جمع شدند و بناها در كربلا كردند و بازار بزرگي شد، و زوار روز به روز زياد شد تا در سنه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باز سرداري و لشكري فرستاد، و منادي او در ميان مردمان ندا درداد كه ذمه خليفه بيزار است از كسي كه به زيارت كربلا رود، و تمام اراضي كربلا را آب بست و زراعت نمود، گاهي آب نرفت و گاهي گاوهايي كه به جهت شخم و شيار بسته بودند پيش نمي رفتند و گاهي قبر مطهر در بين آسمان و زمين معلق شد و گاهي تيرهاي غيبي به عمله و بيلداران مي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موافق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تُغنِي الآياتُ والنُّذُرُ عَن قومٍ لا يُؤمِنُونَ</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دست از اين كار برنداشتند و بر بغض و كينه متوكل افزوده مي گشت، تا آن كه موافق روايتي ديزج ملعون قبر مطهر را بشكافت و بورياي تازه كه بني اسد هنگام دفن آورده بودند ديد كه هنوز باقي است و جسد مطهر بر روي اوست، وليكن به متوكل نوشت قبر را نبش نمودم چيزي نيافتم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متوكل، ديگر كسي از خلفا متعرض اين قبر شريف نشد مگر مسترشد عباسي و پسرش راشد كه خزانه و اوقاف كربلا را گرفتند و هر دو به سزاي خود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متوكل هفده مرتبه اين قبر شريف را خراب كرد و باز به صورت اولي برگشت، تا آن كه در سنه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عضدالدوله ديلمي بنيان عمارت و بقعه و رواق براي نجف و كربلا بنا نمود بعد از آن كه هارون بناي بقعه در نجف نموده بوده كه چهار درگاه داشت و آن بقعه را خراب كرد و معمارها و بناها را از اطراف آورد براي هر دو مشهد بناي عالي نمود، و عمران بن شاهين هم بناي رواق عمران در نجف و كربلا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غيبيه از اميرالمؤمنين و غير او عليهم السلام اشاره شده به آن كه اين نور خدا خاموش نخواهد شد و هر چند سلاطين جور و اعوان كفره در محو آثار آن سعي و كوشش نمايند ظهورش زياده گردد، و مردم پيوسته به قصد زيارت آن قبر شريف از اطراف و اكناف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شيخنا الصَّدوق مُسنداً عَن مَولانا الرّضا عليه السلام، عن آبائه، عن اميرالمؤمنين عليهم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قد شُيّدت حَول قَبر الحسين عليه السلام، و كأنّي بالمحامِل تُخرَجُ مِنَ الكوفة اِلى قبر الحُسين عليه السلام، وَ لا تَذهَبُ اللّيالى و الأيّام حَتَّى يُسارُ إلَيهِ مِنَ الأفاق، وذلك عند اِنقِطاعِ مُلكُ بني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ابن قولويه قمي رحمه الله به سند معتبر از حضرت سيد سجاد عليه السلام روايت كرده كه به زائده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روز عاشورا رسيد به ما آنچه رسيد از دواهي و مصيبات عظيمه، و كشته گرديد پدرم و كساني كه با او بودند از اولاد و برادران و ساير اهل بيت او، پس حرم محترم و زنان مكرّم آن حضرت را بر شتران سوار كردند براي رفتن به جانب كوفه، پس من نظر كردم به سوي پدر و ساير اهل بيت او كه در خاك و خون آغشته گشته و بدنهاي طاهره ايشان بر روي زمين است و كسي متوجه دفن ايشان نشده سخت بر من گران آمد و سينه من تنگي گرفت و حالتي مرا عارض شد كه همي خواست جان از تن من پرواز كند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ام زينب كبري چون مرا بدين حال ديد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 است كه در تو مي بينم اي يادگار جد و پدر و برادر من؟ مي نگرم تو را كه مي خواهي جان</w:t>
      </w:r>
    </w:p>
    <w:p>
      <w:pPr>
        <w:pStyle w:val="BookText"/>
        <w:rPr/>
      </w:pPr>
      <w:r>
        <w:rPr>
          <w:rFonts w:ascii="IRNazanin" w:hAnsi="IRNazanin" w:eastAsia="IRNazanin"/>
          <w:color w:val="111111"/>
          <w:sz w:val="28"/>
          <w:sz w:val="28"/>
          <w:szCs w:val="28"/>
          <w:rtl w:val="true"/>
          <w:lang w:bidi="fa-IR"/>
        </w:rPr>
        <w:t>تسليم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 چگونه جزع و اضطراب نكنم و حال آن كه مي بينم سيد و آقاي خود و برادران و عموها و عموزادگان و اهل و عشيرت خود را كه آغشته به خون در اين بيابان افتاده اند، و تن ايشان عريان و بي كفن است، و هيچ كس بر دفن ايشان نمي پردازد، و بشري متوجه ايشان نمي گردد، گويا ايشان را مسلمان نمي دانند و از اهل بيت خزر و ديلم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مي بيني دلگران مباش و جزع مكن، به خدا قسم كه اين عهدي بود از رسول خدا صلي الله عليه و آله و سلّم به سوي جد و پدر و عم تو، و رسول خدا صلي الله عليه و آله و سلّم مصائب هر يك را به ايشان خبر داد، و به تحقيق كه حق تعالي در اين امت پيمان گرفته از جماعتي كه فراعنه ارض ايشان را نمي شناسند لكن در نزد اهل آسمانها معروفند كه ايشان اين اعضاهاي متفرقه و جسدهاي در خون طپيده را جمع كنند و دفن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يَنصبون لهذا الطّفّ عَلُماً لقبر اَبيكَ سيّدالشّهداء، لا يُدرَسُ اَثَرُهُ، وَلا يَعفو رَسمه عَلي كُرور الليّالي والأيّام، وَ لَيجهتهدنّ ائمَّة الكفر و اَشياع الضّلالة في محوه و تَطميسه، فلا يَزداد اثره الاّ ظهوراً و امره الاّ علُواً</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كربلا بر قبر پدرت سيدالشهداء عليه السلام علامتي نصب كنند كه اثر آن هرگز برطرف نشود و به مرور ليالي و ايام محو و مطموس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اكناف و اطراف به زيارت قبر مطهرش بيايند و او را زيارت نمايند، و هر چند كه سلاطين كفره و اعوان ظلمه در محو آثار آن سعي و كوشش نمايند ظهورش زياده گردد و علوش بالاتر خواهد گرفت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حديث بسيار شريف است و ذكر تمام آن مناسب اين مقام نيست</w:t>
      </w:r>
      <w:r>
        <w:rPr>
          <w:rFonts w:eastAsia="Amiri" w:cs="Amiri" w:ascii="Amiri" w:hAnsi="Amiri"/>
          <w:color w:val="111111"/>
          <w:sz w:val="28"/>
          <w:szCs w:val="28"/>
          <w:rtl w:val="true"/>
          <w:lang w:bidi="ar-SA"/>
        </w:rPr>
        <w:t>.</w:t>
      </w:r>
      <w:bookmarkStart w:id="305" w:name="pg2272_19455"/>
    </w:p>
    <w:p>
      <w:pPr>
        <w:pStyle w:val="Heading2"/>
        <w:numPr>
          <w:ilvl w:val="1"/>
          <w:numId w:val="1"/>
        </w:numPr>
        <w:rPr/>
      </w:pPr>
      <w:bookmarkStart w:id="306" w:name="__RefHeading___Toc1847425_3804643083"/>
      <w:bookmarkStart w:id="307" w:name="_Toc110"/>
      <w:bookmarkEnd w:id="305"/>
      <w:bookmarkEnd w:id="306"/>
      <w:r>
        <w:rPr>
          <w:rtl w:val="true"/>
        </w:rPr>
        <w:t>ذكر خلافت منتصر باالله و محمد بن جعفر متوكل</w:t>
      </w:r>
      <w:bookmarkEnd w:id="307"/>
    </w:p>
    <w:p>
      <w:pPr>
        <w:pStyle w:val="BookText"/>
        <w:rPr/>
      </w:pP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همان شب كه متوكل كشته گشت، پسرش ابوجعفر محمّد منتصر بالله به جاي پدر نشست، و آن روز چهارشنبه سيم يا چهارم شوال سنه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بوده، و در آن حال بيست و پنج سال از عمر او گذشته بود، عامه مردم در آن روز با وي بيعت كردند، و مكان بيعت قصر معروف به جعفري بود كه از بناي متوكل بوده،</w:t>
      </w:r>
      <w:r>
        <w:rPr>
          <w:rStyle w:val="FootnoteAnchor"/>
          <w:rtl w:val="true"/>
        </w:rPr>
        <w:footnoteReference w:id="908"/>
      </w:r>
      <w:r>
        <w:rPr>
          <w:rFonts w:ascii="IRNazanin" w:hAnsi="IRNazanin" w:eastAsia="IRNazanin"/>
          <w:color w:val="111111"/>
          <w:sz w:val="28"/>
          <w:sz w:val="28"/>
          <w:szCs w:val="28"/>
          <w:rtl w:val="true"/>
          <w:lang w:bidi="fa-IR"/>
        </w:rPr>
        <w:t xml:space="preserve">و گفته شده كه آن مكاني كه متوكل در آن كشته شد همان موضعي بوده كه شيرويه پدرش كسري ابرويز را كشته بود، معروف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منتصر هفت روز در آنجا اقامت كرد و بعد از آن مكان منتقل شد و امر كرد كه آن موضع را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سهل حكايت شده كه در ايام خلافت منتصر روزي نگاهم افتاد بر آن مصلّي و بساطي كه در زير منتصر فرش مي كردند، ديدم اطراف آن بساط صورتهاي سلاطين و خطوط فارسيه بر آن نقش است و من خط فارسي را نيكو مي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ديدم در اطراف راست آن فرش صورت پادشاهي را كه بر سر تاجي دارد و گويا تكلم مي كند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خطي را كه پهلوي آن نوشته بود خواندم، نوشته بود كه اين صورت شيرويه قاتل پدر خويش ابرويز است كه شش ماه سلطنت كرده، و از پس آن صورت، صورتهاي سلاطين ديگر ديدم تا منتهي شد نظرم به طرف چپ مصلي،</w:t>
      </w:r>
    </w:p>
    <w:p>
      <w:pPr>
        <w:pStyle w:val="BookText"/>
        <w:rPr/>
      </w:pPr>
      <w:r>
        <w:rPr>
          <w:rFonts w:ascii="IRNazanin" w:hAnsi="IRNazanin" w:eastAsia="IRNazanin"/>
          <w:color w:val="111111"/>
          <w:sz w:val="28"/>
          <w:sz w:val="28"/>
          <w:szCs w:val="28"/>
          <w:rtl w:val="true"/>
          <w:lang w:bidi="fa-IR"/>
        </w:rPr>
        <w:t>صورت پادشاهي ديدم كه بر آن نوشته بود كه اين صورت يزيد بن الوليد بن عبدالملك قاتل پسر عم خود وليد بن يزيد بن عبدالملك است كه مدت سلطنتش شش ماه بود، از اتفاق اين دو صورت در طرف راست و چپ بساط منتصر كه او نيز قاتل پدر خود بوده، تعجب كردم و در ذهن من گذشت كه مبادا مدت سلطنت منتصر نيز شش ماه بوده باشد و همين نحو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وصيف خادم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فرش است كه براي خليفه گسترده ايد؟ و حكايت دو صورت شيرويه و يزيد و مدت سلطنت ايشان را براي او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وصيف، ايوب بن سليمان خازن فرش را طلبيد و با او عتاب كرد كه اين بساط را براي چه در مكان خليفه گستردي؟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خود مرا به آن امر كرد و من هم عرض با وي كردم كه اين فرش در شب قتل متوكل در تحت او بوده و ملوّث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شست و شو كن و در مكان من فرش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من نيز اطاعت كرده و آن را بشستم و در مجلس خليفه گستردم، پس بغاء و وصيف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خليفه از روي آن برخاست و از مجلس بيرون شد آن را بيرون آور و بسوزان، چون منتصر از آن مجلس برخاست، ايوب بن سليمان آن را بسوزانيد و چون منتصر آن فرش را طلب كرد حكايت سوزانيدن آن را نقل كرد و منتصر چيزي نگفت</w:t>
      </w:r>
      <w:r>
        <w:rPr>
          <w:rFonts w:eastAsia="IRNazanin" w:cs="IRNazanin"/>
          <w:color w:val="111111"/>
          <w:sz w:val="28"/>
          <w:szCs w:val="28"/>
          <w:rtl w:val="true"/>
          <w:lang w:bidi="fa-IR"/>
        </w:rPr>
        <w:t>.</w:t>
      </w:r>
      <w:r>
        <w:rPr>
          <w:rStyle w:val="FootnoteAnchor"/>
          <w:rtl w:val="true"/>
        </w:rPr>
        <w:footnoteReference w:id="90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مسعودي نقل كرده كه منتصر مردي رئوف و عطوف بر اهل بيت رسول خدا و آل علي عليهم السلام بود، و به عكس پدر خود بود در حالات خود و با آل ابوطالب احسان مي كرد،</w:t>
      </w:r>
      <w:r>
        <w:rPr>
          <w:rStyle w:val="FootnoteAnchor"/>
          <w:rtl w:val="true"/>
        </w:rPr>
        <w:footnoteReference w:id="910"/>
      </w:r>
      <w:r>
        <w:rPr>
          <w:rFonts w:ascii="IRNazanin" w:hAnsi="IRNazanin" w:eastAsia="IRNazanin"/>
          <w:color w:val="111111"/>
          <w:sz w:val="28"/>
          <w:sz w:val="28"/>
          <w:szCs w:val="28"/>
          <w:rtl w:val="true"/>
          <w:lang w:bidi="fa-IR"/>
        </w:rPr>
        <w:t>و به هيچ وجه متعرض ايشان نمي گشت، و مانع نشد احدي را از زيارت قبر حسين عليه السلام، و امر كرد فدك را به اولاد حسن و حسين عليهما السلام رد كنند، و اوقاف آل ابوطالب را اطلاق نمايند، و كسي متعرض شيعيان علي عليه السلام نشود، و از</w:t>
      </w:r>
    </w:p>
    <w:p>
      <w:pPr>
        <w:pStyle w:val="BookText"/>
        <w:rPr/>
      </w:pPr>
      <w:r>
        <w:rPr>
          <w:rFonts w:ascii="IRNazanin" w:hAnsi="IRNazanin" w:eastAsia="IRNazanin"/>
          <w:color w:val="111111"/>
          <w:sz w:val="28"/>
          <w:sz w:val="28"/>
          <w:szCs w:val="28"/>
          <w:rtl w:val="true"/>
          <w:lang w:bidi="fa-IR"/>
        </w:rPr>
        <w:t>براي علويين و علويات مدينه اموالي فرستاد كه برايشان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منتصر مردي بود واسع الاحتمال، راسخ العقل، كثيرالمعروف، راغب در خير، و مردي سخي ، و اديب، و عفيف بوده، و ملتزم بود به مكارم اخلاق و كثرت انصاف و حسن معاشرت، و از تمامي خلفاء در اين سه فضيلت گوي سبقت ربوده بود</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و عامه و خاصه به او رغبت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ايام خلافت خود دو برادر خود معتز و ابراهيم مؤيد را از ولايتعهد كه متوكل براي آنها بيعت گرفته بود معزول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ايام او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ابوعمود شاري خروج كرد و جماعت بسياري بر او گرد آمدند و امر او قوت گرفت، منتصر لشكري به جنگ ايشان فرستاد و در ما بين دو لشكر حروبي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شاري را اسير كردند براي منتصر آوردند، منتصر از او بگذشت و عهد گرفت كه ديگر طغيان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پنج شنبه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ربيع الاول سنه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منتصر مريض شد، و در روز پنجم ربيع الثاني وقت عصر از دنيا درگذشت، و گفته شد كه او را مسموم كردند به زهري كه در شاخ حجامت ريخته بودند،</w:t>
      </w:r>
      <w:r>
        <w:rPr>
          <w:rStyle w:val="FootnoteAnchor"/>
          <w:rtl w:val="true"/>
        </w:rPr>
        <w:footnoteReference w:id="912"/>
      </w:r>
      <w:r>
        <w:rPr>
          <w:rFonts w:ascii="IRNazanin" w:hAnsi="IRNazanin" w:eastAsia="IRNazanin"/>
          <w:color w:val="111111"/>
          <w:sz w:val="28"/>
          <w:sz w:val="28"/>
          <w:szCs w:val="28"/>
          <w:rtl w:val="true"/>
          <w:lang w:bidi="fa-IR"/>
        </w:rPr>
        <w:t>و مدت خلافتش شش ماه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سال بكر بن محمّد،</w:t>
      </w:r>
      <w:r>
        <w:rPr>
          <w:rStyle w:val="FootnoteAnchor"/>
          <w:rtl w:val="true"/>
        </w:rPr>
        <w:footnoteReference w:id="913"/>
      </w:r>
      <w:r>
        <w:rPr>
          <w:rFonts w:ascii="Amiri" w:hAnsi="Amiri" w:eastAsia="Amiri" w:cs="Amiri"/>
          <w:color w:val="111111"/>
          <w:sz w:val="28"/>
          <w:sz w:val="28"/>
          <w:szCs w:val="28"/>
          <w:rtl w:val="true"/>
          <w:lang w:bidi="ar-SA"/>
        </w:rPr>
        <w:t>اديب نحوي معروف به مازني شيباني امامي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سيّد اهل العلم بالنّحو والأدب والعربية و اللغة بالبصرة، و قَد مضى فى أحوال الواثق حكايةً متعلّقةً به</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تدلّ علي شدّة ورعه رحمه الله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سنه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در محرم يا رجب، سهل بن محمّد بن عثمان معروف به ابوحاتم سجستاني نحوي لغوي مقري تزيل بصره، در بصره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w:t>
      </w:r>
    </w:p>
    <w:p>
      <w:pPr>
        <w:pStyle w:val="BookText"/>
        <w:rPr/>
      </w:pPr>
      <w:r>
        <w:rPr>
          <w:rFonts w:ascii="Amiri" w:hAnsi="Amiri" w:eastAsia="Amiri" w:cs="Amiri"/>
          <w:color w:val="111111"/>
          <w:sz w:val="28"/>
          <w:sz w:val="28"/>
          <w:szCs w:val="28"/>
          <w:rtl w:val="true"/>
          <w:lang w:bidi="ar-SA"/>
        </w:rPr>
        <w:t>عالماً، صالحاً، عفيفا، يتصدق كل يوم بدينار، و يختم القرآن في كل اسبوع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يحكي عنه، بنقل السّيوطي في 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بغداد، فسئل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ما يقال منه لِلواحِد؟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الى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لى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قيا، 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ناحية المسجد رجلٌ جالسٌ معه قماش، فقال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بثيابي حتي أجيىء، و مضى إلى صاحب الشُّرطة،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ظفرتُ بقوم زنادقة يقرؤن القرآن على صياح الدِّيك، فما شعرنا حتى هجم علينا الأعوان و الشُّرطة، فأخذونا و أحضرونا مجلس صاحب الشُّرطة، فسألنا، فتقدّمت إليه و أعلمته بالخبر، و قد اجتمع خلقُ من خَلق الله، ينظرون ما يكون، فعنّفني و عذلني،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يطلق لسانه عند العامّة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 إلي أَصحابى فضربهم عَشَر عشرة،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تعودوا إلى مثل هذا، فعاد ابوحاتم إلى البصرة سَريعاً، و لم يُقِم ببغداد، و لم يأخذ عنه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و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سيستان، و هى ناحيةٌ كبيرة واقعة على جنوب هراة، أرضها كلّها سبحةٌ رملة و الرّياح فيها لا يسكن ابداً و كثيرة الأفاعي، فاكثروا فيها منَ القنافذ و السّلاحف، يَنسَب اليها رُستَم الشّديد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ميزان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زمن بَني اميّه لمّا اعلنوا اَهل الشّرق و الغرب وَ مَكّة و المدينة عَلي سبّ عليّ بن ابي طالب عليه السلام اِمتنع اَهل سجستان من ذلك حتّى انّهم شَرطوا فى معاهدتهم مَع بنى اميّة ان لايأتوا ذلك أن شاء الله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وارد في الخصال حديث في ذَمِم، لايهّمنا نقله</w:t>
      </w:r>
      <w:r>
        <w:rPr>
          <w:rFonts w:eastAsia="IRNazanin" w:cs="IRNazanin"/>
          <w:color w:val="111111"/>
          <w:sz w:val="28"/>
          <w:szCs w:val="28"/>
          <w:rtl w:val="true"/>
          <w:lang w:bidi="fa-IR"/>
        </w:rPr>
        <w:t>.</w:t>
      </w:r>
      <w:bookmarkStart w:id="308" w:name="pg2272_19459"/>
    </w:p>
    <w:p>
      <w:pPr>
        <w:pStyle w:val="Heading2"/>
        <w:numPr>
          <w:ilvl w:val="1"/>
          <w:numId w:val="1"/>
        </w:numPr>
        <w:rPr/>
      </w:pPr>
      <w:bookmarkStart w:id="309" w:name="__RefHeading___Toc1847427_3804643083"/>
      <w:bookmarkStart w:id="310" w:name="_Toc111"/>
      <w:bookmarkEnd w:id="308"/>
      <w:bookmarkEnd w:id="309"/>
      <w:r>
        <w:rPr>
          <w:rtl w:val="true"/>
        </w:rPr>
        <w:t>ذكر خلافت مستعين بالله احمد بن محمد بن معتصم</w:t>
      </w:r>
      <w:bookmarkEnd w:id="310"/>
    </w:p>
    <w:p>
      <w:pPr>
        <w:pStyle w:val="BookText"/>
        <w:rPr/>
      </w:pP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يكشنبه پنجم ربيع الثاني سنه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كه منتصر بالله از دنيا رخت بربست پسر عمش احمد بن محمد بن معتصم ملقب به مستعين بالله به جاي وي نشست، و احمد بن الخصيب وزير را نفي بلد كرد، و سه سال و نه ماه خلافت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از خلافت خلع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اول خلافت او بُغاء تركي كبير وفات كرد، و نود سال از عمر او گذشته بود، و در جنگ هاي بسيار حاضر شده بود،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حروب جراحتي به او نرسيده بود، و او از غلامان معتصم بود و در حروب سلاح آهني نمي پوشيد و مي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جوشن</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گاهي او را ملامت كردند كه چرا سلاح در بر نمي كني؟ خوابي نقل كرد كه مشتمل بود بر دعاي حضرت رسول صلي الله عليه و آله و سلّم و اميرالمؤمنين عليه السلام او به طول عمر و سلامتي از آفات به جهت آن كه احسان كرده بود به مردي از امّت رسول خدا صلي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بغاء بر آل ابوطالب بسيار احسان و نيكي مي كرد،</w:t>
      </w:r>
      <w:r>
        <w:rPr>
          <w:rStyle w:val="FootnoteAnchor"/>
          <w:rtl w:val="true"/>
        </w:rPr>
        <w:footnoteReference w:id="919"/>
      </w:r>
      <w:r>
        <w:rPr>
          <w:rFonts w:ascii="IRNazanin" w:hAnsi="IRNazanin" w:eastAsia="IRNazanin"/>
          <w:color w:val="111111"/>
          <w:sz w:val="28"/>
          <w:sz w:val="28"/>
          <w:szCs w:val="28"/>
          <w:rtl w:val="true"/>
          <w:lang w:bidi="fa-IR"/>
        </w:rPr>
        <w:t>و چون وفات كرد فرزندش موسي به جاي وي نشست و سركرده جيش پدرش گشت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 مردي زن دوست و كثيرالجماع و مُبذِّر در اموال بوده و در اواخر ايام خلافت خود با وصيف و بُغاء صغير از سامره به بغداد انتقال كرد و در</w:t>
      </w:r>
    </w:p>
    <w:p>
      <w:pPr>
        <w:pStyle w:val="BookText"/>
        <w:rPr/>
      </w:pPr>
      <w:r>
        <w:rPr>
          <w:rFonts w:ascii="IRNazanin" w:hAnsi="IRNazanin" w:eastAsia="IRNazanin"/>
          <w:color w:val="111111"/>
          <w:sz w:val="28"/>
          <w:sz w:val="28"/>
          <w:szCs w:val="28"/>
          <w:rtl w:val="true"/>
          <w:lang w:bidi="fa-IR"/>
        </w:rPr>
        <w:t>خانه محمد بن عبدالله بن طاهر منزل نمود،</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خَليفةً في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وصيفٍ و بُغّا</w:t>
      </w:r>
    </w:p>
    <w:p>
      <w:pPr>
        <w:pStyle w:val="BookText"/>
        <w:rPr/>
      </w:pPr>
      <w:r>
        <w:rPr>
          <w:rFonts w:ascii="Amiri" w:hAnsi="Amiri" w:eastAsia="Amiri" w:cs="Amiri"/>
          <w:color w:val="111111"/>
          <w:sz w:val="28"/>
          <w:sz w:val="28"/>
          <w:szCs w:val="28"/>
          <w:rtl w:val="true"/>
          <w:lang w:bidi="ar-SA"/>
        </w:rPr>
        <w:t>يقولُ 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البيُغا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بيغا، يعني طوطي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موالي او در سامرا اجماع كردند بر بيعت معتزبالله و محاربه با 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چهارشنبه يازدهم محرم سنه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با معتز بيعت كردند و معتز بر خلافت مستقر شد، و از ساير مردم بيعت گرفت و مؤيد برادر خود را وليعهد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ابا احمد برادر خود را با جمعي از موالي به حرب مستعين به جانب بغداد فرستاد، و از نيمه ماه صفر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با بغداديين جنگ كردند تا امر معتزّ قوت گرفت و امر مستعين ضعف پيدا كرد، و محمّد بن واثق كه با مستعين بود به جانب معتز ميل كرد و محمد بن عبدالله بن طاهر به معتز كاغذي نوشت و طريق صلح در ميان آورد كه مستعين را از خلافت خلع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شرايطي مابين معتز و مستعين به جهت مصالحه مقرر گشت و روز پنجشنبه سيم محرم سنه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مستعين خود را از خلافت خلع كرد، پس مدت خلافت او تا زمان خلع او سه سال و هشت ماه و بيست و هشت روز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مستعين به جانب واسط سفر كرد، معتز او را به سامراء طلبيد، و پيش از آن كه وارد سامرا شود سعيد حاجب را به استقبال او فرستاد و فرمان قتل او را داد، سعيد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سامرا مستعين را ملاقات كرد و او را از محمل بيرون كشيد و تازيانه چند بر او زده، آن گاه بر سينه او نشست و سرش را از بدن جدا كرد و جسدش را در ميان طريق افكند تا جماعتي از عامه مردم او را دفن كردند، و سرش را براي معتز برد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سرش را نزد معتز حاضر كرد معتز مشغول شطرنج بازي بود، امر كرد تا سر</w:t>
      </w:r>
    </w:p>
    <w:p>
      <w:pPr>
        <w:pStyle w:val="BookText"/>
        <w:rPr/>
      </w:pPr>
      <w:r>
        <w:rPr>
          <w:rFonts w:ascii="IRNazanin" w:hAnsi="IRNazanin" w:eastAsia="IRNazanin"/>
          <w:color w:val="111111"/>
          <w:sz w:val="28"/>
          <w:sz w:val="28"/>
          <w:szCs w:val="28"/>
          <w:rtl w:val="true"/>
          <w:lang w:bidi="fa-IR"/>
        </w:rPr>
        <w:t>مستعين را در موضعي نهادند چون از شطرنج فارغ شد آن سر را طلبيد و چندي بدان نظركرد آن گاه امر كرد تا دفنش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مستعين در ششم شوال سنه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بوده، و سنين عمرش به سي و پنج سال رسيده بود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 در ايام خلافت مستعين جماعتي از آل ابوطالب خروج كردند، و بسياري مقتول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ابوالحسن يحيي بن عمر بن يحيي بن الحسين بن زيد بن علي بن الحسين عليه السلام كه مادرش امّ الحسن دختر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اسماعيل بن عبدالله بن جعفر بن ابي طالب بوده است، و او در ايام متوكل در خراسان خروج كرد و او را مأخوذ داشتند و به نزد متوكل بردند، متوكل امر كرد تا او را تازيانه اي چند بزدند و در محبس فتح بن خاقان افكندند و مدتي محبوس بماند تا او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جانب بغداد رفت و مدتي در بغداد بماند آنگاه به جانب كوفه كوچ كرد و در ايام خلافت مستعين خروج كرد، و گاهي كه اراده خروج كرد ابتدا نمود به زيارت قبر حسين عليه السلام و با جماعت زوار اراده خود را بگفت، جماعتي از ايشان با وي همداستان شدند و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 آن جا بماندند تا شب داخل شد آن گاه به كوفه رفتند، اصحاب او مردم كوفه را به بيعت او دعوت كردند و پيوسته ندا در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اجيبوا داعي الله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كثيري در بيعت او داخل شدند، چون روز ديگر شد آنچه اموال در بيت المال كوفه بود يحيي بگرفت و در ميان مردم پخش كرد و پيوسته در ميان ايشان به عدل و داد رفتار مي نمود، و مردم كوفه از جان و دل او را دوست مي داشتند، عبدالله بن محمود كه از جانب خليفه در كوفه بود لشگر خود را جمع كرد و به جنگ يحيي بيرون شد، يحيي يك تنه بر او حمله نمود و ضربتي بر صورتش زده و او را با لشگرش هزيمت داد، و يحيي مردي قوي و شجاع و دلير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از قوت او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عمودي ثقيل بود از آهن، هرگاه بر يكي از غلامان يا كنيزانش خشم مي كرد آن عمود را بر گردن او مي پيچيد و كسي نمي توانست او را باز كند مگر خودش كه او را باز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خبر يحيي در بلاد و امصار شايع گشت، چون خبر او به بغداد رسيد محمّد بن عبدالله بن طاهر پسر عم خود حسين بن اسماعيل را با جماعتي از لشكر به دفع يحيي فرستاد، بغداديين به كره و بي رغبتي به حرب يحيي بيرون شدند، چه آن كه اهل بغداد در باطن به يحيي ميل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 بعد از حروب و وقايعي ما بين يحيي و لشكر حسين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تلاقي شد، و جنگ ما بين دو طرف پيوسته گشت و هيضم كه يكي از سركردگان لشكر يحيي بود گاهي كه تنور جنگ تافته شد بگريخت و لشكر يحيي را دل بشكست و لشكر دشمن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چون هزيمت هضيم را بديد قدم مرادنگي را استوار داشت و پيوسته جنگ كرد تا زخم بسياري برداشت و از 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ضبابي نزديك شد و سرش را از تن بريد و به نزد حسين بن اسماعيل برد، و از كثرت جراحت و زخم كه بر صورتش رسيده بود كسي درست او را نمي شناخت، و مردم كوفه قتل او را ثابت ندانستند، و هرگاه منادي حسين به قتل او ندا در مي داد او را سب و شتم مي نمودند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حسين، علي بن محمّد صوفي برادر مادري يحيي را امر كرد كه در ميان مردم ندا در دهد كه اين سر برادرم يحيي است، مردم كوفه چون خبر قتل يحيي را از علي شنيدند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به گريه و شيون بلند كردند آنگاه در پي كار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يحيي را به جانب بغداد به نزد محمّد بن عبدالله بن طاهر حمل دادند و او آن سر را در قوصره نهاده و به سامراء براي مستعين فرستاد، ديگر باره به بغداد آوردند و آن سر را در بغداد نصب كردند، مردم بغداد ضجه كشيدند و انكار قتل او</w:t>
      </w:r>
    </w:p>
    <w:p>
      <w:pPr>
        <w:pStyle w:val="BookText"/>
        <w:rPr/>
      </w:pPr>
      <w:r>
        <w:rPr>
          <w:rFonts w:ascii="IRNazanin" w:hAnsi="IRNazanin" w:eastAsia="IRNazanin"/>
          <w:color w:val="111111"/>
          <w:sz w:val="28"/>
          <w:sz w:val="28"/>
          <w:szCs w:val="28"/>
          <w:rtl w:val="true"/>
          <w:lang w:bidi="fa-IR"/>
        </w:rPr>
        <w:t>نمودند چه آن كه در باطن محبت بسيار به يحيي داشتند به جهت آن كه از يحيي مشاهده كرده بودند از حسن معاشرت و تورع از اخذ مال و كف از دماء و بسياري عدل و احسان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جماعتي بر محمّد بن عبدالله بن طاهر وارد شدند و او را به فتح و ظفر تهنيت گفتند، و ابوهاشم جعفري نيز بر محمّد داخل شد و يا محمّد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هر آينه آمد تو را تهنيت گويم به چيزي كه اگر رسول خدا صلي الله عليه و آله و سلّم زنده بود بايد او را تعزيت گفت، محمّد او را جوابي نگفت، پس ابوهاشم بيرون آمد و چند شعري بخواند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طاهر كُلوه مريئاً</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لحم النّبيّ غير مَرِيء</w:t>
      </w:r>
    </w:p>
    <w:p>
      <w:pPr>
        <w:pStyle w:val="BookText"/>
        <w:rPr/>
      </w:pPr>
      <w:r>
        <w:rPr>
          <w:rFonts w:ascii="Amiri" w:hAnsi="Amiri" w:eastAsia="Amiri" w:cs="Amiri"/>
          <w:color w:val="111111"/>
          <w:sz w:val="28"/>
          <w:sz w:val="28"/>
          <w:szCs w:val="28"/>
          <w:rtl w:val="true"/>
          <w:lang w:bidi="ar-SA"/>
        </w:rPr>
        <w:t>إنّ وِتراً يكون طالبه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لَوِترُ بالفَوتِ غير جَرِيء</w:t>
      </w:r>
    </w:p>
    <w:p>
      <w:pPr>
        <w:pStyle w:val="BookText"/>
        <w:rPr/>
      </w:pPr>
      <w:r>
        <w:rPr>
          <w:rFonts w:ascii="Amiri" w:hAnsi="Amiri" w:eastAsia="Amiri" w:cs="Amiri"/>
          <w:color w:val="111111"/>
          <w:sz w:val="28"/>
          <w:sz w:val="28"/>
          <w:szCs w:val="28"/>
          <w:rtl w:val="true"/>
          <w:lang w:bidi="ar-SA"/>
        </w:rPr>
        <w:t>فامر محمّد بن عبدالله حينئذٍ اخته و نسوته من حرمه بالشخوص الى خراسان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الرؤس من قتلى اهل هذا البيت لم تدخل بيت قوم الا خرجت منه النعمة و ازالت عنه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محمد امر كرد خواهر و زنهاي حرم يحيي را به جانب خراسان كوچ 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 اولاد پيغمبر در هر خانه باشد باعث زوال آن خانه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از ابن عمار حديث كرده كه گاهي كه اسيران اهل بيت يحيي و اصحاب او را به بغداد مي آوردند به سختي تمام با پاي برهنه و دوانيدن ايشان را مي آوردند و هرگاه يكي از ايشان از كثرت خستگي و تعب عقب مي ماند او را گردن مي زدند و تا آن زمان شنيده نشده بود كه با اسيري اين نحو بد رفتاري كنند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در همان ايامي كه در بغداد بودند، مكتوب مستعين بالله رسيد كه اسيران را از بند و حبس رها كنند، پس محمّد بن طاهر همگي را رها كرد مگر اسحاق بن جناح صاحب شرطه يحيي را كه او را در حبس بداشت تا وقتي كه در محبس وفات كرد، پس محمّد بن طاهر فرمان كرد تا جنازه او را بدون غسل و كفن و</w:t>
      </w:r>
    </w:p>
    <w:p>
      <w:pPr>
        <w:pStyle w:val="BookText"/>
        <w:rPr/>
      </w:pPr>
      <w:r>
        <w:rPr>
          <w:rFonts w:ascii="IRNazanin" w:hAnsi="IRNazanin" w:eastAsia="IRNazanin"/>
          <w:color w:val="111111"/>
          <w:sz w:val="28"/>
          <w:sz w:val="28"/>
          <w:szCs w:val="28"/>
          <w:rtl w:val="true"/>
          <w:lang w:bidi="fa-IR"/>
        </w:rPr>
        <w:t>نماز در مقابر يهودان دفن نمايند، پس جنازه اسحاق را از زندان بيرون آوردند و با همان جامه كه بر تن داشت او را در خرابه اي افكندند و ديواري بر روي او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يحيي مردي شريف و ديّن و خيّر و كثيرالاحسان و عطوف و رؤف بر رعيت و حامي اهل بيت خود از طالبيين بود، و پيوسته با ايشان نيكي و احسان مي نمود، و بعضي از معاصرين او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أورع از يحيي نديديم، و گاهي كه خروج مي كرد قسم ياد كرد كه خروج من غضباً لله و به جهت نهي از منكر است و لهذا قتل او در قلوب مردم از خاصه و عامه و صغير و كبير و قريب و بعيد سخت اثر كرد، و جماعت بسياري او را مرثيه گفتند، و شهادتش در حدود سنه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واقع شد، از جمله قصايد كه در مرثيه او گفته شده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الخيلُ شَجوَها بعد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 المُهَنّدُ المَصقُولُ</w:t>
      </w:r>
    </w:p>
    <w:p>
      <w:pPr>
        <w:pStyle w:val="BookText"/>
        <w:rPr/>
      </w:pPr>
      <w:r>
        <w:rPr>
          <w:rFonts w:ascii="Amiri" w:hAnsi="Amiri" w:eastAsia="Amiri" w:cs="Amiri"/>
          <w:color w:val="111111"/>
          <w:sz w:val="28"/>
          <w:sz w:val="28"/>
          <w:szCs w:val="28"/>
          <w:rtl w:val="true"/>
          <w:lang w:bidi="ar-SA"/>
        </w:rPr>
        <w:t>وَ بكاهُ</w:t>
      </w:r>
      <w:r>
        <w:rPr>
          <w:rStyle w:val="FootnoteAnchor"/>
          <w:rtl w:val="true"/>
        </w:rPr>
        <w:footnoteReference w:id="923"/>
      </w:r>
      <w:r>
        <w:rPr>
          <w:rFonts w:ascii="Amiri" w:hAnsi="Amiri" w:eastAsia="Amiri" w:cs="Amiri"/>
          <w:color w:val="111111"/>
          <w:sz w:val="28"/>
          <w:sz w:val="28"/>
          <w:szCs w:val="28"/>
          <w:rtl w:val="true"/>
          <w:lang w:bidi="ar-SA"/>
        </w:rPr>
        <w:t>العِراقُ شرقاً و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 الكتابُ و التَّنزيلُ</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بن حمزة بن عبدالله بن الحسين بن علي بن الحسين عليه السلام معروف به حرون، بعد از ايام يحيي در سنه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در كوفه خروج كرد، مستعين مزاحم بن خاقان را با لشگري عظيم به حرب او فرستاد، چون عباسيين نزديك به كوفه شدند حسين از راه ديگر از كوفه بيرون شد و به سامراء رفت و با معتز بالله بيعت كرد، و اين در ايامي بود كه مستعين در بغداد بود و مردم سامراء با معتزبالله بيعت كرده بودند، و مدتي بدين منوال بر حسين بگذشت، ديگر باره اراده خروج كرد، او را بگرفتند و در محبس افكندند و تا سال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در زندان بود، معتمد او را رها كرد، ديگر باره در كوفه خروج كرد در سنه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او را بگرفتند و به نزد موفق بردند، امر كرد او را در واسط حبس كردند و چندي در زندان بود تا وفات كرد، موفق امر كرد تا بر او نماز گزاردند و جثه او را دفن نمودند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الحسين بن جعفر بن الحسين بن الحسن بن علي بن</w:t>
      </w:r>
    </w:p>
    <w:p>
      <w:pPr>
        <w:pStyle w:val="BookText"/>
        <w:rPr/>
      </w:pPr>
      <w:r>
        <w:rPr>
          <w:rFonts w:ascii="IRNazanin" w:hAnsi="IRNazanin" w:eastAsia="IRNazanin"/>
          <w:color w:val="111111"/>
          <w:sz w:val="28"/>
          <w:sz w:val="28"/>
          <w:szCs w:val="28"/>
          <w:rtl w:val="true"/>
          <w:lang w:bidi="fa-IR"/>
        </w:rPr>
        <w:t>ابي طالب عليه السلام خليفه حسين حرون بود، بعد از حسين در كوفه خروج نمود، ابن طاهر به توليت كوفه او را فريب داد تا گاهي كه بر او دست يافت و او را گرفته به جانب سرّ من راي بردند و در محبس افكندند و در زندان ببود تا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 جليل مسعودي در مروج الذهب آورده كه محمّد بن جعفر در 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 و مردم را به بيعت حسن بن زيد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مي كرد، و ما بين او و مسوّده اهل خراسان حروب بسيار واقع شد تا او را اسير كردند و به نزد محمّد بن عبدالله بن طاهر در نيشابور بردند و او را در محبس افكندند و رماند تا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خروج كرد در بلاد طبرستان حسن بن زيد بن محمد بن اسماعيل بن الحسن بن زيد بن الحسن بن علي عليهما السلام و بعد از حروب كثيره بر طبرستان و جرجان سلطنت يافت، و به همين حال بود تا در سنه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از دنيا در گذشت و برادرش محمد بن زيد به جاي وي نشست، و در سنه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به ديلم كوچ كرد و آن جا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هرثمه كه به محاربه او آمده بود با او بيعت كرد و حسن و محمّد مردم را به رضا از آل محمّد صلي الله عليه و آله و سلّم مي خواندند، و هكذا كساني كه بعد از ايشان در طبرستان سلطنت كردند از طالبيين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حسني معروف به اطروش، پس از آن حسن بن قاسم حسني معروف به داعي كه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مقتول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سنه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حسن بن اسماعيل حسيني معروف به كركي در قزوين خروج كرد و موسي و بُغَاء</w:t>
      </w:r>
      <w:r>
        <w:rPr>
          <w:rStyle w:val="FootnoteAnchor"/>
          <w:rtl w:val="true"/>
        </w:rPr>
        <w:footnoteReference w:id="925"/>
      </w:r>
      <w:r>
        <w:rPr>
          <w:rFonts w:ascii="IRNazanin" w:hAnsi="IRNazanin" w:eastAsia="IRNazanin"/>
          <w:color w:val="111111"/>
          <w:sz w:val="28"/>
          <w:sz w:val="28"/>
          <w:szCs w:val="28"/>
          <w:rtl w:val="true"/>
          <w:lang w:bidi="fa-IR"/>
        </w:rPr>
        <w:t>با او محاربه كردند، كركي به جانب ديلم گريخت و در نزد حسن بن زيد حسني رفت و قبل از او هلاك شد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فضل بن مروان وزير</w:t>
      </w:r>
      <w:r>
        <w:rPr>
          <w:rStyle w:val="FootnoteAnchor"/>
          <w:rtl w:val="true"/>
        </w:rPr>
        <w:footnoteReference w:id="927"/>
      </w:r>
      <w:r>
        <w:rPr>
          <w:rFonts w:ascii="IRNazanin" w:hAnsi="IRNazanin" w:eastAsia="IRNazanin"/>
          <w:color w:val="111111"/>
          <w:sz w:val="28"/>
          <w:sz w:val="28"/>
          <w:szCs w:val="28"/>
          <w:rtl w:val="true"/>
          <w:lang w:bidi="fa-IR"/>
        </w:rPr>
        <w:t>معتصم وفات كرد، و او فضل چهارم است كه در وزارت خلفا بوده، و آن سه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يحيي، و فضل بن ربيع، و فضل بن سهل بوده اند كه به هريك اشاره شد، و در سنه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معتصم او را بگرفت و حبس كرد، و اشاره به فضول ثلاثه و سوء عاقبت ايشان كرده آن كه در رقعه خود براي فضل بن مروان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تَفَرعنتَ</w:t>
      </w:r>
      <w:r>
        <w:rPr>
          <w:rStyle w:val="FootnoteAnchor"/>
          <w:rtl w:val="true"/>
        </w:rPr>
        <w:footnoteReference w:id="928"/>
      </w:r>
      <w:r>
        <w:rPr>
          <w:rFonts w:ascii="Amiri" w:hAnsi="Amiri" w:eastAsia="Amiri" w:cs="Amiri"/>
          <w:color w:val="111111"/>
          <w:sz w:val="28"/>
          <w:sz w:val="28"/>
          <w:szCs w:val="28"/>
          <w:rtl w:val="true"/>
          <w:lang w:bidi="ar-SA"/>
        </w:rPr>
        <w:t>يا فضلُ بن مروان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فقبلكَ كانَ الفضلُ و الفَضلُ والفَضلُ</w:t>
      </w:r>
    </w:p>
    <w:p>
      <w:pPr>
        <w:pStyle w:val="BookText"/>
        <w:rPr/>
      </w:pPr>
      <w:r>
        <w:rPr>
          <w:rFonts w:ascii="Amiri" w:hAnsi="Amiri" w:eastAsia="Amiri" w:cs="Amiri"/>
          <w:color w:val="111111"/>
          <w:sz w:val="28"/>
          <w:sz w:val="28"/>
          <w:szCs w:val="28"/>
          <w:rtl w:val="true"/>
          <w:lang w:bidi="ar-SA"/>
        </w:rPr>
        <w:t>ثلاثة أملاكٍ مَضَوأ لسَبيلهم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أبادَتُهُمُ الأقيادَ و الحَبس و القَتلُ</w:t>
      </w:r>
    </w:p>
    <w:p>
      <w:pPr>
        <w:pStyle w:val="BookText"/>
        <w:rPr/>
      </w:pPr>
      <w:r>
        <w:rPr>
          <w:rFonts w:ascii="Amiri" w:hAnsi="Amiri" w:eastAsia="Amiri" w:cs="Amiri"/>
          <w:color w:val="111111"/>
          <w:sz w:val="28"/>
          <w:sz w:val="28"/>
          <w:szCs w:val="28"/>
          <w:rtl w:val="true"/>
          <w:lang w:bidi="ar-SA"/>
        </w:rPr>
        <w:t>و إنّك قَد أَصبحتَ في الناس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سَتُودي كما أودي الثلاثةُ من قبل</w:t>
      </w:r>
    </w:p>
    <w:p>
      <w:pPr>
        <w:pStyle w:val="BookText"/>
        <w:rPr/>
      </w:pPr>
      <w:r>
        <w:rPr>
          <w:rFonts w:ascii="Amiri" w:hAnsi="Amiri" w:eastAsia="Amiri" w:cs="Amiri"/>
          <w:color w:val="111111"/>
          <w:sz w:val="28"/>
          <w:sz w:val="28"/>
          <w:szCs w:val="28"/>
          <w:rtl w:val="true"/>
          <w:lang w:bidi="ar-SA"/>
        </w:rPr>
        <w:t>و هم در ايام مستعين جماعتي از اهل علم و حديث وفات كردند،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ابوعثمان مازني امامي، و محمّد رفاعي ، و ايوب ورّاق، و محمّد بن العلاء الهمداني در كوفه، و حسن بن صالح بزّاز، و غير ايشان از شيوخ 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مستعين در سنه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از خزانه خلافت نگين ياقوتي سرخ بيرون آورد كه از ملوك سابق به جا مانده بود و سلاطين او را حفظ مي كردند و رشيد او را به چهل هزار اشرفي خريده بود، پس مستعين اسم خود احمد را بر آن نقش كرد و در دست نمود، حديث آن در ميان مردم 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خواص آن نگين آن بود كه هر كه اسم خود را بر آن نقش مي كرد كشته مي گشت، لهذا سلاطين او را ساده نگه مي داشتند و هرگاه سلطاني از روي ناداني اسم خود را بر آن كنده بود كشته شده بود و سلطان بعد از او آن خط را محو مي كرد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ياقوت در شب در خانه تاريك كه نهاده مي شد مانند چراغ روشني مي داد و در شب تماثيلي مرئي مي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نگين تا در ايام مقتدر به جاي بود پس از آن اثرش مخفي گشت، و الله العالم</w:t>
      </w:r>
      <w:r>
        <w:rPr>
          <w:rFonts w:eastAsia="IRNazanin" w:cs="IRNazanin"/>
          <w:color w:val="111111"/>
          <w:sz w:val="28"/>
          <w:szCs w:val="28"/>
          <w:rtl w:val="true"/>
          <w:lang w:bidi="fa-IR"/>
        </w:rPr>
        <w:t>.</w:t>
      </w:r>
      <w:bookmarkStart w:id="311" w:name="pg2272_19467"/>
    </w:p>
    <w:p>
      <w:pPr>
        <w:pStyle w:val="Heading2"/>
        <w:numPr>
          <w:ilvl w:val="1"/>
          <w:numId w:val="1"/>
        </w:numPr>
        <w:rPr/>
      </w:pPr>
      <w:bookmarkStart w:id="312" w:name="__RefHeading___Toc1847429_3804643083"/>
      <w:bookmarkStart w:id="313" w:name="_Toc112"/>
      <w:bookmarkEnd w:id="311"/>
      <w:bookmarkEnd w:id="312"/>
      <w:r>
        <w:rPr>
          <w:rtl w:val="true"/>
        </w:rPr>
        <w:t>ذكر خلافت معتزبالله بن متوكل</w:t>
      </w:r>
      <w:bookmarkEnd w:id="313"/>
    </w:p>
    <w:p>
      <w:pPr>
        <w:pStyle w:val="BookText"/>
        <w:rPr/>
      </w:pP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سيم محرم سنه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كه مستعين خود را از خلافت خلع كرد، پسر عم او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متوكل ملقب به معتز بالله به جاي وي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دوشنبه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رجب سنه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معتز خود را از خلافت خلع كرد و بعد از شش روز مقتول شد، مدت خلافتش چهار سال و شش ماه و چند روزي بود از زمان عزل مستعين و از زمان بيعت بغداديين با او، مدت خلافتش سه سال و هفت ماه بوده، و سنين عمر او به سي و چهار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ايام خلافت او وفات حضرت ابوالحسن هادي امام علي نقي عليه السلام واقع شد در روز دوشنبه چهار روز به آخر جمادي الآخره مانده سنه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و گاهي كه جنازه شريف آن بزرگوار را حمل مي دادند شنيده شد كه كنيزكي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لقينا في يوم الاثنين، قديماً و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كشيديم از نحوست روز دوشنبه از قديم الايام تا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كلمه اشاره اي است به روز وفات حضرت رسول صلي الله عليه و آله و سلّم الي آخر، پس آن حضرت را در خانه خويش در سامرا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آن حضرت به سبب سم بوده، و شرح حال آن بزرگوار در منتهي مذكور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جليل علي بن الحسين المسعودي در مروج الذهب فرموده كه حديث كرد مرا محمّد بن الفرج به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محله معروفه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أبودعامه،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خدمت</w:t>
      </w:r>
    </w:p>
    <w:p>
      <w:pPr>
        <w:pStyle w:val="BookText"/>
        <w:rPr/>
      </w:pPr>
      <w:r>
        <w:rPr>
          <w:rFonts w:ascii="IRNazanin" w:hAnsi="IRNazanin" w:eastAsia="IRNazanin"/>
          <w:color w:val="111111"/>
          <w:sz w:val="28"/>
          <w:sz w:val="28"/>
          <w:szCs w:val="28"/>
          <w:rtl w:val="true"/>
          <w:lang w:bidi="fa-IR"/>
        </w:rPr>
        <w:t>حضرت علي بن محمد بن علي بن موسي عليه السلام به جهت عيادت او در آن علتي كه سبب وفات آن جناب شد، و چون خواستم از خدمت آن حضرت مراجعت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 دعامه، حق تو بر من واجب شده، مي خواهي حديثي براي تو نقل كنم كه شاد شوي؟</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شائق و محتاجم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محمّد بن علي، از پدرش علي بن موسي، از پدرش موسي بن جعفر، از پدرش جعفر بن محمّد، از پدرش محمّد بن علي ، از پدرش علي بن الحسين ، از پدرش حسين بن علي، از پدرش علي بن ابي طالب، از رسول خدا صلوات الله عليهم اجمعين،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الإيمانُ ما وَقَّرَتهُ القُلُوبُ و صدَّقَتهَ الأعمالُ، والإسلامُ ما جرى به اللّسانُ وحلّت بِهِ المُناكَحَةُ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ابودعامه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نمي دانم كه كدام يك از اين دو بهتر است، اين حديث يا اسناد آن؟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صحيفه اي است به خط علي بن ابي طالب عليه السلام و املاء رسول خدا صلي الله عليه و آله و سلّم كه به هر يك از ماها به ارث رسيده</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 هم در ايام معتز سنه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نيمه ماه ذيقعده محمّد بن عبدالله بن طاهر از دنيا رخت كشيد، و آن بعد از سيزده روز از قتل وصيف بوده، و محمّد مردي اديب و فصيح و حفوظ ، و به جود و عطا مشهور بوده</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معتز در ايام خلافت خود مؤيد و ابااحمد را در حبس كرد از جهت آن كه شنيد مؤيد در زوال مملكت او سعي مي كند، و مؤيد را چهل عصا زد تا خود را از ولايتعهد خلع كرد، پس او را ثانياً در محبس افكند تا آن كه بشنيد جماعتي از اترك</w:t>
      </w:r>
    </w:p>
    <w:p>
      <w:pPr>
        <w:pStyle w:val="BookText"/>
        <w:rPr/>
      </w:pPr>
      <w:r>
        <w:rPr>
          <w:rFonts w:ascii="IRNazanin" w:hAnsi="IRNazanin" w:eastAsia="IRNazanin"/>
          <w:color w:val="111111"/>
          <w:sz w:val="28"/>
          <w:sz w:val="28"/>
          <w:szCs w:val="28"/>
          <w:rtl w:val="true"/>
          <w:lang w:bidi="fa-IR"/>
        </w:rPr>
        <w:t>همت بر آن گماشته اند كه مؤيد را از حبس بيرون آورند امر كرد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لحاف مسمومي پيچيدند و دو طرف آن را ببستند تا در لحاف جان بداد، پس روز پنج 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رجب سنه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جنازه او را از محبس بيرون آوردند و فقهاء و قضات را جمع كردند تا ببينند كه اثري در او نمي باشد، پس معتز، اسماعيل برادر اعياني خود را به جاي مؤيد وليعهد كرد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ابتدا فتنه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واقع شد و نتيجه آن ظهور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ايام معتز جماعتي از آل ابوطالب وفات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حسن بن يوسف بن ابراهيم بن موسي بن عبدالله محض در واقعه برادرش اسماعيل با اهل مكه كشته گشت، و در همان واقعه جعفر بن عيسي الجعفري با احمد بن عبدالله بن موسي بن محمد بن سليمان بن داود حسني نيز مقتول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ايام معتز علي بن موسي بن اسماعيل بن موسي بن جعفر عليهما السلام را از ري بگرفتند و در محبس افكندند و بماند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سعيد حاجب از مدينه موسي بن عبدالله بن موسي بن عبدالله بن الحسين بن الحسن بن علي عليه السلام را با پسرش ادريس بگرفت و به جانب سر من راي حمل داد، چون به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جماعتي از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جهت استخلاص موسي و ادريس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موسي را مسموم كرد و او وفات يافت و پسرش رها شد، موسي مردي زاهد و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ايام معتز، عيسي بن اسماعيل جعفري را ابوالساج بگرفت و به كوفه برد و در حبس افكند تا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بغاء صغير از سامرا به ناحيه موصل حركت كرد، گاهي كه به جسر سامرا رسيد بعضي مغاربه او را كشتند و سرش را به بغداد حمل دادند و بر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جسر نصب كردند، و معتز را از بغاء بيم و دهشتي عظيم بود و از ترس او در شب و</w:t>
      </w:r>
    </w:p>
    <w:p>
      <w:pPr>
        <w:pStyle w:val="BookText"/>
        <w:rPr/>
      </w:pPr>
      <w:r>
        <w:rPr>
          <w:rFonts w:ascii="IRNazanin" w:hAnsi="IRNazanin" w:eastAsia="IRNazanin"/>
          <w:color w:val="111111"/>
          <w:sz w:val="28"/>
          <w:sz w:val="28"/>
          <w:szCs w:val="28"/>
          <w:rtl w:val="true"/>
          <w:lang w:bidi="fa-IR"/>
        </w:rPr>
        <w:t>روز اسلحه در برداشت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حالت مي باشم تا گاهي كه بدانم سر من براي بغاء است ياسر بغاء براي من</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 چون بغاء كشته شد طائفه اتراك ديدند كه معتز پيوسته حيله و تدبير مي كند بر كشتن سركردگان اتراك و درصدد فناء ايشان است و مغاربه و فراعنه را مي خواهد مسلط بر ايشان كند، تمامي اتفاق كردند بر خلع 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روز مبعث سنه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دور معتز را گرفتند توبيخ و سرزنش عظيم در افعال و كردار او كردند و از او مطالبه اموال نمودند، و مدير اين كار صالح بن وصيف بود با فوّاد اتراك</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و دميري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امر كرد كه در حجره معتز ريختند و پاي او را گرفتند و بيرون كشيدند و او را در آفتاب گرم به پاي داشتند، و از حرارت زمين گاهي معتز تكيه بر يك پا مي كرد و چون گرم مي شد پاي او، آن پا را برمي داشت و پاي ديگر مي گذاشت، و پيوسته ايشان لطمه بر او مي زدند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خلافت خلع كن و او ابا مي كرد و دست خود را سپر صورت كرده بود تا آنكه بيچاره گشت و خود را خلع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صالح سه روز او را از طعام و شراب منع كرد، پس از آن او را در سردابي نمود و در آن را مسدود كرد تا در آن جا هلاك شد، و به قولي او را با آب جوش حقنه كرد تا بمرد، و بعضي ديگر گفته اند كه بعد از پنج روز از خلع معتز او را داخل گرمابه كردند و از آب او را منع نمودند تا نزديك به هلاكت رسيد، پس آب شوري يا آب برفي براي او آوردند تا بخورد و بمرد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وفات او در دوم شعبان سنه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واقع شد،</w:t>
      </w:r>
      <w:r>
        <w:rPr>
          <w:rStyle w:val="FootnoteAnchor"/>
          <w:rtl w:val="true"/>
        </w:rPr>
        <w:footnoteReference w:id="93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314" w:name="pg2272_19471"/>
    </w:p>
    <w:p>
      <w:pPr>
        <w:pStyle w:val="Heading2"/>
        <w:numPr>
          <w:ilvl w:val="1"/>
          <w:numId w:val="1"/>
        </w:numPr>
        <w:rPr/>
      </w:pPr>
      <w:bookmarkStart w:id="315" w:name="__RefHeading___Toc1847431_3804643083"/>
      <w:bookmarkStart w:id="316" w:name="_Toc113"/>
      <w:bookmarkEnd w:id="314"/>
      <w:bookmarkEnd w:id="315"/>
      <w:r>
        <w:rPr>
          <w:rtl w:val="true"/>
        </w:rPr>
        <w:t>ذكر ايام خلافت مهتدي بالله</w:t>
      </w:r>
      <w:bookmarkEnd w:id="316"/>
    </w:p>
    <w:p>
      <w:pPr>
        <w:pStyle w:val="BookText"/>
        <w:rPr/>
      </w:pP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به آخر ماه رجب مانده سنه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مهتدي بالله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هارون الواثق بن المعتصم بر بساط خلافت نشست، و چون بر خلافت مستقر گشت طريق زهد پيش گرفت و ملاهي را از خود دور كرد و حرام كرد سماع غنا و ساز و آشاميدن شراب را، و امر كرد زنهاي مغنّيه را نفي كردند، و كلاب و سباع را دور كردند، و منكرات را تغيير داد</w:t>
      </w:r>
      <w:r>
        <w:rPr>
          <w:rStyle w:val="FootnoteAnchor"/>
          <w:rtl w:val="true"/>
        </w:rPr>
        <w:footnoteReference w:id="938"/>
      </w:r>
      <w:r>
        <w:rPr>
          <w:rFonts w:ascii="IRNazanin" w:hAnsi="IRNazanin" w:eastAsia="IRNazanin"/>
          <w:color w:val="111111"/>
          <w:sz w:val="28"/>
          <w:sz w:val="28"/>
          <w:szCs w:val="28"/>
          <w:rtl w:val="true"/>
          <w:lang w:bidi="fa-IR"/>
        </w:rPr>
        <w:t>و عدل و داد در ميان رعيت ظاهر گردانيد، و قبّه بنا كرد مشتمل بر چهار در و پيوسته در آن قبه مي نشست از براي مظالم، و عامه و خاصه را دادرسي مي كرد و هر روز جمعه به مسجد جامع مي رفت و خطبه مي خواند و بر مردم نماز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 مي كنم از حق تعالي كه در ميان بني عباس مثل عمر بن عبدالعزيز در بني اميّه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علماء و فقها را نزد او منزلتي رفيع بود بر ايشان احسان بسيار مي كرد، و ظروف طلا و نقره را امر كرد شكستند و دينار و درهم نمودند، و صورتهايي را كه خلفا در مجالس خويش كشيده بودند امر كرد محو كردند، و فرشهايي كه در شريعت مطهره حكم به اباحه آن نشده برچيدند و از براي مؤنه و مائده خود مقرر كرد در هر روزي فريب به صد درهم خرج كردند و حال آن كه خلفاي سابق بر او هر روزي ده هزار درهم صرف مي كردند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فدك را به اولاد فاطمه عليها السلام رد كرد، و قائم الليل و صائم النهار بود، و گفته شده</w:t>
      </w:r>
    </w:p>
    <w:p>
      <w:pPr>
        <w:pStyle w:val="BookText"/>
        <w:rPr/>
      </w:pPr>
      <w:r>
        <w:rPr>
          <w:rFonts w:ascii="IRNazanin" w:hAnsi="IRNazanin" w:eastAsia="IRNazanin"/>
          <w:color w:val="111111"/>
          <w:sz w:val="28"/>
          <w:sz w:val="28"/>
          <w:szCs w:val="28"/>
          <w:rtl w:val="true"/>
          <w:lang w:bidi="fa-IR"/>
        </w:rPr>
        <w:t>كه او را جبه اي از پشم بود كه شبها آن را مي پوشيد و خود را مغلول مي كرد و به عبادت مي ايستاد، و كلمات حضرت اميرالمؤمنين عليه السلام را كه نوف بكالي از آن حضرت روايت كرده به خط خود نوشته بود و شبها آن كلمات را مي خواند و مي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ابي الحديد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را اطاقي بود بيت القصص مي ناميدند، مردم مطالب و عرايض خود را مي نوشتند و در آن جا مي ريختند تا اميرالمؤمنين آنها را مطالعه فرمايد و جواب دهد، و كسي كه اقتدا كرد به آن حضرت در اين كار مهتدي بالله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چون مهتدي بر خلاف طريقه خلفاي سابقين مشي كرد لهذا عدالت او بر امراء و جنود او كه به عكس آن طريقه تربيت شده بودند گران آمد و در دفع او حيله كردند تا گاهي كه او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مقتل او را مقام مقتضي ذكر نيست و گاهي كه دور او را احاطه كرده بودند و قصد كشتن او را داشتند او را توبيخ مي كردند كه اين چه سيرتي است كه مردم را به آن واداشته اي؟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به سيره رسول خدا صلي الله عليه و آله و سلّم و اهل بيت او و خلفاء راشدين رفتار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سيرت را كه رسول صلي الله عليه و آله و سلّم اختيار كرد به سبب آن بود كه در ايام او اصحاب و مردماني بودند كه زاهد در دنيا و راغب در آخرت بودند نه مانند ايام تو كه مردمان و رجال تو تركي و جزري و مغربي و امثال آن مي باشند كه از امر آخرت چيزي نمي دانند و غرض ايشان همين عاجل دنياست، پس چگونه به اين سيرت صبر مي كنند؟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كلمات مابين ايشان گفتگو شد، بالاخره خنجرها كشيدند و بر او زدند و پسر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غضبي كه با مهتدي داشت به سبب كشتن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خنجري بر اوداج او زد كه خون جوش زد، پس دهان بر آن خون نهاد و تمام را بمكيد تا شكمش پر شد، آن گاه از روي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خون مهتدي</w:t>
      </w:r>
    </w:p>
    <w:p>
      <w:pPr>
        <w:pStyle w:val="BookText"/>
        <w:rPr/>
      </w:pPr>
      <w:r>
        <w:rPr>
          <w:rFonts w:ascii="IRNazanin" w:hAnsi="IRNazanin" w:eastAsia="IRNazanin"/>
          <w:color w:val="111111"/>
          <w:sz w:val="28"/>
          <w:sz w:val="28"/>
          <w:szCs w:val="28"/>
          <w:rtl w:val="true"/>
          <w:lang w:bidi="fa-IR"/>
        </w:rPr>
        <w:t>سيراب شدم چنانچه از شراب امروز سير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مهتدي كشته شد پشيمان شدند و گريه و نوحه آغاز كردند از جهت نسك و زهد او، و اين واقعه در روز سه شنبه شانزدهم رجب سنه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ديگر قتل او نيز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در روايت وارد شده كه سبب قتل او آن شد كه حضرت امام حسن عسكري صلوات الله عليه را در حبس كرده بود و قصد كرده بود كه آن جناب را شهيد كند، حق تعالي عمر او را قطع كرد و طايفه اتراك به اعانت مردم بر او ريختند و خونش بريختند به جهت ميل او به طريقه اعتزال و قدريه، كما في اثبات الوصيّة و في البحار عن 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المهتدي قد صحّح العزم علي قتل ابي محمّد صلوات الله عَليه فشغله الله بنفسه حتي قُتل وَ مضي الي اليم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ايام مهتدي سه روز به آخر ماه رمضان مانده سنه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صاحب زنج</w:t>
      </w:r>
      <w:r>
        <w:rPr>
          <w:rStyle w:val="FootnoteAnchor"/>
          <w:rtl w:val="true"/>
        </w:rPr>
        <w:footnoteReference w:id="939"/>
      </w:r>
      <w:r>
        <w:rPr>
          <w:rFonts w:ascii="IRNazanin" w:hAnsi="IRNazanin" w:eastAsia="IRNazanin"/>
          <w:color w:val="111111"/>
          <w:sz w:val="28"/>
          <w:sz w:val="28"/>
          <w:szCs w:val="28"/>
          <w:rtl w:val="true"/>
          <w:lang w:bidi="fa-IR"/>
        </w:rPr>
        <w:t>در بصره خروج كرد و ادعا مي كرد كه من علي بن محمد بن احمد بن عيسي بن زيد بن علي بن الحسين عليهما السلام مي باشم و جماعتي او را دعي آل ابوطالب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اصلش از يكي از قراي ري</w:t>
      </w:r>
      <w:r>
        <w:rPr>
          <w:rStyle w:val="FootnoteAnchor"/>
          <w:rtl w:val="true"/>
        </w:rPr>
        <w:footnoteReference w:id="940"/>
      </w:r>
      <w:r>
        <w:rPr>
          <w:rFonts w:ascii="IRNazanin" w:hAnsi="IRNazanin" w:eastAsia="IRNazanin"/>
          <w:color w:val="111111"/>
          <w:sz w:val="28"/>
          <w:sz w:val="28"/>
          <w:szCs w:val="28"/>
          <w:rtl w:val="true"/>
          <w:lang w:bidi="fa-IR"/>
        </w:rPr>
        <w:t xml:space="preserve">بود و به مذهب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از خوارج ميل داشت و تمام گناهان را شرك مي دانست و انصار و اصحابش زنجي بودند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عمرو بن بحر بصري معروف به جاحظ</w:t>
      </w:r>
      <w:r>
        <w:rPr>
          <w:rStyle w:val="FootnoteAnchor"/>
          <w:rtl w:val="true"/>
        </w:rPr>
        <w:footnoteReference w:id="942"/>
      </w:r>
      <w:r>
        <w:rPr>
          <w:rFonts w:ascii="IRNazanin" w:hAnsi="IRNazanin" w:eastAsia="IRNazanin"/>
          <w:color w:val="111111"/>
          <w:sz w:val="28"/>
          <w:sz w:val="28"/>
          <w:szCs w:val="28"/>
          <w:rtl w:val="true"/>
          <w:lang w:bidi="fa-IR"/>
        </w:rPr>
        <w:t>در بصره وفات كرد، و او غلام ابراهيم بن يسار نظام و شاگرد او بوده و كتابهاي بسيار تأليف كرده، و</w:t>
      </w:r>
    </w:p>
    <w:p>
      <w:pPr>
        <w:pStyle w:val="BookText"/>
        <w:rPr/>
      </w:pPr>
      <w:r>
        <w:rPr>
          <w:rFonts w:ascii="IRNazanin" w:hAnsi="IRNazanin" w:eastAsia="IRNazanin"/>
          <w:color w:val="111111"/>
          <w:sz w:val="28"/>
          <w:sz w:val="28"/>
          <w:szCs w:val="28"/>
          <w:rtl w:val="true"/>
          <w:lang w:bidi="fa-IR"/>
        </w:rPr>
        <w:t>مائل به نصب</w:t>
      </w:r>
      <w:r>
        <w:rPr>
          <w:rStyle w:val="FootnoteAnchor"/>
          <w:rtl w:val="true"/>
        </w:rPr>
        <w:footnoteReference w:id="943"/>
      </w:r>
      <w:r>
        <w:rPr>
          <w:rFonts w:ascii="Amiri" w:hAnsi="Amiri" w:eastAsia="Amiri" w:cs="Amiri"/>
          <w:color w:val="111111"/>
          <w:sz w:val="28"/>
          <w:sz w:val="28"/>
          <w:szCs w:val="28"/>
          <w:rtl w:val="true"/>
          <w:lang w:bidi="ar-SA"/>
        </w:rPr>
        <w:t xml:space="preserve">و عثمانيه بود،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عثمانيه</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از تأليفات اوست، و ابوجعفر اسكافي معتزلي معاصر جاحظ و شيخ مفيد و سيد احمد بن طاووس هركدام بر آن كتاب نقضي نوشته اند، چنانچه در سال وفات اسكافي به اين مطلب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للجاحظ غير العثمانية تأليفات اُخر،</w:t>
      </w:r>
      <w:r>
        <w:rPr>
          <w:rStyle w:val="FootnoteAnchor"/>
          <w:rtl w:val="true"/>
        </w:rPr>
        <w:footnoteReference w:id="945"/>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التي جمع فيها كلمات اميرالمؤمنين صلوات الله عليه، و منها كتاب الحيوان، قال الدميري 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تصانيف الجاحظ كتاب الحيوان، و ينقل عنه كثيراً، و مما تقل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فى قسمة الارزاق ان الذئب يصيد الثّعلب فيأكله، و يصيد الثعلب القُنفذ فيأكله، و يصيد القنفذ الأفعى فيأكلها، و الأفعى تصيد العصفور فتأكله، و العصفور يصيد الجراد فيأكله، والجراد يَلتمس فراخ الزّنابير فيأكلها، و الزّنبور يصيد النحلة فيأكلها، و النحلة</w:t>
      </w:r>
      <w:r>
        <w:rPr>
          <w:rStyle w:val="FootnoteAnchor"/>
          <w:rtl w:val="true"/>
        </w:rPr>
        <w:footnoteReference w:id="946"/>
      </w:r>
      <w:r>
        <w:rPr>
          <w:rFonts w:ascii="Amiri" w:hAnsi="Amiri" w:eastAsia="Amiri" w:cs="Amiri"/>
          <w:color w:val="111111"/>
          <w:sz w:val="28"/>
          <w:sz w:val="28"/>
          <w:szCs w:val="28"/>
          <w:rtl w:val="true"/>
          <w:lang w:bidi="ar-SA"/>
        </w:rPr>
        <w:t>تصيد الذبابة فتأكلها، و الذبابة تصيد البعوضة فتأكلها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الجاحظ مشوّه الخلق و انّما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عينيه كانتا جاحظين، والجحوظ الننوء، و نقل انّه احضره المتوكّل لتأديب ولده فلمّا رَآه استبشع منظره، فامر له بجائزة و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كشكول شيخنا البهائي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الجاحظ قبيح الصوّرة جدّاً، حتي 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يمسخ الخنزير مسخاً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دون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يوماً لتلامذته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اَخجلنى الاّ امرئةٌ، اَنت بى الى باب صائغ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الشّيطان، فَبقيت حائراً من كلامها، فلمّا ذهبت سألت الصّائع،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استعملتنى أن اَصيغ لها</w:t>
      </w:r>
    </w:p>
    <w:p>
      <w:pPr>
        <w:pStyle w:val="BookText"/>
        <w:rPr/>
      </w:pPr>
      <w:r>
        <w:rPr>
          <w:rFonts w:ascii="Amiri" w:hAnsi="Amiri" w:eastAsia="Amiri" w:cs="Amiri"/>
          <w:color w:val="111111"/>
          <w:sz w:val="28"/>
          <w:sz w:val="28"/>
          <w:szCs w:val="28"/>
          <w:rtl w:val="true"/>
          <w:lang w:bidi="ar-SA"/>
        </w:rPr>
        <w:t>صورة جنّي؛ و في قولٍ صورة الشيطان،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كيف صُورته، فأتت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لَه اشباه و اشكال في قبح المنظر و الشّكل ليس هنا موضع ذكره، و الغالب علي اَهل والكمال قلّة المال وَ عدم الجمال، و هذا من لطيف حكمة الله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طال عمر الجاحظ، و أصابه الفالج فى آخر عمره، وكان يُطلي نصفه الأيمن بالصّندل الكافور لشّدة حرارته، والنصف الأيسر لو قُرِض بالمقاريض لمّا أحسّ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فى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اصطلحت على جسدى الأضداد، إن أكَلتُ بارداً أخَذ برجلي، و إن أكلت حارّاً أخذ برأسى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جانبى الأيسر مَفلوجٌ، فلو قرض بالمقاريض ما علمت به، و من جانبى الأيمن مُنَقرَسٌ فلو مر به الذّباب لألمت، و بى حصاة لأ يَنسرح لى البول،</w:t>
      </w:r>
      <w:r>
        <w:rPr>
          <w:rStyle w:val="FootnoteAnchor"/>
          <w:rtl w:val="true"/>
        </w:rPr>
        <w:footnoteReference w:id="948"/>
      </w:r>
      <w:r>
        <w:rPr>
          <w:rFonts w:ascii="Amiri" w:hAnsi="Amiri" w:eastAsia="Amiri" w:cs="Amiri"/>
          <w:color w:val="111111"/>
          <w:sz w:val="28"/>
          <w:sz w:val="28"/>
          <w:szCs w:val="28"/>
          <w:rtl w:val="true"/>
          <w:lang w:bidi="ar-SA"/>
        </w:rPr>
        <w:t xml:space="preserve">و اشد ما علىّ ستّ وَ تسعون سنة، مات بالبصرة سنة </w:t>
      </w:r>
      <w:r>
        <w:rPr>
          <w:rFonts w:ascii="Amiri" w:hAnsi="Amiri" w:eastAsia="Amiri" w:cs="Amiri"/>
          <w:color w:val="111111"/>
          <w:sz w:val="28"/>
          <w:sz w:val="28"/>
          <w:szCs w:val="28"/>
          <w:lang w:bidi="ar-SA"/>
        </w:rPr>
        <w:t>٢٥٥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ايام معتز و مهتدي جماعتي از آل ابوطالب خروج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علي بن زيد بن الحسين بن عيسي بن زيد بن علي بن الحسين عليهما السلام و مادرش از اولاد عقيل بود، در كوفه خروج كرد، جماعتي از عوام و اعراف كوفه با او بيعت كردند، مهتدي شاة بن ميكال را با لشگري عظيم به جنگ او فرستاد، چون اين خبر گوشزد لشگر علي گرديد متوحش شدند، چه آنكه عدد ايشان به دويست سوار 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چون وحشت و دهشت ايشان را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 مردم، اين لشگر مرا مي طلبند و با غير من كاري ندارند، من بيعت خود را از گردن شما برداشتم پي كار خود رويد و مرا با ايشان گذاريد،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ما چنين نخواهيم كرد، چون لشگر شاة بن ميكال رسيد لشگر علي را فزعي غالب شد،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به جاي خود بمانيد و تماشاي شجاعت من نمائيد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شمشير خود را كشيد و اسب خود را در ميان آن لشكر عظيم دوانيد و بر ايشان از يمين و يسار شمشير زد تا آن كه از ميان لشگر بيرون شد و بر فراز تلّي رفت، ديگر باره از پشت ايشان در آمد و بر ايشان حمله كرد، و لشگر از ترس براي</w:t>
      </w:r>
    </w:p>
    <w:p>
      <w:pPr>
        <w:pStyle w:val="BookText"/>
        <w:rPr/>
      </w:pPr>
      <w:r>
        <w:rPr>
          <w:rFonts w:ascii="IRNazanin" w:hAnsi="IRNazanin" w:eastAsia="IRNazanin"/>
          <w:color w:val="111111"/>
          <w:sz w:val="28"/>
          <w:sz w:val="28"/>
          <w:szCs w:val="28"/>
          <w:rtl w:val="true"/>
          <w:lang w:bidi="fa-IR"/>
        </w:rPr>
        <w:t>او كوچه مي دادند تا به مكان اوّل خود عود نمود و دو سه كرت اين چنين حمله آورد بر ايشان، لشگر او دل قوي شدند و بر لشگر شاة بن ميكال حمله كردند، لشگر شاة هزيمتي شنيع نمودند و علي بن زيد فتح كرد و ببود تا در ايام معتمد در بصره ماجم او را با طاهر بن محمد</w:t>
      </w:r>
      <w:r>
        <w:rPr>
          <w:rStyle w:val="FootnoteAnchor"/>
          <w:rtl w:val="true"/>
        </w:rPr>
        <w:footnoteReference w:id="949"/>
      </w:r>
      <w:r>
        <w:rPr>
          <w:rFonts w:ascii="IRNazanin" w:hAnsi="IRNazanin" w:eastAsia="IRNazanin"/>
          <w:color w:val="111111"/>
          <w:sz w:val="28"/>
          <w:sz w:val="28"/>
          <w:szCs w:val="28"/>
          <w:rtl w:val="true"/>
          <w:lang w:bidi="fa-IR"/>
        </w:rPr>
        <w:t>علوي و طاهر بن احمد حسني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اين ايام موسي بن بُغا از همدان لشگري به جنگ كوكبي فرستاد و در واقعه ايشان حسين بن محمّد بن حمزة بن القاسم بن الحسن بن زيد بن الحسن المجتبي عليه السلام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اين ايام حارث بن اسد، محمّد بن حسن بن محمد بن ابراهيم بن حسن ابن زيد بن الحسن المجتبي عليه السلام را قيد نموده اسير كرد و به مدينه حمل 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وفات نمود، حارث پاهاي او را قطع كرد و قيدها 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اين ايام سعيد حاجب در بصره، جعفر بن اسحاق بن موسي بن جعفر عليه السلام را مقتول ساخت، و نيز سعيد حاجب، موسي بن عبدالله بن موسي بن عبدالله بن الحسين بن زيد بن الحسن المجتبي عليه السلام را كه مردي صالح و از روات حديث است با فرزندش ادريس بن موسي و فَرزند برادرش محمّد بن يحيي و ابوطاهر احمد بن زيد بن الحسين بن عيسي بن زيد بن علي بن الحسين عليهما السلام به جانب عراق حمل داد، جماعت بني فزاره در راه با سعيد در آويختند و اين جماعت را از دست سعيد شقي گرفتند و خلاص كردند جز موسي كه ابا كرد از گريختن، لاجرم با سعيد بماند سعيد او را در زباله مسموم كرد و بكشت در ماه محرم سنه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و سرش را براي مهتدي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اين ايام عبدالله بن عزيز، علي بن عبدالرحمن بن قاسم حسني را با محمّد بن عبدالله جعفري را در نزديكي ري مقتول ساخت، و هم عبدالله بن عزيز</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حسين حسني را با علي بن موسي بن اسماعيل بن موسي بن جعفر عليهما السلام</w:t>
      </w:r>
    </w:p>
    <w:p>
      <w:pPr>
        <w:pStyle w:val="BookText"/>
        <w:rPr/>
      </w:pPr>
      <w:r>
        <w:rPr>
          <w:rFonts w:ascii="Amiri" w:hAnsi="Amiri" w:eastAsia="Amiri" w:cs="Amiri"/>
          <w:color w:val="111111"/>
          <w:sz w:val="28"/>
          <w:sz w:val="28"/>
          <w:szCs w:val="28"/>
          <w:rtl w:val="true"/>
          <w:lang w:bidi="ar-SA"/>
        </w:rPr>
        <w:t>اسير كرد و به سر من رأي برد و هر دو تن را محبوس ساخت تا در حبس بمردند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اين ايام محمّد بن احمد بن عيسي المنصور عامل مهتدي در مدينه، ابراهيم بن موسي بن عبدالله حسني را بگرفت و در محبس افكند تا در حبس وفات كرد و در بقيع مدفون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عيسي بن محمد مخزومي، علي بن موسي الحسني را در مكّه در حبس كرد تا در محبس وفات كرد، و موسي بن اسماعيل جعفري را خليفه ابوالساج بگرفت و به جانب كوفه حمل داد و در كوفه جان داد</w:t>
      </w:r>
      <w:r>
        <w:rPr>
          <w:rFonts w:eastAsia="IRNazanin" w:cs="IRNazanin"/>
          <w:color w:val="111111"/>
          <w:sz w:val="28"/>
          <w:szCs w:val="28"/>
          <w:rtl w:val="true"/>
          <w:lang w:bidi="fa-IR"/>
        </w:rPr>
        <w:t>.</w:t>
      </w:r>
      <w:bookmarkStart w:id="317" w:name="pg2272_19478"/>
    </w:p>
    <w:p>
      <w:pPr>
        <w:pStyle w:val="Heading2"/>
        <w:numPr>
          <w:ilvl w:val="1"/>
          <w:numId w:val="1"/>
        </w:numPr>
        <w:rPr/>
      </w:pPr>
      <w:bookmarkStart w:id="318" w:name="__RefHeading___Toc1847433_3804643083"/>
      <w:bookmarkStart w:id="319" w:name="_Toc114"/>
      <w:bookmarkEnd w:id="317"/>
      <w:bookmarkEnd w:id="318"/>
      <w:r>
        <w:rPr>
          <w:rtl w:val="true"/>
        </w:rPr>
        <w:t>ذكر ايام خلافت معتمد علي الله</w:t>
      </w:r>
      <w:bookmarkEnd w:id="319"/>
    </w:p>
    <w:p>
      <w:pPr>
        <w:pStyle w:val="BookText"/>
        <w:rPr/>
      </w:pP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مهتدي از دنيا در گذشت پسر عمش احمد بن جعفر المتوكل ملقب به معتمد به جاي وي نشست، و اوّل زمان خلافت او ماه رجب سنه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بود و هم در ماه رجب سنه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از دنيا درگذشت، و مدت خلافتش بيست و سه سال طول كشيد، و سنين عمرش به چهل و هشت رسيد و مدفنش در بغداد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سال اوّل خلافت او سنه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در روز عيد فطر محمّد بن اسماعيل بخاري صاحب صحيح معروف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للبخاري حكاية معروفة عند ورُوده في بَغدادَ و اجتماع اَهل الحديث لديه و عرضهم عليه الأحاديث المقلوبة، وَ حكي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في كتابي الصَّحيح الاّ اغتسلت قبل ذلك و صليت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صنّقت كتابى الصَّحيح لستٌ عشرة سنة، خرّجته من ستّمأة الف حديث، و جعلته حجّةٌ فيما بيني و بين الله</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 ابن تيميه حرّاني در منهاج السنة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احتياط كرد و از احاديث حضرت صادق در صحيح خود نقل نكرد به جهت آن كه شك و ريبي در بعض احاديث آن جناب براي او حاصل شده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است از جناب بخاري چگونه مراعات احتياط ننمود در نقل روايت از خوارج و نواصب، و از هزار و دويست نفر از ايشان روايت كرده به تصريح ابن البيع</w:t>
      </w:r>
    </w:p>
    <w:p>
      <w:pPr>
        <w:pStyle w:val="BookText"/>
        <w:rPr/>
      </w:pPr>
      <w:r>
        <w:rPr>
          <w:rFonts w:ascii="Amiri" w:hAnsi="Amiri" w:eastAsia="Amiri" w:cs="Amiri"/>
          <w:color w:val="111111"/>
          <w:sz w:val="28"/>
          <w:sz w:val="28"/>
          <w:szCs w:val="28"/>
          <w:rtl w:val="true"/>
          <w:lang w:bidi="ar-SA"/>
        </w:rPr>
        <w:t>و غيره، كه از جمله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سدوسي مادح ابن ملجم</w:t>
      </w:r>
      <w:r>
        <w:rPr>
          <w:rStyle w:val="FootnoteAnchor"/>
          <w:rtl w:val="true"/>
        </w:rPr>
        <w:footnoteReference w:id="952"/>
      </w:r>
      <w:r>
        <w:rPr>
          <w:rFonts w:ascii="IRNazanin" w:hAnsi="IRNazanin" w:eastAsia="IRNazanin"/>
          <w:color w:val="111111"/>
          <w:sz w:val="28"/>
          <w:sz w:val="28"/>
          <w:szCs w:val="28"/>
          <w:rtl w:val="true"/>
          <w:lang w:bidi="fa-IR"/>
        </w:rPr>
        <w:t>و شرح اين مقام طولاني است و ما در فيض القدير و در شرح وجيزه آنچه مناسب اين مقام است بيان كرديم و اين مقام را گنجايش بعضي كلمات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زبير بن بكرين بكّار</w:t>
      </w:r>
      <w:r>
        <w:rPr>
          <w:rStyle w:val="FootnoteAnchor"/>
          <w:rtl w:val="true"/>
        </w:rPr>
        <w:footnoteReference w:id="953"/>
      </w:r>
      <w:r>
        <w:rPr>
          <w:rFonts w:ascii="Amiri" w:hAnsi="Amiri" w:eastAsia="Amiri" w:cs="Amiri"/>
          <w:color w:val="111111"/>
          <w:sz w:val="28"/>
          <w:sz w:val="28"/>
          <w:szCs w:val="28"/>
          <w:rtl w:val="true"/>
          <w:lang w:bidi="ar-SA"/>
        </w:rPr>
        <w:t>وفات كرد، و زبير بن بكار نسبت به زبير بن عوام قريشي مي رساند، و قاضي مكّه بوده، و بر نسب قريش اطلاعي تمام داشت، و از مؤلفات اوست كتاب انساب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شوال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بصره گرديد و مردم بصره را بكشت</w:t>
      </w:r>
      <w:r>
        <w:rPr>
          <w:rStyle w:val="FootnoteAnchor"/>
          <w:rtl w:val="true"/>
        </w:rPr>
        <w:footnoteReference w:id="954"/>
      </w:r>
      <w:r>
        <w:rPr>
          <w:rFonts w:ascii="Amiri" w:hAnsi="Amiri" w:eastAsia="Amiri" w:cs="Amiri"/>
          <w:color w:val="111111"/>
          <w:sz w:val="28"/>
          <w:sz w:val="28"/>
          <w:szCs w:val="28"/>
          <w:rtl w:val="true"/>
          <w:lang w:bidi="ar-SA"/>
        </w:rPr>
        <w:t>و خانه ها را با مسجد جامع بسوزانيد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 بن فرج معروف به رياشي نحوي لغوي در جامع بود و مشغول نماز ضحي</w:t>
      </w:r>
      <w:r>
        <w:rPr>
          <w:rStyle w:val="FootnoteAnchor"/>
          <w:rtl w:val="true"/>
        </w:rPr>
        <w:footnoteReference w:id="955"/>
      </w:r>
      <w:r>
        <w:rPr>
          <w:rFonts w:ascii="Amiri" w:hAnsi="Amiri" w:eastAsia="Amiri" w:cs="Amiri"/>
          <w:color w:val="111111"/>
          <w:sz w:val="28"/>
          <w:sz w:val="28"/>
          <w:szCs w:val="28"/>
          <w:rtl w:val="true"/>
          <w:lang w:bidi="ar-SA"/>
        </w:rPr>
        <w:t xml:space="preserve">خواندن بود و در آن واقعه مقتول شد و رياشي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راء و تخفيف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غرّة ربيع الاوّل سنه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معتمد برادر خود موفق را با مفلح به بصره فرستاد به جهت محاربه با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واقعه مفلح كشته گشت و جنازه اش را به سامراء حمل كردند و موفق نيز از محاربه دست كشيد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در همان سال يحيي بن معاذ رازي واعظ كه يكي از رجال طريقت و معاصر جنيد بغدادي است در نيشابور وفات كرد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دولت طاهريان منقرض شد و ابتداء دولت صفاريان شد و از صفاريان چند كس حكومت كردند، اوّل ايشان يعقوب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وفات كرد حضرت ابومحمّد حسن بن علي العسكري صلوات الله عليه، پدر بزرگوار حضرت مهدي منتظر و امام ثاني عشر صلوات الله عليه و عجل الله فرجه</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در همان سال ثقه جليل القدر رئيس الطايفه فضل بن شاذان نيشابوري وفات كرد، و فضايل اين شيخ جليل الشأن بسيار است و صد و هشتاد كتاب مصنفات اوست، و حضرت ابومحمّد عسكري عليه السلام سه دفعه بر او رحمت فرستاده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احمد بن ابي عبدالله محمد بن يحيي المبارك اليزيدي</w:t>
      </w:r>
      <w:r>
        <w:rPr>
          <w:rStyle w:val="FootnoteAnchor"/>
          <w:rtl w:val="true"/>
        </w:rPr>
        <w:footnoteReference w:id="958"/>
      </w:r>
      <w:r>
        <w:rPr>
          <w:rFonts w:ascii="Amiri" w:hAnsi="Amiri" w:eastAsia="Amiri" w:cs="Amiri"/>
          <w:color w:val="111111"/>
          <w:sz w:val="28"/>
          <w:sz w:val="28"/>
          <w:szCs w:val="28"/>
          <w:rtl w:val="true"/>
          <w:lang w:bidi="ar-SA"/>
        </w:rPr>
        <w:t>عالم اديب نحوي لغوي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يزيديّون سلسلة من اهلَ العلم و الأدب، منهم يحيي بن المبارك الّذي اشتهرَ بهذه النّسبة، لأنّه كان فى أوّل الوهلة مربّيا لأولأد يزيد بن منصور الحميرى الوالى على الكوفة الى البصرة، و ان اتصل بعد ذلك بخدمة الرّشيد واشتغَل بتربية ولده المأمون، و منهم نافلته</w:t>
      </w:r>
      <w:r>
        <w:rPr>
          <w:rStyle w:val="FootnoteAnchor"/>
          <w:rtl w:val="true"/>
        </w:rPr>
        <w:footnoteReference w:id="959"/>
      </w:r>
      <w:r>
        <w:rPr>
          <w:rFonts w:ascii="Amiri" w:hAnsi="Amiri" w:eastAsia="Amiri" w:cs="Amiri"/>
          <w:color w:val="111111"/>
          <w:sz w:val="28"/>
          <w:sz w:val="28"/>
          <w:szCs w:val="28"/>
          <w:rtl w:val="true"/>
          <w:lang w:bidi="ar-SA"/>
        </w:rPr>
        <w:t>النَّبيل الفاضل العلاّمة محمّد بن العبّاس بن محمّد بن يحيي المَذكور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ابراهيم بن يحيي</w:t>
      </w:r>
      <w:r>
        <w:rPr>
          <w:rStyle w:val="FootnoteAnchor"/>
          <w:rtl w:val="true"/>
        </w:rPr>
        <w:footnoteReference w:id="960"/>
      </w:r>
      <w:r>
        <w:rPr>
          <w:rFonts w:ascii="Amiri" w:hAnsi="Amiri" w:eastAsia="Amiri" w:cs="Amiri"/>
          <w:color w:val="111111"/>
          <w:sz w:val="28"/>
          <w:sz w:val="28"/>
          <w:szCs w:val="28"/>
          <w:rtl w:val="true"/>
          <w:lang w:bidi="ar-SA"/>
        </w:rPr>
        <w:t>ابواسحاق النَّحوي صاحب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حكي عنه انّه كان يَوماً في مَحضر المأمون وَ عنده يحيي بن اكثم القاضي، وَ هم علي الشّراب، فقال لَه يَحيي،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المعلّمين يلوطون بالصّبيان ؟ فرفع ابراهيم رأسه فاذا المأمون يحرض يحيي علي العبث به، فَغاظه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أعلم خلق الله بهذا، فانّ ابي أدبّه، فقام المأمون من مجلسه مغضباً و رُفِعتَ الملاهي، فَأقبل يحيي علي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ما خرج مِن رَأسك؟ أني لأري هذه الكلمة سبباً لانقراضكم يا آل اليزيديّ،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عنّي السّكر و كتبت الي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المذنب، الى آخر الأشعار فى اظهاره النَّدامة و جواب المأمون بالعفو عنه</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هاهنا كلام اورده صاحب الرّوضات في ذيل ترجمة ابي عبدالله محمّد بن يحيي المقدّم ذكره بعد ان تقل بيته الجامع لمعجمات الحروف،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بأمرٍ عجيب، بل العجب كلّ العجب هنا ما اتّفقت عليه نسخ الشّرح الكبير في اوّل كتاب الطّهارة، من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الطهور الواقع في القرآن بالطّاهر المطهّر إلى جماعة من اللّغويين الأعاظم، منهم التّرمذى، مع أنّ المرادبه اليزيدي المذكور، و ليس الترمذي بالتاء المثنّاة التحتانيّة والرّاء وَ الميم بين العلماء الجمهور إلاّ لقب ابي عيسي محمّد بن عيسي بن سورة، أحد أرباب صخاحهم السّنة المشهورة المُتوفي ببلدة ترمد في سنة تسع و سَبعين و مأتين من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ولكن لا يخفى أنّ التّرمدى قد يطلق أيضاً على محمّد بن أحمد بن نصر التّرمدى الفقيه الشّافعى المتوفّى سنة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و قد يطلق أيضاً عليّ محمّد بن على بن الحُسين المعروف بالحكيم التّرمدي، فلا حظ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حنين بن اسحاق طبيب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عرّب كتاب اقليدس و نقله من اليوناني الي العربي وَ هَذَّبه ثابت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طيفور بن عيسي معروف به اَبايزيد بَسطامي معروف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ابويزيد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المرشد المتصوّف المعروف، و في جملةٍ من كلمات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ابايزيد ارتاض و خَدم مأة وَ ثلاثة عشر من المشايخ حَتّى وصَل بخدمة مولانا جعفر بن محمّد الصّادق عليه السلام فَوجد فى خدمته ما هو المقصود،</w:t>
      </w:r>
      <w:r>
        <w:rPr>
          <w:rStyle w:val="FootnoteAnchor"/>
          <w:rtl w:val="true"/>
        </w:rPr>
        <w:footnoteReference w:id="963"/>
      </w:r>
      <w:r>
        <w:rPr>
          <w:rFonts w:ascii="Amiri" w:hAnsi="Amiri" w:eastAsia="Amiri" w:cs="Amiri"/>
          <w:color w:val="111111"/>
          <w:sz w:val="28"/>
          <w:sz w:val="28"/>
          <w:szCs w:val="28"/>
          <w:rtl w:val="true"/>
          <w:lang w:bidi="ar-SA"/>
        </w:rPr>
        <w:t>و قال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سقّاءٌ في داره عليه السلام</w:t>
      </w:r>
      <w:r>
        <w:rPr>
          <w:rFonts w:eastAsia="Amiri" w:cs="Amiri" w:ascii="Amiri" w:hAnsi="Amiri"/>
          <w:color w:val="111111"/>
          <w:sz w:val="28"/>
          <w:szCs w:val="28"/>
          <w:rtl w:val="true"/>
          <w:lang w:bidi="ar-SA"/>
        </w:rPr>
        <w:t>.</w:t>
      </w:r>
      <w:r>
        <w:rPr>
          <w:rStyle w:val="FootnoteAnchor"/>
          <w:rtl w:val="true"/>
        </w:rPr>
        <w:footnoteReference w:id="96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كان لهذا بعيداً بَحسب الظاهر لمباينة عَصرهما، لما أنّ مولانا الصّادق عليه السلام كانَت</w:t>
      </w:r>
    </w:p>
    <w:p>
      <w:pPr>
        <w:pStyle w:val="BookText"/>
        <w:rPr/>
      </w:pPr>
      <w:r>
        <w:rPr>
          <w:rFonts w:ascii="Amiri" w:hAnsi="Amiri" w:eastAsia="Amiri" w:cs="Amiri"/>
          <w:color w:val="111111"/>
          <w:sz w:val="28"/>
          <w:sz w:val="28"/>
          <w:szCs w:val="28"/>
          <w:rtl w:val="true"/>
          <w:lang w:bidi="ar-SA"/>
        </w:rPr>
        <w:t>وفاته فى سنة ثمان و اربعين و مأة و كان التّفاوت بينهما مأة و ثلاثة عشر مع انّ عمر ابايزيد لم يكن اكثر من الثمانين، ناولوا هذه المقالة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مولانا الصّادق، سيدنا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سلام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اَباجعفر محمّد بن على الجواد عليهما السلام، وتخلّص بعض آخر عَن هذا الأشكال بالتزام تعداد فى الرّجل الذى هو متصّف بهذه النّسبة والالقاب بأن بايَزيد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و الأصغر، و الأكبر هو السّقا</w:t>
      </w:r>
      <w:r>
        <w:rPr>
          <w:rFonts w:eastAsia="Amiri" w:cs="Amiri" w:ascii="Amiri" w:hAnsi="Amiri"/>
          <w:color w:val="111111"/>
          <w:sz w:val="28"/>
          <w:szCs w:val="28"/>
          <w:rtl w:val="true"/>
          <w:lang w:bidi="ar-SA"/>
        </w:rPr>
        <w:t>.</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مسلم بن حجاح قشيري نيشابوري صاحب صحيح معروف وفات كرد و در حق صحيح او علماء سنت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اديم السّماء اصح من كتاب مسلم في علم الحديث</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قال صاحب النّواقض الرّوائض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أكثر علماء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 الكتب بعد كتاب الله صحيح مسلم بن الحجّاج القشيري، وَ قال الاكثرون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اسماعيل البخارى هو الأصحّ، و هو الاصح، و ما اتّفق عليه هو مَا اتّفق عليه الأمّة، وهو الّذى يقول فيه المحدّثون كثيراً صحيح متفق عليه، و يعنون به اتّفاقهما لا اتفاق الأمّة و ان لزمه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صارا في الأسلام رفيقي مصحف الكريم و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للعلماء و المحدّثين هاهنا كلامٌ لا يناسب المقام ذكره، وَ من اراد الأطلاع عليه فليراجع كتاب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هذا المُسند الصحيح من ثلاثمأة الف حديث مسموعة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عبدالقادر الحنفى، فى المحكى عن جواهر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الحافظ رشيد العطّار جمع كتاباً في بيان الأحاديث المقطوعة في صحيح مسلم وَ سمّاه بالغرر الفوائد المجموعة في بيان ما وقع في صَحيح مسلم مِنَ الأحاديث المقطوعة، وَ حكي ان مسلماً لمّا وضع كتابه الصّحيح عَرضه علي ابي زرعة الرازي فانكر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الصّحيح فجعلت سلّماً لأهل</w:t>
      </w:r>
    </w:p>
    <w:p>
      <w:pPr>
        <w:pStyle w:val="BookText"/>
        <w:rPr/>
      </w:pPr>
      <w:r>
        <w:rPr>
          <w:rFonts w:ascii="Amiri" w:hAnsi="Amiri" w:eastAsia="Amiri" w:cs="Amiri"/>
          <w:color w:val="111111"/>
          <w:sz w:val="28"/>
          <w:sz w:val="28"/>
          <w:szCs w:val="28"/>
          <w:rtl w:val="true"/>
          <w:lang w:bidi="ar-SA"/>
        </w:rPr>
        <w:t>البدع وَ غيرهم</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۲۶۲</w:t>
      </w:r>
      <w:r>
        <w:rPr>
          <w:rStyle w:val="FootnoteAnchor"/>
          <w:rtl w:val="true"/>
        </w:rPr>
        <w:footnoteReference w:id="968"/>
      </w:r>
      <w:r>
        <w:rPr>
          <w:rFonts w:ascii="IRNazanin" w:hAnsi="IRNazanin" w:eastAsia="IRNazanin"/>
          <w:color w:val="111111"/>
          <w:sz w:val="28"/>
          <w:sz w:val="28"/>
          <w:szCs w:val="28"/>
          <w:rtl w:val="true"/>
          <w:lang w:bidi="fa-IR"/>
        </w:rPr>
        <w:t xml:space="preserve">يعقوب بن ليث صفار با لشكري عظيم به جانب عراق آمد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عاقول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واقع است بر كنار دجله مابين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نمود، معتمد، مفوّض پسر خود را در سامراء گذاشت و خود با لشكري بسيار به جنگ يعقوب بيرون رفت و با او محاربه كرد تا يعقوب صفّار را هزيمت داد و لشكر معتمد غنيمت بسياري به دست آوردند، و نقل شده كه ده هزار رأس از ستور ايشان به غنيمت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يعقوب در اصل مسگر بوده و به اين جهت او را صفار مي گفتند و كم كم در تهيه جيش و جند برآمد و خوارج را مي كشت تا آن كه كار او بالا گرفت و بلاد خراسان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بلاد را تسخير كرد و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دولتش قوي شد خروج بر خليفه معتمد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و به عراق آمد و جنگ كرد تا شكست خورد، پس ديگر باره در تهيه لشكر و استعداد برآمد و خيال خروج داشت كه اجل او را مهلت نداد، و قولنجي او را عارض شد، اطباء او را معالجه به حقنه كردند، قبول نكرد لاجرم به همان مرض در نوزدهم شوال سنه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برادرش عمرو بن ليث به جاي او نشست و از جانب خليفه در اطراف خراسان والي بود، تا در سنه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به جهت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والي آنجا اسماعيل بن احمد جنگ كرد، تا در پايان كار مغلوب شد و او را اسير كردند و براي خليفه معتضد فرستادند، و او در نزد معتضد اسير بود تا معتضد وفات يافت و مكتفي خليفه شد و بعد از يك روز از خلافت مكتفي گذشته عمرو بن ليث نيز وفات يافت و عمرو در اوّل كار مكاري حمار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بناي اوست مسجد جامع عتيق شيراز مشهور به مسجد جمعه كه در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بنا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شهرت نسبت داده اند كه آن مسجد هرگز از اولياء خالي</w:t>
      </w:r>
    </w:p>
    <w:p>
      <w:pPr>
        <w:pStyle w:val="BookText"/>
        <w:rPr/>
      </w:pPr>
      <w:r>
        <w:rPr>
          <w:rFonts w:ascii="Amiri" w:hAnsi="Amiri" w:eastAsia="Amiri" w:cs="Amiri"/>
          <w:color w:val="111111"/>
          <w:sz w:val="28"/>
          <w:sz w:val="28"/>
          <w:szCs w:val="28"/>
          <w:rtl w:val="true"/>
          <w:lang w:bidi="ar-SA"/>
        </w:rPr>
        <w:t>نباشد، و اخيار و نوادر آثار آل ليث</w:t>
      </w:r>
      <w:r>
        <w:rPr>
          <w:rStyle w:val="FootnoteAnchor"/>
          <w:rtl w:val="true"/>
        </w:rPr>
        <w:footnoteReference w:id="969"/>
      </w:r>
      <w:r>
        <w:rPr>
          <w:rFonts w:ascii="Amiri" w:hAnsi="Amiri" w:eastAsia="Amiri" w:cs="Amiri"/>
          <w:color w:val="111111"/>
          <w:sz w:val="28"/>
          <w:sz w:val="28"/>
          <w:szCs w:val="28"/>
          <w:rtl w:val="true"/>
          <w:lang w:bidi="ar-SA"/>
        </w:rPr>
        <w:t>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مسعودي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صفار مرد سياسي دان بوده و چنان سياست لشكر نموده بود كه مانند آن شنيده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كرده كه وقتي فرمان داد كه به جنگ بيرون شوند، جنود او دفعة ستوران خود را از چرا گرفتند و سوار شدند و ديدند مردي را كه اسب او علفي بر دهان داشت علف را از دهان آن حيوان بيرون كشيد كه مبادا به قدر جويدن اسب علف را تأخير كرده باشد و با اسب خود به زبان فارسي خطاب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دواب را از تر بريدند، و چون منادي يعقوب ندا مي داد به پوشيدن سلاح جنگ، تمام لشكر دفعةً سلاح مي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شده كه مردي را ديدند كه در زير سلاح رخت نپوشيده، از سبب آن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غسل جنابت بودم كه منادي امير ندا كرد كه سلاح بپوشيد، من به جهت آن كه تأخير در امر امير نكرده باشم لباس نپوشيدم و به همان پوشيدن سلاح اكتفا كردم</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وُجد على قبر الصّفّار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مَلَكت خراساناً و اكنافَ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عن مللي العِراق بآيسٍ</w:t>
      </w:r>
    </w:p>
    <w:p>
      <w:pPr>
        <w:pStyle w:val="BookText"/>
        <w:rPr/>
      </w:pPr>
      <w:r>
        <w:rPr>
          <w:rFonts w:ascii="Amiri" w:hAnsi="Amiri" w:eastAsia="Amiri" w:cs="Amiri"/>
          <w:color w:val="111111"/>
          <w:sz w:val="28"/>
          <w:sz w:val="28"/>
          <w:szCs w:val="28"/>
          <w:rtl w:val="true"/>
          <w:lang w:bidi="ar-SA"/>
        </w:rPr>
        <w:t>سَلامٌ عَلي الدّنيا وَ طيب نسيمها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يعقوبُ نيها بجالسٍ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موسي بن بُغَا و اسماعيل بن يحيي مُزني و يونس بن عبدالاعلي وفات كردند،</w:t>
      </w:r>
      <w:r>
        <w:rPr>
          <w:rStyle w:val="FootnoteAnchor"/>
          <w:rtl w:val="true"/>
        </w:rPr>
        <w:footnoteReference w:id="971"/>
      </w:r>
      <w:r>
        <w:rPr>
          <w:rFonts w:ascii="Amiri" w:hAnsi="Amiri" w:eastAsia="Amiri" w:cs="Amiri"/>
          <w:color w:val="111111"/>
          <w:sz w:val="28"/>
          <w:sz w:val="28"/>
          <w:szCs w:val="28"/>
          <w:rtl w:val="true"/>
          <w:lang w:bidi="ar-SA"/>
        </w:rPr>
        <w:t>و موسي بن بغا از اتراك و امراء مهتدي و معتمد بوده است، و او همان است كه اهل قم از او به خدمت حضرت امام حسن عسكري عليه السلام شكايت كردند، آن جناب امر فرمود ايشان را به خواندن اين دعا در قنوت خودشان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شاكراً لنعمائه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دعاي مبسوطي است كه آن حضرت در قنوت خود مي خوانده و در مهج الدعوات</w:t>
      </w:r>
      <w:r>
        <w:rPr>
          <w:rStyle w:val="FootnoteAnchor"/>
          <w:rtl w:val="true"/>
        </w:rPr>
        <w:footnoteReference w:id="972"/>
      </w:r>
      <w:r>
        <w:rPr>
          <w:rFonts w:ascii="IRNazanin" w:hAnsi="IRNazanin" w:eastAsia="IRNazanin"/>
          <w:color w:val="111111"/>
          <w:sz w:val="28"/>
          <w:sz w:val="28"/>
          <w:szCs w:val="28"/>
          <w:rtl w:val="true"/>
          <w:lang w:bidi="fa-IR"/>
        </w:rPr>
        <w:t>و بحارالانوار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احمد بن الخصيب وفات كرد، و او در زمان منتصر و مستعين وزارت داشت و لكن در سنه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مستعين او را نفي كرد به جزيره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اقريطش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به سبب جرمي كه از او واقع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الخصيب مردي بطّاش و فتّاك بوده و نقل شده كه وقتي سواره بود شخصي به نزد او تظلم مي كرد و او پا از ركاب خالي كرد و چنان بر قلب آن بيچاره زد كه هلاك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ماه صفر سنه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موفق به جنگ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شد و در بصره با او جنگ كرد تا او را بكشت، و مدت ايام تسلّط و قهر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و چهار ماه طول كشيد و در اين مدت قليل بسياري از مردم را بكشت و به زن و طفل رحم نمي كرد و ايشان را به قتل مي رسانيد و خانه هاي بسيار خراب كرد و آتش زد، و مردم در حق مقتولين او بر دو نوعند مكثر و مقلل، مكثر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عالم الغيوب نداند عدد آن كساني را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و امصار و قري بكشت، چه از كثرت به مرتبه اي است كه ممكن نيست در شمار آيد، و مقلل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كرد از مردم پانصد هزار نفس، و كلام هر دو فرقه مبتني بر ظن و حدس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مقدار كه نوشتم از تاريخ نقل كردم ولكن تصديق نمي كنم، بلكه تصور هم نمي كنم اين مقدار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واقعه در بصره سيصد هزار نفس از مردم بكشت،</w:t>
      </w:r>
      <w:r>
        <w:rPr>
          <w:rStyle w:val="FootnoteAnchor"/>
          <w:rtl w:val="true"/>
        </w:rPr>
        <w:footnoteReference w:id="973"/>
      </w:r>
      <w:r>
        <w:rPr>
          <w:rFonts w:ascii="IRNazanin" w:hAnsi="IRNazanin" w:eastAsia="IRNazanin"/>
          <w:color w:val="111111"/>
          <w:sz w:val="28"/>
          <w:sz w:val="28"/>
          <w:szCs w:val="28"/>
          <w:rtl w:val="true"/>
          <w:lang w:bidi="fa-IR"/>
        </w:rPr>
        <w:t>و فتنه او بر مردم بصره سخت عظيم بود، و مردم بصره در ايام او به غير از قليلي كه سالم ماندند، بعضي مقتول و بعضي غريق گشتند و بسياري از ايشان مخفي و پنهان شده بودند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پنهان بودند، شبها بيرون مي آمدند، و سگها و گربه ها را مي گرفتند و از</w:t>
      </w:r>
    </w:p>
    <w:p>
      <w:pPr>
        <w:pStyle w:val="BookText"/>
        <w:rPr/>
      </w:pPr>
      <w:r>
        <w:rPr>
          <w:rFonts w:ascii="IRNazanin" w:hAnsi="IRNazanin" w:eastAsia="IRNazanin"/>
          <w:color w:val="111111"/>
          <w:sz w:val="28"/>
          <w:sz w:val="28"/>
          <w:szCs w:val="28"/>
          <w:rtl w:val="true"/>
          <w:lang w:bidi="fa-IR"/>
        </w:rPr>
        <w:t>گرسنگي مي خوردند، تا آن كه سگ و گربه و موش را تمام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كه يك نفر از ايشان مي مرد گوشت او را بر خود قسمت مي كردند و مي خوردند، و چنان بر مردم كار سخت شد كه نقل كرده اند زني را ديدند، سري بر دست گرفته و 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خواهرم جمع شدند تا بميرد و گوشت او را بخورند، هنوز خواهرم نمرده بود كه او را پاره پاره كردند و گوشت او را قسمت نمودند و از گوشت او به من قسمت ندادند جز سرش را، و در اين قسمت بر من ظلم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در اخبار غييبيه خود مكرر اشاره فرموده به خروج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مردم بصره و گرسنگي ايشان و ساير گرفتاري هاي ايشان</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در نهج البلاغه است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كَقِطَعِ اللَّيلِ المُظلَمِ، لاتَقُوم لَها قائِمَةٌ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فَوَيلٌ لكِ يا بصرةُ مِن جَيشٍ مِن نِقمِ الله، لارَهَجَ لَهُ وَ لا حَسَّ، وَ سيبتلى اَهلك بالمَوتِ الأحمر والجوع الأغير</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احمد بن طولون در مصر وفات كرد و مدت ولايتش هفده سال طول كشيد،</w:t>
      </w:r>
      <w:r>
        <w:rPr>
          <w:rStyle w:val="FootnoteAnchor"/>
          <w:rtl w:val="true"/>
        </w:rPr>
        <w:footnoteReference w:id="976"/>
      </w:r>
      <w:r>
        <w:rPr>
          <w:rFonts w:ascii="Amiri" w:hAnsi="Amiri" w:eastAsia="Amiri" w:cs="Amiri"/>
          <w:color w:val="111111"/>
          <w:sz w:val="28"/>
          <w:sz w:val="28"/>
          <w:szCs w:val="28"/>
          <w:rtl w:val="true"/>
          <w:lang w:bidi="ar-SA"/>
        </w:rPr>
        <w:t xml:space="preserve">و از جانب معتز والي مصر بود و بعد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مستولي شد، و به جود معروف و هم به كثرت خونريزي مشهور بوده، و كساني را كه امر به كشتن ايشان نموده يا در زندان او مرده اند هيجده هزار تن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لفظي است تركي و اسم پدر اوست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كتاب الدّرّ المسلوك،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ابن طولون عشرة آلاف الف دينار و اربعة عشر الف مملوكٍ، وكانت امارته نحو ستً وعشرين سنةً، و كان حارماً، عاقلاً، بنى جامعة المعروف بين مصر و القاهرة عند مشهد السّت نَفيسة بنت الحسين بن زيد بن عليّ بن</w:t>
      </w:r>
    </w:p>
    <w:p>
      <w:pPr>
        <w:pStyle w:val="BookText"/>
        <w:rPr/>
      </w:pPr>
      <w:r>
        <w:rPr>
          <w:rFonts w:ascii="Amiri" w:hAnsi="Amiri" w:eastAsia="Amiri" w:cs="Amiri"/>
          <w:color w:val="111111"/>
          <w:sz w:val="28"/>
          <w:sz w:val="28"/>
          <w:szCs w:val="28"/>
          <w:rtl w:val="true"/>
          <w:lang w:bidi="ar-SA"/>
        </w:rPr>
        <w:t>الحُسَين عليهما السلام و هناك قبر آسية بِنت مزاحم امرأة فرعون، و قبر رقيّة بنت عليّ بن ابي طالب عليه السلام، و قبر آمنة بنت الباقر عليه السلام، و قبر فاطمة بنت محمّد بن اسماعيل بن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بوران دختر حسن بن سهل زوجه مأمون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حكايت</w:t>
      </w:r>
    </w:p>
    <w:p>
      <w:pPr>
        <w:pStyle w:val="BookText"/>
        <w:rPr/>
      </w:pPr>
      <w:r>
        <w:rPr>
          <w:rFonts w:ascii="Amiri" w:hAnsi="Amiri" w:eastAsia="Amiri" w:cs="Amiri"/>
          <w:color w:val="111111"/>
          <w:sz w:val="28"/>
          <w:sz w:val="28"/>
          <w:szCs w:val="28"/>
          <w:rtl w:val="true"/>
          <w:lang w:bidi="ar-SA"/>
        </w:rPr>
        <w:t>عروسي مأمون او را و مخارجي كه در عروسي او صرف كرده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ابن ماجه قزويني ابوعبدالله محمّد بن يزيد بن ماجه صاحب كتاب سنن مشهور وفات كرد، و بعضي كتاب او را يكي از صحاح ستّ شمرده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احمد بن محمّد بن خالد بن عبدالرحمن بن محمّد بن علي برقي صاحب مؤلفات كثيره كه از جمله محاسن است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برقي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شيخ جليل از ثقات علماء و اصحاب اماميه است، و لكن چون از ضعفا روايت مي كرد و بر مراسبل اعتماد داشت، قمبين طعن در او نمودند و شيخ ثقه ابوجعفر احمد بن محمّد بن عيسي قمي كه شيخ و رئيس و فقيه قم بود او را از قم بيرون كرد، ولكن بعد از آن او را به قم برگردانيد و از او عذر خواست، و چون برقي وفات كرد احمد بن محمّد بن عيسي با سر و پاي برهنه تشييع جنازه او نمود و جد برقي محمّد بن علي را يوسف بن عمرو ثقفي والي عراق بعد از قتل زيد بن علي بن الحسين عليه السلام بكشت، لاجرم خالد با پدرش عبدالرحمن از عراق عرب فرار كردند 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آمدند و ساكن شدند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سليمان بن اشعث</w:t>
      </w:r>
      <w:r>
        <w:rPr>
          <w:rStyle w:val="FootnoteAnchor"/>
          <w:rtl w:val="true"/>
        </w:rPr>
        <w:footnoteReference w:id="978"/>
      </w:r>
      <w:r>
        <w:rPr>
          <w:rFonts w:ascii="Amiri" w:hAnsi="Amiri" w:eastAsia="Amiri" w:cs="Amiri"/>
          <w:color w:val="111111"/>
          <w:sz w:val="28"/>
          <w:sz w:val="28"/>
          <w:szCs w:val="28"/>
          <w:rtl w:val="true"/>
          <w:lang w:bidi="ar-SA"/>
        </w:rPr>
        <w:t>اَبوداود جستاني صاحب سنن در بصره وفات كرد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 و كان يقول ابوداود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رسول الله صلي الله عليه و آله و سلّم خمس مأة ألف حديث، إنتَخَبتُ منها لما ضمّنته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فيه أربعة آلاف و ثمان مأة حَديثٍ، ذكَرتُ الصّحيح وَ ما يشبهه و يقاربه، و يكفي الإنسان لدينه، و من ذلك أربعة</w:t>
      </w:r>
    </w:p>
    <w:p>
      <w:pPr>
        <w:pStyle w:val="BookText"/>
        <w:rPr/>
      </w:pP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المُؤمنُ مؤمناً حتي يَرضي لِأخيه ما يَرضاه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بيَّن، والحرام بيّن، و بين ذلك أمورُ مَشتَبهاتُ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بكماله</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عبدالله بن مسلم بن قُتيبه نحوي لغوي به مرگ فجأة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قتيبه از معاريف و صاحب تأليفات است و مدتي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بلاد جبل 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قضاوت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موفق بالله ابواحمد طلحة بن المتوكل برادر معتمد و ولي عهد او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موفق همان است كه زيير بن بكّار كتاب موفقيات</w:t>
      </w:r>
      <w:r>
        <w:rPr>
          <w:rStyle w:val="FootnoteAnchor"/>
          <w:rtl w:val="true"/>
        </w:rPr>
        <w:footnoteReference w:id="980"/>
      </w:r>
      <w:r>
        <w:rPr>
          <w:rFonts w:ascii="IRNazanin" w:hAnsi="IRNazanin" w:eastAsia="IRNazanin"/>
          <w:color w:val="111111"/>
          <w:sz w:val="28"/>
          <w:sz w:val="28"/>
          <w:szCs w:val="28"/>
          <w:rtl w:val="true"/>
          <w:lang w:bidi="fa-IR"/>
        </w:rPr>
        <w:t>را به اسم او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يخطب له بلَقَيين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اَصلح الأمير النّاصر لدين الله ابا احمد طلحة الموفّق بالله و وليّ عهد المسلمين و اَخا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بالنّاصر حين فرغ من امر محمّد بن علي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محمّد بن عيسي ترمذي تلميذ بخاري و مشهور به حفظ حديث وفات يافت</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 در ايام معتمد جماعتي از آل ابوطالب خروج كردند و كشته گشتند،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عبدالله بن ابراهيم بن اسماعيل طباطبا است كه مادرش از احفاد عثمان بن حنيف عامل حضرت اميرالمؤمنين عليه السلام در بصره بوده، احمد بن طولون او را بكشت و سرش را براي معتمد حمل دادند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احمد بن محمد بن جعفر بن الحسن بن عمر بن علي بن الحسين عليه السلام كه</w:t>
      </w:r>
    </w:p>
    <w:p>
      <w:pPr>
        <w:pStyle w:val="BookText"/>
        <w:rPr/>
      </w:pPr>
      <w:r>
        <w:rPr>
          <w:rFonts w:ascii="IRNazanin" w:hAnsi="IRNazanin" w:eastAsia="IRNazanin"/>
          <w:color w:val="111111"/>
          <w:sz w:val="28"/>
          <w:sz w:val="28"/>
          <w:szCs w:val="28"/>
          <w:rtl w:val="true"/>
          <w:lang w:bidi="fa-IR"/>
        </w:rPr>
        <w:t>محمّد بن ميكال او را با پدرش به نيشابور حمل داد و هر دو وفات كردند و پدرش پيش از او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عبدالله بن علي بن عيسي بن يحيي بن حسين بن زيد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شد در وقعه اي كه ما بين احمد بن موفق و كمارويه بن احمد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علي بن ابراهيم بن علي بن عبيدالله بن الحسين بن علي بن الحسين عليه السلام است كه در سرّ من رأي درب خانه جعفر بن معتمد مقتول گشت و قاتلش معلوم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محمّد بن احمد علوي است كه عبدالعزيز بن دلف او را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از قراء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حمزة بن الحسين الجعفري است كه صلاب تركي او را بكشت و مُثله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حمزة بن عيسي بن محمد بن قاسم بن حسن بن زيد بن الحسن عليه السلام عليه السلام كه در واقعه صفار و حسن بن زيد در طبرستان او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اين واقعه محمّد و ابراهيم فرزندان حسن بن علي بن عبيدالله بن الحسين بن علي بن الحسين عليهما السلام و حسن بن محمّد بن زيد بن عيسي بن زيد بن الحسن عليه السلام و اسماعيل بن عبدالله جعفري مقتول گشتند، و محمّد بن حسين بن محمد بن عبدالرحمن بن قاسم بن حسن بن زيد در سرّ من رأي در زندان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موسي بن محمّد بن سليمان بن داود بن حسن بن حسن در ايام معتمد وفات كرد و در ايام معتز از مصر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سعيد حاجب، علي بن محمّد بن احمد بن عيسي بن زيد بن علي بن الحسين عليهما السلام را با دو پسرانش احمد و علي بگرفت و در محبس افكند، علي بن محمّد با احمد در زندان وفات كردند و علي بن علي رها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حسين بن ابراهيم بن علي بن عبدالرحمن بن قاسم بن الحسن بن زيد بن الحسن عليه السلام را صفار بگرفت و حبس كرد گاهي كه بر نيشابور غلبه كرد، پس او را به طبرستان حمل داد و در بين راه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محمّد بن عبدالله بن زيد بن عبدالله بن حسن بن زيد بن حسن عليه السلام است كه در حبس يعقوب صفار در نيشابور وفات يافت و صفار او را از طبرستان اسير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ايام معتمد وقايع بسيار و حوادث و فتن بي شمار رخ داد، و معتمد در ايام خود لذت و ملاهي را اختيار نموده بود و كم كم برادرش ابواحمد موفق مدبّر امور سلطنت او گشت تا به حدي كه تمام امور راجع به او بود و معتمد را هيچ تصرف و امري نبود و از خلافت جز اسمي نداشت، و چون موفق وفات يافت پسرش احمد معتضد به جاي او مستقر گشت و بر عم خود معتمد غلبه نموده و او را مقهور كرد مانند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معتمد از حال خود در مقهوريت و مقلوبيت خويش خبر داده در اين دو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اليس من العجائب انّ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ما قلُّ ممتنعاً عليه</w:t>
      </w:r>
    </w:p>
    <w:p>
      <w:pPr>
        <w:pStyle w:val="BookText"/>
        <w:rPr/>
      </w:pPr>
      <w:r>
        <w:rPr>
          <w:rFonts w:ascii="Amiri" w:hAnsi="Amiri" w:eastAsia="Amiri" w:cs="Amiri"/>
          <w:color w:val="111111"/>
          <w:sz w:val="28"/>
          <w:sz w:val="28"/>
          <w:szCs w:val="28"/>
          <w:rtl w:val="true"/>
          <w:lang w:bidi="ar-SA"/>
        </w:rPr>
        <w:t>و تؤخذ باسمه الدّنيا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ذاك شيءٌ في يَديه</w:t>
      </w:r>
      <w:r>
        <w:rPr>
          <w:rStyle w:val="FootnoteAnchor"/>
          <w:rtl w:val="true"/>
        </w:rPr>
        <w:footnoteReference w:id="98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پيوسته كار معتمد بدين منوال مي گذشت، تا در هيجدهم رجب 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گفته شده كه زهر در شراب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ايام سلطنتش بيست و سه سال طول كشيد</w:t>
      </w:r>
      <w:r>
        <w:rPr>
          <w:rFonts w:eastAsia="IRNazanin" w:cs="IRNazanin"/>
          <w:color w:val="111111"/>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و در همان سال محمّد بن عيسي بن سورة ترمذي صاحب صحيح وفات كرد</w:t>
      </w:r>
      <w:r>
        <w:rPr>
          <w:rFonts w:eastAsia="Amiri" w:cs="Amiri" w:ascii="Amiri" w:hAnsi="Amiri"/>
          <w:color w:val="111111"/>
          <w:sz w:val="28"/>
          <w:szCs w:val="28"/>
          <w:rtl w:val="true"/>
          <w:lang w:bidi="ar-SA"/>
        </w:rPr>
        <w:t>.</w:t>
      </w:r>
      <w:bookmarkStart w:id="320" w:name="pg2272_19491"/>
    </w:p>
    <w:p>
      <w:pPr>
        <w:pStyle w:val="Heading2"/>
        <w:numPr>
          <w:ilvl w:val="1"/>
          <w:numId w:val="1"/>
        </w:numPr>
        <w:rPr/>
      </w:pPr>
      <w:bookmarkStart w:id="321" w:name="__RefHeading___Toc1847435_3804643083"/>
      <w:bookmarkStart w:id="322" w:name="_Toc115"/>
      <w:bookmarkEnd w:id="320"/>
      <w:bookmarkEnd w:id="321"/>
      <w:r>
        <w:rPr>
          <w:rtl w:val="true"/>
        </w:rPr>
        <w:t>ذكر ايام خلافت معتضد بالله احمد بن طلحه</w:t>
      </w:r>
      <w:bookmarkEnd w:id="322"/>
    </w:p>
    <w:p>
      <w:pPr>
        <w:pStyle w:val="BookText"/>
        <w:rPr/>
      </w:pP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طلحة بن متوكل ملقب به معتضد در روز وفات عموي خود معتمد بر تخت سلطنت مستقر گشت، و آن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رجب سنه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بوده، و در ايام او فتنه ها تسكين يافت و جنگها برطرف شد و اجناس و نرخها ارزان گشت و شرق و غرب بر او مفتوح گشت و اموال بسيار در خزانه او جمع شد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معتضد مردي بخيل و شحيح و كم رحم و خونريز و سفّاك بود، و در مُثله كردن و به انواع شديد عذاب و عقوبت كردن رغبتي عظيم داشت، و از براي لعذيب مردم مطاميري بنا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شده كه چون بر مردي از غلمان خود غضب مي كرد امر مي نمود كه حفيره در زمين كنند و نصف بالاي او را در آن حفيره كنند، پس از آن خاك بريزند و بمالند تا جانش از دبرش بيرون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جمله تعذيب او آن بود كه بر كسي كه غضب مي كرد امر مي كرد سوراخهاي بدن او را با پنبه محكم مسدود مي كردند آن گاه دم بر مقعدش مي گذاشتند و مي دميدند تا آن كه بدنش باد مي كرد و بزرگ مي شد پس از آن سوراخ دبر او را با پنبه محكم مي كردند و آن دو رگي كه بالاي ابروهاي او بود فصد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بيچاره مثل شتر بزرگ مي شد و به تدريج جانش از بالاي ابروهايش بيرون مي آمد</w:t>
      </w:r>
      <w:r>
        <w:rPr>
          <w:rFonts w:eastAsia="IRNazanin" w:cs="IRNazanin"/>
          <w:color w:val="111111"/>
          <w:sz w:val="28"/>
          <w:szCs w:val="28"/>
          <w:rtl w:val="true"/>
          <w:lang w:bidi="fa-IR"/>
        </w:rPr>
        <w:t>.</w:t>
      </w:r>
      <w:r>
        <w:rPr>
          <w:rStyle w:val="FootnoteAnchor"/>
          <w:rtl w:val="true"/>
        </w:rPr>
        <w:footnoteReference w:id="98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بيشتر رغبت و ميل معتضد در زنها و جماع كردن و بناء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شده كه</w:t>
      </w:r>
    </w:p>
    <w:p>
      <w:pPr>
        <w:pStyle w:val="BookText"/>
        <w:rPr/>
      </w:pPr>
      <w:r>
        <w:rPr>
          <w:rFonts w:ascii="IRNazanin" w:hAnsi="IRNazanin" w:eastAsia="IRNazanin"/>
          <w:color w:val="111111"/>
          <w:sz w:val="28"/>
          <w:sz w:val="28"/>
          <w:szCs w:val="28"/>
          <w:rtl w:val="true"/>
          <w:lang w:bidi="fa-IR"/>
        </w:rPr>
        <w:t>قصري بنا كرد معروف به ثريا و چهارصد هزار دينار مصارف آن نمود و طول آن قصر سه فرسخ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خاص معتضد بدر بود كه در ايام مكتفي بالله كشته شد، وزير او عبيدالله بن سليمان بود، و از پس موت او قاسم بن عبيدالله وزير او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خلافت او سنه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محمّد بن القاسم معروف به ابوالعيناء</w:t>
      </w:r>
      <w:r>
        <w:rPr>
          <w:rStyle w:val="FootnoteAnchor"/>
          <w:rtl w:val="true"/>
        </w:rPr>
        <w:footnoteReference w:id="987"/>
      </w:r>
      <w:r>
        <w:rPr>
          <w:rFonts w:ascii="IRNazanin" w:hAnsi="IRNazanin" w:eastAsia="IRNazanin"/>
          <w:color w:val="111111"/>
          <w:sz w:val="28"/>
          <w:sz w:val="28"/>
          <w:szCs w:val="28"/>
          <w:rtl w:val="true"/>
          <w:lang w:bidi="fa-IR"/>
        </w:rPr>
        <w:t>در بصره وفات كرد، و اين بعد از آن بود كه از بغداد در زورقي نشسته بود با هشتاد نفر ديگر كه به بصره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زورق غرق شد و تمام هشتاد نفر هلاك شدند جز ابوالعيناء، كه خود را به تخته از زورق چسبانيده بود و نجات يافت با آن كه چشمانش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بصره شد وفات يافت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ابوالعيناء، مردي خوش مشرب و ظريف و حفوظ و اديب و فصيح اللسان و عذب البيان بوده، و نوادر حكايات و مكالمات او در مجلس متوكل و سايرين معروف است</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حكايت شده كه روزي خواست بر صاعد بن مخلد وزير داخل شود،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وزير مشغول است مقداري تأمل كن، چون مدتي طول كشيد ابوالعيناء از حاجب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به چه چيز مشغول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جديد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صاعد قبل ذلك نَصرانياً</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حُكي ايضاً، انّه دخل يَوماً علي المتوكّل و كان في القصر المعروف بالجَعفَرِيّ،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دارنا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بَنُوا الدّور فى الدّنيا، و أنت بنيت الدنيا فى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كلامَة</w:t>
      </w:r>
      <w:r>
        <w:rPr>
          <w:rFonts w:eastAsia="Amiri" w:cs="Amiri" w:ascii="Amiri" w:hAnsi="Amiri"/>
          <w:color w:val="111111"/>
          <w:sz w:val="28"/>
          <w:szCs w:val="28"/>
          <w:rtl w:val="true"/>
          <w:lang w:bidi="ar-SA"/>
        </w:rPr>
        <w:t>.</w:t>
      </w:r>
      <w:r>
        <w:rPr>
          <w:rStyle w:val="FootnoteAnchor"/>
          <w:rtl w:val="true"/>
        </w:rPr>
        <w:footnoteReference w:id="99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الاعتبار،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اخذ منه مَن قال في مَدح الدّار التي بناها الصّاحب بن عبّاد باصبهان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الدّار في دُنياكَ ام دنياك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اكثر الشّعراء في مَدح هذه الدّار كما نقل اشعارهم عبدالملك الثّعالبي في يَتيمة الدّهر فى شعراء اهل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ابراهيم بن محمّد ثقفي وفات كرد، و اين شيخ جليل از احفاد سعيد بن مسعود عم مختار بن ابي عبيدة بن مسعود است كه اميرالمؤمنين عليه السلام او را والي مداين كرده بود و در زمان حضرت امام حسن عليه السلام نيز والي بود، و حضرت امام حسن عليه السلام بعد از آن كه جراح بن سنان در مظلم ساباط مدائن، آن جناب را زخم بزد بر او وارد شد و او جرّاح آورد و به معالجه زخم آن جناب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ابراهيم اولاً زيدي مذهب بوده، پس از آن به مذهب اماميه منتقل شد، و اصلش كوفي بود لكن به اصفهان انتقال نمود، و سببش آن بود كه چون كتاب معرفت را تأليف كرد كه مشتمل بود آن كتاب بر مناقب ائمه اطهار عليهم السلام و مئالب اعداء ايشان، كوفيين تأليف آن كتاب را عظيم شمردند، چه وضعش بر خلاف تقيه بوده و با وي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آن است كه اين كتاب را نقل نكني و بيرون نياوري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ايّ البلاد ابعد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بلد است كه شيعه او كمتر و از شيعه دورتر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ابراهيم قسم ياد كرد كه آن كتاب را نقل نكند و روايت ننمايد مگر در اصفهان، پس از كوفه منتقل شد به شهر اصفهان و آن كتاب را كه برخلاف تقيه بود در اصفهان روايت كرد، پس جماعتي از قميين مانند احمد بن محمّد بن خالد و غير او به اصفهان رفتند و از او خواهش نمودند كه به قم منتقل شود، قبول نفرمود و در اصفهان اقامت فرمود، و اين شيخ را تأليفات بسياري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شد كه اهل اصفهان در آن اعصار غير امامي بودند بلكه از جاي ديگر معلوم شده كه در طريق نصب و عناد بودند، پس احاديثي كه در مذمّت اهل اصفهان وارد شده محمول بر زمانهاي سابق</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992"/>
      </w:r>
      <w:r>
        <w:rPr>
          <w:rFonts w:ascii="IRNazanin" w:hAnsi="IRNazanin" w:eastAsia="IRNazanin"/>
          <w:color w:val="111111"/>
          <w:sz w:val="28"/>
          <w:sz w:val="28"/>
          <w:szCs w:val="28"/>
          <w:rtl w:val="true"/>
          <w:lang w:bidi="fa-IR"/>
        </w:rPr>
        <w:t xml:space="preserve">مانند حديث نبوي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ما افلح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اصفهانيٌّ ابدأ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حديث مرتضوي عليه السلام منقول از خرائج راوندي و غيره كه از عبدالله بن مسعود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حضرت رسول صلي الله عليه و آله و سلّم نزد اميرالمؤمنين عليه السلام نشسته بودم كه ديدم مردي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مرا دلالت كند بر عالمي كه از اواخذ علم كنم؟ من او را ندا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مگر نشنيدي كه رسول خدا صلي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 چه مي گردي؟ اين اميرالمؤمنين عليه السلام باب مدينه علم است از او اخذ علم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آمد نزد آن حضرت نشست،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مي باشي؟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كه املاء كرد علي بن ابي طالب آن كه در اهل اصفهان پنج خصلت نمي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شجاعت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غيرت و حب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بفرماييد، حضرت به زبان اصفهاني ولايتي قديم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اروت اين وس، يعني امروز همين بس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هكذا امثال اينها تمام مخصوص همان زمانها بوده، و إلاّ در ازمنه متأخره</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شيخ عبدالجليل رازي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اصفهاني از قمي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دندان كتان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اصفهاني فرو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مفهوم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آن است كه چون بگويم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آه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مفهوم مي شود كه قمي نباشد الاّ شيعي، و اصفهاني نبودي الاّ سني، و الحمدلله و المنه كه در ايام دولت سلاطين صفويه موسويه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اتارالله يرهانهم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ايمان و هدايت به مرتبه بر در و ديوار آن ولايت تافته كه صد قم در اصفهان گم است و با دارالمؤمنين كاشان در برابر گوئي و اشتلم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مجالس المؤمنين،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 از زمانهاي سلاطين صفويه تا زمان ما بحمدالله بلده اصفهان قبة الاسلام، و محط رحال اهل ايمان، و هميشه مركز علم و علماء بوده و قبور شريفه بسياري از اعاظم علماء كه حصر نتوان نمود در آن بلده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مسجدي است در آنجا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شرقي مزار تخت فولاد نزديك به قبر فاضل هندي رحمه الله اهل آنجا مي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زمين با حضرت امام حسن مجتبي عليه السلام تكلم كرده در زماني كه آن حضرت در ايام خلافت عمر بن الخطاب با لشكر اسلام به جهت فتوحات به اين مكان تشريف آورده،</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گويند در تشريف آوردن حضرت مجتبي عليه السلام به اصفهان و اين زمين سخن گفته مدركي نيافته ام، فقط در كامل ابن اثير به سال </w:t>
      </w: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 حضرت مجتبي بلكه حضرت سيدالشهداء عليهما السلام را كه آن هم بسيار مورد تعجّب و تأمّل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عبدالله بن زبير به خلافت عثمان در لشگري كه براي فتح جرجان و استرآباد مي رفتند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اصفهان گذشته باشند يا از طرف اردستان و كهنگ رفته اند يا از نهاوند به قم يا قزوين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و حضرت در آنجا نماز خوانده و در قبله آن مسجد صورت قبري است مشهور به قبر شعباء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پيغمبر عليه السلام كه مبعوث بوده بر طايفه يهود كه در آن بلد ساكن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خصائص اصفهان شمرده اند آن كه كم مبتلا مي شوند اهل آنجا به وباء شديد و طاعون، بلكه گفته شده از زماني كه آن شهر بنا شده طاعون در آنجا نيامده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خصائص او حكايت منارجنبان اوست كه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p>
    <w:p>
      <w:pPr>
        <w:pStyle w:val="BookText"/>
        <w:rPr/>
      </w:pPr>
      <w:r>
        <w:rPr>
          <w:rFonts w:ascii="IRNazanin" w:hAnsi="IRNazanin" w:eastAsia="IRNazanin"/>
          <w:color w:val="111111"/>
          <w:sz w:val="28"/>
          <w:sz w:val="28"/>
          <w:szCs w:val="28"/>
          <w:rtl w:val="true"/>
          <w:lang w:bidi="fa-IR"/>
        </w:rPr>
        <w:t>نزديك است به اصل بلد، و حكايت حركت كردن آن دو منار با اصل طاق و پايه به حركت دادن انسان او را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جماعتي از ثقات ديده اند كه از جمله صاحب روضات الجنات است و در كتاب خود نوشته و سرّ آن تا به حال معلوم 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خصائص اصفهان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فارسي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Style w:val="FootnoteAnchor"/>
          <w:rtl w:val="true"/>
        </w:rPr>
        <w:footnoteReference w:id="996"/>
      </w:r>
      <w:r>
        <w:rPr>
          <w:rFonts w:ascii="IRNazanin" w:hAnsi="IRNazanin" w:eastAsia="IRNazanin"/>
          <w:color w:val="111111"/>
          <w:sz w:val="28"/>
          <w:sz w:val="28"/>
          <w:szCs w:val="28"/>
          <w:rtl w:val="true"/>
          <w:lang w:bidi="fa-IR"/>
        </w:rPr>
        <w:t>و ديگر نمردن ملك و سلطاني است در آنجا نظير آن چه در بغداد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بناهاي اسكندر ذوالقرنين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وجه تسميه آن مختلف كلام گفته اند و ذكرش در اينجا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 هم در سنه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علي بن علي بن رزين خزاعي برادر دعبل شاعر معروف وفات كرد و سنين عمرش به صد و يازده سال رسيده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همان سال معتضد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حسن بن حمدان را به جنگ هارون شاري فرستاد، و ما بين حسن و هارون جنگ سخني شد تا آنكه هارون را با برادرش اسير كردند و به نزد معتضد آوردند، معتضد به سمت بغداد مراجعت كرد كوچه هاي بغداد را براي او زينت دادند و از براي او قبه ها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حسن بن حمدان را خلعت خوبي با طوق طلايي به او پوشانيد، و هم چنين رؤساء اصحاب او را خلعت پوشانيد و به جلالت عظيم ايشان را وارد شهر كرد، هارون شاري را سوار بر فيل كرده بودند و در پشت سر او برادرش را بر شتري سوار كرده بودند، و به هيئتي غريب با معتضد وارد بغداد شدند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بغداد براي تماشا جمع شده بودند و بر روي جسر دجله جماعت بسياري بودند كه ناگاه كرسي جسر بشكست و مردم در آب فرو ريختند و در آن روز از كساني</w:t>
      </w:r>
    </w:p>
    <w:p>
      <w:pPr>
        <w:pStyle w:val="BookText"/>
        <w:rPr/>
      </w:pPr>
      <w:r>
        <w:rPr>
          <w:rFonts w:ascii="IRNazanin" w:hAnsi="IRNazanin" w:eastAsia="IRNazanin"/>
          <w:color w:val="111111"/>
          <w:sz w:val="28"/>
          <w:sz w:val="28"/>
          <w:szCs w:val="28"/>
          <w:rtl w:val="true"/>
          <w:lang w:bidi="fa-IR"/>
        </w:rPr>
        <w:t>كه معلوم گشت قريب به هزار تن غرق شدند، صداي ضجه و شيون از مردم بغداد بلند شد و غواصين و ملاّحين شروع كردند به بيرون آوردن جنازه هاي غرقي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طفلي را از آب بيرون آوردند با لباسهاي فاخر و جامه هاي قيمتي و با او بود جواهر و طلاهاي بسياري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كودك را بيرون آوردند پيرمردي در بين مردمان تماشايي بود، چون نگاهش به آن كودك افتاد بنا كرد سيلي به صورت خود زدن و صيحه كشيدن، و چندان لطمه بر صورت خود زد كه دماغش خون آمد و خود را بر زمين زد و چنان اظهار كرد كه اين طفل من بوده كه غرق شده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 ديده، چگونه ماهيان تو را نخوردند و از اين نحو كلمات بگفت، و بيامد و جنازه آن كودك را برداشت و بر حماري گذاشت و بيرون شد، زماني نگذشت كه مردي از تجار و متمولين پيدا شد و تحقيق آن طفل نمود و بيان كرد كه پدر طفل منم و مقصود من حلي و زينت او نيست بلكه مرادم همان است كه او را كفن و دفن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حكايت آن پيرمرد را نقل كردند، خيلي تعجب نمود و با آن جماعت كه با او بودند از تجار مبهوت و حيران ماندند و درصدد پيدا كردن آن مرد پير برآمدند هرچه گشتند او را نيافتند، عياران سر جسر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شخصي عيار و محتال است، اما او را مي شناسيم ديگر او را نخواهيد يافت و از او مأيوس بايد شويد بعد شروع كردند به نقل برخي از حيله هاي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كه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يك وقتي جامه هاي كهنه در بر پوشيده و صبحگاهي سبوي خالي بر دوش گرفت و كلنگي با زنبيلي برداشت و رفت در خانه مردي از بزرگان و عدول شهر كه مرجع رياست بلد بوده و شروع كرد به خراب كردن دكاكين كه در درِ خانه آن عادل واقع بوده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بزرگ چون صداي كلنگ بشنيد بيرون آمد، مردي را ديد مشغول است به خرابي و آجرها را بيرون مي آورد گوشه اي مي چيند و به كار خود در كمال اطمينان مشغول است، او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شيخ ، اين چه كار است كه مي كني؟</w:t>
      </w:r>
    </w:p>
    <w:p>
      <w:pPr>
        <w:pStyle w:val="BookText"/>
        <w:rPr/>
      </w:pPr>
      <w:r>
        <w:rPr>
          <w:rFonts w:ascii="IRNazanin" w:hAnsi="IRNazanin" w:eastAsia="IRNazanin"/>
          <w:color w:val="111111"/>
          <w:sz w:val="28"/>
          <w:sz w:val="28"/>
          <w:szCs w:val="28"/>
          <w:rtl w:val="true"/>
          <w:lang w:bidi="fa-IR"/>
        </w:rPr>
        <w:t>جواب نداد و هرچه با او تكلم كرد اعتنا به شأن او نكرد و مشغول به خرابي بود، همسايه ها جمع شدند و هرچه از سبب خرابي مي پرسيدند جواب نمي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دست او را بگرفتند، آن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از من چه مي خواهيد؟ حيا نمي كنيد كه با من پيرمرد شوخي مي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 كدام است واي بر تو، كه تو را گفت كه اين جاها را خراب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اين شخص عادل است، چه وقت به تو 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كسي ديگر است، والله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چنين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يا ديوانه است يا آن كه يك نفر از كساني كه حسد به رياست اين عادل برده اند او را فريب داده اند و به اين كار او را وا داشته اند پس بر او رقت كردند، پيرمرد چون ديد نمي گذارند به كار خرابي بپردازد رفت نزد آن سبو و بنا كرد دست در آن گردانيدن و اظهار كرد كه رختهاي من در اين سبو بوده چه شد و بنا كرد صيحه زدن و گريستن، آن شخص عادل يقين كرد كه عياري رخت او را دزديده است، از او پرسيدند رختهاي تو چه بوده؟ شروع كرد به شرح دادن چند جامه قيمتي نو كه تازه خريده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حال او رقت كردند و آن شخص عادل او را لباس پوشانيد و دراهم بسيار به او اعطا كرد و همسايگان نيز پول بسياري به او دادند، آن پيرمرد با آن مالهاي بسيار به منزل خود عود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اين پيرمرد بوده كه بختيشوع طبيب را از خانه اش دزديد و براي متوكل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طفل چون اين بشنيد از طفل خود مأيوس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 حيله ها در هر زماني بسيار بوده، ابن جوزي در كتاب اذكياء مقداري از حكايات محتالين نقل كرده، و حريري هم در مقامات برخي به اسم ابوزيد سروجي از حارث بن همّام به نقل در آورده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شخصي به صورتهاي مختلفه در خانه معتضد ظاهر مي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به صورت و لباس رهبانان، و گاهي به صورت جوان خوشرويي، و گاهي به صورت پيرمرد محاسن سفيدي با لباس تجار، و گاهي با شمشير برهنه ظاهر مي شد و خدم و حشم را شمشير مي زد و از بالاي بام پيدا مي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قضيه در ميان مردم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باب او به اختلاف سخن راندند،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مريدي است كه مي خواهد معتضد را اذيت كند، و بعضي ديگر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مؤمنين جن است كه به جهت ردع معتضد از منكرات و خونريزي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گفتند كه بعضي از خدم اوست كه به جهت مقصدي اين حيله ها مي نمايد و از بعضي عقاقير خاصه در دهان مي گذارد و شعبده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معتضد سخت مضطرب شد و وحشت نمود و اهل شعبده را حاضر كرد و در امر آن حيران بماند و جماعتي از خدم و جواري خود را غرق كرد و جمله اي را به قتل رسانيد و برخي را در محبس افكند</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ابوالفرج اصفهاني متولد شد، و بحتري شاعر طائي كه نامش وليد بن عبيد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منبج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بتوسيط الموحّدة، بين النون 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 الحلب وَ الفراتَ، بناها كسرى لمّا غَلَبَ على الشّام وَ كانَت منبج اَقطاعاً لعبدالملك بن صالح العبّاسي وكان مقيماً بها</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بيست و هفتم ذي حجه، ابواسحاق ابراهيم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فقيه محدث در بغداد وفات يافت، و او شيخ بغداديين عصر خود بوده و به ظرافت طبع و نسك و زهد وجود و حديث و فقه معروف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دارقطني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اماماً يقاس باحمد بن حنبل في زهده و علمه و ورعه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براي اوست مصنفاتي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 و مناسك و مسند علي عليه السلام و مسانيد ديگر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حربي منسوب است به حربيه، و آن محله كبيره بوده در نزد قبر بشر حافي و</w:t>
      </w:r>
    </w:p>
    <w:p>
      <w:pPr>
        <w:pStyle w:val="BookText"/>
        <w:rPr/>
      </w:pPr>
      <w:r>
        <w:rPr>
          <w:rFonts w:ascii="IRNazanin" w:hAnsi="IRNazanin" w:eastAsia="IRNazanin"/>
          <w:color w:val="111111"/>
          <w:sz w:val="28"/>
          <w:sz w:val="28"/>
          <w:szCs w:val="28"/>
          <w:rtl w:val="true"/>
          <w:lang w:bidi="fa-IR"/>
        </w:rPr>
        <w:t>احمد بن حنبل، از بناهاي حرب بن عبدالله سركرده سپاه منصور بوده، در فتنه مغول خرابي در آن راه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اواخر همان سال ابوالعباس محمّد بن يزيد معروف به مبرد،</w:t>
      </w:r>
      <w:r>
        <w:rPr>
          <w:rStyle w:val="FootnoteAnchor"/>
          <w:rtl w:val="true"/>
        </w:rPr>
        <w:footnoteReference w:id="1000"/>
      </w:r>
      <w:r>
        <w:rPr>
          <w:rFonts w:ascii="Amiri" w:hAnsi="Amiri" w:eastAsia="Amiri" w:cs="Amiri"/>
          <w:color w:val="111111"/>
          <w:sz w:val="28"/>
          <w:sz w:val="28"/>
          <w:szCs w:val="28"/>
          <w:rtl w:val="true"/>
          <w:lang w:bidi="ar-SA"/>
        </w:rPr>
        <w:t xml:space="preserve">عالم لغوي نحوي بصري وفات كرد و در 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بغداد به خاك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كشكول شيخنا البهايي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المبرّد اذا اضّاف انساناً حدّثه بسخاء ابراهيم عليه السلام، و اذا اضافه احَد حّدثه بزُهد عيسي عليه السلام و قناعته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والمبرّد تلميذ الرّمانى، وكانَ بينه وَ بين ثعلب مُنافرةٌ و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ابوالعباس محمّد بن يونس كوفي محدث وفات كرد</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داعي</w:t>
      </w:r>
      <w:r>
        <w:rPr>
          <w:rStyle w:val="FootnoteAnchor"/>
          <w:rtl w:val="true"/>
        </w:rPr>
        <w:footnoteReference w:id="1002"/>
      </w:r>
      <w:r>
        <w:rPr>
          <w:rFonts w:ascii="IRNazanin" w:hAnsi="IRNazanin" w:eastAsia="IRNazanin"/>
          <w:color w:val="111111"/>
          <w:sz w:val="28"/>
          <w:sz w:val="28"/>
          <w:szCs w:val="28"/>
          <w:rtl w:val="true"/>
          <w:lang w:bidi="fa-IR"/>
        </w:rPr>
        <w:t>علوي در طبرستان با لشگري عظيم از ديلم و غيره به شهر جرجان كوچ كرد و اسماعيل به احمد متغلّب بر خراسان لشكر بسياري از مسوده به جنگ داعي فرستاد، و محمّد بن هارون را سركرده لشكر كرد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لشكر با هم جنگ عظيمي نمودند و لشكر داعي غلبه كردتد محمّد بن هارون حيلتي كرده لشكر خود را فرمان داد تا فرار كنند لشكر داعي صفوف خود را بر هم ريختند به جهت اخذ غنيمت و از عقب آنها شدند، مسوده از فرار رو برتابيدند و شمشير در ميان لشكر داعي كشيدند و بسياري از ايشان را بكشتند و ضربتي چند بر داعي رسيد كه به همان جراحتها از دنيا درگذشت، و در باب جرجان مدفون گشت، و پسر داعي زيد بن محمد بن زيد را اسير كردند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 ابوالفرج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جرجان حمل دادند و تا اين زمان در جرجان مقيم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شده كه معتضد با آل ابوطالب مهربان بود، و سببش آن بوده كه در ايامي كه پدرش او را در زندان محبوس كرده بود،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ديده بود كه با او فرموده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سلطنت بر تو مستقر خواهد گشت، چون به سلطنت رسيدي متعرض اولادهاي من مشو، معتضد هم عرض كرده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السمع و الطاعة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ايام خلافت خود متعرض اولادهاي آن حضرت نمي شد و بر ايشان انعام مي كرد، و وقتي شنيد كه محمّد بن زيد داعي مالي براي طالبيين فرستاده كه پنهاناً بر ايشان قسمت شود، حامل مال را طلبيد و امر كرد كه آشكارا مال را برايشان قسمت كن كه كسي متعرض تو و ايشان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خواب معتضد را مسعودي و غير او نقل كرده اند، و فرمايش اميرالمؤمنين عليه السلام كه در اخبار غيبيه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سادسُ عشرِهِم اقضاهُم للذّمم، و اَوصَلُهُمْ لِلرَّحِمِ</w:t>
      </w:r>
      <w:r>
        <w:rPr>
          <w:rFonts w:eastAsia="IRNazanin" w:cs="IRNazanin"/>
          <w:color w:val="111111"/>
          <w:sz w:val="28"/>
          <w:szCs w:val="28"/>
          <w:rtl w:val="true"/>
          <w:lang w:bidi="fa-IR"/>
        </w:rPr>
        <w:t>»</w:t>
      </w:r>
      <w:r>
        <w:rPr>
          <w:rStyle w:val="FootnoteAnchor"/>
          <w:rtl w:val="true"/>
        </w:rPr>
        <w:footnoteReference w:id="1004"/>
      </w:r>
      <w:r>
        <w:rPr>
          <w:rFonts w:ascii="Amiri" w:hAnsi="Amiri" w:eastAsia="Amiri" w:cs="Amiri"/>
          <w:color w:val="111111"/>
          <w:sz w:val="28"/>
          <w:sz w:val="28"/>
          <w:szCs w:val="28"/>
          <w:rtl w:val="true"/>
          <w:lang w:bidi="ar-SA"/>
        </w:rPr>
        <w:t>اشاره به اين مطلب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ابوسعيد قرمطي در بحرين خروج كرد و شوكت و تسلط او قوت گرفت، و ما بين او و لشگر خليفه مقاتلات و كارزار بسيار واقع شد و چند مرتبه لشكر خليفه را شكست داد و بصره و نواحي آن را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ابوسعيد را قرمطي مي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كان قصيراً، مجتمع الخلق، اسمر، كريه المنظر، مأخوذا من القرمطة و هوَ تقارب الشّىء بعضه من بعض،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مقرمط و مشي مقرمط</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ابوسعيد مذكور پدر ابوطاهر رئيس قرامطه است كه پيوسته در بلاد فساد مي كردند، و در سنه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حج رفتند و اموال حاج را غارت كردند و مردمان را در مسجد الحرام بكشتند و كشتگان را در چاه زمزم ريختند و باب كعبه و حجرالاسود را كندند و جامه كعبه را برداشتند و بر خود تقسيم كردند و يكي از ايشان خواست</w:t>
      </w:r>
    </w:p>
    <w:p>
      <w:pPr>
        <w:pStyle w:val="BookText"/>
        <w:rPr/>
      </w:pPr>
      <w:r>
        <w:rPr>
          <w:rFonts w:ascii="Amiri" w:hAnsi="Amiri" w:eastAsia="Amiri" w:cs="Amiri"/>
          <w:color w:val="111111"/>
          <w:sz w:val="28"/>
          <w:sz w:val="28"/>
          <w:szCs w:val="28"/>
          <w:rtl w:val="true"/>
          <w:lang w:bidi="ar-SA"/>
        </w:rPr>
        <w:t>ناودان كعبه را بكند از بام افتاد و هلاك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خانه هاي مكه را غارت كردند و حجرالاسود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امير بغداد و عراق پنجاه هزار دينار داد كه حجر را رد كنند و به مكّه برند قبول نكردند، و مدت بيست و دو سال نزد ايشان بماند تا آنكه عبيدالله مهدي</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در اخبار لحيبيه خود اشاره به سلاطين اسماعيليه كرده در آنجا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يظهر صاحب القبروان الى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سلالة ذى البداء المسجى بالرداء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همانجاست كه عبيدالله مهدي در حدود آن قلعه بنا كرده و آن را به مهديه موسوم ساخته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ذي البداء و مسجي به رداء، اسماعيل بن جعفر صادق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عبيدالله را خواجه نصيرالدين به اين نحو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عبدالله بن احمد بن محمد بن اسماعيل بن جعفر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نگاه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الآمال چاپ هجرت،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و مقايسه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او را از احفاد اسماعيل پسر حضرت صادق عليه السلام شمرده اند و در آفريقيه مملكت داشت، براي ابوطاهر كاغذي نوشت و او را بر اين كار ناستوده توبيخ و ملامت نمود و او را لعن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رسوا كردي و دولت ما را نسبت به الحاد دادي، البته حجر را به مكان خود برگردان و اموال مردم را به ايشان 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قرامطه حجرالاسود را به جاي خود برگردانيدند، و در تاريخ ايام مقتدر نيز اشاره به اين مطلب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معتضد لشكر بسياري به جنگ قرامطه فرستاد، و سركرده ايشان عباس بن عمرو غنوي بود و عدد لشكر به ده هزار تن به شمار آورده اند، چون مقابل قرامطه رسيدند، قرامطه جميع ايشان را اسير كردند و روز ديگر تمام را كشتند و سوزانيدند مگر عباس را كه رها كردند و تنها به سوي معتضد برگشت، و اين واقعه در آخر شعبان ما بين بصره و بحرين واقع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جماعتي از قرامطه را از ناحيه كوفه بگرفتند و به دار كشيدند، و از</w:t>
      </w:r>
    </w:p>
    <w:p>
      <w:pPr>
        <w:pStyle w:val="BookText"/>
        <w:rPr/>
      </w:pPr>
      <w:r>
        <w:rPr>
          <w:rFonts w:ascii="IRNazanin" w:hAnsi="IRNazanin" w:eastAsia="IRNazanin"/>
          <w:color w:val="111111"/>
          <w:sz w:val="28"/>
          <w:sz w:val="28"/>
          <w:szCs w:val="28"/>
          <w:rtl w:val="true"/>
          <w:lang w:bidi="fa-IR"/>
        </w:rPr>
        <w:t xml:space="preserve">جمله ايشان مردي بود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و پاي او را بريدند و در جسر بغداد او را نيز به دار كشيدند، و چون خواستند او را به دار كشند به مردمان عوام كه در پاي دار او جمع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من بعد از چهل روز ديگر زنده خواهم شد و به دنيا رجوع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چهل روز بگذشت مردم در پايدار او جمع شدند، ديدند هنوز جسد او در بالاي دار است، بعضي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اين جسد اوست، و بعضي ديگر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كس ديگر را كشته و جسدش را جاي او نصب نموده، و ما بين ايشان منازعه شد، امر شد كه ايشان را از هم جدا كردند و متفرق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چهار ساعت از شب دوشنبه بيست و سيم ربيع الثاني گذشته، معتضد در قصر حسني در بغداد مسموماً وفات كرد،</w:t>
      </w:r>
      <w:r>
        <w:rPr>
          <w:rStyle w:val="FootnoteAnchor"/>
          <w:rtl w:val="true"/>
        </w:rPr>
        <w:footnoteReference w:id="1006"/>
      </w:r>
      <w:r>
        <w:rPr>
          <w:rFonts w:ascii="IRNazanin" w:hAnsi="IRNazanin" w:eastAsia="IRNazanin"/>
          <w:color w:val="111111"/>
          <w:sz w:val="28"/>
          <w:sz w:val="28"/>
          <w:szCs w:val="28"/>
          <w:rtl w:val="true"/>
          <w:lang w:bidi="fa-IR"/>
        </w:rPr>
        <w:t>و مدت خلافتش نه سال و نه ماه و دو روز طول كشيد، و مدت عمرش چهل و به قولي چهل و شش يا چهل و هفت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معتضد را سفّاح ثاني مي گفتند به جهت آن كه تجديد كرد مملكت بني عباس را، پس از آن كه كهنه شده بود، چه از زمان متوكل پيوسته مملكت ايشان در ضعف بوده و به اين سبب ابن رومي در مدح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هستيئاً بني العبّاس إنّ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الهُدي والبأس والجود أحمد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بِأَبي العَبّاس إنشاء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بِأَبي العَبّاس أيضاً يُجَدَّدٌ</w:t>
      </w:r>
      <w:r>
        <w:rPr>
          <w:rStyle w:val="FootnoteAnchor"/>
          <w:rtl w:val="true"/>
        </w:rPr>
        <w:footnoteReference w:id="1007"/>
      </w:r>
      <w:bookmarkStart w:id="323" w:name="pg2272_19504"/>
    </w:p>
    <w:p>
      <w:pPr>
        <w:pStyle w:val="Heading2"/>
        <w:numPr>
          <w:ilvl w:val="1"/>
          <w:numId w:val="1"/>
        </w:numPr>
        <w:rPr/>
      </w:pPr>
      <w:bookmarkStart w:id="324" w:name="__RefHeading___Toc1847437_3804643083"/>
      <w:bookmarkStart w:id="325" w:name="_Toc116"/>
      <w:bookmarkEnd w:id="323"/>
      <w:bookmarkEnd w:id="324"/>
      <w:r>
        <w:rPr>
          <w:rtl w:val="true"/>
        </w:rPr>
        <w:t>ذكر ايام خلافت مكتفي بالله علي بن المعتضد</w:t>
      </w:r>
      <w:bookmarkEnd w:id="325"/>
    </w:p>
    <w:p>
      <w:pPr>
        <w:pStyle w:val="BookText"/>
        <w:rPr/>
      </w:pP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وفات معتضد، فرزندش مكتفي بالله علي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قاسم بن عبيدالله وزير از براي او از مردم بيعت گرفت تا آن كه يك ماه بگذشت و مكتفي به بغداد وارد شد و در قصر حسني نشست، و از زمان خليفه اول كه ابوبكر باشد تا زمان مكتفي خليفه كه نام او علي باشد نبوده جز خليفة الله الاعظم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علي اولاده</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چون مكتفي وارد بغداد شد امر كرد مطموره هايي را كه معتضد براي تعذيب مردم بنا كرده بود خراب كردند و مواضع آن را به صاحبانش رد كردند، زيرا كه معتضد آنها را غصب كرده بود، و امر كرد محبوسين را رها كردند، و اموال بسيار بر ايشان قسمت كرد، قلوب رعيت به اين جهت به او مائل شد و دعاگوي دولت او گشتند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و لكن در آخر ايام خلافت خود حالش به عكس شد، خواست بناء قصري كند به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ضياع و مزارع آن ناحيه را از صاحبانش غصب كرد، و بناء قصر در آنجا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زبان به نفرين او گشودند و دولتش سپري شد، هنوز قصر به پايان نرسيده بود كه داعي مرگ را لبيك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أجاد السعدي الشيرازي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 بر نيايد كه بنياد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بكند آن كه بنهاد بنياد بد</w:t>
      </w:r>
    </w:p>
    <w:p>
      <w:pPr>
        <w:pStyle w:val="BookText"/>
        <w:rPr/>
      </w:pPr>
      <w:r>
        <w:rPr>
          <w:rFonts w:ascii="IRNazanin" w:hAnsi="IRNazanin" w:eastAsia="IRNazanin"/>
          <w:color w:val="111111"/>
          <w:sz w:val="28"/>
          <w:sz w:val="28"/>
          <w:szCs w:val="28"/>
          <w:rtl w:val="true"/>
          <w:lang w:bidi="fa-IR"/>
        </w:rPr>
        <w:t>خرابي كند مرد شمشير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كه آه دلا پير زن</w:t>
      </w:r>
    </w:p>
    <w:p>
      <w:pPr>
        <w:pStyle w:val="BookText"/>
        <w:rPr/>
      </w:pPr>
      <w:r>
        <w:rPr>
          <w:rFonts w:ascii="IRNazanin" w:hAnsi="IRNazanin" w:eastAsia="IRNazanin"/>
          <w:color w:val="111111"/>
          <w:sz w:val="28"/>
          <w:sz w:val="28"/>
          <w:szCs w:val="28"/>
          <w:rtl w:val="true"/>
          <w:lang w:bidi="fa-IR"/>
        </w:rPr>
        <w:t>چراغي كه بيوه زني بر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 ديده باشي كه شهري بسوخت</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از سلطان محمود غزنوي منقول است كه مي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نيزه شيرمردان اينقدر نمي ترسم كه از دوك پيره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مكتفي مردي بخيل و ممسك بوده و مال بسيار اندوخته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ايام خلافت او روز جمعه ششم شهر رمضان سنه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در بين نماز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مخصوصين معتضد بالله بود و هيچ كس در نزد معتضد به مرتبه و مقام او نبود، و مردم مدح او را با مدح معتضد مقرون مي ساختند و حاجات خود را به توسط او مي خواستند،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سر او را براي مكتفي بردند و در نزد او نهادند، مكتفي از ديدن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 شاد شد و به سجده رفت و شكر خداي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طعم حيات و لذت خلافت را چشيدم</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در همين سال قرمطي در شام خروج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عبدالله بن احمد بن حنيل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در حدود سنه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ابوالحسن علي بن عباس بغدادي معروف به ابن رومي</w:t>
      </w:r>
      <w:r>
        <w:rPr>
          <w:rStyle w:val="FootnoteAnchor"/>
          <w:rtl w:val="true"/>
        </w:rPr>
        <w:footnoteReference w:id="1013"/>
      </w:r>
      <w:r>
        <w:rPr>
          <w:rFonts w:ascii="IRNazanin" w:hAnsi="IRNazanin" w:eastAsia="IRNazanin"/>
          <w:color w:val="111111"/>
          <w:sz w:val="28"/>
          <w:sz w:val="28"/>
          <w:szCs w:val="28"/>
          <w:rtl w:val="true"/>
          <w:lang w:bidi="fa-IR"/>
        </w:rPr>
        <w:t>شاعر وفات كرد، و سبب وفات او همان زهري بود كه قاسم بن عبيدالله وزير به او داد از ترس هجو او، و چون احساس كرد به زهر، از مجلس وزير برخاست برود،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 روي؟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مرا فرستادي؟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پدرم برسان،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جهنم نمي روم كه او را ببينم</w:t>
      </w:r>
      <w:r>
        <w:rPr>
          <w:rFonts w:eastAsia="IRNazanin" w:cs="IRNazanin"/>
          <w:color w:val="111111"/>
          <w:sz w:val="28"/>
          <w:szCs w:val="28"/>
          <w:rtl w:val="true"/>
          <w:lang w:bidi="fa-IR"/>
        </w:rPr>
        <w:t>.</w:t>
      </w:r>
      <w:r>
        <w:rPr>
          <w:rStyle w:val="FootnoteAnchor"/>
          <w:rtl w:val="true"/>
        </w:rPr>
        <w:footnoteReference w:id="101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الرّومي كان شَديد الطّبرة، بحيث كان يغلق ابوابه و لايخرج علي اَحَدٍ</w:t>
      </w:r>
    </w:p>
    <w:p>
      <w:pPr>
        <w:pStyle w:val="BookText"/>
        <w:rPr/>
      </w:pPr>
      <w:r>
        <w:rPr>
          <w:rFonts w:ascii="Amiri" w:hAnsi="Amiri" w:eastAsia="Amiri" w:cs="Amiri"/>
          <w:color w:val="111111"/>
          <w:sz w:val="28"/>
          <w:sz w:val="28"/>
          <w:szCs w:val="28"/>
          <w:rtl w:val="true"/>
          <w:lang w:bidi="ar-SA"/>
        </w:rPr>
        <w:t>خوفاً من التّطيّر، فاراد بعض أصحابه أن يحضر اليهم فى يوم أنس، فسيّروا اليه غلاماً نظيف الثّوب، طيّب الرائحة، حسن الوجه، فتوجّه اليه، فلمّا طرق الباب عليه و خرج اليه، اعجبه حاله، ثمّ سأله عن اسمه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أقبال مقلوبه لا بقاء و دخل و اغلق الباب، و كان كثير الهجاء للاخفش الصّغير، لأنّه كان كثير المَزاح، فَكانَ ايباكره قبل كلّ اَحَدٍ و يطرق الباب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فيقول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مقاتل، وَ ما اَشبه ذلك</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مكتفي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قرامطه را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همين سال ابوالعباس احمد بن يحيي معروف به ثعلب 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مثلثه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سبب فوت او آن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جامع بيرون مي آمد و كتابي در دست داشت در بين راه مطالعه مي كرد، اسبي او را صدمه زد از پا درآمد، او را به منزلش حمل كردند روز ديگر وفات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الطّباطبائى فى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زيد ابوالعبّاسُ المعروف بـ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 و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الكوفيّين، بغدادىّ، حجةٌ، ثقة فى صناعة، و هو صاحب الفصيح، اخذ عنه غلامه ابوعمر الزاهد و الأخفش الصَّغير عليّ بن سليمان و غيرهما، وَ كانَ مَعاصراً للمبرّد وَ بَقي بعده، مات سنة احدي و تسعين وَ مأتين ببغداد، و فيه و في المبرّد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المبرّدُ و انقَضت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لَيَذهَبَن اِثر المبرّدِ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من ثعلبٍ، فانّ</w:t>
      </w:r>
      <w:r>
        <w:rPr>
          <w:rStyle w:val="FootnoteAnchor"/>
          <w:rtl w:val="true"/>
        </w:rPr>
        <w:footnoteReference w:id="1016"/>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المبرّدُ عن قريبِ يشرب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 لَكُمْ أن تكتبوا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الأنفاسُ مما تكتبُ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در شب چهارشنبه دهم ربيع الاخر قاسم بن عبيدالله وزير</w:t>
      </w:r>
      <w:r>
        <w:rPr>
          <w:rStyle w:val="FootnoteAnchor"/>
          <w:rtl w:val="true"/>
        </w:rPr>
        <w:footnoteReference w:id="1017"/>
      </w:r>
      <w:r>
        <w:rPr>
          <w:rFonts w:ascii="Amiri" w:hAnsi="Amiri" w:eastAsia="Amiri" w:cs="Amiri"/>
          <w:color w:val="111111"/>
          <w:sz w:val="28"/>
          <w:sz w:val="28"/>
          <w:szCs w:val="28"/>
          <w:rtl w:val="true"/>
          <w:lang w:bidi="ar-SA"/>
        </w:rPr>
        <w:t>مكتفي وفات يافت، و او مردي عظيم الهيبه و سفّاك و خون ريز بوده، و ابن رومي</w:t>
      </w:r>
    </w:p>
    <w:p>
      <w:pPr>
        <w:pStyle w:val="BookText"/>
        <w:rPr/>
      </w:pPr>
      <w:r>
        <w:rPr>
          <w:rFonts w:ascii="Amiri" w:hAnsi="Amiri" w:eastAsia="Amiri" w:cs="Amiri"/>
          <w:color w:val="111111"/>
          <w:sz w:val="28"/>
          <w:sz w:val="28"/>
          <w:szCs w:val="28"/>
          <w:rtl w:val="true"/>
          <w:lang w:bidi="ar-SA"/>
        </w:rPr>
        <w:t>شاعر و عبدالواحد بن موفق را او بكشت ، و صغير و كبير از او ترسان بودند و راحت</w:t>
      </w:r>
    </w:p>
    <w:p>
      <w:pPr>
        <w:pStyle w:val="BookText"/>
        <w:rPr/>
      </w:pPr>
      <w:r>
        <w:rPr>
          <w:rFonts w:ascii="IRNazanin" w:hAnsi="IRNazanin" w:eastAsia="IRNazanin"/>
          <w:color w:val="111111"/>
          <w:sz w:val="28"/>
          <w:sz w:val="28"/>
          <w:szCs w:val="28"/>
          <w:rtl w:val="true"/>
          <w:lang w:bidi="fa-IR"/>
        </w:rPr>
        <w:t>نبودند</w:t>
      </w:r>
      <w:r>
        <w:rPr>
          <w:rStyle w:val="FootnoteAnchor"/>
          <w:rtl w:val="true"/>
        </w:rPr>
        <w:footnoteReference w:id="1018"/>
      </w:r>
      <w:r>
        <w:rPr>
          <w:rFonts w:ascii="IRNazanin" w:hAnsi="IRNazanin" w:eastAsia="IRNazanin"/>
          <w:color w:val="111111"/>
          <w:sz w:val="28"/>
          <w:sz w:val="28"/>
          <w:szCs w:val="28"/>
          <w:rtl w:val="true"/>
          <w:lang w:bidi="fa-IR"/>
        </w:rPr>
        <w:t>و چون وفات يافت بعضي از اهل ادب</w:t>
      </w:r>
      <w:r>
        <w:rPr>
          <w:rStyle w:val="FootnoteAnchor"/>
          <w:rtl w:val="true"/>
        </w:rPr>
        <w:footnoteReference w:id="1019"/>
      </w:r>
      <w:r>
        <w:rPr>
          <w:rFonts w:ascii="IRNazanin" w:hAnsi="IRNazanin" w:eastAsia="IRNazanin"/>
          <w:color w:val="111111"/>
          <w:sz w:val="28"/>
          <w:sz w:val="28"/>
          <w:szCs w:val="28"/>
          <w:rtl w:val="true"/>
          <w:lang w:bidi="fa-IR"/>
        </w:rPr>
        <w:t>در مرثيه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شربنا عَشِيّة مات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 نَشرَب يا قوم في ثالِثِه</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فلا قدَّسَ الله تلك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بارك الله في وارثِه</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ابن جني كه نامش عثمان است</w:t>
      </w:r>
      <w:r>
        <w:rPr>
          <w:rStyle w:val="FootnoteAnchor"/>
          <w:rtl w:val="true"/>
        </w:rPr>
        <w:footnoteReference w:id="1021"/>
      </w:r>
      <w:r>
        <w:rPr>
          <w:rFonts w:ascii="Amiri" w:hAnsi="Amiri" w:eastAsia="Amiri" w:cs="Amiri"/>
          <w:color w:val="111111"/>
          <w:sz w:val="28"/>
          <w:sz w:val="28"/>
          <w:szCs w:val="28"/>
          <w:rtl w:val="true"/>
          <w:lang w:bidi="ar-SA"/>
        </w:rPr>
        <w:t>و صاحب تصانيف كثيره در نحو و ادب است در بغداد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سال ابن خليجي با نود و شش هزار نفر بر مصر غلبه كرد</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 هم در آن سال حريق عظيمي واقع شد و قريب سيصد دكان يا بيشتر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بر اين خليجي ظفر يافتند و او را بگرفتند و به بغداد بردند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در سلخ شوال يا روز يكشنبه سيزدهم ذي قعده مكنفي وفات كرد و سن او به سي و يك سال و سه ماه رسيده بود، و مدت خلافتش شش سال و هفت ماه و بيست و دو روز طول كشيد</w:t>
      </w:r>
      <w:r>
        <w:rPr>
          <w:rFonts w:eastAsia="Amiri" w:cs="Amiri" w:ascii="Amiri" w:hAnsi="Amiri"/>
          <w:color w:val="111111"/>
          <w:sz w:val="28"/>
          <w:szCs w:val="28"/>
          <w:rtl w:val="true"/>
          <w:lang w:bidi="ar-SA"/>
        </w:rPr>
        <w:t>.</w:t>
      </w:r>
      <w:r>
        <w:rPr>
          <w:rStyle w:val="FootnoteAnchor"/>
          <w:rtl w:val="true"/>
        </w:rPr>
        <w:footnoteReference w:id="1023"/>
      </w:r>
      <w:bookmarkStart w:id="326" w:name="pg2272_19508"/>
    </w:p>
    <w:p>
      <w:pPr>
        <w:pStyle w:val="Heading2"/>
        <w:numPr>
          <w:ilvl w:val="1"/>
          <w:numId w:val="1"/>
        </w:numPr>
        <w:rPr/>
      </w:pPr>
      <w:bookmarkStart w:id="327" w:name="__RefHeading___Toc1847439_3804643083"/>
      <w:bookmarkStart w:id="328" w:name="_Toc117"/>
      <w:bookmarkEnd w:id="326"/>
      <w:bookmarkEnd w:id="327"/>
      <w:r>
        <w:rPr>
          <w:rtl w:val="true"/>
        </w:rPr>
        <w:t>ذكر ايام خلافت جعفر بن احمد المقتدر بالله</w:t>
      </w:r>
      <w:bookmarkEnd w:id="328"/>
    </w:p>
    <w:p>
      <w:pPr>
        <w:pStyle w:val="BookText"/>
        <w:rPr/>
      </w:pP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وفات مكتفي برادرش جعفر مقتدر به جاي وي نشست، و در ايام او امر وزارت در انقلاب بود، هر چندي شخصي وزير مي گشت و زماني نمي گذشت كه عزل مي گشت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موسي بن الفرات بود كه در ايام او سه مرتبه وزير گشت و عزل شد، و ديگر علي بن عيسي بود كه دو دفعه وزير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ايام خلافت مقتدر وقايع بسيار اتفاق افتاد از موت علماء و محدثين و غرق شدن اركان بيت الحرام و كشته شدن طالبيين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مونس خادم به امر مقتدر، عبدالله بن معتز را بكشت به سبب آن كه مقتدر را از خلافت خلع كرده بود و مردم را به بيعت خود خوانده بود، و ابن معتز در ادبيات و شعر معروف بوده و صاحب تصنيفات است و نزد مبرد و ثعلب تلمذ كرده بود و با اهل بيت اطهار عليهم السلام در طريق نصب و عناد بوده و قصيده گفته در مفاخرت آل عباس بر آل ابوطالب، وارد كرده آن را به قصيده خود قاضي ابوالقاسم تنوخي كه علي بن محمد جد علي بن محسن بن علي قاضي تنوخي امامي معروف است</w:t>
      </w:r>
      <w:r>
        <w:rPr>
          <w:rFonts w:eastAsia="IRNazanin" w:cs="IRNazanin"/>
          <w:color w:val="111111"/>
          <w:sz w:val="28"/>
          <w:szCs w:val="28"/>
          <w:rtl w:val="true"/>
          <w:lang w:bidi="fa-IR"/>
        </w:rPr>
        <w:t>.</w:t>
      </w:r>
      <w:r>
        <w:rPr>
          <w:rStyle w:val="FootnoteAnchor"/>
          <w:rtl w:val="true"/>
        </w:rPr>
        <w:footnoteReference w:id="102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ابوالقاسم بن محمّد معروف به جنيد بغدادي صوفي، در كاظميين وفات كرد، و او بر طريقه سفيان ثوري بوده و مصاحبت كرده بود با خال خود سرّي سقطي و اصل جنيد از نهاوند</w:t>
      </w:r>
      <w:r>
        <w:rPr>
          <w:rStyle w:val="FootnoteAnchor"/>
          <w:rtl w:val="true"/>
        </w:rPr>
        <w:footnoteReference w:id="1026"/>
      </w:r>
      <w:r>
        <w:rPr>
          <w:rFonts w:ascii="Amiri" w:hAnsi="Amiri" w:eastAsia="Amiri" w:cs="Amiri"/>
          <w:color w:val="111111"/>
          <w:sz w:val="28"/>
          <w:sz w:val="28"/>
          <w:szCs w:val="28"/>
          <w:rtl w:val="true"/>
          <w:lang w:bidi="ar-SA"/>
        </w:rPr>
        <w:t>است و حكايات و كلمات او معروف</w:t>
      </w:r>
    </w:p>
    <w:p>
      <w:pPr>
        <w:pStyle w:val="BookText"/>
        <w:rPr/>
      </w:pPr>
      <w:r>
        <w:rPr>
          <w:rFonts w:ascii="IRNazanin" w:hAnsi="IRNazanin" w:eastAsia="IRNazanin"/>
          <w:color w:val="111111"/>
          <w:sz w:val="28"/>
          <w:sz w:val="28"/>
          <w:szCs w:val="28"/>
          <w:rtl w:val="true"/>
          <w:lang w:bidi="fa-IR"/>
        </w:rPr>
        <w:t xml:space="preserve">است، و سرّي از شاگردان معروف كرخي و بشر حافي است، و در سنه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در بغداد وفات كرد و در مقابر قريش به خاك رفت، و جنيد نيز در جنب قبر او مدفون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كتاب الخزائن لمولانا الشيخ النّراقي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الجنيد في منام بعضهم بعد موته،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تلك الأشارات، و طاحتَ تلك العبارات، وَ غابت تلك العلوم، واندرست تلك الرّسوم، و ما نَفَعَنا الاّ ركعاتٌ كنّا نركعها فى السحر</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بروايةٍ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نَفعنا الاّ تسبيحات كنّا نقولها بالغَدوات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كَلماته الطّريقة المرويّة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العاشق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 قليلٌ، و نَفسه عليلٌ، و حَزنه طويلٌ، و مناجاته الي ربٍّ جليل</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سُئل عن الخوف؟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الحرام مِن الجوف، و ترك عَسي و 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يحفظ القرآن و لم يكتب الحديث، لا يقتدي به في هذا الأمر، فانّ علمنا مقيّدٌ بالكتاب والسّنّة</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 سَئل يوماً عن الصّوفي؟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لَبِس الصّوف علي الصَّفا، و عاش النّاس علي الوفا، و جعل الدّنيا خَلَف القفا، و سلك طريق المُصطفي صلي الله عليه و آله و سلّم</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قريبٌ منه المرتضويّ المنقول من شرح باب الحادي عشر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فالكلب الكوفي خيرٌ من الف 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انّه قد كثرت كلمات المشايخ في مهيّة التّصوّف بَحيث قد قيل إنّ اقوالهم في ذلك تزيد علي الف قولٍ</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إشتِقاق الصّوفيّة من الصّوف</w:t>
      </w:r>
      <w:r>
        <w:rPr>
          <w:rStyle w:val="FootnoteAnchor"/>
          <w:rtl w:val="true"/>
        </w:rPr>
        <w:footnoteReference w:id="103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صوفيّةً نسبةً الي اصحاب</w:t>
      </w:r>
    </w:p>
    <w:p>
      <w:pPr>
        <w:pStyle w:val="BookText"/>
        <w:rPr/>
      </w:pPr>
      <w:r>
        <w:rPr>
          <w:rFonts w:ascii="Amiri" w:hAnsi="Amiri" w:eastAsia="Amiri" w:cs="Amiri"/>
          <w:color w:val="111111"/>
          <w:sz w:val="28"/>
          <w:sz w:val="28"/>
          <w:szCs w:val="28"/>
          <w:rtl w:val="true"/>
          <w:lang w:bidi="ar-SA"/>
        </w:rPr>
        <w:t>الصّفّة،</w:t>
      </w:r>
      <w:r>
        <w:rPr>
          <w:rStyle w:val="FootnoteAnchor"/>
          <w:rtl w:val="true"/>
        </w:rPr>
        <w:footnoteReference w:id="1033"/>
      </w:r>
      <w:r>
        <w:rPr>
          <w:rFonts w:ascii="Amiri" w:hAnsi="Amiri" w:eastAsia="Amiri" w:cs="Amiri"/>
          <w:color w:val="111111"/>
          <w:sz w:val="28"/>
          <w:sz w:val="28"/>
          <w:szCs w:val="28"/>
          <w:rtl w:val="true"/>
          <w:lang w:bidi="ar-SA"/>
        </w:rPr>
        <w:t>وَ هم الفقراء المهاجرين من اصحاب رسول الله صلي الله عليه و آله و سلّم، و هم أربعمأة رجلٍ لم يكن لهم بالمدينة مساكن ولا عشائر، وَ لهذا سكنوا في الصّفّة الّتي كانت في مسجد الرّسول صلي الله عليه و آله و سلّم و نَزَلَت فيهم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 صفويّاً نسبةً الي الصّفا،</w:t>
      </w:r>
      <w:r>
        <w:rPr>
          <w:rStyle w:val="FootnoteAnchor"/>
          <w:rtl w:val="true"/>
        </w:rPr>
        <w:footnoteReference w:id="1034"/>
      </w:r>
      <w:r>
        <w:rPr>
          <w:rFonts w:ascii="Amiri" w:hAnsi="Amiri" w:eastAsia="Amiri" w:cs="Amiri"/>
          <w:color w:val="111111"/>
          <w:sz w:val="28"/>
          <w:sz w:val="28"/>
          <w:szCs w:val="28"/>
          <w:rtl w:val="true"/>
          <w:lang w:bidi="ar-SA"/>
        </w:rPr>
        <w:t>ثم جعل صوفيّاً بتَقديم الواو،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النَّسبة الي الصّوفة كالكوفي الي الكوفة وَ هي المرمسة الّتي لا يرغب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منسوبون الي بَني صوفة وَ هم جماعةٌ مِنَ العرب،</w:t>
      </w:r>
      <w:r>
        <w:rPr>
          <w:rStyle w:val="FootnoteAnchor"/>
          <w:rtl w:val="true"/>
        </w:rPr>
        <w:footnoteReference w:id="1035"/>
      </w:r>
      <w:r>
        <w:rPr>
          <w:rFonts w:ascii="Amiri" w:hAnsi="Amiri" w:eastAsia="Amiri" w:cs="Amiri"/>
          <w:color w:val="111111"/>
          <w:sz w:val="28"/>
          <w:sz w:val="28"/>
          <w:szCs w:val="28"/>
          <w:rtl w:val="true"/>
          <w:lang w:bidi="ar-SA"/>
        </w:rPr>
        <w:t>يتزهدون و يتقلّلون مِنَ الدّنيا،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الصّوف، ثلاثة احرف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و واوٌ، و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صدق و صَفا، 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و وردٌ و وفا، 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 فقرٌ، و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ابوالحسن محمّد بن احمد بن ابراهيم بن كيسان و معروف به ابن كيسان</w:t>
      </w:r>
      <w:r>
        <w:rPr>
          <w:rStyle w:val="FootnoteAnchor"/>
          <w:rtl w:val="true"/>
        </w:rPr>
        <w:footnoteReference w:id="1036"/>
      </w:r>
      <w:r>
        <w:rPr>
          <w:rFonts w:ascii="Amiri" w:hAnsi="Amiri" w:eastAsia="Amiri" w:cs="Amiri"/>
          <w:color w:val="111111"/>
          <w:sz w:val="28"/>
          <w:sz w:val="28"/>
          <w:szCs w:val="28"/>
          <w:rtl w:val="true"/>
          <w:lang w:bidi="ar-SA"/>
        </w:rPr>
        <w:t>نحوي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لما رأى مجلسٌ أكثر فائدة وَ اجمع لأصناف العلوم وَ التّحف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غريب الحديث و كتاب 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ابي الرضا محسن بن جعفر بن علي الهادي عليه السلام در اعمال دمشق خروج كرد و او را بكشتند و سرش را به بغداد بردند و بر جِسر به دار كشيدند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حسن بن علي علوي معروف به اطروش در ديلم و طبرستان خروج كرد و مسوده را از آن جا بيرون كرد و از براي او قضيه اي است طويله كه مقام را گنجايش نقل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ابوسعيد جنابي قرمطي، رئيس قرامطه را خادم او در حمام بكشت و پسرش ابوطاهر سليمان بن ابوسعيد به جاي پدر، رئيس بر قرامطه 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سال محمّد بن يحيي بن منذه حافظ مشهور، صاحب تاريخ اصفهان</w:t>
      </w:r>
    </w:p>
    <w:p>
      <w:pPr>
        <w:pStyle w:val="BookText"/>
        <w:rPr/>
      </w:pPr>
      <w:r>
        <w:rPr>
          <w:rFonts w:ascii="Amiri" w:hAnsi="Amiri" w:eastAsia="Amiri" w:cs="Amiri"/>
          <w:color w:val="111111"/>
          <w:sz w:val="28"/>
          <w:sz w:val="28"/>
          <w:szCs w:val="28"/>
          <w:rtl w:val="true"/>
          <w:lang w:bidi="ar-SA"/>
        </w:rPr>
        <w:t xml:space="preserve">وفات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بنده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و به قولي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شوال سنه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يا در سنه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شيخ اجل اقدم ابوالقاسم سعد بن عبدالله بن ابي خلف اشعري قمي وفات يافت، و ابن شيخ جليل خدمت حضرت ابي محمّد العسكري عليه السلام شرفياب شده با احمد بن اسحاق قمي در آن حديثي كه شيخ صدوق رحمه الله در اكمال الدين نقل كرده، اگر چه بعضي از اصحاب اماميه آن حديث را ضعيف شمرده اند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به هر حال سعد بن عبدالله از ثقات اماميه و شيخ طائفه وقت خود بوده و تصانيف بسيار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بصائر الدرجات است كه شيخ حسن سليمان بن خالد حلي تلاميذ شيخ شهيد رحمه الله او را منتخب كرده و در دست است، و ابن بصائر غير از بصائر الدرجاتي است كه علامه مجلسي رحمه الله در بحار از او نقل مي فرمايد و رمز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چه او از تأليفات شيخ افقه نبيل محمّد بن الحسن الصفار متوفي سنه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و مدفون به قم است و از مشايخ اشياخ شيخ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احمد بن علي بن شعيب نسائي</w:t>
      </w:r>
      <w:r>
        <w:rPr>
          <w:rStyle w:val="FootnoteAnchor"/>
          <w:rtl w:val="true"/>
        </w:rPr>
        <w:footnoteReference w:id="1038"/>
      </w:r>
      <w:r>
        <w:rPr>
          <w:rFonts w:ascii="Amiri" w:hAnsi="Amiri" w:eastAsia="Amiri" w:cs="Amiri"/>
          <w:color w:val="111111"/>
          <w:sz w:val="28"/>
          <w:sz w:val="28"/>
          <w:szCs w:val="28"/>
          <w:rtl w:val="true"/>
          <w:lang w:bidi="ar-SA"/>
        </w:rPr>
        <w:t xml:space="preserve">محدث معروف، صاحب كتاب سنن كه از جمله صحاح ست است وفات يافت، و نسائي منسوب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بلاد خراسان است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المتبحّر الخبير، الآميرزا عَبدالله الأصبهاني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النّسائي هذا ممّا يشكّ في تَسنَنه، و قد ينسب الي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معاوية وَ ما روي في فضائله؟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يرضي معاوية اَن يخرج رأساً برأس حتي يفضل؟</w:t>
      </w:r>
      <w:r>
        <w:rPr>
          <w:rStyle w:val="FootnoteAnchor"/>
          <w:rtl w:val="true"/>
        </w:rPr>
        <w:footnoteReference w:id="1039"/>
      </w:r>
      <w:r>
        <w:rPr>
          <w:rFonts w:ascii="Amiri" w:hAnsi="Amiri" w:eastAsia="Amiri" w:cs="Amiri"/>
          <w:color w:val="111111"/>
          <w:sz w:val="28"/>
          <w:sz w:val="28"/>
          <w:szCs w:val="28"/>
          <w:rtl w:val="true"/>
          <w:lang w:bidi="ar-SA"/>
        </w:rPr>
        <w:t>و في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اعرف له فضيلةٌ الاّ لا اشبع الله بطنك</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عن المالكي، في اول كتاب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دمشق وَ صَنُف بِها كتاب الخَصائص</w:t>
      </w:r>
      <w:r>
        <w:rPr>
          <w:rStyle w:val="FootnoteAnchor"/>
          <w:rtl w:val="true"/>
        </w:rPr>
        <w:footnoteReference w:id="1041"/>
      </w:r>
      <w:r>
        <w:rPr>
          <w:rFonts w:ascii="Amiri" w:hAnsi="Amiri" w:eastAsia="Amiri" w:cs="Amiri"/>
          <w:color w:val="111111"/>
          <w:sz w:val="28"/>
          <w:sz w:val="28"/>
          <w:szCs w:val="28"/>
          <w:rtl w:val="true"/>
          <w:lang w:bidi="ar-SA"/>
        </w:rPr>
        <w:t>في مناقب عليّ عليه السلام، انكر عليه ذلك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صنّفت في فضائل الشَّيخين؟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دمشق و المنحرف عن علي عليه السلام بها كثير، فصنّفت كتاب الخصائص رَجاء أَن يَهديهم الله تعالي به، فدفعوا في خَصييه و اخرجوه مِنَ المسجد، ثمّ ما زالوا به حَتّي اخرجوه من دمشق الي الرّملة فمات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امتُحن النّسائي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الي مكّة، فحمل إليها فتوفّي بها، و هو مَدفون بَين الصَّفا والمروة، و كانت وَفاته في شعبان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 نيز در همان سال وفات كرد محمّد بن عبدالوهاب، ابوعلي جبائي، رئيس معتزله بصره و بغداد، و مناظرات ابوالحسن اشعري با او مشهور است و مقام گنجايش ذكر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شعبان، سيد ابومحمّد اطروش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بن الحسن بن عمر الاشرف بن علي بن الحسين بن علي بن ابي طالب عليه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اين سيد جليل معروف به ناصر كبير است و جد امّي سيد مرتضي و رضي است، و زيديه را به او اعتقاد تمامي است و از تفسير كبير او بسيار نقل مي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الطّالبيّين و عالمهم و زاهدهم وَ اَديبهم و شاعرهم، ملك بلاد الدّيلم وَ الجبل، و لقب بالنّاصر للحق، وَ جَرت له حروب عظيمةٌ مع السامانيّة، و توفّي بطبرستان سنة </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سال، چنانچه قرباني در اخبار الدول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حيواني در بغداد ظاهر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زيزب</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مي گفتند، شبها بالاي بامها او را مي ديدند و بچه هاي مردم</w:t>
      </w:r>
    </w:p>
    <w:p>
      <w:pPr>
        <w:pStyle w:val="BookText"/>
        <w:rPr/>
      </w:pPr>
      <w:r>
        <w:rPr>
          <w:rFonts w:ascii="IRNazanin" w:hAnsi="IRNazanin" w:eastAsia="IRNazanin"/>
          <w:color w:val="111111"/>
          <w:sz w:val="28"/>
          <w:sz w:val="28"/>
          <w:szCs w:val="28"/>
          <w:rtl w:val="true"/>
          <w:lang w:bidi="fa-IR"/>
        </w:rPr>
        <w:t>را مي خورد و پستان زنها را قطع مي كرد، لاجرم مردمان بغداد شبها حراست مي كردند و طاسها مي زدند تا آن جانور فرار كند و مدتي اين مطلب بود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ثقه جليل القدر احمد بن ادريس اشعري قمي محدث فقيه در راه مكه 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حسين بن منصور حلاج</w:t>
      </w:r>
      <w:r>
        <w:rPr>
          <w:rStyle w:val="FootnoteAnchor"/>
          <w:rtl w:val="true"/>
        </w:rPr>
        <w:footnoteReference w:id="1045"/>
      </w:r>
      <w:r>
        <w:rPr>
          <w:rFonts w:ascii="IRNazanin" w:hAnsi="IRNazanin" w:eastAsia="IRNazanin"/>
          <w:color w:val="111111"/>
          <w:sz w:val="28"/>
          <w:sz w:val="28"/>
          <w:szCs w:val="28"/>
          <w:rtl w:val="true"/>
          <w:lang w:bidi="fa-IR"/>
        </w:rPr>
        <w:t xml:space="preserve">و </w:t>
      </w:r>
      <w:r>
        <w:rPr>
          <w:rStyle w:val="FootnoteAnchor"/>
          <w:rtl w:val="true"/>
        </w:rPr>
        <w:footnoteReference w:id="1046"/>
      </w:r>
      <w:r>
        <w:rPr>
          <w:rFonts w:ascii="IRNazanin" w:hAnsi="IRNazanin" w:eastAsia="IRNazanin"/>
          <w:color w:val="111111"/>
          <w:sz w:val="28"/>
          <w:sz w:val="28"/>
          <w:szCs w:val="28"/>
          <w:rtl w:val="true"/>
          <w:lang w:bidi="fa-IR"/>
        </w:rPr>
        <w:t>كشته شد به فتواي علماء، چه علماء و فقهاي آن عصر حكم كردند به حلال بودن خون او</w:t>
      </w:r>
      <w:r>
        <w:rPr>
          <w:rStyle w:val="FootnoteAnchor"/>
          <w:rtl w:val="true"/>
        </w:rPr>
        <w:footnoteReference w:id="1047"/>
      </w:r>
      <w:r>
        <w:rPr>
          <w:rFonts w:ascii="Amiri" w:hAnsi="Amiri" w:eastAsia="Amiri" w:cs="Amiri"/>
          <w:color w:val="111111"/>
          <w:sz w:val="28"/>
          <w:sz w:val="28"/>
          <w:szCs w:val="28"/>
          <w:rtl w:val="true"/>
          <w:lang w:bidi="ar-SA"/>
        </w:rPr>
        <w:t>به واسطه شنيدن بعضي كلمات از او، و در محضر حامد بن عباس وزير مقتدر، قاضي ابوعمرو فتوي به حليت خون او داد و سائرين نيز فتوي دادند و در سجلي نوشتند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حلاج پيوسته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في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حلاج را به 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واقعه را به عرض خليفه رسانيدند،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فتوي به ريختن خون او دادند، بدهيد او را به جلاد تا هزار تازيانه بر او بزند و اگر هلاك نشد هزار تازيانه ديگر بزند پس او را گردن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صبح سه شنبه بيست و سيم ذيقعده به جلاد دادند و هزار تازيانه بر او زد پس دستها و پاهاي او را قطع كرد و بعد سر او را جدا كرد و در جسر بغداد به دار كشيد، پس بدن او را سوزانيد و خاكسترش را در دجله ريخت، و اتفاقاً آب دجله آن سال زياد شد، اصحاب حلاج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خاكستر حلاج بوده و مردم در حق او دو فرقه 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او از كساني است كه در غيبت صغري از روي كذب و افتراء ادعاي</w:t>
      </w:r>
    </w:p>
    <w:p>
      <w:pPr>
        <w:pStyle w:val="BookText"/>
        <w:rPr/>
      </w:pPr>
      <w:r>
        <w:rPr>
          <w:rFonts w:ascii="Amiri" w:hAnsi="Amiri" w:eastAsia="Amiri" w:cs="Amiri"/>
          <w:color w:val="111111"/>
          <w:sz w:val="28"/>
          <w:sz w:val="28"/>
          <w:szCs w:val="28"/>
          <w:rtl w:val="true"/>
          <w:lang w:bidi="ar-SA"/>
        </w:rPr>
        <w:t>بابيت و سفارت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توقيع شريف به لعن و برائت از ايشان</w:t>
      </w:r>
      <w:r>
        <w:rPr>
          <w:rStyle w:val="FootnoteAnchor"/>
          <w:rtl w:val="true"/>
        </w:rPr>
        <w:footnoteReference w:id="1048"/>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ايشان ابومحمّد معروف به شريعي بود كه در عداد اصحاب حضرت هادي و عسكري عليهما السلام به شمار مي رفت، و اول كسي است كه كذباً علي الله ادعاي بابيت و سفارت از جانب حضرت حجت صلوات الله عليه نمود، پس از آن ظاهر شد از او الحاد و زندقه و غلو و قول به تناسخ، و ادعا مي كرد كه من پيغمبرم از جانب علي بن محمّد عليه السلام و او العياذ بالله پروردگار است، و امثال اين كفريات، پس از جانب حضرت صاحب الامر عليه السلام توقيعي به لعن و برائت از او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محمد بن نصبر نميري بود كه او هم مثل شريعي ادعاي بابيت نمود اولاً، پس از آن غلو كرد در حضرت ابي الحسن عليه السلام و ادعا كرد ربوبيت را براي او و رسالت را در حق خود، و قائل بود به حليت محارم و لواطه و مي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باعث تذلل و تواضع است در مفعول و ممدوح است</w:t>
      </w:r>
      <w:r>
        <w:rPr>
          <w:rStyle w:val="FootnoteAnchor"/>
          <w:rtl w:val="true"/>
        </w:rPr>
        <w:footnoteReference w:id="1049"/>
      </w:r>
      <w:r>
        <w:rPr>
          <w:rFonts w:ascii="Amiri" w:hAnsi="Amiri" w:eastAsia="Amiri" w:cs="Amiri"/>
          <w:color w:val="111111"/>
          <w:sz w:val="28"/>
          <w:sz w:val="28"/>
          <w:szCs w:val="28"/>
          <w:rtl w:val="true"/>
          <w:lang w:bidi="ar-SA"/>
        </w:rPr>
        <w:t>و خود هم لواطه مي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احمد بن هلال كرخي است، و ديگر محمّد بن علي بن بلال است، و ديگر حسين بن منصور حلاج است، و ديگر شلمغاني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هر يك از ايشان ابتدا ادعا مي كردند كه ما وكلاء اماميم و مردم ضَعَفه را به سوي خويش مي خواندند، پس از آن الحاد و زندقه خود را ظاهر مي كردند، و در ذكر ايام راضي بالله مختصري از حال شلمغاني بيايد، ان شاء الله تعالي</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حسين حلاج نيز ادعاي اين مقام را مي نمود و مردم را به سوي خويش دعوت مي كرد، وقتي به قم آمد و كاغذي براي شيخ اجل علي بن بابويه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اظهار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امام و وكيل حضرت حجت عصر عليه السلام مي باشم، و اين بابويه را با بعضي ديگر به سوي خود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مكتوب به دست ابن بابويه افتاد كاغذ را دريد و به سوي دكان تجارت خود رفت، چون دكان آمد جماعتي را ديد كه در آنجا حاضرند و همگي به جهت احترام او برخاستند، مگر يك نفر كه احترام او را مراعات نكرد و از جهت او به پا نخاست و او حسين حلاج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ابن بابويه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خودم نمي پرسي؟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من از تو احترام كردم كه از خودت نپرسيدم، كيستي؟</w:t>
      </w:r>
    </w:p>
    <w:p>
      <w:pPr>
        <w:pStyle w:val="BookText"/>
        <w:rPr/>
      </w:pP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كسي مي باشم كه رقعه مرا پاره كردي و حال آن كه من مشاهده مي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رقعه تو بودي؟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برجله و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غلام، پا و قفاي اين مرد را بگير و بيرونش كن، پس او را با كمال ذلّت و خواري از آن جا بيرون كردند، حسين نيز در قم نماند و ديگر او را در آنجا نديدند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 چون حق تعالي خواست او را رسوا فرمايد و پرده از روي كار او بردارد اسباب رسوائي او آن شد كه حلاج چنان مصلحت ديد كه ابوسهل نوبختي را كه يكي از علما و ادباء و موثقين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آورد تا شايد بدين سبب مردمان ضعفه و عوام بر او بگروند، پس رقعه براي او نوشت و او را به سوي خويش دعوت كرد و اظهار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وكيل صاحب الزمان عليه السلام مي باشم و مأمور شدم كه تو را مراسله كنم، و مبادا در اين امر شك و ريبي براي تو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چون بر مضمون مكتوب او مطلع شد، براي او پيغام داد كه اگر تو وكيل صاحب الزمان عليه السلام مي باشي لابد بايد براي تو دلائل و براهيني باشد، اينك به جهت آن كه من ايمان به تو آورم يك چيز كمي از تو خواهش مي كنم تا شاهد دعوت تو باشد، و آن مطلب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جواري را و فعلاً چند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جاريه دارم كه از وصال ايشان حظ مي برم، لكن چون پيري در سر و روي من اثر</w:t>
      </w:r>
    </w:p>
    <w:p>
      <w:pPr>
        <w:pStyle w:val="BookText"/>
        <w:rPr/>
      </w:pPr>
      <w:r>
        <w:rPr>
          <w:rFonts w:ascii="IRNazanin" w:hAnsi="IRNazanin" w:eastAsia="IRNazanin"/>
          <w:color w:val="111111"/>
          <w:sz w:val="28"/>
          <w:sz w:val="28"/>
          <w:szCs w:val="28"/>
          <w:rtl w:val="true"/>
          <w:lang w:bidi="fa-IR"/>
        </w:rPr>
        <w:t>كرده ناچارم كه در هر هفته خضاب كنم تا سفيدي موي خود را از ايشان مستور دارم، چه اگر ايشان ملتفت سفيدي موي من شوند از من كناره كنند و وصالم ميدل به هجران شود، لاجرم من هر هفته در تعب خضاب كردن مي باشم، اگر تو در دعوت خود صادقي چنان كن كه ريش من سياه شود ديگر محتاج به خضاب نباشم، آن وقت من به مذهب تو داخل شوم و مردم را به سوي تو دعوت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پيغام به حسين رسيد، دانست سهمش خطا كرده، لاجرم ساكت ماند و جوابي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اين مطلب را در مجالس و محافل نقل مي كرد و او را اُضحوكه مردم كرد و پرده از روي كار او برداشت و او را رسوا نمود و مردم را از دام او ربود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مطالب را شيخ طوسي و غيره روايت كرده اند، هر كه طالب تفصيل باشد رجوع كند به كتاب غيبت شيخ، يا به سيزدهم بحارالانوار</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 در نوزدهم جمادي الآخره سنه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ابراهيم بن محمد معروف به زجاج نحوي ، تلاميذ مُبرّد و ثعلب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شوال سنه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مورخ خبير و محدث بصير، محمّد بن جرير بن يزيد بن كثير طبري شافعي در بغداد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يكي از ائمه مجتهدين اهل سنّت و صاحب تفسير كبير و تاريخ شهير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كتاب الولاية </w:t>
      </w:r>
      <w:r>
        <w:rPr>
          <w:rStyle w:val="FootnoteAnchor"/>
          <w:rtl w:val="true"/>
        </w:rPr>
        <w:footnoteReference w:id="1052"/>
      </w:r>
      <w:r>
        <w:rPr>
          <w:rFonts w:ascii="Amiri" w:hAnsi="Amiri" w:eastAsia="Amiri" w:cs="Amiri"/>
          <w:color w:val="111111"/>
          <w:sz w:val="28"/>
          <w:sz w:val="28"/>
          <w:szCs w:val="28"/>
          <w:rtl w:val="true"/>
          <w:lang w:bidi="ar-SA"/>
        </w:rPr>
        <w:t>ايضاً، جمع فيها احاديث غدير خم في مجلّدين ضَخيمين، و له ايضاً كتابُ آخر جمع فيه طرق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محمّد بن جرير بن رستم الطّبرى الإمامي صاحب المسترشد و الايضاح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ذيحجه همان سال يا در سنه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وفات كرد ابوبكر محمّد بن السري بن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نحوي ، معروف به ابن 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ابوزكريا محمّد بن زكريا رازي طبيب مشهور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متقناً لهذه الصّناعة، و الفّ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بُرء الساعة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لايحضره الطّبيب الذي وَضع علي مثاله و نسج عَلي منواله شيخنا الصّدوق رحمه اللهكتاب من لايحضره الفقيه باشارة بعض السّادة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لأبى الزّكريا كلمات نافعةً،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قدرت اَن تعالج بالأغذيّة فلا تعالج بالأدوية، و مهما قدرت اَن تعالج بدواء مفرد فلا تعالج بدواء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فى اوّل العلّة بما لا تسقط به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المغموم، واللَّبن الفاسد السّمك المُنتن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علي بن محمّد معروف به ابن الفرات وزير را با پسرش محسن به قتل رسانيدند، و ابن الفرات سه مرتبه وزير مقتدر شد بعد از آن كه او را عزل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نوادر حكايت او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بن عبّاد از ابوالحسن بن ابوبكر علاّف معروف به كثرت اكل،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ابوبكر قصيده را كه در مرثيه گريه گفته مرادش، مرثيه محسن پسر ابن الفرات بوده كه در ايام محنت ايشان گفته، و به قولي مرادش ابن المعتز بوده و از ترس خليفه نتوانست اظهار كند و به كنايه او را مرثيه گفت، و آن قصيده را دميري در حياة الحيوان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و مطلع آن قصيده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هرّ فارقتَنا وَ لَم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عندي بمنزلة الوَلَدِ</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 برادر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 بن الفرات، اكتب اهل زمان و اضبط ايشان در علوم بوده، و فضل بن جعفر پسر برادر 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كاتب بوده و در زمان خلفا وزارت و رياست داشته، و پدرش جعفر بن محمّد بن الفرات قبول وزارت نكرد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ماه صفر سنه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ابراهيم بن محمّد بن عَرَفه</w:t>
      </w:r>
      <w:r>
        <w:rPr>
          <w:rStyle w:val="FootnoteAnchor"/>
          <w:rtl w:val="true"/>
        </w:rPr>
        <w:footnoteReference w:id="1054"/>
      </w:r>
      <w:r>
        <w:rPr>
          <w:rFonts w:ascii="Amiri" w:hAnsi="Amiri" w:eastAsia="Amiri" w:cs="Amiri"/>
          <w:color w:val="111111"/>
          <w:sz w:val="28"/>
          <w:sz w:val="28"/>
          <w:szCs w:val="28"/>
          <w:rtl w:val="true"/>
          <w:lang w:bidi="ar-SA"/>
        </w:rPr>
        <w:t>نحوي معروف به</w:t>
      </w:r>
    </w:p>
    <w:p>
      <w:pPr>
        <w:pStyle w:val="BookText"/>
        <w:rPr/>
      </w:pPr>
      <w:r>
        <w:rPr>
          <w:rFonts w:ascii="Amiri" w:hAnsi="Amiri" w:eastAsia="Amiri" w:cs="Amiri"/>
          <w:color w:val="111111"/>
          <w:sz w:val="28"/>
          <w:sz w:val="28"/>
          <w:szCs w:val="28"/>
          <w:rtl w:val="true"/>
          <w:lang w:bidi="ar-SA"/>
        </w:rPr>
        <w:t xml:space="preserve">نِفطَوَيه تلميذ سيبويه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أنّ استاده سيبويه لمّا رآه كثيف الهيئة قشيف، بل كثير الدّسومة اللّباس،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نفطويه، فاَشتهر لذلك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كرد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بسيار بكشت، حتي اطفال را ذبح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همان سال علي بن سليمان اخفش صغير فجاةً در بغداد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سالها طغيان كرد فساد قرامطه، و اذيت كردن ايشان مسلمانان را و كشتن ايشان از مسلمانان، و از براي ايشان اتباع و انصار بسيار جمع شد، تا آن كه چند مرتبه لشكر خليفه را شكست دادند و راه ها مخوف و ناامن شد، مردم از ترس جان ترك حج كردند، اهل مكّه هم به جهت سختي حال خود از مكه بيرون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مقتدر منصور ديلمي را امير حاجّ كرد، با قافله حاج به مكّه رفتند و تا مكّه سالم رسيدند، ابوطاهر قرمطي ملعون نيز به جانب مكّه شد و روز ترويه با مسلمانان تلافي كردند و دست تعدي گشادند و مسلمانان را در مسجدالحرام بكشتند و كشتگان ايشان را در چاه زمزم ريختند و با دبوس چندان بر حجرالاسود زدند تا شكسته شد و او را بكندند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مطلب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همان سال واقع شد، پس يازده روز در مكه بماندند و حجرالاسود را با خود حمل كردند و ببرند و زياده از بيست سال نزد ايشان بود، و مسلمانان پنجاه هزار دينار به ايشان دادند كه حجرالاسود را رد كنند قبول نكردند، تا در زمان مطيع لله در سنه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به امر عبيدالله مهدي به مكّه برگردانيدند چنانچه در تاريخ سنه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حجر را كندند ببرند چهل شتر در زير بار او هلاك 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 و چون حجر را به خانه خدا خواستند برگردانند بار بر يك شتر لاغر بي طاقت كردند، همان شتر او را ببرد و از بركت آن سنگ شريف فربه و چاق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 كه در مجمع البحرين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بهائي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۳۱۰</w:t>
      </w:r>
    </w:p>
    <w:p>
      <w:pPr>
        <w:pStyle w:val="BookText"/>
        <w:rPr/>
      </w:pPr>
      <w:r>
        <w:rPr>
          <w:rFonts w:ascii="IRNazanin" w:hAnsi="IRNazanin" w:eastAsia="IRNazanin"/>
          <w:color w:val="111111"/>
          <w:sz w:val="28"/>
          <w:sz w:val="28"/>
          <w:szCs w:val="28"/>
          <w:rtl w:val="true"/>
          <w:lang w:bidi="fa-IR"/>
        </w:rPr>
        <w:t>در ايام موسم، قرامطه داخل مكه شدند و حجرالاسود را ببردند و بيست سال نزد ايشان بود، و خلق بسيار بكشتند، و از جمله علي بن بابويه بود كه در طواف بود، پس شمشير بر او زدند او از پاي درآمد و به زمين افتاد 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 المُحبّين صَرعي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IRNazanin" w:hAnsi="IRNazanin" w:eastAsia="IRNazanin"/>
          <w:color w:val="111111"/>
          <w:sz w:val="28"/>
          <w:sz w:val="28"/>
          <w:szCs w:val="28"/>
          <w:rtl w:val="true"/>
          <w:lang w:bidi="fa-IR"/>
        </w:rPr>
        <w:t xml:space="preserve">و اين قضيه غريبي است، با آن كه كسي ذكر نكرده جز در اختيارات مجلسي، مخالف است با تاريخ وفات ابن بابويه، چه آن كه وفات او ماه شعبان سنه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كسي اين مطلب را استبعاد كند از حجرالاسود، چه او آيتي است از آيات الهي و از براي او شئوني است، از جمله آن كه تنطق كرده از براي حضرت سيد سجاد عليه السلام هنگامي كه منازعه كرد با آن حضرت عم او محمّد در امر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كه به شهرت پيوسته كه او اطاعت نمي كند در نصب شدن به مكان خود مگر براي معصومين عليهم السلام، چنانچه واقع شد چند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شيخ اجل اقدم جعفر بن محمّد بن قولويه قمي رحمه الله در همان سالي كه حجرالاسود را مي بردند به مكان خود نصب كنند، حركت كرد به جانب مكه تا مگر به خدمت حضرت صاحب الزمان عليه السلام مشرف شود هنگام نصب حجر، و در بغداد مريض شد و نائب گرفت و به جانب مكه فرستاد و رقعه نوشت و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رقعه را بده به آن كس كه حجر را بر مكان خود نصب مي كند، و در آن نامه سؤال كرده بود از مدت عمر خود، آن شخص نامه را به آن حضرت رسانيد و بدون آن كه مطالعه آن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كه سي سال ديگر عمر خواهي نمود، و چنين شد كه آن حضرت فرموده بود</w:t>
      </w:r>
      <w:r>
        <w:rPr>
          <w:rFonts w:eastAsia="IRNazanin" w:cs="IRNazanin"/>
          <w:color w:val="111111"/>
          <w:sz w:val="28"/>
          <w:szCs w:val="28"/>
          <w:rtl w:val="true"/>
          <w:lang w:bidi="fa-IR"/>
        </w:rPr>
        <w:t>.</w:t>
      </w:r>
      <w:r>
        <w:rPr>
          <w:rStyle w:val="FootnoteAnchor"/>
          <w:rtl w:val="true"/>
        </w:rPr>
        <w:footnoteReference w:id="105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آن كه حجرالاسود جوهره اي بود كه با حضرت آدم بوده در بهشت، و</w:t>
      </w:r>
    </w:p>
    <w:p>
      <w:pPr>
        <w:pStyle w:val="BookText"/>
        <w:rPr/>
      </w:pPr>
      <w:r>
        <w:rPr>
          <w:rFonts w:ascii="IRNazanin" w:hAnsi="IRNazanin" w:eastAsia="IRNazanin"/>
          <w:color w:val="111111"/>
          <w:sz w:val="28"/>
          <w:sz w:val="28"/>
          <w:szCs w:val="28"/>
          <w:rtl w:val="true"/>
          <w:lang w:bidi="fa-IR"/>
        </w:rPr>
        <w:t xml:space="preserve">در روايتي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ملكي از عظماء ملائكه بود، حق تعالي ميثاق بندگان را نزد او وديعه نهاده، و روز قيامت بيايد در حالتي كه لسان ناطقي داشته باشد و شهادت دهد به موافات از براي كسي كه وفا كرده به ميثاق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در وقت استلام حجر مي گويي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اَمانَتي اديتَها، و ميثاقي تَعاهدته، لتشهد لي عندك بالمُوافاة</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جمله از روايات است و علماء عامه نيز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عمر بن الخطاب حج كرد و در همان سال حضرت اميرالمؤمنين عليه السلام نيز تشريف برده بود، عمر نزديك حجرالاسود آمد و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مي دانم كه تو سنگي مي باشي كه نه ضرر مي رساني و نه نفع، و اگر نه آن بود كه ديدم رسول خدا صلي الله عليه و آله و سلّم تو را مي بوسيد نمي بوسيدم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نيست كه مي گويي، بلكه هم ضرر مي رساند هم نفع، چه آن كه حق تعالي زماني كه گرفت مواثيق فرزندان آدم را نوشت در ورقي و بخورد حجر داد، و شنيدم از رسول خدا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حجرالاسود بيايد و از براي او زباني باشد كه شهادت دهد از براي كسي كه بوسيده آن را و توحيد داشته،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عيش قومٍ لستَ فيهم يا ابا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وقايع ايام معتضد به برخي از احوال قرامطه اشاره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عبدالله بن احمد ابوالقاسم كعبي بلخي رئيس طائفه معتزله وفات كرد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مونس خادم بر مقتدر شد و بناي مقاتلت و منازعات با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لشگر مونس بربر بودند، همين كه دو لشكر صف كشيدند، مردي بربري حربة برخليفه زد او را بر خاك هلاك افكند، پس پياده شد و سرش را از تن بريد و بر نيزه كرد و تمام لباسهاي خليفه را از تنش بيرون كرد تا آن كه مردم حشيش آوردند و عورت او را پوشانيدند، پس جنازه او را برداشته 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مقتدر خليفه هجدهم از بني عباس است و هر ششم از خلفاي بني عباس يا</w:t>
      </w:r>
    </w:p>
    <w:p>
      <w:pPr>
        <w:pStyle w:val="BookText"/>
        <w:rPr/>
      </w:pPr>
      <w:r>
        <w:rPr>
          <w:rFonts w:ascii="IRNazanin" w:hAnsi="IRNazanin" w:eastAsia="IRNazanin"/>
          <w:color w:val="111111"/>
          <w:sz w:val="28"/>
          <w:sz w:val="28"/>
          <w:szCs w:val="28"/>
          <w:rtl w:val="true"/>
          <w:lang w:bidi="fa-IR"/>
        </w:rPr>
        <w:t>مخلوع گشتند، يا مقتول، يا مخلوع و مقتول، چنانچه خليفه ششم محمّد امين بوده كه مخلوع و مقتول گشت، و خليفه ششم ديگر مستعين بوده كه او نيز مخلوع و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مقتدر خليفه ششم ديگر است كه مقتول شد، و مدت خلافتش بيست و پنج سال به غير چهارده روز، و مدت عمرش سي و هشت سال و پانزده روز بوده،</w:t>
      </w:r>
      <w:r>
        <w:rPr>
          <w:rStyle w:val="FootnoteAnchor"/>
          <w:rtl w:val="true"/>
        </w:rPr>
        <w:footnoteReference w:id="1057"/>
      </w:r>
      <w:r>
        <w:rPr>
          <w:rFonts w:ascii="IRNazanin" w:hAnsi="IRNazanin" w:eastAsia="IRNazanin"/>
          <w:color w:val="111111"/>
          <w:sz w:val="28"/>
          <w:sz w:val="28"/>
          <w:szCs w:val="28"/>
          <w:rtl w:val="true"/>
          <w:lang w:bidi="fa-IR"/>
        </w:rPr>
        <w:t>و روزي كه بر تخت نشست سيزده سال از عمرش گذشته بود،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خليفه به تخت ننشست كه از او كوچكتر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مقتل او در وقت نماز عصر روز چهارشنبه بيست و هفتم شوال سنه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واقع شد، و حضرت اميرالمؤمنين عليه السلام در اخيار غيبيه خود به قتل مقتدر اشاره كرده در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أري ثامنَ عشرِهِم تَفحَصُ رِجلاهُ في دَمِه بعدَ أَن يَأخُذَه جُندُهُ بِكَظمِهِ، و مِن وُلدِه ثلاثُ رجالٍ، سيرتُهُم سيرةُ الضّلال</w:t>
      </w:r>
      <w:r>
        <w:rPr>
          <w:rFonts w:eastAsia="IRNazanin" w:cs="IRNazanin"/>
          <w:color w:val="111111"/>
          <w:sz w:val="28"/>
          <w:szCs w:val="28"/>
          <w:rtl w:val="true"/>
          <w:lang w:bidi="fa-IR"/>
        </w:rPr>
        <w:t>».</w:t>
      </w:r>
      <w:r>
        <w:rPr>
          <w:rStyle w:val="FootnoteAnchor"/>
          <w:rtl w:val="true"/>
        </w:rPr>
        <w:footnoteReference w:id="105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سه رجل از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و متقي و مطيع مي باشد كه هر سه خليفه شدند چنانچه معلوم خواهد شد</w:t>
      </w:r>
      <w:r>
        <w:rPr>
          <w:rFonts w:eastAsia="IRNazanin" w:cs="IRNazanin"/>
          <w:color w:val="111111"/>
          <w:sz w:val="28"/>
          <w:szCs w:val="28"/>
          <w:rtl w:val="true"/>
          <w:lang w:bidi="fa-IR"/>
        </w:rPr>
        <w:t>.</w:t>
      </w:r>
      <w:bookmarkStart w:id="329" w:name="pg2272_19522"/>
    </w:p>
    <w:p>
      <w:pPr>
        <w:pStyle w:val="Heading2"/>
        <w:numPr>
          <w:ilvl w:val="1"/>
          <w:numId w:val="1"/>
        </w:numPr>
        <w:rPr/>
      </w:pPr>
      <w:bookmarkStart w:id="330" w:name="__RefHeading___Toc1847441_3804643083"/>
      <w:bookmarkStart w:id="331" w:name="_Toc118"/>
      <w:bookmarkEnd w:id="329"/>
      <w:bookmarkEnd w:id="330"/>
      <w:r>
        <w:rPr>
          <w:rtl w:val="true"/>
        </w:rPr>
        <w:t>ذكر خلافت محمّد بن احمد القاهر بالله</w:t>
      </w:r>
      <w:bookmarkEnd w:id="331"/>
    </w:p>
    <w:p>
      <w:pPr>
        <w:pStyle w:val="BookText"/>
        <w:rPr/>
      </w:pP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به آخر شوال مانده از سنه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قاهر بالله محمّد بن احمد معتضد بعد از مقتدر بر مسند خلافت نشست، و چون بر خلافت مستقر شد آل مقتدر را بگرفت و ايشان را در تعذيب و شكنجه كرد،</w:t>
      </w:r>
      <w:r>
        <w:rPr>
          <w:rStyle w:val="FootnoteAnchor"/>
          <w:rtl w:val="true"/>
        </w:rPr>
        <w:footnoteReference w:id="1060"/>
      </w:r>
      <w:r>
        <w:rPr>
          <w:rFonts w:ascii="IRNazanin" w:hAnsi="IRNazanin" w:eastAsia="IRNazanin"/>
          <w:color w:val="111111"/>
          <w:sz w:val="28"/>
          <w:sz w:val="28"/>
          <w:szCs w:val="28"/>
          <w:rtl w:val="true"/>
          <w:lang w:bidi="fa-IR"/>
        </w:rPr>
        <w:t>و فرزند مكتفي برادرزاده خود را در اطاقي حبس كرد و در آن را با آجر و گچ مسدود كرد تا در آنجا بمرد،</w:t>
      </w:r>
      <w:r>
        <w:rPr>
          <w:rStyle w:val="FootnoteAnchor"/>
          <w:rtl w:val="true"/>
        </w:rPr>
        <w:footnoteReference w:id="10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مقتدر را بگرفت و او را بزد و به حلق او را آويزان كرد به حدي كه بولش بر صورتش جاري مي شد و به همين حال معذّب بود تا بمرد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اباعلي محمّد بن علي بن مقله</w:t>
      </w:r>
      <w:r>
        <w:rPr>
          <w:rStyle w:val="FootnoteAnchor"/>
          <w:rtl w:val="true"/>
        </w:rPr>
        <w:footnoteReference w:id="1063"/>
      </w:r>
      <w:r>
        <w:rPr>
          <w:rFonts w:ascii="IRNazanin" w:hAnsi="IRNazanin" w:eastAsia="IRNazanin"/>
          <w:color w:val="111111"/>
          <w:sz w:val="28"/>
          <w:sz w:val="28"/>
          <w:szCs w:val="28"/>
          <w:rtl w:val="true"/>
          <w:lang w:bidi="fa-IR"/>
        </w:rPr>
        <w:t>را وزير خود كرد، پس او را عزل نموده و محمّد بن قاسم بن عبدالله خصيبي را وزير خود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مقله همان كس است كه خط عربي را احداث كرد و خط را از كوفي به عربي نقل كرد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سال، عالم فاضل اديب، ابوبكر محمّد بن الحسن بن ادريد ازدي</w:t>
      </w:r>
      <w:r>
        <w:rPr>
          <w:rStyle w:val="FootnoteAnchor"/>
          <w:rtl w:val="true"/>
        </w:rPr>
        <w:footnoteReference w:id="1064"/>
      </w:r>
      <w:r>
        <w:rPr>
          <w:rFonts w:ascii="Amiri" w:hAnsi="Amiri" w:eastAsia="Amiri" w:cs="Amiri"/>
          <w:color w:val="111111"/>
          <w:sz w:val="28"/>
          <w:sz w:val="28"/>
          <w:szCs w:val="28"/>
          <w:rtl w:val="true"/>
          <w:lang w:bidi="ar-SA"/>
        </w:rPr>
        <w:t xml:space="preserve">نحوي لغوي شاعر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وفات كرد، و ابن ادريد را در شمار</w:t>
      </w:r>
    </w:p>
    <w:p>
      <w:pPr>
        <w:pStyle w:val="BookText"/>
        <w:rPr/>
      </w:pPr>
      <w:r>
        <w:rPr>
          <w:rFonts w:ascii="IRNazanin" w:hAnsi="IRNazanin" w:eastAsia="IRNazanin"/>
          <w:color w:val="111111"/>
          <w:sz w:val="28"/>
          <w:sz w:val="28"/>
          <w:szCs w:val="28"/>
          <w:rtl w:val="true"/>
          <w:lang w:bidi="fa-IR"/>
        </w:rPr>
        <w:t>علماء شيعه ذكر نموده اند، و اين شهر آشوب او را از شعراء اهل بيت عليهم السلام شمرده و جماعتي او را مدح كرده اند و او را اعلم الشعراء و اشعرالعلماء گفته اند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 نُقل عن حفظ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قُري عليه ديوان شعر مرّة حفظه من اوله الي آخره، و هذا امر غريب و ان وجد له نظير في كثرة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الحرّ العاملي في اَمل الآمل،</w:t>
      </w:r>
      <w:r>
        <w:rPr>
          <w:rStyle w:val="FootnoteAnchor"/>
          <w:rtl w:val="true"/>
        </w:rPr>
        <w:footnoteReference w:id="106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اُخت الدارقطني المعروف، و ان كان بعيداً يحسب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 در روز فوت ابن دريد، عبدالسلام بن محمّد معروف به ابوهاشم جبائي نيز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علم اللّغة و الكلام بموت ابن دُريد و اَبي هاشم</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قال الرّشيد في اليوم الّذي مات فيه الكسائي و محمّد بن الحسن الشَّيباني الفقيه بالرّي،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دَفَنّا الفقه وَالعربيّة بالرّي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 ابوهاشم و پدرش ابوعلي جبائي از بزرگان معتزله مي باشند و در كتب كلاميه عقائد و مذاهب ايشان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ضم جيم و تشديد موحده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قراي بصره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رجوع كرديم به اخبار قاهر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قاهر مردي متلوّن المزاج و شديد البطش بود و پيوسته با حربه بود، و مونس خادم را با جماعتي از اهل دولت هلاك كرد، لاجرم بر او حيله كردند، و در روز چهارشنبه پنجم جمادي الاولي سنه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در خانه او ريختند و او را بگرفتند و چشمانش را كور كردند و از خلافت او را خلع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مدت خلافتش يك سال و شش ماه و شش روز طول كشيد</w:t>
      </w:r>
      <w:r>
        <w:rPr>
          <w:rFonts w:eastAsia="Amiri" w:cs="Amiri" w:ascii="Amiri" w:hAnsi="Amiri"/>
          <w:color w:val="111111"/>
          <w:sz w:val="28"/>
          <w:szCs w:val="28"/>
          <w:rtl w:val="true"/>
          <w:lang w:bidi="ar-SA"/>
        </w:rPr>
        <w:t>.</w:t>
      </w:r>
      <w:r>
        <w:rPr>
          <w:rStyle w:val="FootnoteAnchor"/>
          <w:rtl w:val="true"/>
        </w:rPr>
        <w:footnoteReference w:id="106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از مردي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جامع منصوري در بغداد نماز</w:t>
      </w:r>
    </w:p>
    <w:p>
      <w:pPr>
        <w:pStyle w:val="BookText"/>
        <w:rPr/>
      </w:pPr>
      <w:r>
        <w:rPr>
          <w:rFonts w:ascii="IRNazanin" w:hAnsi="IRNazanin" w:eastAsia="IRNazanin"/>
          <w:color w:val="111111"/>
          <w:sz w:val="28"/>
          <w:sz w:val="28"/>
          <w:szCs w:val="28"/>
          <w:rtl w:val="true"/>
          <w:lang w:bidi="fa-IR"/>
        </w:rPr>
        <w:t>مي خواندم كه ناگاه مرد نابينايي را ديدم كه جبه كهنه در بر داشت كه از كهنگي و اندراس روي آن رفته بود، همين قدر اَستري از آن با قدري پنبه در آن مانده بود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بر من تصدق كنيد، همانا من ديروز اميرالمؤمنين بودم و امروز از فقراء مسلمين مي باشم،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شخص؟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بالله عباسي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 است از براي عاقل دانا همين يك قضيه در بي اعتباري دنيا، نعوذ بالله من نكبات الزمان</w:t>
      </w:r>
      <w:r>
        <w:rPr>
          <w:rFonts w:eastAsia="Amiri" w:cs="Amiri" w:ascii="Amiri" w:hAnsi="Amiri"/>
          <w:color w:val="111111"/>
          <w:sz w:val="28"/>
          <w:szCs w:val="28"/>
          <w:rtl w:val="true"/>
          <w:lang w:bidi="ar-SA"/>
        </w:rPr>
        <w:t>.</w:t>
      </w:r>
      <w:r>
        <w:rPr>
          <w:rStyle w:val="FootnoteAnchor"/>
          <w:rtl w:val="true"/>
        </w:rPr>
        <w:footnoteReference w:id="1069"/>
      </w:r>
      <w:bookmarkStart w:id="332" w:name="pg2272_19525"/>
    </w:p>
    <w:p>
      <w:pPr>
        <w:pStyle w:val="Heading2"/>
        <w:numPr>
          <w:ilvl w:val="1"/>
          <w:numId w:val="1"/>
        </w:numPr>
        <w:rPr/>
      </w:pPr>
      <w:bookmarkStart w:id="333" w:name="__RefHeading___Toc1847443_3804643083"/>
      <w:bookmarkStart w:id="334" w:name="_Toc119"/>
      <w:bookmarkEnd w:id="332"/>
      <w:bookmarkEnd w:id="333"/>
      <w:r>
        <w:rPr>
          <w:rtl w:val="true"/>
        </w:rPr>
        <w:t>ذكر ايام خلافت محمّد بن جعفر الراضي بالله</w:t>
      </w:r>
      <w:bookmarkEnd w:id="334"/>
    </w:p>
    <w:p>
      <w:pPr>
        <w:pStyle w:val="BookText"/>
        <w:rPr/>
      </w:pP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پنجم جمادي الاولي سنه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كه قاهر را از خلافت خلع نمودند، روز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جمادي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مردم يا راضي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مقتدر بيعت كردند، و راضي، مردي اديب و شاعر و ظريف و سخي و جواد بود و با اهل مجلس خود احسان مي كرد و بوي خوش بسيار به كار مي برد و عارف به ايّام ناس و ايّام مردم بود</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نقل شده كه در زمان كودكي او جماعتي از اهل علم و معرفت به اخبار ناس در نزد او جمع شدند و از هرگونه صحبتي در بين آوردند، تا رشته كلام منتهي شد به اين سخن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معاويه بن ابي سفيان مكتوبي از سلطان روم به وي رسيد و از او سراويل</w:t>
      </w:r>
      <w:r>
        <w:rPr>
          <w:rStyle w:val="FootnoteAnchor"/>
          <w:rtl w:val="true"/>
        </w:rPr>
        <w:footnoteReference w:id="1072"/>
      </w:r>
      <w:r>
        <w:rPr>
          <w:rFonts w:ascii="IRNazanin" w:hAnsi="IRNazanin" w:eastAsia="IRNazanin"/>
          <w:color w:val="111111"/>
          <w:sz w:val="28"/>
          <w:sz w:val="28"/>
          <w:szCs w:val="28"/>
          <w:rtl w:val="true"/>
          <w:lang w:bidi="fa-IR"/>
        </w:rPr>
        <w:t>بزرگترين مردم نزد او را طلبيد،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بلند قامت و تنومند باشد نيست مگر قيس بن سعد، پس قيس را طلبيد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خانه خود رفتي سراوايل خود را براي من بفرست تا براي سلطان روم روانه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همان جا سراوايل خود را خلع كرد و به معاويه داد، و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منزل نرفتي و جامه را بفرستي؟ قيس اين دو شعر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أَردتُ لكيلا يعلم النّاسُ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قيسٍ، والوفودُ شُهودٌ</w:t>
      </w:r>
    </w:p>
    <w:p>
      <w:pPr>
        <w:pStyle w:val="BookText"/>
        <w:rPr/>
      </w:pPr>
      <w:r>
        <w:rPr>
          <w:rFonts w:ascii="Amiri" w:hAnsi="Amiri" w:eastAsia="Amiri" w:cs="Amiri"/>
          <w:color w:val="111111"/>
          <w:sz w:val="28"/>
          <w:sz w:val="28"/>
          <w:szCs w:val="28"/>
          <w:rtl w:val="true"/>
          <w:lang w:bidi="ar-SA"/>
        </w:rPr>
        <w:t>وَ أن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قيسُ، 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عادٍ قد نَمَته ثَمودٌ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يكي از حضار مجلس راضي بالله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جَبلة بن الأيهم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w:t>
      </w:r>
    </w:p>
    <w:p>
      <w:pPr>
        <w:pStyle w:val="BookText"/>
        <w:rPr/>
      </w:pPr>
      <w:r>
        <w:rPr>
          <w:rFonts w:ascii="IRNazanin" w:hAnsi="IRNazanin" w:eastAsia="IRNazanin"/>
          <w:color w:val="111111"/>
          <w:sz w:val="28"/>
          <w:sz w:val="28"/>
          <w:szCs w:val="28"/>
          <w:rtl w:val="true"/>
          <w:lang w:bidi="fa-IR"/>
        </w:rPr>
        <w:t>ملوك بني غسان بوده، طول قامت او دوازده شير بوده، و چون سوار مي گشت پاهاي او بر زمين كشيده مي گشت، راضي بالله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نيز چنين بوده و از بلندي قامت وقتي كه پياده در بين مردم راه مي رفت بعضي گمان مي كردند كه او سواره مي باشد، و جد من علي بن عبدالله بن عباس نيز مردي بلند قامت و جميل بوده و مردم از طول قامت او تعجب مي كردند، و قامت او مساوي دوش پدرش عبدالله بوده، و قامت عبدالله نيز مساوي بوده يا دوش پدرش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قامت جدم عباس يك سر و گردن از عبدالله بلندتر بوده، و عبدالله يك سر و گردن از علي بلند بوده، و عباس گاهي كه دور خانه خدا طواف مي كرد چنين مي نمود كه خيمه سفيدي دور خانه خدا مي گردد، حاضرين از سعه علم او تعجب كردند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مؤلف گويد كه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به حدي قامتش بلند بوده كه پياده در پاي محمل مي ايستاد و صورت آن را كه در محمل نشسته بود مي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قيس بن سعد بن عباده يكي از آن ده نفر بوده كه در عصر حضرت رسول صلي الله عليه و آله و سلّم به قامت بلند امتياز داشتند و طول قامت ايشان ده شِبر بوده از شِبرِ خودشان كه هر شيري موافق ذراع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پدر قيس نيز قامتش به همين بلندي بوده</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و قيس پدر و جدش پيوسته سيادت داشته اند از زمانهاي پيش، و قيس در سال شصتم هجري در مدينه وفات كرد و در صورت او يك مو نروئيده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طائفه انصار حسرت داشتند كه ريش در آورد و مي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بود براي قيس ريشي بخريم، دوست مي داشتيم كه تمامي اموال خود را بدهيم و براي او ريشي بخريم</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و اين از جهت آن بود كه قيس و پدرش در جاهليت و اسلام سيّد و بزرگ و صاحب طعام بودند و بر انصار رياست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احنف بن قيس معروف به حلم و عبدالله بن زبير و شريح قاضي نيز مانند قيس صورتشان بي مو بوده و به همين جهت اين چهار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الطّلس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مي گويند كه مو بر صورتش روئيده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راضي بالله را ندماء بسيار بود، كه از جمله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صولي و ابن حمدون نديم بودند، و از محاسن كارهاي راضي بالله در ايام خلافت خود رد فدك است بر ورثه حضرت فاطمه عليها السلام و تا زمان راضي بالله نُه دفعه فدك غصب شده و رد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علامه حلي رحمه الله در نهج الحق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ابوهلال عسكري در كتاب اخبارالأوائل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فدك را بر ورثه حضرت فاطمه عليها السلام رد كرد عمر بن عبدالعزيز بود، بعد از آن كه معاويه او را خالصه كرده بود و بر مروان حكم و عمر بن عثمان و يزيد فرزند خود بخش كرده بود؛ پس از عمر بن عبدالعزيز ديگر باره فدك را غصب كردند و سفّاح رد كرد، ديگر باره غصب كردند و مهدي عباسي بر ايشان رو كرد، باز غصب كردند مأمون بر ايشان رد كرد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 غير ابوهلال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مغصوب شد و واثق بر ايشان رد كرد، ديگر باره غصب شد منتصر برگردانيد، باز فدك غصب شد معتمد رد كرد، باز غصب شد معتضد رد كرد، ديگر باره غصب شد و راضي بالله بر اولاد فاطمه عليها السلام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فقير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مهتدي دانستي كه او نيز فدك را رد كرد از پس آن كه بعد از منتصر غصب شده بود، پس تا زمان راضي بالله ده دفعه فدك غصب شده و رد شده، والله العالم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راضي بالله در ايام خلافت خود در سنه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امر كرد ابوجعفر محمد بن علي شلمغاني</w:t>
      </w:r>
      <w:r>
        <w:rPr>
          <w:rStyle w:val="FootnoteAnchor"/>
          <w:rtl w:val="true"/>
        </w:rPr>
        <w:footnoteReference w:id="1077"/>
      </w:r>
      <w:r>
        <w:rPr>
          <w:rFonts w:ascii="IRNazanin" w:hAnsi="IRNazanin" w:eastAsia="IRNazanin"/>
          <w:color w:val="111111"/>
          <w:sz w:val="28"/>
          <w:sz w:val="28"/>
          <w:szCs w:val="28"/>
          <w:rtl w:val="true"/>
          <w:lang w:bidi="fa-IR"/>
        </w:rPr>
        <w:t>را گرفتند و بكشتند و بدنش را در بغداد به دار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شلمغاني را</w:t>
      </w:r>
    </w:p>
    <w:p>
      <w:pPr>
        <w:pStyle w:val="BookText"/>
        <w:rPr/>
      </w:pPr>
      <w:r>
        <w:rPr>
          <w:rFonts w:ascii="IRNazanin" w:hAnsi="IRNazanin" w:eastAsia="IRNazanin"/>
          <w:color w:val="111111"/>
          <w:sz w:val="28"/>
          <w:sz w:val="28"/>
          <w:szCs w:val="28"/>
          <w:rtl w:val="true"/>
          <w:lang w:bidi="fa-IR"/>
        </w:rPr>
        <w:t xml:space="preserve">ابن ابي العزاقر مي گفتند، و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قريه بوده در نواحي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اثير</w:t>
      </w:r>
      <w:r>
        <w:rPr>
          <w:rStyle w:val="FootnoteAnchor"/>
          <w:rtl w:val="true"/>
        </w:rPr>
        <w:footnoteReference w:id="1078"/>
      </w:r>
      <w:r>
        <w:rPr>
          <w:rFonts w:ascii="IRNazanin" w:hAnsi="IRNazanin" w:eastAsia="IRNazanin"/>
          <w:color w:val="111111"/>
          <w:sz w:val="28"/>
          <w:sz w:val="28"/>
          <w:szCs w:val="28"/>
          <w:rtl w:val="true"/>
          <w:lang w:bidi="fa-IR"/>
        </w:rPr>
        <w:t xml:space="preserve">قتل او را در سنه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او يكي از آن چند نفر است كه كذباً علي الله ادعاي بابيت و وكالت امام عصر عليه السلام نمودند و مقالات شنيعه از ايشان ناشي شد، و توقيع شريف به لعن و برائت از ايشان بيرون آمد،</w:t>
      </w:r>
      <w:r>
        <w:rPr>
          <w:rStyle w:val="FootnoteAnchor"/>
          <w:rtl w:val="true"/>
        </w:rPr>
        <w:footnoteReference w:id="1079"/>
      </w:r>
      <w:r>
        <w:rPr>
          <w:rFonts w:ascii="Amiri" w:hAnsi="Amiri" w:eastAsia="Amiri" w:cs="Amiri"/>
          <w:color w:val="111111"/>
          <w:sz w:val="28"/>
          <w:sz w:val="28"/>
          <w:szCs w:val="28"/>
          <w:rtl w:val="true"/>
          <w:lang w:bidi="ar-SA"/>
        </w:rPr>
        <w:t>و احوال اين جماعت در تاريخ ايام مقتدر مذكور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ابوجعفر شلمغاني در اوّل امر بر استقامت بود و نزد طايفه بني بسطام</w:t>
      </w:r>
      <w:r>
        <w:rPr>
          <w:rStyle w:val="FootnoteAnchor"/>
          <w:rtl w:val="true"/>
        </w:rPr>
        <w:footnoteReference w:id="1080"/>
      </w:r>
      <w:r>
        <w:rPr>
          <w:rFonts w:ascii="IRNazanin" w:hAnsi="IRNazanin" w:eastAsia="IRNazanin"/>
          <w:color w:val="111111"/>
          <w:sz w:val="28"/>
          <w:sz w:val="28"/>
          <w:szCs w:val="28"/>
          <w:rtl w:val="true"/>
          <w:lang w:bidi="fa-IR"/>
        </w:rPr>
        <w:t>وجيه و صاحب منزلت بود به جهت اختصاص او به جناب ابوالقاسم بن روح رحمه الله نايب سوم امام عصر عليه السلام، پس حسد برد بر جناب ابوالقاسم و مرتد شد و مقالات شنيعه اظهار كرد، چون پرده از روي كار او برداشته شد، شيخ ابوالقاسم حسين بن روح، بني بسطام را نهي كرد از كلام او و امر فرمود ايشان را به لعن و تبري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بسطام به فرمايش شيخ عمل ننمودند و دست از شلمغاني بر نداشتند، چه شلمغاني مي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اذاعه سرّ كردم معاقب شدم به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باره شيخ ابوالقاسم مكتوبي نوشت براي بني بسطام مشتمل بر لعن و تبرّي از شلمغاني و تابعين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بسطام آن نوشته را به شلمغاني نشان دادند، چون نگاهش به آن مكتوب شريف افتاد از روي شيطنت گريه سختي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لعنت معني باطني او است كه ابعاد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از آتش است، فمعني قوله رحمه الله، لعنه الله أي باعده الله عن العذاب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دانستم كه من صاحب منزلت مي باشم نزد شيخ، پس افكند خود را بر خاك و گونه هاي خود را بر خاك ماليد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شلمغاني با اين شيطنت ها اعتقادات بني بسطام را فاسد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امّ كلثوم دختر شيخ ابوجعفر عمري رضوان الله عليه نائب دوّم امام</w:t>
      </w:r>
    </w:p>
    <w:p>
      <w:pPr>
        <w:pStyle w:val="BookText"/>
        <w:rPr/>
      </w:pPr>
      <w:r>
        <w:rPr>
          <w:rFonts w:ascii="IRNazanin" w:hAnsi="IRNazanin" w:eastAsia="IRNazanin"/>
          <w:color w:val="111111"/>
          <w:sz w:val="28"/>
          <w:sz w:val="28"/>
          <w:szCs w:val="28"/>
          <w:rtl w:val="true"/>
          <w:lang w:bidi="fa-IR"/>
        </w:rPr>
        <w:t>عصر عليه السلام، به ديدن مادر ابوجعفر بن بسطام رفت، مادر ابوجعفر او را استقبال كرد و در تعظيم و توقير او سعي بليغ نمود از جمله آن كه افتاد روي پاهاي امّ كلثوم و شروع كرد به بوسيدن، امّ كلثوم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مكن، مادر ابوجعفر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نكنم با تو؟ و حال آن كه خانم من فاطمه زهرا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را مي گويي؟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شلمغاني سرّي با من گفته و امر كرده كه اظهار آن نكنم؟</w:t>
      </w:r>
    </w:p>
    <w:p>
      <w:pPr>
        <w:pStyle w:val="BookText"/>
        <w:rPr/>
      </w:pPr>
      <w:r>
        <w:rPr>
          <w:rFonts w:ascii="IRNazanin" w:hAnsi="IRNazanin" w:eastAsia="IRNazanin"/>
          <w:color w:val="111111"/>
          <w:sz w:val="28"/>
          <w:sz w:val="28"/>
          <w:szCs w:val="28"/>
          <w:rtl w:val="true"/>
          <w:lang w:bidi="fa-IR"/>
        </w:rPr>
        <w:t>امّ كلثوم اصرار كرد تا بگويد، مادر ابوجعفر از او ميثاق گرفت كه اشاعه نكند، آن وقت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شلمغاني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پيغمبر منتقل شده در بدن پدر تو ابوجعفر محمد بن عثمان عليه السلام، و روح اميرالمؤمنين عليه السلام در بدن شيخ ابوالقاسم منتقل شده، و روح فاطمه عليها السلام به تو منتقل شده، پس چرا از تو تعظيم نكنم اي خانم ما؟</w:t>
      </w:r>
    </w:p>
    <w:p>
      <w:pPr>
        <w:pStyle w:val="BookText"/>
        <w:rPr/>
      </w:pPr>
      <w:r>
        <w:rPr>
          <w:rFonts w:ascii="IRNazanin" w:hAnsi="IRNazanin" w:eastAsia="IRNazanin"/>
          <w:color w:val="111111"/>
          <w:sz w:val="28"/>
          <w:sz w:val="28"/>
          <w:szCs w:val="28"/>
          <w:rtl w:val="true"/>
          <w:lang w:bidi="fa-IR"/>
        </w:rPr>
        <w:t>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مگو، همانا اين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اين سرّ است؟</w:t>
      </w:r>
    </w:p>
    <w:p>
      <w:pPr>
        <w:pStyle w:val="BookText"/>
        <w:rPr/>
      </w:pPr>
      <w:r>
        <w:rPr>
          <w:rFonts w:ascii="IRNazanin" w:hAnsi="IRNazanin" w:eastAsia="IRNazanin"/>
          <w:color w:val="111111"/>
          <w:sz w:val="28"/>
          <w:sz w:val="28"/>
          <w:szCs w:val="28"/>
          <w:rtl w:val="true"/>
          <w:lang w:bidi="fa-IR"/>
        </w:rPr>
        <w:t>و بالجمله، امّ كلثوم اين واقعه را براي جناب شيخ ابوالقاسم رحمه الله نقل كرد،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ديدن اين زن مرو، همانا اين كلام از آن زن كفر به خداوند عظيم و الحاد در دين مبين است كه شلمغاني ملعون در دل ايشان افكنده، تا بدين سبب ادعا كند كه خداوند سبحانه در او حلول كرده و با خدا متحد شده، چنانچه نصاري در حق مسيح عليه السلام گفتند، و مي خواهد به اين سبب قول حلاج را در ميان ايشان شايع كند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شيخ لعن شلمغاني را شايع كرد و توقيع شريف از حضرت صاحب عليه السلام هم به لعن او بيرون آمد، تا آن كه شلمغاني چاشني عذاب را در دنيا چشيد و به كيفر كردار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قتل او آن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شيخ لعن او را فاش كرد و تمام شيعه را به لعن او امر كرد، راه تلبيس و شيطنت او بسته شد، روزي در مجلس عظيمي از شيعيان بود و هر يك لعن او را از شيخ نقل مي كردند، شلمغاني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من به دست شيخ رسيد و آتشي از آسمان نيامد و او را نسوخت بدانيد كه تمام آن چه گفته در حق من، حق است، اين خبر به راضي بالله رسيد، امر كرد كه او را بگيرند 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شلمغاني در خانه ابن مقله بود كه او را كشتند و شيعه را از دست او راحت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جناب شيخ ابوالقاسم حسين بن روح رحمه الله</w:t>
      </w:r>
      <w:r>
        <w:rPr>
          <w:rStyle w:val="FootnoteAnchor"/>
          <w:rtl w:val="true"/>
        </w:rPr>
        <w:footnoteReference w:id="1081"/>
      </w:r>
      <w:r>
        <w:rPr>
          <w:rFonts w:ascii="IRNazanin" w:hAnsi="IRNazanin" w:eastAsia="IRNazanin"/>
          <w:color w:val="111111"/>
          <w:sz w:val="28"/>
          <w:sz w:val="28"/>
          <w:szCs w:val="28"/>
          <w:rtl w:val="true"/>
          <w:lang w:bidi="fa-IR"/>
        </w:rPr>
        <w:t>به رحمت ايزدي پيوست، قبر شريفش در بغداد است و ما ان شاءالله تعالي در ذكر ايام متقي اشاره به مدت نيابت و قبر شريف او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وفات كرد شيخ المحدثين الحافظ محمّد بن يعقوب بن اسحاق الكليني الرازي،</w:t>
      </w:r>
      <w:r>
        <w:rPr>
          <w:rStyle w:val="FootnoteAnchor"/>
          <w:rtl w:val="true"/>
        </w:rPr>
        <w:footnoteReference w:id="1082"/>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بزرگوار شيخ و رئيس شيعه اوثق و اثبت ايشان بود در حديث، كتاب شريفي كافي</w:t>
      </w:r>
      <w:r>
        <w:rPr>
          <w:rStyle w:val="FootnoteAnchor"/>
          <w:rtl w:val="true"/>
        </w:rPr>
        <w:footnoteReference w:id="1083"/>
      </w:r>
      <w:r>
        <w:rPr>
          <w:rFonts w:ascii="IRNazanin" w:hAnsi="IRNazanin" w:eastAsia="IRNazanin"/>
          <w:color w:val="111111"/>
          <w:sz w:val="28"/>
          <w:sz w:val="28"/>
          <w:szCs w:val="28"/>
          <w:rtl w:val="true"/>
          <w:lang w:bidi="fa-IR"/>
        </w:rPr>
        <w:t>را كه روشني چشم شيعه است و هشتاد هزار بيت و شانزده هزار و صد و نود و نه حديث است در مدت بيست سال</w:t>
      </w:r>
      <w:r>
        <w:rPr>
          <w:rStyle w:val="FootnoteAnchor"/>
          <w:rtl w:val="true"/>
        </w:rPr>
        <w:footnoteReference w:id="1084"/>
      </w:r>
      <w:r>
        <w:rPr>
          <w:rFonts w:ascii="Amiri" w:hAnsi="Amiri" w:eastAsia="Amiri" w:cs="Amiri"/>
          <w:color w:val="111111"/>
          <w:sz w:val="28"/>
          <w:sz w:val="28"/>
          <w:szCs w:val="28"/>
          <w:rtl w:val="true"/>
          <w:lang w:bidi="ar-SA"/>
        </w:rPr>
        <w:t>تأليف فرمود، و الحق منتي عظيم و حق كثيري بر شيعه خصوص بر اهل علم نهاد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جهت جلالت و عظمت شأن آن جناب، ابن اثير</w:t>
      </w:r>
      <w:r>
        <w:rPr>
          <w:rStyle w:val="FootnoteAnchor"/>
          <w:rtl w:val="true"/>
        </w:rPr>
        <w:footnoteReference w:id="1085"/>
      </w:r>
      <w:r>
        <w:rPr>
          <w:rFonts w:ascii="IRNazanin" w:hAnsi="IRNazanin" w:eastAsia="IRNazanin"/>
          <w:color w:val="111111"/>
          <w:sz w:val="28"/>
          <w:sz w:val="28"/>
          <w:szCs w:val="28"/>
          <w:rtl w:val="true"/>
          <w:lang w:bidi="fa-IR"/>
        </w:rPr>
        <w:t>عالم سنّي او را مجدّد مذهب اماميه در رأس مأه ثالثه شمرده، بعد از آن كه حضرت ثامن الائمه عليه السلام را مجدد ماه ثانيه شمرده، قبر شريفش در بغداد شرقيه نزديك جسر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پسر</w:t>
      </w:r>
    </w:p>
    <w:p>
      <w:pPr>
        <w:pStyle w:val="BookText"/>
        <w:rPr/>
      </w:pPr>
      <w:r>
        <w:rPr>
          <w:rFonts w:ascii="Amiri" w:hAnsi="Amiri" w:eastAsia="Amiri" w:cs="Amiri"/>
          <w:color w:val="111111"/>
          <w:sz w:val="28"/>
          <w:sz w:val="28"/>
          <w:szCs w:val="28"/>
          <w:rtl w:val="true"/>
          <w:lang w:bidi="ar-SA"/>
        </w:rPr>
        <w:t>خواهر ابوالحسن علي بن محمّد معروف به علان كليني است و از او روايت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 است نزديك ري قرب وادي كرج كه يعقوب به اسحاق والد كليني در آن جا مدفون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 در يك منزل به طهران مانده در</w:t>
      </w:r>
    </w:p>
    <w:p>
      <w:pPr>
        <w:pStyle w:val="BookText"/>
        <w:rPr/>
      </w:pPr>
      <w:r>
        <w:rPr>
          <w:rFonts w:ascii="Amiri" w:hAnsi="Amiri" w:eastAsia="Amiri" w:cs="Amiri"/>
          <w:color w:val="111111"/>
          <w:sz w:val="28"/>
          <w:sz w:val="28"/>
          <w:szCs w:val="28"/>
          <w:rtl w:val="true"/>
          <w:lang w:bidi="ar-SA"/>
        </w:rPr>
        <w:t>قرب حسن آباد در كنار راه، آن فربه و قبر يعقوب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قريه معروفه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امير است، كه بر صاحب قاموس مشتبه شده و شيخ كليني را بدانجا نسبت داده، و در مثل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مكه اعرف بشعابها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فى هذا المقام نقلاً عن بعض محقّقينا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طريقة الكليني رحمه الله وَضع الأحاديث المخرجة الموضوعة على الأبواب على التّرتيب بحسب الصّحّة والوضُوح، و لذلك احاديث اَواخر الأبواب فى الأغلب لاتَخلو مِن اجمال وَ خفاء</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مشايخ شيخ كليني، شيخ اجلّ اقدم ثقه جليل القدر ابوالحسن علي بن ابراهيم بن هاشم قمي صاحب كتاب تفسير و كتاب فضايل اميرالمؤمنين و كتاب ناسخ و منسوخ و غيرها مي باشد، و قبرش فعلاً در قم در نزديكي مقبره محمّد بن قولويه به فاصله شصت قدم از پشت سر او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مشاهير معاصرين كليني و سهيم در اخذ حديث از علي بن ابراهيم، شيخ ثقة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عبدالله بن قضاعة بن صفوان بن مهران جمّال معروف به ابوعبدالله صفواني، و شيخ ثقه جليل القدر هارون بن موسي تلعكبري و صاحب كتب كثيره است</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 صفواني همان است كه در محضر سيف الدوله حمداني با قاضي موصل در امامت مباحثه كرد و با او مباهله نمود، و قاضي موصل روز ديگر هلاك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 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جمّال از خبار اصحاب حضرت صادق و كاظم عليهما السلام</w:t>
      </w:r>
    </w:p>
    <w:p>
      <w:pPr>
        <w:pStyle w:val="BookText"/>
        <w:rPr/>
      </w:pPr>
      <w:r>
        <w:rPr>
          <w:rFonts w:ascii="Amiri" w:hAnsi="Amiri" w:eastAsia="Amiri" w:cs="Amiri"/>
          <w:color w:val="111111"/>
          <w:sz w:val="28"/>
          <w:sz w:val="28"/>
          <w:szCs w:val="28"/>
          <w:rtl w:val="true"/>
          <w:lang w:bidi="ar-SA"/>
        </w:rPr>
        <w:t>است، و او همان است كه حضرت كاظم عليه السلام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منك حسنٌ جميلٌ ما خَلا شيئاً واحداً؛ وَ هو اِكراؤُكَ جِمالَكَ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معروف</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هم بدان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مشاهير تلاميذ شيخ كليني رحمه الله عالم رباني محمّد بن ابراهيم بن جعفر ابوعبدالله كاتب نعماني و معروف به ابن ابي زينب صاحب كتاب تفسير و كتاب غيبت معروف است، در شام وفات يافت</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xml:space="preserve">و منسوب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بلده بوده ما بين واسط و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هي قريةٌ تكون بمصر، علي احتمال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محمّد بن قاسم بغدادي نحوي</w:t>
      </w:r>
      <w:r>
        <w:rPr>
          <w:rStyle w:val="FootnoteAnchor"/>
          <w:rtl w:val="true"/>
        </w:rPr>
        <w:footnoteReference w:id="1091"/>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او مردي بوده صاحب كتب كثيره در علم قرآن و غريب حديث، و معروف بوده به كثرت حفظ و امساك، و نقل شده كه صد و بيست تفسير قرآن با اساتيد آن از حفظ داشته</w:t>
      </w:r>
      <w:r>
        <w:rPr>
          <w:rStyle w:val="FootnoteAnchor"/>
          <w:rtl w:val="true"/>
        </w:rPr>
        <w:footnoteReference w:id="1092"/>
      </w:r>
      <w:r>
        <w:rPr>
          <w:rFonts w:ascii="IRNazanin" w:hAnsi="IRNazanin" w:eastAsia="IRNazanin"/>
          <w:color w:val="111111"/>
          <w:sz w:val="28"/>
          <w:sz w:val="28"/>
          <w:szCs w:val="28"/>
          <w:rtl w:val="true"/>
          <w:lang w:bidi="fa-IR"/>
        </w:rPr>
        <w:t>و سيصد هزار بيت شاهد قرآن حافظ بوده،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محفوظات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صندوق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در آن سال احمد بن محمّد معروف به ابن عبدربه قرطبي اندلسي مرواني صاحب كتاب عقد الفريد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در سنه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محمّد بن احمد معروف به ابن شَنبوز قاري وفات كرد، و ابن شنيوز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قرآن را به قرائت شواذ قرائت مي كرده و بعضي كلمات را تبديل مي نموده و بعضي كلمات زياد مي كرده، و ابن مقله وزير او را تأديب كرد و توبه داد، و از جمله قرائات اوست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الى ذكرالله، يأخذ كُلّ سفينةٍ صالحة غصباً، و تَجعلون شكركم انّكم تكذّبون، فلمّا خرّ تبينَت الأنس اَنّ الجنَّ لو كانوا يعلمون الغيب لما لبثوا حولاً فى العَذاب المُهين،</w:t>
      </w:r>
    </w:p>
    <w:p>
      <w:pPr>
        <w:pStyle w:val="BookText"/>
        <w:rPr/>
      </w:pPr>
      <w:r>
        <w:rPr>
          <w:rFonts w:ascii="Amiri" w:hAnsi="Amiri" w:eastAsia="Amiri" w:cs="Amiri"/>
          <w:color w:val="111111"/>
          <w:sz w:val="28"/>
          <w:sz w:val="28"/>
          <w:szCs w:val="28"/>
          <w:rtl w:val="true"/>
          <w:lang w:bidi="ar-SA"/>
        </w:rPr>
        <w:t>فاليَوم تتجيك بندائك، و هكذا</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و در دهم شوال سنه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محمّد بن علي بن الحسين بن مقله كاتب مشهور وفات كرد، و محمّد بن مقله با برادرش حسن بن علي بودند كه خط را از كوفيت نقل كردند و علي بن الهلال تهذيب آن نمود، و از براي ابن مقله حكاياتي است از تكرار عزل و نصب او در ايام خلفاء از عمل وزارت، و بالأخره دست او را بريدند و قلم را بر ساعد مي گرفت و چيز مي نوشت، و در پايان امر زبان او را قطع كردند، و مدتي در حبس بود تا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ايام راضي بالله امر خلافت مختل شد و مردمان بسيار خروج كردند و بر بلاد غلبه نمودند و سلطنت پيدا كردند، و سلطنت مثل ملوك طوائف شد، چنانچه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واسط و اهواز در تحت اداره عبدالله بريدي و برادرانش بود، و مملكت فارس در تحت عماد الدولة بن بويه، و موصل و ديار بكر و ديار ربيعه و ديار مصر در دست بني حمدان، و مصر و شام در تحت اخشيد بن طفج، و مغرب و افريقيه در دست عبدالله مهدي، و بلاد اندلس در تحت بني اميّه، و خراسان و اطراف آن در دست نصر بن احمد ساماني، و بحرين و يمامه و هجر در دست ابوطاهر قرمطي، و طبرستان و جرجان در تحت ديلم بوده، و در دست راضي نبود جز بغداد و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اركان دولت عباسيين متزلزل شد و سلطنت ايشان رو به ضعف و اضمحلال آورد، و راضي شش سال و يازده ماه و سه روز خلافت كرد، و در ايام خلافت خود دست ابن مقله را قطع كرد و به قولي او را گردن زد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راضي در دهم ربيع الاوّل سنه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به علت استسقاء از دنيا رفت، و بيشتر اسباب علتش از كثرت جماع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شد و نام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w:t>
      </w:r>
      <w:bookmarkStart w:id="335" w:name="pg2272_19534"/>
    </w:p>
    <w:p>
      <w:pPr>
        <w:pStyle w:val="Heading2"/>
        <w:numPr>
          <w:ilvl w:val="1"/>
          <w:numId w:val="1"/>
        </w:numPr>
        <w:rPr/>
      </w:pPr>
      <w:bookmarkStart w:id="336" w:name="__RefHeading___Toc1847445_3804643083"/>
      <w:bookmarkStart w:id="337" w:name="_Toc120"/>
      <w:bookmarkEnd w:id="335"/>
      <w:bookmarkEnd w:id="336"/>
      <w:r>
        <w:rPr>
          <w:rtl w:val="true"/>
        </w:rPr>
        <w:t>ذكر ايام خلافت ابراهيم بن المقتدر المتقي بالله</w:t>
      </w:r>
      <w:bookmarkEnd w:id="337"/>
    </w:p>
    <w:p>
      <w:pPr>
        <w:pStyle w:val="Heading3"/>
        <w:numPr>
          <w:ilvl w:val="2"/>
          <w:numId w:val="1"/>
        </w:numPr>
        <w:rPr/>
      </w:pPr>
      <w:bookmarkStart w:id="338" w:name="__RefHeading___Toc1847447_3804643083"/>
      <w:bookmarkStart w:id="339" w:name="_Toc121"/>
      <w:bookmarkEnd w:id="338"/>
      <w:r>
        <w:rPr>
          <w:rtl w:val="true"/>
        </w:rPr>
        <w:t>اشاره</w:t>
      </w:r>
      <w:bookmarkEnd w:id="339"/>
    </w:p>
    <w:p>
      <w:pPr>
        <w:pStyle w:val="BookText"/>
        <w:rPr/>
      </w:pP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كه راضي بالله از دنيا در گذشت، برادرش متقي بالله ابراهيم بن</w:t>
      </w:r>
    </w:p>
    <w:p>
      <w:pPr>
        <w:pStyle w:val="BookText"/>
        <w:rPr/>
      </w:pPr>
      <w:r>
        <w:rPr>
          <w:rFonts w:ascii="Amiri" w:hAnsi="Amiri" w:eastAsia="Amiri" w:cs="Amiri"/>
          <w:color w:val="111111"/>
          <w:sz w:val="28"/>
          <w:sz w:val="28"/>
          <w:szCs w:val="28"/>
          <w:rtl w:val="true"/>
          <w:lang w:bidi="ar-SA"/>
        </w:rPr>
        <w:t>مقتدر به جاي وي نشست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سال اوّل خلافت او كه سنه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باشد شيخ معظم جليل فقيه علي بن الحسين بن موسي بن بابويه قمي صدوق اوّل رضوان الله عليه</w:t>
      </w:r>
      <w:r>
        <w:rPr>
          <w:rStyle w:val="FootnoteAnchor"/>
          <w:rtl w:val="true"/>
        </w:rPr>
        <w:footnoteReference w:id="1095"/>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r>
        <w:rPr>
          <w:rStyle w:val="FootnoteAnchor"/>
          <w:rtl w:val="true"/>
        </w:rPr>
        <w:footnoteReference w:id="1096"/>
      </w:r>
      <w:r>
        <w:rPr>
          <w:rFonts w:ascii="IRNazanin" w:hAnsi="IRNazanin" w:eastAsia="IRNazanin"/>
          <w:color w:val="111111"/>
          <w:sz w:val="28"/>
          <w:sz w:val="28"/>
          <w:szCs w:val="28"/>
          <w:rtl w:val="true"/>
          <w:lang w:bidi="fa-IR"/>
        </w:rPr>
        <w:t>و اين شيخ بزرگوار، شيخ قمبين عصر خود بوده و در سفر عراق خدمت جناب شيخ ابوالقاسم حسين بن روح رحمه الله نايب سيم امام عصر عليه السلام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وقتي هم كاغذي نوشت و براي شيخ ابوالقاسم حسين بن روح فرستاد كه به خدمت امام عليه السلام برساند و در آن نامه خواهش اولاد كرده بود، در جواب نامه 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لَكَ بِذلك، و سَتُرزَقُ وَلَدَينِ ذَكَرَين خيّرينِ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خوانديم خدا را به جهت اولاد براي تو، و زود باشد كه دو پسر خيّر و نيكو تو را روزي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تعالي محمّد و حسين را به او عطا فرمود، و ابوجعفر محمّد همان است كه تعبير مي شود از او به رئيس المحدثين و صدوق مطلق، و ديده نشد در قميين مثل او در حفظ و كثرت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سيصد</w:t>
      </w:r>
      <w:r>
        <w:rPr>
          <w:rStyle w:val="FootnoteAnchor"/>
          <w:rtl w:val="true"/>
        </w:rPr>
        <w:footnoteReference w:id="1097"/>
      </w:r>
      <w:r>
        <w:rPr>
          <w:rFonts w:ascii="IRNazanin" w:hAnsi="IRNazanin" w:eastAsia="IRNazanin"/>
          <w:color w:val="111111"/>
          <w:sz w:val="28"/>
          <w:sz w:val="28"/>
          <w:szCs w:val="28"/>
          <w:rtl w:val="true"/>
          <w:lang w:bidi="fa-IR"/>
        </w:rPr>
        <w:t>كتاب تصنيف فرموده و گاه گاهي فخريه مي كرد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بدعوة صاحب الامر عليه السلام</w:t>
      </w:r>
      <w:r>
        <w:rPr>
          <w:rFonts w:eastAsia="IRNazanin" w:cs="IRNazanin"/>
          <w:color w:val="111111"/>
          <w:sz w:val="28"/>
          <w:szCs w:val="28"/>
          <w:rtl w:val="true"/>
          <w:lang w:bidi="fa-IR"/>
        </w:rPr>
        <w:t>».</w:t>
      </w:r>
      <w:bookmarkStart w:id="340" w:name="pg2272_19535"/>
    </w:p>
    <w:p>
      <w:pPr>
        <w:pStyle w:val="BookText"/>
        <w:rPr/>
      </w:pPr>
      <w:bookmarkEnd w:id="340"/>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وفات نمود، چنانچه بعد از اين به نبذي از جلالت او اشاره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علي بن الحسين صدوق اول را جلالتي تمام است، قبر شريفش در قبرستان قم معروف است، و از براي اوست بقعه بزرگي با قبّه عاليه، و از براي او توقيعي از حضرت امام حسن عسكري عليه السلام نقل شده كه جلالت شأنش از ملاحظه آن معلوم مي شود</w:t>
      </w:r>
      <w:r>
        <w:rPr>
          <w:rFonts w:eastAsia="IRNazanin" w:cs="IRNazanin"/>
          <w:color w:val="111111"/>
          <w:sz w:val="28"/>
          <w:szCs w:val="28"/>
          <w:rtl w:val="true"/>
          <w:lang w:bidi="fa-IR"/>
        </w:rPr>
        <w:t>.</w:t>
      </w:r>
    </w:p>
    <w:p>
      <w:pPr>
        <w:pStyle w:val="Heading3"/>
        <w:numPr>
          <w:ilvl w:val="2"/>
          <w:numId w:val="1"/>
        </w:numPr>
        <w:rPr/>
      </w:pPr>
      <w:bookmarkStart w:id="341" w:name="__RefHeading___Toc1847449_3804643083"/>
      <w:bookmarkStart w:id="342" w:name="_Toc122"/>
      <w:bookmarkEnd w:id="341"/>
      <w:r>
        <w:rPr>
          <w:rtl w:val="true"/>
        </w:rPr>
        <w:t>صورت توقيع شريف</w:t>
      </w:r>
      <w:bookmarkEnd w:id="342"/>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 العاقبة للمتّقين، و الجنّة للموحّدين، والنّار للملحدين، وَلا عدوان الاّ علي الظّالمين، ولا إله الاّ الله احسن الخالقين، والصّلاة علي خَير خلقه محمّد وَ عترته الطّاهرين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يا شيخ وَ مُعتَمدي وَ فَقيهي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عَليِّ بن الحُسَين القُمّي، وفَقك اللهُ لِمَرضاتِهِ، وَ جَعَلَ مِن صُلبك أولاداً صالحينَ بِرَحمَتِهِ، بِتَقوَي اللهِ و إقامِ الصَّلاة وَ ايتاء الزّكاةِ، فانّه لا تُقبَلُ الصَّلاة مِن مانعي الزّكاة؛ وَ اُوصيكَ بِمَغفِرَةِ الذَنبِ، و كَظمِ الغَيظِ، و صِلَةِ الرَّحمِ، وَ مواساةِ الإخوان، وَالسّعي في حَوائِجِهم في العُسرِ و اليُسر، و الحِلمِ عِندَ الجهل، و التَّفَقُّهِ في الدّين، و النثبَتُ في الاُمور، والتّعاهد للقرآن، وَ حُسنِ الخُلُقِ، وَالأمر بِالمَعروفِ، والنّهيِ عَنِ المُنكَرِ،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 كَثيرٍ مِن نَجويهُم اِلاّ مَن أَمَرَ بِصَدَقَةٍ أَو مَعرُوفٍ أَو اِصلاحٍ بَينَ النّاس</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 اجتناب الفواحش كلّها، و عَلَيكَ بِصَلاة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النّبيّ صلي الله عليه و آله و سلّم أَوصي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مَن استخفّ بِصلاة اللّيل، فَلَيس مِنّا، فاَعمل بوصيّتي، وأمُر شيعتي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امرتك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يَعمَلوا عليه، وَ عليك بالصّبرِ و انتظار الفرج، فانّ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اعمال اُمَّتي انتظارُ الفرج، لا تزال امّتي ولا يزال شيعتنا في حُزن حتّي يظهرَ ولدَي الّذي بشّربه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يَملاء الأرض عَدلاً و قِسطاً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فَاصبِر يا شَيخي،</w:t>
      </w:r>
    </w:p>
    <w:p>
      <w:pPr>
        <w:pStyle w:val="BookText"/>
        <w:rPr/>
      </w:pPr>
      <w:r>
        <w:rPr>
          <w:rFonts w:ascii="Amiri" w:hAnsi="Amiri" w:eastAsia="Amiri" w:cs="Amiri"/>
          <w:color w:val="111111"/>
          <w:sz w:val="28"/>
          <w:sz w:val="28"/>
          <w:szCs w:val="28"/>
          <w:rtl w:val="true"/>
          <w:lang w:bidi="ar-SA"/>
        </w:rPr>
        <w:t>وأمُر جَميعَ شِيعَتي بالصَّبر، فاِنّ الأرضَ لِلّهِ يُورثُها مَن يَشاءُ مِن عِبادِهِ وَ العاقِبَةُ لِلمُتَّقينَ؛</w:t>
      </w:r>
      <w:r>
        <w:rPr>
          <w:rStyle w:val="FootnoteAnchor"/>
          <w:rtl w:val="true"/>
        </w:rPr>
        <w:footnoteReference w:id="1099"/>
      </w:r>
      <w:r>
        <w:rPr>
          <w:rFonts w:ascii="Amiri" w:hAnsi="Amiri" w:eastAsia="Amiri" w:cs="Amiri"/>
          <w:color w:val="111111"/>
          <w:sz w:val="28"/>
          <w:sz w:val="28"/>
          <w:szCs w:val="28"/>
          <w:rtl w:val="true"/>
          <w:lang w:bidi="ar-SA"/>
        </w:rPr>
        <w:t>وَالسَّلامُ عَلَيكَ وَ علي جَميعِ شِيعَتنا و رَحمَةُ اللهِ وَ بَرَكاتُهُ، وَ حسبنا الله و نعم الوكيل، نعم المولي و نعم النّصير</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در نيمه شعبان سنه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شيخ جليل معظم ابوالحسن علي بن محمّد سمري كه آخر نواب امام عصر عليه السلام بوده وفات نمود، و آن سال تئاتر نجوم</w:t>
      </w:r>
      <w:r>
        <w:rPr>
          <w:rStyle w:val="FootnoteAnchor"/>
          <w:rtl w:val="true"/>
        </w:rPr>
        <w:footnoteReference w:id="1101"/>
      </w:r>
      <w:r>
        <w:rPr>
          <w:rFonts w:ascii="IRNazanin" w:hAnsi="IRNazanin" w:eastAsia="IRNazanin"/>
          <w:color w:val="111111"/>
          <w:sz w:val="28"/>
          <w:sz w:val="28"/>
          <w:szCs w:val="28"/>
          <w:rtl w:val="true"/>
          <w:lang w:bidi="fa-IR"/>
        </w:rPr>
        <w:t>بوده و بسياري از علماء و محدثين شيعه در آن سال به عالم بقا ارتحال نمودند، و در آن سال ابتداي غيبت كبري شد، و تا زمان ما هزار سال و كسري است كه غيبت امام عليه السلام طول كشيده و اين نور عالمتاب از انظار محجوب گشته، از خدا خواهيم تعجيل فرج آن حضرت را، همانا بسياري از دلها را شك و ريب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باشد در اين مقام في الجمله كلام را بسط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باد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علماي اسلام شبهه نيست كه رسول خدا صلي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w:t>
      </w:r>
      <w:r>
        <w:rPr>
          <w:rStyle w:val="FootnoteAnchor"/>
          <w:rtl w:val="true"/>
        </w:rPr>
        <w:footnoteReference w:id="1102"/>
      </w:r>
      <w:r>
        <w:rPr>
          <w:rFonts w:ascii="Amiri" w:hAnsi="Amiri" w:eastAsia="Amiri" w:cs="Amiri"/>
          <w:color w:val="111111"/>
          <w:sz w:val="28"/>
          <w:sz w:val="28"/>
          <w:szCs w:val="28"/>
          <w:rtl w:val="true"/>
          <w:lang w:bidi="ar-SA"/>
        </w:rPr>
        <w:t>هركس بميرد و حال آن كه امام زمان خود را نشناخته باشد بر كفر و مردن زمان جاهليت مرده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در كتب شيعه و سني فوق حد استفاضه روايت شده، بلكه در جمله از صحاح عامه و در اكثر كتب اهل سنّت به طور ارسال مسلم نقل شده، حتي آن كه از عبدالله بن عمر بن الخطاب مشهور است، كه در نيمه شب به در خانه حجاج بن يوسف ثقفي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بيعت بگير براي عبدالملك مروان، كه از</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 آله و سلّم شنيدم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شبي به روز آورد و حال آن كه بيعت امامي در</w:t>
      </w:r>
    </w:p>
    <w:p>
      <w:pPr>
        <w:pStyle w:val="BookText"/>
        <w:rPr/>
      </w:pPr>
      <w:r>
        <w:rPr>
          <w:rFonts w:ascii="IRNazanin" w:hAnsi="IRNazanin" w:eastAsia="IRNazanin"/>
          <w:color w:val="111111"/>
          <w:sz w:val="28"/>
          <w:sz w:val="28"/>
          <w:szCs w:val="28"/>
          <w:rtl w:val="true"/>
          <w:lang w:bidi="fa-IR"/>
        </w:rPr>
        <w:t>گردن او نباشد، اگر بميرد به مردن جاهليت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طريقه شيعه متواتر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گاهي روي زمين از حجة الله يعني امام و خليفه پيغمبر صلي الله عليه و آله و سلّم خالي نخواهد بود، كه اگر طرفة العين زمين بي حجت باشد، اهل خود را فرو مي برد، و اين مطلب مطابق است با قواعد عقليه كه ممكن در استفاضه از حضرت واجب تعالي واسطه فيض مي خواهد كه صاحب عصمت و جنبه قدسيه باشد، پس بر هر مسلماني واجب است كه اگر خواهد از كفر جاهليت خارج شود امام زمان خود را بشناسد و او را واجب الاطاعه و واسطه نزول رحمت و الطاف الهيه قرار دهد، و كسي كه اعتقاد داشته باشد به رسالت حضرت خاتم الانبياء محمد بن عبدالله صلي الله عليه و آله و سلّم و به امامت امامهاي گذشته كه اوّل ايشان اميرالمؤمنين علي بن ابي طالب عليه السلام است، و يازدهم ايشان حضرت امام حسن عسكري عليه السلام است بايد اعتقاد داشته باشد كه امام زمان او امام ثاني عشر، حضرت خلف صالح حجة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موعود و قائم منتظر و غايب از انظار و ساير در اقطار است، كه به حسب نصوص متواتره از حضرت رسول و اميرالمؤمنين و ساير امامان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اسم و وصف و شمايل و غيبت آن جناب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اختلافي نيست در ميان فرق معروفه مسلمين در اين كه حضرت رسول صلي الله عليه و آله و سلّم خبر دادند به آمدن مهدي عليه السلام در آخر زمان كه همنام است با آن حضرت، و دين آن حضرت را رواج دهد و زمين را از عدل و داد پر كند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اخباري كه متعلق به حضرت حجت عليه السلام است پيش از ولادت آن حضرت در كتب معتبره ثقات اصحاب ثبت شده</w:t>
      </w:r>
      <w:r>
        <w:rPr>
          <w:rStyle w:val="FootnoteAnchor"/>
          <w:rtl w:val="true"/>
        </w:rPr>
        <w:footnoteReference w:id="1103"/>
      </w:r>
      <w:r>
        <w:rPr>
          <w:rFonts w:ascii="Amiri" w:hAnsi="Amiri" w:eastAsia="Amiri" w:cs="Amiri"/>
          <w:color w:val="111111"/>
          <w:sz w:val="28"/>
          <w:sz w:val="28"/>
          <w:szCs w:val="28"/>
          <w:rtl w:val="true"/>
          <w:lang w:bidi="ar-SA"/>
        </w:rPr>
        <w:t>كه جمله از آنها تا حال موجود، و به نحوي كه اخبار نمودند و وصف كردند خلق كثيري ديدند و اسم و نسب و اوصاف مطابق</w:t>
      </w:r>
    </w:p>
    <w:p>
      <w:pPr>
        <w:pStyle w:val="BookText"/>
        <w:rPr/>
      </w:pPr>
      <w:r>
        <w:rPr>
          <w:rFonts w:ascii="IRNazanin" w:hAnsi="IRNazanin" w:eastAsia="IRNazanin"/>
          <w:color w:val="111111"/>
          <w:sz w:val="28"/>
          <w:sz w:val="28"/>
          <w:szCs w:val="28"/>
          <w:rtl w:val="true"/>
          <w:lang w:bidi="fa-IR"/>
        </w:rPr>
        <w:t>شد با آن چه فرمودند 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منصف عاقل، ريب و شكي نماند در بودن امام زمان مهدي موعود چنانچه از ذكر حضرت رسول صلّي الله عليه و آله و سلّم و شمائل آن جناب در كتب سماويه، منصفين اهل كتاب از يهود و نصاري به مجرد ديدن و منطبق كردن اسلام آوردند، با آن كه خصوصيات و اسباب تعريف در آنجا نزد آنها كمتر بود از آن چه در اينجا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معلوم شد كه امام زمان ما حضرت حجة بن الحسن عليه السلام است، پس بدان كه اشهر در تاريخ ولادت با سعادت آن حضرت سنه دويست و پنجاه 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بعضي بيشتر گفته اند، و مسعودي دويست و پنجاه و شش گفته كه مطابق است با عدد نور، و بنابر مشهور بين الفريقين وفات والد بزرگوار آن جناب سال دويست و شصتم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 شريف آن حضرت در وقت امامت تقريباً پنج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بين معجزات و غرائب حالات بسيار از آن حضرت به ظهور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را دو غيبت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صغري و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غيبت اوّل، صغري بود كه از زمان ولادت آن جناب بوده تا زمان انقطاع سفارت كه سنه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و زمان موت علي بن محمّد سمري باشد كه آخر نواب آن جناب است، و مدت آن هفتاد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غيبت كبري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غيبت صغري جمعي از سفراء و نواب بودند كه مردم عرائض خود را به ايشان مي دادند و جواب به خط شريف بيرون مي آمد و خمس و نذورات كه مي بردند، ايشان گرفته و به خدمت آن جناب عرض مي كردند و به اذن آن حضرت به سادات و فقراي شيعه مي رسانيدند، و از سفراء كرامات بسيار به ظهور مي رسيد كه مردم به يقين مي دانستند كه ايشان از جانب آن حضرت منصوبند، چنانچه مقدار مال را مي گفتند و نام كسي كه مال را فرستاده مي بردند و آن چه بر ايشان در راه گذشته بوده خير مي دادند و موت و بيماري و ساير احوال ايشان را مي فرمودند و به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نحو واقع مي شد</w:t>
      </w:r>
      <w:r>
        <w:rPr>
          <w:rFonts w:eastAsia="Amiri" w:cs="Amiri" w:ascii="Amiri" w:hAnsi="Amiri"/>
          <w:color w:val="111111"/>
          <w:sz w:val="28"/>
          <w:szCs w:val="28"/>
          <w:rtl w:val="true"/>
          <w:lang w:bidi="ar-SA"/>
        </w:rPr>
        <w:t>.</w:t>
      </w:r>
      <w:bookmarkStart w:id="343" w:name="pg2272_19539"/>
    </w:p>
    <w:p>
      <w:pPr>
        <w:pStyle w:val="BookText"/>
        <w:rPr/>
      </w:pPr>
      <w:bookmarkEnd w:id="343"/>
      <w:r>
        <w:rPr>
          <w:rFonts w:ascii="Amiri" w:hAnsi="Amiri" w:eastAsia="Amiri" w:cs="Amiri"/>
          <w:color w:val="111111"/>
          <w:sz w:val="28"/>
          <w:sz w:val="28"/>
          <w:szCs w:val="28"/>
          <w:rtl w:val="true"/>
          <w:lang w:bidi="ar-SA"/>
        </w:rPr>
        <w:t>و در اين غيبت صغري جماعت بسيار به خدمت آن حضرت رسيدند</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847451_3804643083"/>
      <w:bookmarkStart w:id="345" w:name="_Toc123"/>
      <w:bookmarkEnd w:id="344"/>
      <w:r>
        <w:rPr>
          <w:rtl w:val="true"/>
        </w:rPr>
        <w:t>(</w:t>
      </w:r>
      <w:r>
        <w:rPr>
          <w:rtl w:val="true"/>
        </w:rPr>
        <w:t>سفراي نور</w:t>
      </w:r>
      <w:r>
        <w:rPr>
          <w:rtl w:val="true"/>
        </w:rPr>
        <w:t>)</w:t>
      </w:r>
      <w:bookmarkEnd w:id="345"/>
    </w:p>
    <w:p>
      <w:pPr>
        <w:pStyle w:val="BookText"/>
        <w:rPr/>
      </w:pPr>
      <w:r>
        <w:rPr>
          <w:rFonts w:ascii="IRNazanin" w:hAnsi="IRNazanin" w:eastAsia="IRNazanin"/>
          <w:color w:val="111111"/>
          <w:sz w:val="28"/>
          <w:sz w:val="28"/>
          <w:szCs w:val="28"/>
          <w:rtl w:val="true"/>
          <w:lang w:bidi="fa-IR"/>
        </w:rPr>
        <w:t>و سفراي معروف كه مرجع و ملاذ شيعه بودند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اجل سعيد، ابوعمرو عثمان بن سعيد اسدي است، كه حضرت هادي عليه السلام نص بر عدالت و امانت او فرموده و هم شيعيان را فرموده بود كه آن چه او مي گويد حق است و از جانب ما مي گويد، و از پيش وكالت و نيابت از عسكريين عليهما السلام داشته، قبر شريفش در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ابوجعفر محمّد بن 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قائم مقام پدر بزرگوار خود گرديد به نص او از جانب حضرت صاحب الامر عليه السلام، و بعد از فوت پدرش حضرت نامه اي براي او مرقوم فرمودند مشتمل بر تعزيت والد او و ذكر سعادت و صلاحيت او آن مقام رفيع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توقيع شريف از ناحيه مقدسه مشتمل بر سعادت او براي شيعيان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شيعه بر عدالت و نيابت او منعقد شده بود، و پيوسته در امور دينيه به او رجوع مي كردند و كرامتها و خوارق عادات بسياري از او ظاهر مي شد،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حضرت صاحب الامر عليه السلام هر سال در موسم حج در مكه و مشاعر حاضر مي شود و مردم را مي بيند و مي شناسند و مردم هم او را مي بينند، لكن نمي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روز فوت خود را به مردم خبر داد و پيش از فوت مهيا شده بود و قبري براي خود ساخته و نقاشي را امر كرده بود كه در ساجه آيات قرآني و اسماء ائمه عليهم السلام نقش كند كه او را تكيه گاه او قرار دهند، و روز فوتش مطابق شد با همان روزي كه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سال وفات آن جناب سنه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يا سنه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بوده و قريب به پنجاه سال به اين</w:t>
      </w:r>
    </w:p>
    <w:p>
      <w:pPr>
        <w:pStyle w:val="BookText"/>
        <w:rPr/>
      </w:pPr>
      <w:r>
        <w:rPr>
          <w:rFonts w:ascii="Amiri" w:hAnsi="Amiri" w:eastAsia="Amiri" w:cs="Amiri"/>
          <w:color w:val="111111"/>
          <w:sz w:val="28"/>
          <w:sz w:val="28"/>
          <w:szCs w:val="28"/>
          <w:rtl w:val="true"/>
          <w:lang w:bidi="ar-SA"/>
        </w:rPr>
        <w:t>منصب عظيم مفختر بود، قبر شريفش در بغداد در نزديك دروازه سلمان در ميان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قبرستان است با قبه عاليه و فعلاً در آنجاها معروف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خلاّن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جناب شيخ ابوالقاسم، حسين بن روح است، كه از طايفه جليله نوبختيين است كه پيوسته آن طايفه علماء و متكلمين و صاحب تأليف بوده اند، و بعد از فوت محمّد بن عثمان تاج نيابت بر سر گذاشت و زياده از بيست و يك سال مشغول به امر سفارت بود و مرجع امور شيعه بود، و در سنه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به رحمت ايزدي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شريفش در بغداد در آخر كوچه اي است كه از وسط بازار عطاران راه او است و در ميان خانه واقع است، بايست استيذان كرد و داخل شد هنوز اهل خيري پيدا نشده اين خانه را بخرد و صحن مختصري با چند ايوان و حوضي بسازد كه منافع خيريه آن احصا ندارد، علاوه بر تبجيل و تعظيم صاحب آن قبر شريف، زيرا كه غالب زوار كه شغل خريد و داد و ستد دارند محل استراحت چند ساعتي به جهت خوردن غذا و انقضاء شدت گرما و تطهير و نماز لازم دارند، و در بغداد براي شيعه چنين محلي نيست، و غالباً خسته و گرسنه و نماز نكرده در آخر وقت خود را به كاظمين مي رسانند، و اگر اين محل ساخته شود هزارها اعانت ديني و دنيوي و عرضي و جاني به هزارها از زوار در هر هفته و ماه كرده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شيخ جليل معظم، علي بن محمّد سمري است كه قائم مقام حسين بن روح شد، و سه سال امر نيابت با او بود، و در نيمه شعبان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به رحمت حق تعالي واصل شد، و آن سال تئاتر نجوم بود ابتداي غييت كبري شد، قبر شريفش در بغداد نزديك قبر شيخ كليني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صدوق و شيخ طوسي روايت كرده اند از حسن بن احمد مكنّب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بغداد بوديم در سالي كه جناب سمري وفات نمود، چند روز قبل از فوتش به خدمت او رفتيم، فرماني از حضرت صاحب الامر عليه السلام بيرون آورد كه مضمونش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 علي بن محمد سمري، خدا عظيم گرداند اجر برادران تو را در مصيبت تو،</w:t>
      </w:r>
    </w:p>
    <w:p>
      <w:pPr>
        <w:pStyle w:val="BookText"/>
        <w:rPr/>
      </w:pPr>
      <w:r>
        <w:rPr>
          <w:rFonts w:ascii="IRNazanin" w:hAnsi="IRNazanin" w:eastAsia="IRNazanin"/>
          <w:color w:val="111111"/>
          <w:sz w:val="28"/>
          <w:sz w:val="28"/>
          <w:szCs w:val="28"/>
          <w:rtl w:val="true"/>
          <w:lang w:bidi="fa-IR"/>
        </w:rPr>
        <w:t>تا شش روز ديگر تو از دنيا مفارقت خواهي كرد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 كن كارهاي خود را و وصي و قائم مقام از براي خود قرار مده كه غيبت</w:t>
      </w:r>
    </w:p>
    <w:p>
      <w:pPr>
        <w:pStyle w:val="BookText"/>
        <w:rPr/>
      </w:pPr>
      <w:r>
        <w:rPr>
          <w:rFonts w:ascii="IRNazanin" w:hAnsi="IRNazanin" w:eastAsia="IRNazanin"/>
          <w:color w:val="111111"/>
          <w:sz w:val="28"/>
          <w:sz w:val="28"/>
          <w:szCs w:val="28"/>
          <w:rtl w:val="true"/>
          <w:lang w:bidi="fa-IR"/>
        </w:rPr>
        <w:t>تامه واقع شده و بعد از اين ظاهر نمي شويم از براي احدي مگر بعد از اذن از حق تعالي، و اين ظاهر شدن پس از آن خواهد بود كه غيبت بسيار به طول انجامد و دلها سنگين شود و زمين مملو شود از ستم و جور، و بعد از اين جمعي از شيعيان دعوي مشاهده خواهند كرد، هر كه دعوي مشاهده كند پيش از خروج سفياني و صداي آسماني دروغگو و مفتري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 العلي العظيم</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نسخه توقيع را برداشتيم و از نزد او بيرون آمديم، چون روز ششم به خدمت او رفتيم او را در حال احتضار يافتيم، كسي با وي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تو بعد از تو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امري و حكمتي است كه آن به عمل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وقوع غيبت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جان تسليم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 در ايام متقي سنه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و به قولي در سنه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حافظ ابوالعباس احمد بن محمّد بن سعيد كوفي معروف به ابن عقده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اهل حديث كسي را گويند كه صد هزار حديث با سند آن حفظ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كسي گويند كه سيصد هزار در حفظ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الحاكم من أحاط حفظه بالجميع</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 از ابن عقده منقول است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و بيست هزار حديث در حفظ دارم با اسانيد آن و مذاكره مي كنم، و جواب مي دهم سيصد هزار حديث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قطني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اهل كوفه از عهد ابن مسعود تا زمان ابن عقده، احفظ از او ديده نشد، و بالجمله ابن عقده مرتبتي جليل و منزلتي عظيم داشت، الاّ آن كه زيدي مذهب و جارودي بوده و كتابهاي بسيار تأليف كرده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اسماء الرّجال الذين روواعَن الصّادق عليه السلام أربعة الف رجل، خرج فيه</w:t>
      </w:r>
    </w:p>
    <w:p>
      <w:pPr>
        <w:pStyle w:val="BookText"/>
        <w:rPr/>
      </w:pPr>
      <w:r>
        <w:rPr>
          <w:rFonts w:ascii="Amiri" w:hAnsi="Amiri" w:eastAsia="Amiri" w:cs="Amiri"/>
          <w:color w:val="111111"/>
          <w:sz w:val="28"/>
          <w:sz w:val="28"/>
          <w:szCs w:val="28"/>
          <w:rtl w:val="true"/>
          <w:lang w:bidi="ar-SA"/>
        </w:rPr>
        <w:t>لِكلّ رجل الحديث الّذي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از جمله كتاب او كتاب الولاية</w:t>
      </w:r>
      <w:r>
        <w:rPr>
          <w:rStyle w:val="FootnoteAnchor"/>
          <w:rtl w:val="true"/>
        </w:rPr>
        <w:footnoteReference w:id="1107"/>
      </w:r>
      <w:r>
        <w:rPr>
          <w:rFonts w:ascii="Amiri" w:hAnsi="Amiri" w:eastAsia="Amiri" w:cs="Amiri"/>
          <w:color w:val="111111"/>
          <w:sz w:val="28"/>
          <w:sz w:val="28"/>
          <w:szCs w:val="28"/>
          <w:rtl w:val="true"/>
          <w:lang w:bidi="ar-SA"/>
        </w:rPr>
        <w:t>است كه از طرق حديث غدير نوشته و آن حديث شريف را متجاوز از صد كس از صحابه با اسانيد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مجموع كتبه كانت ستّمأة حمل بعير، و عن ابن كثير و الذّهبي و اليافعي في تواريخهم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الشيخ كان يجلس فى جامع براثا بالكوفة و يحدث النّاس بمثالب الشيخّين، و لذا تركت رواياته، و الاّ فلا كلام لأحدٍ في صدقه وَ ثقته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هذا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عقدة المكنّي بابي نعيم الحافظ، علي خلاف طريقة أبيه و من اجلاّء الشيعة الامامية، عظيم الحفظ، شيخ التلعكبري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چنانچه علامه مجلسي رحمه الله فرموده</w:t>
      </w:r>
      <w:r>
        <w:rPr>
          <w:rFonts w:eastAsia="IRNazanin" w:cs="IRNazanin"/>
          <w:color w:val="111111"/>
          <w:sz w:val="28"/>
          <w:szCs w:val="28"/>
          <w:rtl w:val="true"/>
          <w:lang w:bidi="fa-IR"/>
        </w:rPr>
        <w:t>:</w:t>
      </w:r>
      <w:r>
        <w:rPr>
          <w:rStyle w:val="FootnoteAnchor"/>
          <w:rtl w:val="true"/>
        </w:rPr>
        <w:footnoteReference w:id="1109"/>
      </w:r>
      <w:r>
        <w:rPr>
          <w:rFonts w:ascii="Amiri" w:hAnsi="Amiri" w:eastAsia="Amiri" w:cs="Amiri"/>
          <w:color w:val="111111"/>
          <w:sz w:val="28"/>
          <w:sz w:val="28"/>
          <w:szCs w:val="28"/>
          <w:rtl w:val="true"/>
          <w:lang w:bidi="ar-SA"/>
        </w:rPr>
        <w:t>وفات كرد شيخ جليل مورخ امين و معتمد عند الفريقين علي بن الحسين بن علي الهذلي معروف به مسعودي</w:t>
      </w:r>
      <w:r>
        <w:rPr>
          <w:rStyle w:val="FootnoteAnchor"/>
          <w:rtl w:val="true"/>
        </w:rPr>
        <w:footnoteReference w:id="1110"/>
      </w:r>
      <w:r>
        <w:rPr>
          <w:rFonts w:ascii="IRNazanin" w:hAnsi="IRNazanin" w:eastAsia="IRNazanin"/>
          <w:color w:val="111111"/>
          <w:sz w:val="28"/>
          <w:sz w:val="28"/>
          <w:szCs w:val="28"/>
          <w:rtl w:val="true"/>
          <w:lang w:bidi="fa-IR"/>
        </w:rPr>
        <w:t>مؤلف كتاب اثبات الوصية و مروج الذهب و كتب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تا سنه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را درك كرده و حيات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شيخ از اجلاّء علماء اماميه است، و بسي عجب است از عالم فاضل آقا محمد علي صاحب مقامع كه اين شيخ را از علماء عامه شمرده</w:t>
      </w:r>
      <w:r>
        <w:rPr>
          <w:rFonts w:eastAsia="IRNazanin" w:cs="IRNazanin"/>
          <w:color w:val="111111"/>
          <w:sz w:val="28"/>
          <w:szCs w:val="28"/>
          <w:rtl w:val="true"/>
          <w:lang w:bidi="fa-IR"/>
        </w:rPr>
        <w:t>.</w:t>
      </w:r>
      <w:r>
        <w:rPr>
          <w:rStyle w:val="FootnoteAnchor"/>
          <w:rtl w:val="true"/>
        </w:rPr>
        <w:footnoteReference w:id="1111"/>
      </w:r>
      <w:r>
        <w:rPr>
          <w:rFonts w:ascii="Amiri" w:hAnsi="Amiri" w:eastAsia="Amiri" w:cs="Amiri"/>
          <w:color w:val="111111"/>
          <w:sz w:val="28"/>
          <w:sz w:val="28"/>
          <w:szCs w:val="28"/>
          <w:rtl w:val="true"/>
          <w:lang w:bidi="ar-SA"/>
        </w:rPr>
        <w:t xml:space="preserve">و بالجمله، مخالف و موافق بر قول او اعتماد دارند و كتاب مروج الذهب او در نهايت اتقان و احكام است و ما در اين رساله بسيار از او نقل كرده ايم،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ميم و راء مهمله و سكون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مسعودي بر جماعتي از شيعه و سني اطلاق مي شود، و مقام تفصيل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در ايام متقي بالله و به قولي در سنه </w:t>
      </w:r>
      <w:r>
        <w:rPr>
          <w:rFonts w:ascii="Amiri" w:hAnsi="Amiri" w:eastAsia="Amiri" w:cs="Amiri"/>
          <w:color w:val="111111"/>
          <w:sz w:val="28"/>
          <w:sz w:val="28"/>
          <w:szCs w:val="28"/>
          <w:lang w:bidi="ar-SA"/>
        </w:rPr>
        <w:t>۳۳۴</w:t>
      </w:r>
      <w:r>
        <w:rPr>
          <w:rStyle w:val="FootnoteAnchor"/>
          <w:rtl w:val="true"/>
        </w:rPr>
        <w:footnoteReference w:id="1112"/>
      </w:r>
      <w:r>
        <w:rPr>
          <w:rFonts w:ascii="Amiri" w:hAnsi="Amiri" w:eastAsia="Amiri" w:cs="Amiri"/>
          <w:color w:val="111111"/>
          <w:sz w:val="28"/>
          <w:sz w:val="28"/>
          <w:szCs w:val="28"/>
          <w:rtl w:val="true"/>
          <w:lang w:bidi="ar-SA"/>
        </w:rPr>
        <w:t>علي بن اسماعيل ابوالحسن</w:t>
      </w:r>
    </w:p>
    <w:p>
      <w:pPr>
        <w:pStyle w:val="BookText"/>
        <w:rPr/>
      </w:pPr>
      <w:r>
        <w:rPr>
          <w:rFonts w:ascii="IRNazanin" w:hAnsi="IRNazanin" w:eastAsia="IRNazanin"/>
          <w:color w:val="111111"/>
          <w:sz w:val="28"/>
          <w:sz w:val="28"/>
          <w:szCs w:val="28"/>
          <w:rtl w:val="true"/>
          <w:lang w:bidi="fa-IR"/>
        </w:rPr>
        <w:t>اشعري در بغداد وفات كرد، و ابوالحسن، اوّل بر طريقه معتزله و تلميذ ابوعلي جبّاني شوهر مادرش بوده، اتفاقاً روزي با هم در وجوب اصلح به اصلاح بر خداي تعالي گفتگو كردند، و ابوعلي را مجاب كرد در اين باب به مثال معروف به سه</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مسلم و يكي كافر و يكي متوفي پيش از 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ابوعلي از جواب باز ماند از او مفارفت كرد و از مذهب معتزله دست كشيد و مذهب اشعريه را تأسيس كرد،</w:t>
      </w:r>
      <w:r>
        <w:rPr>
          <w:rStyle w:val="FootnoteAnchor"/>
          <w:rtl w:val="true"/>
        </w:rPr>
        <w:footnoteReference w:id="1113"/>
      </w:r>
      <w:r>
        <w:rPr>
          <w:rFonts w:ascii="Amiri" w:hAnsi="Amiri" w:eastAsia="Amiri" w:cs="Amiri"/>
          <w:color w:val="111111"/>
          <w:sz w:val="28"/>
          <w:sz w:val="28"/>
          <w:szCs w:val="28"/>
          <w:rtl w:val="true"/>
          <w:lang w:bidi="ar-SA"/>
        </w:rPr>
        <w:t>و قاضي ابوبكر باقلاني</w:t>
      </w:r>
      <w:r>
        <w:rPr>
          <w:rStyle w:val="FootnoteAnchor"/>
          <w:rtl w:val="true"/>
        </w:rPr>
        <w:footnoteReference w:id="1114"/>
      </w:r>
      <w:r>
        <w:rPr>
          <w:rFonts w:ascii="IRNazanin" w:hAnsi="IRNazanin" w:eastAsia="IRNazanin"/>
          <w:color w:val="111111"/>
          <w:sz w:val="28"/>
          <w:sz w:val="28"/>
          <w:szCs w:val="28"/>
          <w:rtl w:val="true"/>
          <w:lang w:bidi="fa-IR"/>
        </w:rPr>
        <w:t>او را نصرت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طايفه اشعريه كه اكثر اهل سنّت باشند منسوب به او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نسبش به ابوموسي اشعري منتهي مي شود،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دفن كردند آثار قبرش را محو نمودند كه مبادا حنابله بر قبر او مطلع شوند و جنازه ي او را بيرون آورند، چون حنابله اعتقاد به كفر او داشتند و او را حلال الدم مي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 كنيم به احوال متقي بالله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سلطنت متقي خواست سپري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 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 بر سلطنت او غلبه كرد و از براي متقي به جز اسمي از سلطنت نبود، لاجرم براي ناصرالدوله حسن بن عبدالله بن حمدان و برادرش سيف الدوله؛ علي بن عبدالله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چنگ توزون خلاص كنيد تا من تدبير مملكت را با شما تفويض كن، و بالجمله توزون بر بغداد غلبه كرد و متقي بالله را با علي بن مقله وزير او بگرفت و مالش را غارت نمود و با مستكفي بالله بيعت كرد و چشمان متقي را كور نمود و امر سلطنت را با مستكفي گذاشت</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 xml:space="preserve">و اين واقعه در روز شنبه سيم صفر سنه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بوده، و مدت خلافتش چهار سال الاّ هفت روز بوده، و در سنه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وفات كرد</w:t>
      </w:r>
      <w:r>
        <w:rPr>
          <w:rFonts w:eastAsia="IRNazanin" w:cs="IRNazanin"/>
          <w:color w:val="111111"/>
          <w:sz w:val="28"/>
          <w:szCs w:val="28"/>
          <w:rtl w:val="true"/>
          <w:lang w:bidi="fa-IR"/>
        </w:rPr>
        <w:t>.</w:t>
      </w:r>
      <w:bookmarkStart w:id="346" w:name="pg2272_19544"/>
    </w:p>
    <w:p>
      <w:pPr>
        <w:pStyle w:val="Heading2"/>
        <w:numPr>
          <w:ilvl w:val="1"/>
          <w:numId w:val="1"/>
        </w:numPr>
        <w:rPr/>
      </w:pPr>
      <w:bookmarkStart w:id="347" w:name="__RefHeading___Toc1847453_3804643083"/>
      <w:bookmarkStart w:id="348" w:name="_Toc124"/>
      <w:bookmarkEnd w:id="346"/>
      <w:bookmarkEnd w:id="347"/>
      <w:r>
        <w:rPr>
          <w:rtl w:val="true"/>
        </w:rPr>
        <w:t>ذكر ايام خلافت عبدالله بن علي المستكفي بالله</w:t>
      </w:r>
      <w:bookmarkEnd w:id="348"/>
    </w:p>
    <w:p>
      <w:pPr>
        <w:pStyle w:val="BookText"/>
        <w:rPr/>
      </w:pP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سيم ماه صفر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كه متقي از خلافت عزل گشت، مستكفي بالله عبدالله بن علي مكتفي به جاي وي نشست، و توزون تركي را كه مشيّد خلافت او بود خلعت بخشيد و تدبير مملكت را با وي واگذاشت، و قريب يك سال و نيم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ماه شعبان سنه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او را از خلافت خلع كردند و احمد بن بويه ديلمي او را بگرفت و چشمانش را كور نمود، و ما بين مستكفي و مطيع معادات بود و پيوسته در طلب او بود و مطيع از ترس او در بغداد مختفي بود و مستكفي پيش از خلافت خود نبيذ نمي آشاميد، چون به خلافت رسيد نبيذ طلبيد، و به شرب آن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اخبارالدول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مستكفي، معزّالدولة بن بويه به بغداد آمد، مستكفي او را خلعت بخشيد و امور مملكت را با وي تفويض كرد و امر نمود سكه به نام او زدند و خطبا بر منابر خطبه به نام او خواندند، چون مدتي گذشت به سمع معزالدوله رسانيدند كه مستكفي خيال هلاكت تو را دارد، معزالدوله بر مستكفي وارد شده و دست او را بوسه داد، خليفه امر كرد براي او كرسي گذاشتند و بر روي او نشست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نگذشت كه دو نفر از اهل ديلم وارد مجلس شدند و دست به جانب مستكفي گشادند، مستكفي خيال كرد كه مي خواهند دست او را ببوسند، دستهاي خود را به جانب ايشان فرا داشت تا ببوسند، ايشان دستهاي خليفه را محكم گرفتند</w:t>
      </w:r>
    </w:p>
    <w:p>
      <w:pPr>
        <w:pStyle w:val="BookText"/>
        <w:rPr/>
      </w:pPr>
      <w:r>
        <w:rPr>
          <w:rFonts w:ascii="IRNazanin" w:hAnsi="IRNazanin" w:eastAsia="IRNazanin"/>
          <w:color w:val="111111"/>
          <w:sz w:val="28"/>
          <w:sz w:val="28"/>
          <w:szCs w:val="28"/>
          <w:rtl w:val="true"/>
          <w:lang w:bidi="fa-IR"/>
        </w:rPr>
        <w:t>و از سرير او را بر زمين كشيدند و عمامه او را برگردنش پيچيدند و او را به خواري و مذلت كشيدند و لباس سلطنت را از او خلع كردند و چشمانش را كور نمودند و از خلافت او را خلع نمودند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بغداد سه خليفه كور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بالله ، و متقي بالله و مستكفي بالله، پس دارالخلافه را نهب و غارت كردند، و مستكفي بماند تا در سنه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در خانه معزالدوله وفات كرد</w:t>
      </w:r>
      <w:r>
        <w:rPr>
          <w:rFonts w:eastAsia="IRNazanin" w:cs="IRNazanin"/>
          <w:color w:val="111111"/>
          <w:sz w:val="28"/>
          <w:szCs w:val="28"/>
          <w:rtl w:val="true"/>
          <w:lang w:bidi="fa-IR"/>
        </w:rPr>
        <w:t>.</w:t>
      </w:r>
      <w:r>
        <w:rPr>
          <w:rStyle w:val="FootnoteAnchor"/>
          <w:rtl w:val="true"/>
        </w:rPr>
        <w:footnoteReference w:id="1117"/>
      </w:r>
      <w:bookmarkStart w:id="349" w:name="pg2272_19546"/>
    </w:p>
    <w:p>
      <w:pPr>
        <w:pStyle w:val="Heading2"/>
        <w:numPr>
          <w:ilvl w:val="1"/>
          <w:numId w:val="1"/>
        </w:numPr>
        <w:rPr/>
      </w:pPr>
      <w:bookmarkStart w:id="350" w:name="__RefHeading___Toc1847455_3804643083"/>
      <w:bookmarkStart w:id="351" w:name="_Toc125"/>
      <w:bookmarkEnd w:id="349"/>
      <w:bookmarkEnd w:id="350"/>
      <w:r>
        <w:rPr>
          <w:rtl w:val="true"/>
        </w:rPr>
        <w:t>ذكر ايام خلافت مطيع لله فضل بن جعفر</w:t>
      </w:r>
      <w:bookmarkEnd w:id="351"/>
    </w:p>
    <w:p>
      <w:pPr>
        <w:pStyle w:val="BookText"/>
        <w:rPr/>
      </w:pP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شعبان سنه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مستكفي از خلافت خلع شد، مردم با مطيع لله فضل بن جعفر مقتدر بيعت كردند، و در ايام او وقايع بسيار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قرماني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خلافت او در بغداد قحطي عظيمي واقع شد به طوري كه مردمان مردار و سرگين 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از مردم از گرسنگي بمردند و اجسادشان در ميان راهها افتاده بود و سگها مي خوردند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ذي حجه سنه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جعفر بن يونس خراساني، ثم بغدادي معروف به شِبلي ، صوفي سنّي مالكي، يا شيعي به قول مرحوم قاضي نورالله،</w:t>
      </w:r>
      <w:r>
        <w:rPr>
          <w:rStyle w:val="FootnoteAnchor"/>
          <w:rtl w:val="true"/>
        </w:rPr>
        <w:footnoteReference w:id="1120"/>
      </w:r>
      <w:r>
        <w:rPr>
          <w:rFonts w:ascii="Amiri" w:hAnsi="Amiri" w:eastAsia="Amiri" w:cs="Amiri"/>
          <w:color w:val="111111"/>
          <w:sz w:val="28"/>
          <w:sz w:val="28"/>
          <w:szCs w:val="28"/>
          <w:rtl w:val="true"/>
          <w:lang w:bidi="ar-SA"/>
        </w:rPr>
        <w:t>در بغداد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شبلي از كساني است كه جنيد و حلاّج را مصاحبت كرده و نوادر حكايات او بسيار است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ابوبكر محمّد بن يحيي معروف به صولي</w:t>
      </w:r>
      <w:r>
        <w:rPr>
          <w:rStyle w:val="FootnoteAnchor"/>
          <w:rtl w:val="true"/>
        </w:rPr>
        <w:footnoteReference w:id="1121"/>
      </w:r>
      <w:r>
        <w:rPr>
          <w:rFonts w:ascii="IRNazanin" w:hAnsi="IRNazanin" w:eastAsia="IRNazanin"/>
          <w:color w:val="111111"/>
          <w:sz w:val="28"/>
          <w:sz w:val="28"/>
          <w:szCs w:val="28"/>
          <w:rtl w:val="true"/>
          <w:lang w:bidi="fa-IR"/>
        </w:rPr>
        <w:t>شطرنجي در بصره مختفياً وفات كرد، و صولي نديم خلفاء بوده و در ادبيّت و علم به شطرنج مهارت تمامي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اعتقاد كرده اند كه شطرنج را او وضع كرده، و اين خطا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صِصَّة بن داهر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پادشاه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كرد و شهرام را خيلي خوش آمد و از او خواهش كرد كه در مقابل آن جايزه بطلبد،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من آن باشد كه به عدد خانه هاي شطرنج كه شصت و چهار خانه است گندم</w:t>
      </w:r>
    </w:p>
    <w:p>
      <w:pPr>
        <w:pStyle w:val="BookText"/>
        <w:rPr/>
      </w:pPr>
      <w:r>
        <w:rPr>
          <w:rFonts w:ascii="IRNazanin" w:hAnsi="IRNazanin" w:eastAsia="IRNazanin"/>
          <w:color w:val="111111"/>
          <w:sz w:val="28"/>
          <w:sz w:val="28"/>
          <w:szCs w:val="28"/>
          <w:rtl w:val="true"/>
          <w:lang w:bidi="fa-IR"/>
        </w:rPr>
        <w:t xml:space="preserve">به طور تضعيف به من بدهي،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اوّل يك گندم بگذاري، و در خانه دوّم</w:t>
      </w:r>
    </w:p>
    <w:p>
      <w:pPr>
        <w:pStyle w:val="BookText"/>
        <w:rPr/>
      </w:pPr>
      <w:r>
        <w:rPr>
          <w:rFonts w:ascii="IRNazanin" w:hAnsi="IRNazanin" w:eastAsia="IRNazanin"/>
          <w:color w:val="111111"/>
          <w:sz w:val="28"/>
          <w:sz w:val="28"/>
          <w:szCs w:val="28"/>
          <w:rtl w:val="true"/>
          <w:lang w:bidi="fa-IR"/>
        </w:rPr>
        <w:t>دو گندم، و در خانه سيم چهار، و در خانه چهارم هشت گندم به همين طريق، پادشاه خيلي خواهش او را حقير شمرد، چون مستوفيان حساب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گندم دنيا را اگر جمع كني به اين مقدار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حُسّاب اسكندريه براي من حساب كرد، ديدم قسمت خانه آخر شطرنج شانزده هزار و سيصد و هشتاد چهار شهر پر از گندم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نرد را اردشير بن بابك وضع كرد، و آن را بر مثال دنيا قرار داده و دوازده خانه براي او وضع كرده بعدد ماهها و هر قطعه را سي قسمت كرده به عدد ايام، الخ</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 اردشير اوّل پادشاه فرس است كه مستقل به تمام ممالك شد و ملوك الطوائف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جد ملوك فرس است كه آخر ايشان يزدجرد است كه در ايام عثمان دولتشان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چهارصد سال سلطنت كردند بعد از آن كه چهارصد سال بوده كه ملوك الطوائف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عبدالرحمن بن اسحاق زجاجي نحوي بغدادي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آخر سنه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احمد بن محمد مصري معروف به ابن النحاس نحوي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سال عمادالدولة بن بويه وفات كرد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معلم ثاني محمد بن طرخان ابونصر فارابي</w:t>
      </w:r>
      <w:r>
        <w:rPr>
          <w:rStyle w:val="FootnoteAnchor"/>
          <w:rtl w:val="true"/>
        </w:rPr>
        <w:footnoteReference w:id="1123"/>
      </w:r>
      <w:r>
        <w:rPr>
          <w:rFonts w:ascii="IRNazanin" w:hAnsi="IRNazanin" w:eastAsia="IRNazanin"/>
          <w:color w:val="111111"/>
          <w:sz w:val="28"/>
          <w:sz w:val="28"/>
          <w:szCs w:val="28"/>
          <w:rtl w:val="true"/>
          <w:lang w:bidi="fa-IR"/>
        </w:rPr>
        <w:t>تركي حكيم مشهور در دمشق وفات كرد، و فارابي از اكابر فلاسفه مسلمين بوده و بر قرائت كتب ارسطاطاليس حكيم اهتمام بسيار داشته و عارف بوده به السنه مختلفه، و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را خوش مي نواخت، و ساز را به عنواني مي زد كه اهل مجلس به خواب</w:t>
      </w:r>
    </w:p>
    <w:p>
      <w:pPr>
        <w:pStyle w:val="BookText"/>
        <w:rPr/>
      </w:pPr>
      <w:r>
        <w:rPr>
          <w:rFonts w:ascii="IRNazanin" w:hAnsi="IRNazanin" w:eastAsia="IRNazanin"/>
          <w:color w:val="111111"/>
          <w:sz w:val="28"/>
          <w:sz w:val="28"/>
          <w:szCs w:val="28"/>
          <w:rtl w:val="true"/>
          <w:lang w:bidi="fa-IR"/>
        </w:rPr>
        <w:t>مي رفتند و خودش به خواب نمي رفته، و هكذا چنان مي نواخت كه تمام مي خنديدند، و گاهي مي نواخت كه تمام گريه مي كردند، و علم فلسفه از زمان مأمون رواج يافت به جهت آن كه مأمون ارسطو را به خواب ديد و از گفتگوي او محظوظ شد، پس ايلچي فرستاد به جانب فرنگ و كتب فلاسفه را به بلاد اسلام نقل كرد، و امر كرد زبان دانان آن را به عربي نقل كردند، و چون دانستن فلسفه باعث قرب به خليفه مي شد مردم شروع به فلسفه كردند و دو كس گوي سبقت از سايرين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ابونصر فارابي، و ديگري ابن سينا</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حجرالاسود را به موضع خويش رد كردند، پس از آن كه مدتي بود كه قرامطه او را كنده بودند، و برده بودند چنانچه در ذكر ايام مقتدر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وفات كرد علي بن محمّد ابوالقاسم تنوخي انطاكي ، عالم به اصول معتزله و نجوم و قاضي بصره و اهواز، و وزير مهلبي او را احترام بسيار مي كرد و به مجلس منادمه او را مي طلبيد و او را ريحانه الندماء و تاريخ الظرفاء مي گفتند، و سيف الدوله نيز او را احترام مي كرد و او جد محسن بن علي قاضي تنوخي امامي است، و همان كسي است كه بر اين معتز عباسي رد كرده قصيده او را در مفاخر بني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شيخ ابوجعفر محمّد بن الحسن بن الوليد شيخ القميين و فقيههم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زلزله سختي در مصر شد كه خانه ها را خراب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سال وفات كرد در بغداد الحافظ محمّد بن عمر بن محمّد معروف به ابوبكر جعابي امامي فاضل جليل حفوظ، و نقل عنه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اربعمأة ألف حديث و اُذاكر بستمأة حديث و كان من كبار تلامذة ابن عُقده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ابوعمرو زاهد مطرز محمّد بن عبدالواحد بغدادي غلام ثعلب اوحدي در علم لغت وفات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انه جمع جزواً في فضل معاويه بن ابي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ابوالقاسم علي بن اسحاق بغدادي امامي وفات كرد و در مقابر قريش به خاك رفت، و اين در روز بيستم صفر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اتفاقاً در همين روز سنه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ولادت او واقع شده، و اكثر شعر او در مدح اهل بيت عليهم السلام و مدح سيف الدوله و وزير مهلبي و غير ايشان از اعيان شيعه اماميه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ابوالقاسم كوفي علي بن احمد بن موسي مبرقع وفات كرد، و قبرش در نزديكي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محال شيراز است، و او در آخر عمر مذهبش فاسد شده بود، و كتابهاي بسيار تأليف كرده،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تثبيت است كه در معجزات انبياء عليهم السلام است، و شيخ حسين بن عبدالوهاب معاصر سيد مرتضي رحمه الله تتميمي از براي تثبيت نوشته موسوم به عيون المعجزات در معجزات حضرت زهراء و ائمه 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بعضي توهم كرده اند كه عيون معجزات تأليف سيد مرتضي است و خطاست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از كتابهاي ابوالقاسم كوفي كتاب استغاثه</w:t>
      </w:r>
      <w:r>
        <w:rPr>
          <w:rStyle w:val="FootnoteAnchor"/>
          <w:rtl w:val="true"/>
        </w:rPr>
        <w:footnoteReference w:id="1125"/>
      </w:r>
      <w:r>
        <w:rPr>
          <w:rFonts w:ascii="IRNazanin" w:hAnsi="IRNazanin" w:eastAsia="IRNazanin"/>
          <w:color w:val="111111"/>
          <w:sz w:val="28"/>
          <w:sz w:val="28"/>
          <w:szCs w:val="28"/>
          <w:rtl w:val="true"/>
          <w:lang w:bidi="fa-IR"/>
        </w:rPr>
        <w:t xml:space="preserve">است كه گاهي هم از او تعبير مي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الاغاثة في بديع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را علامه مجلسي رحمه الله و محدث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شيخ اجل محقق كمال الدين ميثم بن علي بن ميثم بحراني نسبت داده اند، و ظاهر آن است كه او از تأليفات ابوالقاسم كوفي است و شيخ مرحوم محدث 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مستدرك اين مطلب را بيان فرموده به آنجا مراجعه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در روز عاشوراء معزّالدوله ديلمي مردم بغداد را امر كرد كه دكاكين و بازارها را ببندند و طبّاخين طبخ نكنند، و قبه هايي در بازارها نصب كنند، پس زنها با موهاي آشفته بيرون شدند و لطمه بر صورت زدند و اقامه ماتم براي جناب حسين بن علي عليهما السلام نمودند، و اين اوّل روزي بود كه نوحه گري شد</w:t>
      </w:r>
      <w:r>
        <w:rPr>
          <w:rStyle w:val="FootnoteAnchor"/>
          <w:rtl w:val="true"/>
        </w:rPr>
        <w:footnoteReference w:id="1126"/>
      </w:r>
      <w:r>
        <w:rPr>
          <w:rFonts w:ascii="IRNazanin" w:hAnsi="IRNazanin" w:eastAsia="IRNazanin"/>
          <w:color w:val="111111"/>
          <w:sz w:val="28"/>
          <w:sz w:val="28"/>
          <w:szCs w:val="28"/>
          <w:rtl w:val="true"/>
          <w:lang w:bidi="fa-IR"/>
        </w:rPr>
        <w:t>در بغداد براي امام حسين عليه السلام و چند سالي اين مطلب دائر شد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و در همان سال حسن بن محمّد معروف به مهلبي وزير معزالدوله ديلمي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احفاد مهلب بن ابي صفره ازدي بوده، و پيش از آن كه به مرتبه وزارت برسد در كمال فقر و فاقه بوده، وقتي ميل او به گوشت كشيده بود و ممكن نشده بود او را از كثرت فقر و بي چيزي لاجرم تمني مرگ كرده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موتٌ يباع فَاَشتريه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العيش ما لا خَير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يا در سنه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اسماعيل بن حمّاد جوهري فارابي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كتاب صحاح اللغه</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هذا كتابُ الصَّحاح سيدّما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قبل الصَّحاحِ في الأَدَبِ</w:t>
      </w:r>
    </w:p>
    <w:p>
      <w:pPr>
        <w:pStyle w:val="BookText"/>
        <w:rPr/>
      </w:pPr>
      <w:r>
        <w:rPr>
          <w:rFonts w:ascii="Amiri" w:hAnsi="Amiri" w:eastAsia="Amiri" w:cs="Amiri"/>
          <w:color w:val="111111"/>
          <w:sz w:val="28"/>
          <w:sz w:val="28"/>
          <w:szCs w:val="28"/>
          <w:rtl w:val="true"/>
          <w:lang w:bidi="ar-SA"/>
        </w:rPr>
        <w:t>يَشمَل أبوابه و يجمع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في غيره من الكُتُبِ</w:t>
      </w:r>
    </w:p>
    <w:p>
      <w:pPr>
        <w:pStyle w:val="BookText"/>
        <w:rPr/>
      </w:pPr>
      <w:r>
        <w:rPr>
          <w:rFonts w:ascii="Amiri" w:hAnsi="Amiri" w:eastAsia="Amiri" w:cs="Amiri"/>
          <w:color w:val="111111"/>
          <w:sz w:val="28"/>
          <w:sz w:val="28"/>
          <w:szCs w:val="28"/>
          <w:rtl w:val="true"/>
          <w:lang w:bidi="ar-SA"/>
        </w:rPr>
        <w:t>بغية الوعاة،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نهايت اعتبار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اعتنى الفضلاء بقرائته و تلخيصه و الحاشية عَلَيه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والجوهرى من أعاجيب الدّنيا لأنّه من الفاراب احدى بلاد التّرك، وَ هو امامٌ فى علم لغة العرب وَ يضرب يخطّه المثل في الحسن، و كان يذكر مع ابن مقلة و نظرائه، ثم هو من فرسان الكلام و ممن آتاه الله قوة و بصيرة و حسن سريرة و سيرة، و كان يُؤثر السّفر عَلَى الوطن، والغرية على السّكن و المسكن، وَ قَطع الفيافي و الآفاق، و اخذ من علماء الشّام و العراق، ثمّ سار الي خراسان و اقام في نيسابور، فلم يزل مقيماً بها علي التّدريس و التّاليف وَ تعليم الخطّ الأنيق و كتابة المصاحف و الدّفاتر اللّطائف حتّي مضي لسبيله، 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يونس في بطن 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في ظلل الغمام</w:t>
      </w:r>
    </w:p>
    <w:p>
      <w:pPr>
        <w:pStyle w:val="BookText"/>
        <w:rPr/>
      </w:pPr>
      <w:r>
        <w:rPr>
          <w:rFonts w:ascii="Amiri" w:hAnsi="Amiri" w:eastAsia="Amiri" w:cs="Amiri"/>
          <w:color w:val="111111"/>
          <w:sz w:val="28"/>
          <w:sz w:val="28"/>
          <w:szCs w:val="28"/>
          <w:rtl w:val="true"/>
          <w:lang w:bidi="ar-SA"/>
        </w:rPr>
        <w:t>فبيتي و الفؤاد و يوم دجمن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في ظلامٍ في ظلامٍ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ابوالطيب احمد بن حسين كوفي معروف به متنبّي شاعر</w:t>
      </w:r>
      <w:r>
        <w:rPr>
          <w:rStyle w:val="FootnoteAnchor"/>
          <w:rtl w:val="true"/>
        </w:rPr>
        <w:footnoteReference w:id="1130"/>
      </w:r>
      <w:r>
        <w:rPr>
          <w:rFonts w:ascii="IRNazanin" w:hAnsi="IRNazanin" w:eastAsia="IRNazanin"/>
          <w:color w:val="111111"/>
          <w:sz w:val="28"/>
          <w:sz w:val="28"/>
          <w:szCs w:val="28"/>
          <w:rtl w:val="true"/>
          <w:lang w:bidi="fa-IR"/>
        </w:rPr>
        <w:t>كشته گشت، و در وجه تلقّب او به اين لقب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ادعاي نبوت كرد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بسياري بر او گرد آمدند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حبس كرد و توبه داد او را و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كثرت حفظ او سمعاني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نظر مطالب سي ورقه را حفظ مي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حاكم محدث نيشابوري و منصور بن نوح بن نصر بن احمد ساماني وفات كردند و در همان سال سيد مرتضي ذوالمجدين متولد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ربيع الثاني سنه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معزّالدولة</w:t>
      </w:r>
      <w:r>
        <w:rPr>
          <w:rStyle w:val="FootnoteAnchor"/>
          <w:rtl w:val="true"/>
        </w:rPr>
        <w:footnoteReference w:id="1131"/>
      </w:r>
      <w:r>
        <w:rPr>
          <w:rFonts w:ascii="IRNazanin" w:hAnsi="IRNazanin" w:eastAsia="IRNazanin"/>
          <w:color w:val="111111"/>
          <w:sz w:val="28"/>
          <w:sz w:val="28"/>
          <w:szCs w:val="28"/>
          <w:rtl w:val="true"/>
          <w:lang w:bidi="fa-IR"/>
        </w:rPr>
        <w:t xml:space="preserve">احمد بن بويه وفات كرد و در مقابر قريش به خاك رفت و بيست و دو سال الي يك ماه مدت دولت او بوده ، و او عموي عضدالدوله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به جهت آن كه دست چپش با بعض انگشتان دست راستش را اكراد در ناحيه كرمان بريده بودند به جهت آن زخمهايي كه بر او زده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صفرسنه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سيف الدوله علي بن عبدالله بن حمدان سلطان حلب</w:t>
      </w:r>
    </w:p>
    <w:p>
      <w:pPr>
        <w:pStyle w:val="BookText"/>
        <w:rPr/>
      </w:pPr>
      <w:r>
        <w:rPr>
          <w:rFonts w:ascii="Amiri" w:hAnsi="Amiri" w:eastAsia="Amiri" w:cs="Amiri"/>
          <w:color w:val="111111"/>
          <w:sz w:val="28"/>
          <w:sz w:val="28"/>
          <w:szCs w:val="28"/>
          <w:rtl w:val="true"/>
          <w:lang w:bidi="ar-SA"/>
        </w:rPr>
        <w:t xml:space="preserve">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بنو حمدان ملوكاً، و سيف الدوله مشهور بسيادتهم و واسطة قلادتهم،</w:t>
      </w:r>
    </w:p>
    <w:p>
      <w:pPr>
        <w:pStyle w:val="BookText"/>
        <w:rPr/>
      </w:pPr>
      <w:r>
        <w:rPr>
          <w:rFonts w:ascii="Amiri" w:hAnsi="Amiri" w:eastAsia="Amiri" w:cs="Amiri"/>
          <w:color w:val="111111"/>
          <w:sz w:val="28"/>
          <w:sz w:val="28"/>
          <w:szCs w:val="28"/>
          <w:rtl w:val="true"/>
          <w:lang w:bidi="ar-SA"/>
        </w:rPr>
        <w:t>و كان اديباً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همان سال سلطان كافور اخشيدي ممدوح متنبّي، و ابوعلي قالي، و علي بن الحسين ابوالفرج اصفهاني شيعي زيدي</w:t>
      </w:r>
      <w:r>
        <w:rPr>
          <w:rStyle w:val="FootnoteAnchor"/>
          <w:rtl w:val="true"/>
        </w:rPr>
        <w:footnoteReference w:id="1132"/>
      </w:r>
      <w:r>
        <w:rPr>
          <w:rFonts w:ascii="IRNazanin" w:hAnsi="IRNazanin" w:eastAsia="IRNazanin"/>
          <w:color w:val="111111"/>
          <w:sz w:val="28"/>
          <w:sz w:val="28"/>
          <w:szCs w:val="28"/>
          <w:rtl w:val="true"/>
          <w:lang w:bidi="fa-IR"/>
        </w:rPr>
        <w:t>وفات كردند، لاجرم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دو عالم بزرگ و سه نفر از ملوك كبار وفات كردند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ابوالفرج صاحب اغاني و مقاتل الطالبيين است، و ما از مقاتل در اين كتاب بسيار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او به مروان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او را مرواني مي گويند، و نسبش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محمّد بن احمد بن ميثم بن عبدالرحمن بن مروان بن عبدالله بن مروان بن محمّد بن مروان بن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وزير مهلبي ، ابوالفرج را زياده احترام و تكريم مي كرد و با آن كه كثيف الهيئة و اللباس بوده با او منادامه و مراكله مي نمود، و كتاب اغاني را در مدت پنجاه سال جمع كرد و تحفه برد براي مجلس سلطان سيف الدوله حمداني امير شام، سيف الدوله او را هزار دينار و به قولي صد هزار دينار جايزه داد و از او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را فضلاء به خصوص صاحب بن عباد و عضدالدوله و سيف الدوله و غيرهم زياد تبجيل مي كردند و از خويشتن جدا نمي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يكتب مثله في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حارث بن سعيد بن حمدان بن حمدون معروف به ابوفراس</w:t>
      </w:r>
      <w:r>
        <w:rPr>
          <w:rStyle w:val="FootnoteAnchor"/>
          <w:rtl w:val="true"/>
        </w:rPr>
        <w:footnoteReference w:id="1133"/>
      </w:r>
      <w:r>
        <w:rPr>
          <w:rFonts w:ascii="IRNazanin" w:hAnsi="IRNazanin" w:eastAsia="IRNazanin"/>
          <w:color w:val="111111"/>
          <w:sz w:val="28"/>
          <w:sz w:val="28"/>
          <w:szCs w:val="28"/>
          <w:rtl w:val="true"/>
          <w:lang w:bidi="fa-IR"/>
        </w:rPr>
        <w:t>پسر عم ناصرالدوله و سيف الدوله وفات كرد، و در مسلوك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گشت، و چون خبر قتلش به مادرش رسيد از جزع بر او چشمهاي خود 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بنوحمدان در زمان خلفاي بني عباس امارت و رياست داشتند و ديار ربيعه و موصل در اداره ايشان بوده، و ابوفراس در ادبيات و فضل و كمال و شجاعت و شعر مشهور بوده، و در فصاحت و حلاوت و عذوبت شعر ممتاز بوده و نظيري از براي او نبود جز عبدالله بن معتزبالله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صنعت ابوفراس را اشعر از او گفته اند، و متنبّي شاعر تصديق داشت او را، و صاحب بن عبّاد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 الشعر بملك، و ختم بملك، يعني امره القيس و ابوفراس</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و اشعار او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قصيده ميميه اوست كه در مظلوميت اهل بيت اطهار عليهم السلام و ظلم بني عباس و هجو ايشان گفته و معروف است به شافيه،</w:t>
      </w:r>
      <w:r>
        <w:rPr>
          <w:rStyle w:val="FootnoteAnchor"/>
          <w:rtl w:val="true"/>
        </w:rPr>
        <w:footnoteReference w:id="1135"/>
      </w:r>
      <w:r>
        <w:rPr>
          <w:rFonts w:ascii="Amiri" w:hAnsi="Amiri" w:eastAsia="Amiri" w:cs="Amiri"/>
          <w:color w:val="111111"/>
          <w:sz w:val="28"/>
          <w:sz w:val="28"/>
          <w:szCs w:val="28"/>
          <w:rtl w:val="true"/>
          <w:lang w:bidi="ar-SA"/>
        </w:rPr>
        <w:t>و در آن تشفّي خاطر خود و ساير مؤمنان نموده، و قصيده شرالعباد عبدالله بن معتزّ عباسي را كه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فخريه بني عباس و ذم آل ابوطالب گفته جواب داده، و او را بعضي از فضلاء</w:t>
      </w:r>
    </w:p>
    <w:p>
      <w:pPr>
        <w:pStyle w:val="BookText"/>
        <w:rPr/>
      </w:pPr>
      <w:r>
        <w:rPr>
          <w:rFonts w:ascii="IRNazanin" w:hAnsi="IRNazanin" w:eastAsia="IRNazanin"/>
          <w:color w:val="111111"/>
          <w:sz w:val="28"/>
          <w:sz w:val="28"/>
          <w:szCs w:val="28"/>
          <w:rtl w:val="true"/>
          <w:lang w:bidi="fa-IR"/>
        </w:rPr>
        <w:t>حائر شرح كرده، و نقل شده كه چون ابوفراس آن قصيده را گفت چون در زمان تسلط و خلافت بني عباس بود، امر كرد لشكر را كه شمشيرها را بكشند از غلاف، پانصد شمشير در ياري او كشيده شد آن وقت در ميان لشكر شروع كرد به خواندن قصيده مباركه كه مطلعش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مُهتَضَمٌ والدَينُ 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فَيءُ آلِ رَسُولِ اللهِ مُقتَسَمُ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جزاه الله عن اهل بيت النبوة خيرالجزاء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سيد عالم فاضل زاهد حسن بن حمزه علوي مرعشي وفات كرد، و اين سيد جليل از اجلاء طائفه اماميه و فقهاء ايشان است و به واسطه شش پدر نسبش به حضرت سجاد عليه السلام منتهي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سال ناصرالدوله، حسن بن عبدالله بن حمدان بن حمدون والي موصل و توابع آن وفات كرد و در موصل به خاك رفت، و او برادر سيف الدوله است و او را بسيار دوست مي داشت، لاجرم بعد از وفات سيف الدوله عقلش ضعيف شد، پسرش او را گرفت و حبس كرد تا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وفات كرد ابوعبدالله محمد بن الحسن بن القاسم الحسني، پدرش ابومحمّد الحسن داعي صغير مالك ديلم و يكي از ائمه زيديه بوده، و خود او مردي عظيم القدر بوده، و در خلقت شبيه به اميرالمؤمنين عليه السلام بوده، و معزّالدوله او را بسيار دوست مي داشت و با او ارادت مي ورزيد، و وقتي مريض شده بود از ابوعبدالله خواست بر او دعا بخواند، و چون ابوعبدالله دست به صورت او نهاد و دعا بر او خواند فارغ شد معزالدوله دست او را بوسيد و به جهت استشفا بر صورت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براي او حكاياتي است كه به مختصري از آن در عمدة الطالب اشاره شده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ابوالفضل محمد بن عميد قمي</w:t>
      </w:r>
      <w:r>
        <w:rPr>
          <w:rStyle w:val="FootnoteAnchor"/>
          <w:rtl w:val="true"/>
        </w:rPr>
        <w:footnoteReference w:id="1136"/>
      </w:r>
      <w:r>
        <w:rPr>
          <w:rFonts w:ascii="Amiri" w:hAnsi="Amiri" w:eastAsia="Amiri" w:cs="Amiri"/>
          <w:color w:val="111111"/>
          <w:sz w:val="28"/>
          <w:sz w:val="28"/>
          <w:szCs w:val="28"/>
          <w:rtl w:val="true"/>
          <w:lang w:bidi="ar-SA"/>
        </w:rPr>
        <w:t>كاتب در بغداد وفات كرد، و</w:t>
      </w:r>
    </w:p>
    <w:p>
      <w:pPr>
        <w:pStyle w:val="BookText"/>
        <w:rPr/>
      </w:pPr>
      <w:r>
        <w:rPr>
          <w:rFonts w:ascii="IRNazanin" w:hAnsi="IRNazanin" w:eastAsia="IRNazanin"/>
          <w:color w:val="111111"/>
          <w:sz w:val="28"/>
          <w:sz w:val="28"/>
          <w:szCs w:val="28"/>
          <w:rtl w:val="true"/>
          <w:lang w:bidi="fa-IR"/>
        </w:rPr>
        <w:t>ابن عميد در علم فلسفه و نجوم و ادب، اوحد عصر خويش بود و او را جاحظ ثاني مي گفتند، و وزارت ركن الدوله ديلمي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بُدِنَتِ الكتابة بعيد الحميدِ، و خُتِمَت بابنِ العميد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عبدالحميد، كاتب مروان جعدي بوده كه بني عباس او را نيز به قتل رسانيدند، و در ادبيت و بلاغت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اتباع ابن عميد، صاحب بن عبّاد است و به ملاحظه مصاحبت او با ابن عميد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 و ابن عميد را استاد نيز مي ناميدند، وقتي صاحب به بغداد سفر كرد چون مراجعت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چگونه بلدي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بغداد في البلاد، كالاستاذ في العباد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ابن عميد وفات كرد، پسرش ابوالفتح علي ذوالكفايتين وزير ركن الدوله شد، و بعد از ركن الدوله مدتي وزارت پسرش مؤيدالدوله با وي بود تا آن كه ميان او و صاحب بن عبّاد نزاعي به هم رسيده و خاطر مؤيدالدوله بر او متغير گرديد، و در سنه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او را مؤاخذه و تعذيب بسيار نمود و در شكنجه بود تا هلاك شد، و دولت آن خانواده منقرض شد نظير برامكه چنانچه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العميد و آل البَرمَك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المعينُ لكم و نال النّاصرُ</w:t>
      </w:r>
    </w:p>
    <w:p>
      <w:pPr>
        <w:pStyle w:val="BookText"/>
        <w:rPr/>
      </w:pPr>
      <w:r>
        <w:rPr>
          <w:rFonts w:ascii="Amiri" w:hAnsi="Amiri" w:eastAsia="Amiri" w:cs="Amiri"/>
          <w:color w:val="111111"/>
          <w:sz w:val="28"/>
          <w:sz w:val="28"/>
          <w:szCs w:val="28"/>
          <w:rtl w:val="true"/>
          <w:lang w:bidi="ar-SA"/>
        </w:rPr>
        <w:t>كان الزّمانُ يحبّكم فبدا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هو الخؤون الغادر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بعضي از تواريخ است كه صاحب بن عباد بعد از وفات ابن عميد بر در سراي او گذشت، در بيرون آن سرا هيچ كس نديد مگر چند نفر از خدمتكاران زبون، صاحب از روي عبرت بر زبان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الركب لم علاك اكتياب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ذاك الحجاب و الحجّابُ</w:t>
      </w:r>
    </w:p>
    <w:p>
      <w:pPr>
        <w:pStyle w:val="BookText"/>
        <w:rPr/>
      </w:pPr>
      <w:r>
        <w:rPr>
          <w:rFonts w:ascii="Amiri" w:hAnsi="Amiri" w:eastAsia="Amiri" w:cs="Amiri"/>
          <w:color w:val="111111"/>
          <w:sz w:val="28"/>
          <w:sz w:val="28"/>
          <w:szCs w:val="28"/>
          <w:rtl w:val="true"/>
          <w:lang w:bidi="ar-SA"/>
        </w:rPr>
        <w:t>أين من كانَ يفزع الدّهر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اليوم فى التّراب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قالوا ربيعك قد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الربيع أخر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الربيع اُخر الكرم؟</w:t>
      </w:r>
    </w:p>
    <w:p>
      <w:pPr>
        <w:pStyle w:val="BookText"/>
        <w:rPr/>
      </w:pPr>
      <w:r>
        <w:rPr>
          <w:rFonts w:ascii="Amiri" w:hAnsi="Amiri" w:eastAsia="Amiri" w:cs="Amiri"/>
          <w:color w:val="111111"/>
          <w:sz w:val="28"/>
          <w:sz w:val="28"/>
          <w:szCs w:val="28"/>
          <w:rtl w:val="true"/>
          <w:lang w:bidi="ar-SA"/>
        </w:rPr>
        <w:t>قالوا الذي بنوا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المقلّ من الحدم</w:t>
      </w:r>
    </w:p>
    <w:p>
      <w:pPr>
        <w:pStyle w:val="BookText"/>
        <w:rPr/>
      </w:pPr>
      <w:r>
        <w:rPr>
          <w:rFonts w:ascii="Amiri" w:hAnsi="Amiri" w:eastAsia="Amiri" w:cs="Amiri"/>
          <w:color w:val="111111"/>
          <w:sz w:val="28"/>
          <w:sz w:val="28"/>
          <w:szCs w:val="28"/>
          <w:rtl w:val="true"/>
          <w:lang w:bidi="ar-SA"/>
        </w:rPr>
        <w:t>قلت الرئيس ابن العميـ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 إذاً فقالوا لي 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الاعيان،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اليتيمة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البشارة بالنعم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ابوالقاسم سليمان بن احمد طبراني صاحب معجم كبير در اسماء صحابه در اصفهان وفات كرد، و طبراني از حفاظ علماء سنت است و عدد شيوخ او هزار نفر گفته شده، و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طبري كه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بلدي است نزديك شام به مسافت سه روز راه و در كنار دريا واقع است، و گفته شده كه كوه طور مشرف است بر آن، و قبر حضرت لقمان حكيم در آن جا واقع است، و در آن جا نهر عظيمي جاري است كه نصف آبش گرم است و نصف ديگرش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عن تلخيص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سال قرامطه بر دمشق استيلا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بناي قاهره مصر شد بر دست المعز لدين الله اسماعيلي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ابوحنيفه شيعه، قاضي نعمان بن ابي عبدالله محمّد بن منصور مصري در مصر وفات يافت، و از براي او است مصنفاتي در مناقب اهل بيت عليهم السلام و ردّ بر مخالفين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ابوحنيفه و مالك و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مالكيّاً اوّلاً ثُمَّ صار اماميّاً، و 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دعائم الاسلأم، و لم يرو عن الائمة بعد مولانا الصّادق عليه السلام خوفاً من الاسماعيلية، وَ لكن تحت ستر النَّقية اظهر الحقّ، و قد ذكره الشيخ الحرفى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المَجلسي في ديباجة البحار، و العلاّمة الطّباطبائي في رِجاله، وَ شيخنا النّوري رحمه الله في خاتمة مُستَدركه على الوَسائل، وَ ما انصف صاحب الرّوضات حيث 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عندى انّه لم يكن منِ الامامية الحقّة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مطيع به مرض فالج مبتلا شد و زبانش از كار افتاد، و خود را از خلافت خلع كرد و تسليم پسرش عبدالكريم كرد، و او را طائع لله نام نهاد، و خود</w:t>
      </w:r>
    </w:p>
    <w:p>
      <w:pPr>
        <w:pStyle w:val="BookText"/>
        <w:rPr/>
      </w:pP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 عاقول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برفت، و در اين مدت مديد كه مطيع خلافت كرد مرجع امر و نهي نبود بلكه مرجع رياسات و امورات سلطنتي و تدابير مملكتي معزالدوله بن بويه بود، و معزالدوله از براي خليفه مقرر كرده بود روزي صد دينار به جهت نفقه او، و صواب مي نمايد كه در اينجا مختصري از ذكر سلطنت آل بويه رقم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bookmarkStart w:id="352" w:name="pg2272_19557"/>
    </w:p>
    <w:p>
      <w:pPr>
        <w:pStyle w:val="Heading2"/>
        <w:numPr>
          <w:ilvl w:val="1"/>
          <w:numId w:val="1"/>
        </w:numPr>
        <w:rPr/>
      </w:pPr>
      <w:bookmarkStart w:id="353" w:name="__RefHeading___Toc1847457_3804643083"/>
      <w:bookmarkStart w:id="354" w:name="_Toc126"/>
      <w:bookmarkEnd w:id="352"/>
      <w:bookmarkEnd w:id="353"/>
      <w:r>
        <w:rPr>
          <w:rtl w:val="true"/>
        </w:rPr>
        <w:t>ذكر سلطنت و دولت ديالمه</w:t>
      </w:r>
      <w:bookmarkEnd w:id="354"/>
    </w:p>
    <w:p>
      <w:pPr>
        <w:pStyle w:val="BookText"/>
        <w:rPr/>
      </w:pPr>
      <w:r>
        <w:rPr>
          <w:rFonts w:ascii="IRNazanin" w:hAnsi="IRNazanin" w:eastAsia="IRNazanin"/>
          <w:color w:val="111111"/>
          <w:sz w:val="28"/>
          <w:sz w:val="28"/>
          <w:szCs w:val="28"/>
          <w:rtl w:val="true"/>
          <w:lang w:bidi="fa-IR"/>
        </w:rPr>
        <w:t>بدان كه اصحاب تاريخ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بويه مردي فقير بود از اهل ديلم، و كنيت او</w:t>
      </w:r>
    </w:p>
    <w:p>
      <w:pPr>
        <w:pStyle w:val="BookText"/>
        <w:rPr/>
      </w:pPr>
      <w:r>
        <w:rPr>
          <w:rFonts w:ascii="IRNazanin" w:hAnsi="IRNazanin" w:eastAsia="IRNazanin"/>
          <w:color w:val="111111"/>
          <w:sz w:val="28"/>
          <w:sz w:val="28"/>
          <w:szCs w:val="28"/>
          <w:rtl w:val="true"/>
          <w:lang w:bidi="fa-IR"/>
        </w:rPr>
        <w:t>ابوشجاع بن فنا خسرو بن تمام بوده، و صيد ماهي مي كرد، و منسوب به فرس بوده، و مي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بهرام گورم، و او را پنج تن اولاد شد دو تن از آنها بمردند و سه پسر ديگرش بماند، كه يكي ابوالحسن علي بن بويه عمادالدوله بوده كه از همه بزرگتر بوده، و ديگر ركن الدوله ابوعلي الحسن، و سيم معزّالدوله ابوالحسين احمد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عماد الدولة سبب سعادت و سلطنت ايشان شد تا آن كه مالك عراقين و اهواز و فارس گشتند و مدّبر امور رعيت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بويه كه سلطنت كردند پانزده تن بودند، و مدت دولتشان صد و بيست و شش سال طول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بدء ظهور ايشان در سنه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آخر سلطنت قاهر بالله بوده و سبيش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عمادالدوله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مرداويج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كرخ را به او وا گذاشت، عمادالدوله خوش سلوكي كرد با رعايت و قلاع بسياري فتح كرد و ذخيره هاي بسيار جمع نمود و دل رعيت را به سوي خود مائل كرد تا آن كه اسم او بلند شد و مردم به جانبش ميل نمودند و در ديده هاي مردم با عظمت نمود، چه او را نهصد سواركاري بوده كه با ده هزار سوار مقابلي مي كردند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پس برادرش ركن الدوله را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ركن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بگرفت، پس از آن شيراز را در تحت تصرف درآورد و نامش بلند شد، و از قضاي اتفاق آن كه در آن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غلامان خود كشته شد، بيشتر لشكرش به جانب عمادالدوله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عمادالدوله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شنبه يازدهم جمادي الاولي سنه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بر بغداد مستولي شد و دارالخلافه را نهب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از براي خليفه عباسي به جز اسمي از خلافت نبود، نه امري داشت نه نهيي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بصره و موصل و تمام بلاد را تسخير كرد، و برادرش معزّالدوله را در بغداد گذاشت، و ركن الدوله را در اصفهان و خودش در شيراز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غيبيه خود اشاره به دولت ديالمه فرموده، در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يَخرُجُ مِن دَيلَمانَ بَنُوا الصّياد،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يَستَقوي اَمرُهُم حَتّي يَملِكُوا الزَّوراءَ و يَخلَمُوا الخُلَفاءَ،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فَكَم مُدَّتُهُم؟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او يزيدُ قليلاً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از غرائبي كه اتفاق افتاد براي عمادالدوله آن بود كه چون در شيراز اقامت نمود، جنود و لشگرش جمع شدند و مطالبه وظيفه و مواجب نمودند، عمادالدوله را چيزي در دست نبود كه به ايشان دهد و نزديك شد كه دولتش مضمحل و زايل شود و پيوسته در غم بود، تا آن كه روزي در مجلس انس خود به قفا خوابيده بود و فكر و تدبير براي رعيت مي كرد، كه ماري را ديد كه از موضعي از سقف اطاق بيرون شد و به موضع ديگر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عمادالدوله خوف از سقوط مار كرد، فرمان كرد كه نردبان نهند و سقف را بشكافند و آن مار را بيرون آورند، چون سقف را شكافتند و در تفحص مار برآمدند ديدند بالاي</w:t>
      </w:r>
    </w:p>
    <w:p>
      <w:pPr>
        <w:pStyle w:val="BookText"/>
        <w:rPr/>
      </w:pPr>
      <w:r>
        <w:rPr>
          <w:rFonts w:ascii="IRNazanin" w:hAnsi="IRNazanin" w:eastAsia="IRNazanin"/>
          <w:color w:val="111111"/>
          <w:sz w:val="28"/>
          <w:sz w:val="28"/>
          <w:szCs w:val="28"/>
          <w:rtl w:val="true"/>
          <w:lang w:bidi="fa-IR"/>
        </w:rPr>
        <w:t>سقف، سقف ديگري است و در مابين آن صندوقهاي مال است، مالها را آوردند يافتند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114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پانصد هزار دينار مي باشد، عمادالدوله آن مالها را بر رعيت خود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عمادالدوله خياطي را طلبيد كه براي او خياطي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خياطي است كه در سابق خياط مخصوص والي بلد شيراز بوده، چون آن خياط را آوردند آن مرد كر بود و در نزد او مالي از صاحب بلد به وديعه بود، چون خياط حاضر شد گمان كرد كه در باب او سعايت كرده اند و عمادالدوله به جهت آن مالهايي كه نزد اوست او را طلبيده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عمادالدوله با او مخاطبه كرد او قسم خورد كه بيشتر از دوازده صندوق مال نزد من نيست و نمي دانم در بين آنها چيست عمادالدوله تعجب كرد، امر فرمود آن صندوقها را حاضر نمودند، چون قفل از آنها برداشتند مالهاي بسيار و رختهاي قيمتي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كثرت حظّ و اقبال عمادالدوله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سوار بود بر اسب كه ناگاه پاهاي اسب او در زمين فرو رفت، آن موضع را شكافتند گنج عظيمي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 لطائف غيبي خزائن و دفائن يعقوب ليث و برادرش عمرو ليث كه پادشاهان فارس و عراق و خراسان بودند و مقدار آن از حد و حصر فزون بود به دست او افتاد و كار او بالا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بالجمله، اين خوشبختي هاي او باعث سلطنت و دوام دولت او شد و نه سال رياست كرد، و در شانزدهم جمادي الاولي سنه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او مؤيدالدوله پسرش به جاي وي نشست، پس از او برادرش ركن الدوله حسن به جاي وي نشست، و از پس او معزّالدوله احمد سلطنت كرد، پس از او عضدالدوله فنا خسروشاه بن حسن بن بويه رياست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دولت ايشان دست به دست گرديد ما بين پانزده تن از آل بويه تا به ابومنصور فولاد ستون بن عمادالدوله رسيد و ما بين او و ابوسعيد خسروشاه بن عمادالدوله محارباتي واقع شد، تا آن كه ابومنصور مقتول گشت و خسرو شاه سلطان شد و به او دولت ايشان منقرض 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بني سلجوق سلطان شدند، و اول ايشان ميكائيل بن سلجوق بود، و</w:t>
      </w:r>
    </w:p>
    <w:p>
      <w:pPr>
        <w:pStyle w:val="BookText"/>
        <w:rPr/>
      </w:pPr>
      <w:r>
        <w:rPr>
          <w:rFonts w:ascii="IRNazanin" w:hAnsi="IRNazanin" w:eastAsia="IRNazanin"/>
          <w:color w:val="111111"/>
          <w:sz w:val="28"/>
          <w:sz w:val="28"/>
          <w:szCs w:val="28"/>
          <w:rtl w:val="true"/>
          <w:lang w:bidi="fa-IR"/>
        </w:rPr>
        <w:t>ايشان جماعتي بودند و مدت دولتشان صد و چهل سال طول كشيد، و از پس ميكائيل طغرل بگ سلطان شد، و آخر دولت ايشان هم طغرل بن ارسلان بن طغرل سلطان شد و به دست او دولت ايشان منقرض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به خوارزمشاهيه منتقل شد، و عدد سلاطين ايشان ده نفر و مدت دولتشان صد و سي و هشت سال بوده، و آخر ايشان جلال الدين بود و سبب انقراض ايشان ظهور چنگيز خان و فتنه تاتار شد كه او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قولي هنگامي كه لشگر تتار رو به حرم و زنهاي او نمودند از غصه خود را از قلعه افكند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اخبار الدول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قرماني نقل</w:t>
      </w:r>
    </w:p>
    <w:p>
      <w:pPr>
        <w:pStyle w:val="BookText"/>
        <w:rPr/>
      </w:pPr>
      <w:r>
        <w:rPr>
          <w:rFonts w:ascii="IRNazanin" w:hAnsi="IRNazanin" w:eastAsia="IRNazanin"/>
          <w:color w:val="111111"/>
          <w:sz w:val="28"/>
          <w:sz w:val="28"/>
          <w:szCs w:val="28"/>
          <w:rtl w:val="true"/>
          <w:lang w:bidi="fa-IR"/>
        </w:rPr>
        <w:t>شده،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114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Style w:val="FootnoteAnchor"/>
          <w:rtl w:val="true"/>
        </w:rPr>
        <w:footnoteReference w:id="1145"/>
      </w:r>
      <w:bookmarkStart w:id="355" w:name="pg2272_19561"/>
    </w:p>
    <w:p>
      <w:pPr>
        <w:pStyle w:val="Heading2"/>
        <w:numPr>
          <w:ilvl w:val="1"/>
          <w:numId w:val="1"/>
        </w:numPr>
        <w:rPr/>
      </w:pPr>
      <w:bookmarkStart w:id="356" w:name="__RefHeading___Toc1847459_3804643083"/>
      <w:bookmarkStart w:id="357" w:name="_Toc127"/>
      <w:bookmarkEnd w:id="355"/>
      <w:bookmarkEnd w:id="356"/>
      <w:r>
        <w:rPr>
          <w:rtl w:val="true"/>
        </w:rPr>
        <w:t>ذكر ايام خلافت عبدالكريم بن المطيع الطايع لله</w:t>
      </w:r>
      <w:bookmarkEnd w:id="357"/>
    </w:p>
    <w:p>
      <w:pPr>
        <w:pStyle w:val="BookText"/>
        <w:rPr/>
      </w:pP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كه مطيع خود را از خلافت خلع كرد پسرش عبدالكريم طايع لله به جاي وي نشست، و در آن وقت چهل و سه سال از عمر او گذشته بود، و در ايام او عضدالدوله ديلمي بر بغداد مستولي شد، طايع او را خلعت سلطاني پوشانيد و تاج بر سر او نهاد و طوقي به او داد، و براي او دو لواء ترتيب داد و او را به جاي پدرانش بر سرير دولت نشانيد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عضدالدوله بر سرير ملك مستقر شد ابوطاهر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عزالدوله را مأخوذ</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 چون ابوالحسن اين مرثيه را گفت، نوشت و در شارع بغداد افكند، به دست ادبا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خبر به عضدالدوله منتهي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اشعار مرثيه ابوطاهر را براي عضدالدوله خواندند آرزو كرد كه كاش مرا به دار مي كشيدند و اين اشعار را در مرثيه من 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او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يك سال در طلب او بودند و او را نيافتند، بالاخره صاحب بن عباد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ري بود خط امان براي او نوشت، چون ابوالحسن امان يافت خود را ظاهر كرد و به خدمت صاحب رفت، صاحب بن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مرثيه ابوطاهر را توگفته 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از براي من، چه مي خواهم از دهان خودت بشنوم ابوالحسن آن اشعار را خواند تا رسيد به اين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أرقبل جذعك قطّ جذعاً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عناق المكرمات</w:t>
      </w:r>
    </w:p>
    <w:p>
      <w:pPr>
        <w:pStyle w:val="BookText"/>
        <w:rPr/>
      </w:pPr>
      <w:r>
        <w:rPr>
          <w:rFonts w:ascii="IRNazanin" w:hAnsi="IRNazanin" w:eastAsia="IRNazanin"/>
          <w:color w:val="111111"/>
          <w:sz w:val="28"/>
          <w:sz w:val="28"/>
          <w:szCs w:val="28"/>
          <w:rtl w:val="true"/>
          <w:lang w:bidi="fa-IR"/>
        </w:rPr>
        <w:t>صاحب برخاست و دست به گردن او در آورد و دهان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براي عضدالدوله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چون او را بديد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 مرا مدح كردي</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حقوقي كه بر من داشت توانستم خودداري كنم، پس دو شعر براي شمعهاي افروخته مجلس 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او را عفو فرمود و يك اسب و يك بدره زر نيز به او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وفيات الاعيان،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و امر كرد او را بكشتند و به دار كشيدند، ابوالحسن انباري او را مرثيه گفت، و گفته شد كه به اتفاق علماء فن به خوبي آن مرثيه گفته نشده، از جمله آن قصيده</w:t>
      </w:r>
    </w:p>
    <w:p>
      <w:pPr>
        <w:pStyle w:val="BookText"/>
        <w:rPr/>
      </w:pPr>
      <w:r>
        <w:rPr>
          <w:rFonts w:ascii="IRNazanin" w:hAnsi="IRNazanin" w:eastAsia="IRNazanin"/>
          <w:color w:val="111111"/>
          <w:sz w:val="28"/>
          <w:sz w:val="28"/>
          <w:szCs w:val="28"/>
          <w:rtl w:val="true"/>
          <w:lang w:bidi="fa-IR"/>
        </w:rPr>
        <w:t>اين چند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 في الحيات وَ في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أنت إحدَي المعجزاتِ</w:t>
      </w:r>
    </w:p>
    <w:p>
      <w:pPr>
        <w:pStyle w:val="BookText"/>
        <w:rPr/>
      </w:pPr>
      <w:r>
        <w:rPr>
          <w:rFonts w:ascii="Amiri" w:hAnsi="Amiri" w:eastAsia="Amiri" w:cs="Amiri"/>
          <w:color w:val="111111"/>
          <w:sz w:val="28"/>
          <w:sz w:val="28"/>
          <w:szCs w:val="28"/>
          <w:rtl w:val="true"/>
          <w:lang w:bidi="ar-SA"/>
        </w:rPr>
        <w:t>كأنّ النّاسَ حولك حين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فود نَدّاك أيّامَ الصِّلات</w:t>
      </w:r>
    </w:p>
    <w:p>
      <w:pPr>
        <w:pStyle w:val="BookText"/>
        <w:rPr/>
      </w:pPr>
      <w:r>
        <w:rPr>
          <w:rFonts w:ascii="Amiri" w:hAnsi="Amiri" w:eastAsia="Amiri" w:cs="Amiri"/>
          <w:color w:val="111111"/>
          <w:sz w:val="28"/>
          <w:sz w:val="28"/>
          <w:szCs w:val="28"/>
          <w:rtl w:val="true"/>
          <w:lang w:bidi="ar-SA"/>
        </w:rPr>
        <w:t>كأنك قائم فيهم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قيامٌ للصّلاة</w:t>
      </w:r>
    </w:p>
    <w:p>
      <w:pPr>
        <w:pStyle w:val="BookText"/>
        <w:rPr/>
      </w:pPr>
      <w:r>
        <w:rPr>
          <w:rFonts w:ascii="Amiri" w:hAnsi="Amiri" w:eastAsia="Amiri" w:cs="Amiri"/>
          <w:color w:val="111111"/>
          <w:sz w:val="28"/>
          <w:sz w:val="28"/>
          <w:szCs w:val="28"/>
          <w:rtl w:val="true"/>
          <w:lang w:bidi="ar-SA"/>
        </w:rPr>
        <w:t>مددت يديك نحوهم احتفالاً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كمدهما إليهم بالهباتِ</w:t>
      </w:r>
    </w:p>
    <w:p>
      <w:pPr>
        <w:pStyle w:val="BookText"/>
        <w:rPr/>
      </w:pPr>
      <w:r>
        <w:rPr>
          <w:rFonts w:ascii="Amiri" w:hAnsi="Amiri" w:eastAsia="Amiri" w:cs="Amiri"/>
          <w:color w:val="111111"/>
          <w:sz w:val="28"/>
          <w:sz w:val="28"/>
          <w:szCs w:val="28"/>
          <w:rtl w:val="true"/>
          <w:lang w:bidi="ar-SA"/>
        </w:rPr>
        <w:t>و لمّا ضاق بطن الأرض عن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علاك من بعد المَمات</w:t>
      </w:r>
    </w:p>
    <w:p>
      <w:pPr>
        <w:pStyle w:val="BookText"/>
        <w:rPr/>
      </w:pPr>
      <w:r>
        <w:rPr>
          <w:rFonts w:ascii="Amiri" w:hAnsi="Amiri" w:eastAsia="Amiri" w:cs="Amiri"/>
          <w:color w:val="111111"/>
          <w:sz w:val="28"/>
          <w:sz w:val="28"/>
          <w:szCs w:val="28"/>
          <w:rtl w:val="true"/>
          <w:lang w:bidi="ar-SA"/>
        </w:rPr>
        <w:t>اصاروا الجو قبرك و استنابُوا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الأكفان ثوب السّافيات</w:t>
      </w:r>
    </w:p>
    <w:p>
      <w:pPr>
        <w:pStyle w:val="BookText"/>
        <w:rPr/>
      </w:pPr>
      <w:r>
        <w:rPr>
          <w:rFonts w:ascii="Amiri" w:hAnsi="Amiri" w:eastAsia="Amiri" w:cs="Amiri"/>
          <w:color w:val="111111"/>
          <w:sz w:val="28"/>
          <w:sz w:val="28"/>
          <w:szCs w:val="28"/>
          <w:rtl w:val="true"/>
          <w:lang w:bidi="ar-SA"/>
        </w:rPr>
        <w:t>لعظمك في النّفوس تبيتُ ترعي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بحفّاظٍ و حرّاس ثقاتٍ</w:t>
      </w:r>
    </w:p>
    <w:p>
      <w:pPr>
        <w:pStyle w:val="BookText"/>
        <w:rPr/>
      </w:pPr>
      <w:r>
        <w:rPr>
          <w:rFonts w:ascii="Amiri" w:hAnsi="Amiri" w:eastAsia="Amiri" w:cs="Amiri"/>
          <w:color w:val="111111"/>
          <w:sz w:val="28"/>
          <w:sz w:val="28"/>
          <w:szCs w:val="28"/>
          <w:rtl w:val="true"/>
          <w:lang w:bidi="ar-SA"/>
        </w:rPr>
        <w:t>و تشعَلُ عندك النّيران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كنت ايّام الحيات</w:t>
      </w:r>
    </w:p>
    <w:p>
      <w:pPr>
        <w:pStyle w:val="BookText"/>
        <w:rPr/>
      </w:pPr>
      <w:r>
        <w:rPr>
          <w:rFonts w:ascii="Amiri" w:hAnsi="Amiri" w:eastAsia="Amiri" w:cs="Amiri"/>
          <w:color w:val="111111"/>
          <w:sz w:val="28"/>
          <w:sz w:val="28"/>
          <w:szCs w:val="28"/>
          <w:rtl w:val="true"/>
          <w:lang w:bidi="ar-SA"/>
        </w:rPr>
        <w:t>ركبت مطية من قبل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في السِّنين الماضيات</w:t>
      </w:r>
    </w:p>
    <w:p>
      <w:pPr>
        <w:pStyle w:val="BookText"/>
        <w:rPr/>
      </w:pPr>
      <w:r>
        <w:rPr>
          <w:rFonts w:ascii="Amiri" w:hAnsi="Amiri" w:eastAsia="Amiri" w:cs="Amiri"/>
          <w:color w:val="111111"/>
          <w:sz w:val="28"/>
          <w:sz w:val="28"/>
          <w:szCs w:val="28"/>
          <w:rtl w:val="true"/>
          <w:lang w:bidi="ar-SA"/>
        </w:rPr>
        <w:t>و لم أرقبل جذعك قطّ جذعاً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عناق المكرمات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114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ركن الدوله حسن بن بويه امير عراق عجم پدر عضدالدوله در ري وفات كرد، و او همان است كه ابوالفضل بن عميد وزير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قاضي ابوبكر محمد بن عبدالرحمن بغدادي معروف به ابن فُرَبعه در بغداد وفات يافت، و او از فضلاء عصر خود بوده و بسيار خوش قريحه و حاضر جواب بوده و هر مسأله مضحك غريبي كه از او مي پرسيدند بدون تأمل مطابق سؤال جواب مي داد، از جمله سؤالات از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يهوديّ زني بنصرانيّة فولدت ولداً جسمه للبشر وَ وجهه للبقر؟ فكتب جوابه بديهاً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أعدل الشهود على المَلاعين اليهود بانّهم اشربوا حُبّ العِجل في صدورهم حتّي خرج من ايُوز هم، وادي اَن يناطَ برأس اليهود رأس العجل، و يَصلَب على عنق النّصرانيّة السّاق وَ الرّجِلَ، وَ يُسحبا على الأرض و ينادى عليهما ظلمات بعضُها فوقَ بَعضٍ،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بختيار عزالدوله ديلمي كشته شد در حربي كه ما بين او و عضدالدوله پسر عمش واقع شد، و دختر عزالدوله شاه زنان زوجه طائع لله بوده و حضرت اميرالمؤمنين عليه السلام در اخبار غيبيه خود از سلطنت ديالمه، از قتل عزالدوله بر دست عضدالدوله خبر داده، در آن 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وَالمُنرَفُ ابنُ الاَجدمُ يَقتُلُهُ ابنُ عَمّه عَلي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فرموده از عزالدوله به مترف چون كه نقل شده كه او صاحب لهو و شرب بوده، و از او به ابن الاجذم به جهت آن كه پدرش معزالدوله مقطوع اليد بود و او را أقطع نيز مي گفتند چنان كه به آن اشاره شد، و پسر عمش عضدالدوله است كه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الحصين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دجله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جمادي الاولي سنه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شيخ اجلّ اقدام احمد بن محمّد بن سليمان بن الحسن بن الجهم بن بكير بن اعين شيباني مشهور به ابوغالب زراري وفات كرد، و اوست صاحب رساله معروفه كه از براي پسر پسرش محمّد بن عبدالله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زراري منسوب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كسي كه از آل اعين منسوب به زراري</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شد سليمان بود كه حضرت هادي عليه السلام در توقيعات خود توريةً از او به زراري تعبير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شيخ ابوالحسن محمّد بن احمد بن داود شيخ قميّين عصر خود و فقيه ايشان وفات يافت، و در مقابر قريش مدفون شد به سبب آن كه به بغداد رحلت كرده بود و در آن جا اقامت نموده بود، و او است صاحب كتاب مزار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آن سال حسن بن عبدالله معروف به سيرافي نحوي وفات كرد و در بغداد به خاك رفت، و سيراف از بلاد فارس است در ساحل دريا در طرف كرمان، و سيرافي استاد سيد رضي بوده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طفوليت سيد، و معروف است كه روزي از سيّد پرسيد در حالي كه سنش به ده سال نرسيده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فما علاّمة نصبه؟</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السّيرافي وَ الحاضرون من سُرعة انتقاله وَحدّة ذهنه، وَ فرح أبوه بذلك و قال أنت ابنى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 سال با در سنه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شيخ اجل ابوالقاسم جعفر بن محمّد بن قولويه قمي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شيخ جليل خالوي مادر محمّد بن احمد بن علي بن الحسن بن شاذان قمي صاحب صد منقبت عاميه در حق اميرالمؤمنين است، و هم ابن قولويه استاد شيخ مفيد و صاحب كتاب كامل الزياره و غيره است، قبر شريفش در جنب قبر شيخ مفيد رحمه الله واقع است در بقعه منوره كاظميه در سمت پايين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قولويه كه در قم مدفون است در نزديكي بقعه علي بن بابويه قمي رحمه الله او محمّد پدر اوست نه ابوالقاسم جعفر، چنانچه بر بعضي اشتباه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حسين بن احمد معروف به ابن خالويه نحوي در حلب وفات كرد و آل حمدان او را اكرام و احترام مي كردند و از او استفاده علوم مي نمودند، و</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Style w:val="FootnoteAnchor"/>
          <w:rtl w:val="true"/>
        </w:rPr>
        <w:footnoteReference w:id="115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Style w:val="FootnoteAnchor"/>
        </w:rPr>
        <w:footnoteReference w:id="1152"/>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مؤلفات او بسيار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الآل است و در او مواليد و وفيات ائمه</w:t>
      </w:r>
    </w:p>
    <w:p>
      <w:pPr>
        <w:pStyle w:val="BookText"/>
        <w:rPr/>
      </w:pPr>
      <w:r>
        <w:rPr>
          <w:rFonts w:ascii="Amiri" w:hAnsi="Amiri" w:eastAsia="Amiri" w:cs="Amiri"/>
          <w:color w:val="111111"/>
          <w:sz w:val="28"/>
          <w:sz w:val="28"/>
          <w:szCs w:val="28"/>
          <w:rtl w:val="true"/>
          <w:lang w:bidi="ar-SA"/>
        </w:rPr>
        <w:t>اثني عشر عليهما السلام را ذكر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مؤلفات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و كتاب ليس كه مبناي او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كلام العرب كذا، و ليس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همان سال محمّد بن احمد بن الازهر معروف به ازهري هروي لغوي صاحب غريبين و تهذيب اللغة و غيرهما در هرات وفات كرد، و ازهري مدت يك سال اسير قرامطه بوده، و آن كساني كه او را اسير كرده بودند از اعراب باديه بودند، ازهري از كلمات ايشان لغاتي استفاده كرده و در تهذيب ذكر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فنا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ديلمي از دنيا درگذشت و پسرش صمصام الدوله به جاي وي نشست،</w:t>
      </w:r>
      <w:r>
        <w:rPr>
          <w:rStyle w:val="FootnoteAnchor"/>
          <w:rtl w:val="true"/>
        </w:rPr>
        <w:footnoteReference w:id="1154"/>
      </w:r>
      <w:r>
        <w:rPr>
          <w:rFonts w:ascii="IRNazanin" w:hAnsi="IRNazanin" w:eastAsia="IRNazanin"/>
          <w:color w:val="111111"/>
          <w:sz w:val="28"/>
          <w:sz w:val="28"/>
          <w:szCs w:val="28"/>
          <w:rtl w:val="true"/>
          <w:lang w:bidi="fa-IR"/>
        </w:rPr>
        <w:t>و وفات عضدالدوله در بغداد واقع شد، لكن جنازه او را به نجف حمل دادند و به خاك سپردند،</w:t>
      </w:r>
      <w:r>
        <w:rPr>
          <w:rStyle w:val="FootnoteAnchor"/>
          <w:rtl w:val="true"/>
        </w:rPr>
        <w:footnoteReference w:id="1155"/>
      </w:r>
      <w:r>
        <w:rPr>
          <w:rFonts w:ascii="Amiri" w:hAnsi="Amiri" w:eastAsia="Amiri" w:cs="Amiri"/>
          <w:color w:val="111111"/>
          <w:sz w:val="28"/>
          <w:sz w:val="28"/>
          <w:szCs w:val="28"/>
          <w:rtl w:val="true"/>
          <w:lang w:bidi="ar-SA"/>
        </w:rPr>
        <w:t>و استيلاء عضدالدوله بر ممالك و ملوك از تمامي ملوك بني بويه بيشتر بود</w:t>
      </w:r>
      <w:r>
        <w:rPr>
          <w:rFonts w:eastAsia="Amiri" w:cs="Amiri" w:ascii="Amiri" w:hAnsi="Amiri"/>
          <w:color w:val="111111"/>
          <w:sz w:val="28"/>
          <w:szCs w:val="28"/>
          <w:rtl w:val="true"/>
          <w:lang w:bidi="ar-SA"/>
        </w:rPr>
        <w:t>.</w:t>
      </w:r>
      <w:r>
        <w:rPr>
          <w:rStyle w:val="FootnoteAnchor"/>
          <w:rtl w:val="true"/>
        </w:rPr>
        <w:footnoteReference w:id="1156"/>
      </w:r>
      <w:r>
        <w:rPr>
          <w:rFonts w:ascii="IRNazanin" w:hAnsi="IRNazanin" w:eastAsia="IRNazanin"/>
          <w:color w:val="111111"/>
          <w:sz w:val="28"/>
          <w:sz w:val="28"/>
          <w:szCs w:val="28"/>
          <w:rtl w:val="true"/>
          <w:lang w:bidi="fa-IR"/>
        </w:rPr>
        <w:t>او را شهنشاه</w:t>
      </w:r>
      <w:r>
        <w:rPr>
          <w:rStyle w:val="FootnoteAnchor"/>
          <w:rtl w:val="true"/>
        </w:rPr>
        <w:footnoteReference w:id="1157"/>
      </w:r>
      <w:r>
        <w:rPr>
          <w:rFonts w:ascii="IRNazanin" w:hAnsi="IRNazanin" w:eastAsia="IRNazanin"/>
          <w:color w:val="111111"/>
          <w:sz w:val="28"/>
          <w:sz w:val="28"/>
          <w:szCs w:val="28"/>
          <w:rtl w:val="true"/>
          <w:lang w:bidi="fa-IR"/>
        </w:rPr>
        <w:t>مي گفتند و بر منابر بغداد بعد از نام خليفه نام او را مي بردند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سيد شريف او را از مروّجين مذهب اسلام در رأس ماه چهارم شمرده، و بيمارستان عضدي بغداد را عضدالدوله بنا كرده</w:t>
      </w:r>
      <w:r>
        <w:rPr>
          <w:rStyle w:val="FootnoteAnchor"/>
          <w:rtl w:val="true"/>
        </w:rPr>
        <w:footnoteReference w:id="1158"/>
      </w:r>
      <w:r>
        <w:rPr>
          <w:rFonts w:ascii="Amiri" w:hAnsi="Amiri" w:eastAsia="Amiri" w:cs="Amiri"/>
          <w:color w:val="111111"/>
          <w:sz w:val="28"/>
          <w:sz w:val="28"/>
          <w:szCs w:val="28"/>
          <w:rtl w:val="true"/>
          <w:lang w:bidi="ar-SA"/>
        </w:rPr>
        <w:t>و مشهد اميرالمؤمنين عليه السلام</w:t>
      </w:r>
      <w:r>
        <w:rPr>
          <w:rStyle w:val="FootnoteAnchor"/>
          <w:rtl w:val="true"/>
        </w:rPr>
        <w:footnoteReference w:id="1159"/>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او بنا كرد و تجديد نمود و مصارف بسيار خرج آنجا كرد،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مدينة النبى صلي الله عليه و آله و سلّم را او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عضدالدوله در فضل و كمال يگانه عصر خود بوده، و فضلا را دوست مي داشت و با ايشان معاشرت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براي ابومنصور أفتكين تركي غلام معزالدولة بن بويه والى دمشق نوشت در جواب كاغذ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غَرّكِ عزُّك، فصار قُصار ذلك ذلك، فاخشَ فاحِشَ فِعلِكَ فعلّكَ بهذا تُهدا</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فقيرگويد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منسوب است به حضرت اميرالمؤمنين عليه السلام و معروف است كه براي معاويه نوشت در جواب نامه او كه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قَدري غَلي قِدري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واقع داشته باشد عضدالدوله از آن مشرع فصاحت اخذ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شرف الدوله پسر عضدالدوله قصد برادرش صمصام الدوله كرد و بر او غلبه و استيلاء يافت، پس او را نابينا كرد و خود به جاي وي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حسن بن احمد معروف به ابوعلي فارسي فسوي نحوي مشهور در بغداد وفات كرد و در مقابر قريش مدفون شد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ابوعلى امامَ وقته فى النّحو، وَ صحب عضدّالدولة الدّيلمى وَعَلَت منزلته عنده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غلام اَبى علىّ الفسوى فى النّحو، وَ صَنَّف له ابوعلى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النّحو و قصّته فيه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قصّة مسايرته مَع عضدالدولة في ميدان شيراز وَ سؤال الملك عنه عَن نصب المُستثني وَ جوابه بَجواب مَيدَاني</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وَ حكي أنّه لما خرج عضدالدّولة لقتال ابن عمّه دَخل عليه اَبوعَلى،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مارأيك فى صُحبتنا،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رجال الدّعاء لا من رجال اللّقاء، فخار الله للملك فى عزيمته،</w:t>
      </w:r>
    </w:p>
    <w:p>
      <w:pPr>
        <w:pStyle w:val="BookText"/>
        <w:rPr/>
      </w:pPr>
      <w:r>
        <w:rPr>
          <w:rFonts w:ascii="Amiri" w:hAnsi="Amiri" w:eastAsia="Amiri" w:cs="Amiri"/>
          <w:color w:val="111111"/>
          <w:sz w:val="28"/>
          <w:sz w:val="28"/>
          <w:szCs w:val="28"/>
          <w:rtl w:val="true"/>
          <w:lang w:bidi="ar-SA"/>
        </w:rPr>
        <w:t>و انجح قصده فى نِهضَته، وَ جَعل العافية زاده، و الظّفر تجاهه، والملائكة انصاره، ثمّ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ودَّعتُه حيثُ لا تُوَدِّعُهُ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لكنُها تَسِيرُ مَعَه</w:t>
      </w:r>
    </w:p>
    <w:p>
      <w:pPr>
        <w:pStyle w:val="BookText"/>
        <w:rPr/>
      </w:pPr>
      <w:r>
        <w:rPr>
          <w:rFonts w:ascii="Amiri" w:hAnsi="Amiri" w:eastAsia="Amiri" w:cs="Amiri"/>
          <w:color w:val="111111"/>
          <w:sz w:val="28"/>
          <w:sz w:val="28"/>
          <w:szCs w:val="28"/>
          <w:rtl w:val="true"/>
          <w:lang w:bidi="ar-SA"/>
        </w:rPr>
        <w:t>ثمَّ تولَّي و في الفُؤادِ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مَحلٍّ و في الدّموع سَعَه</w:t>
      </w:r>
    </w:p>
    <w:p>
      <w:pPr>
        <w:pStyle w:val="BookText"/>
        <w:rPr/>
      </w:pPr>
      <w:r>
        <w:rPr>
          <w:rFonts w:ascii="Amiri" w:hAnsi="Amiri" w:eastAsia="Amiri" w:cs="Amiri"/>
          <w:color w:val="111111"/>
          <w:sz w:val="28"/>
          <w:sz w:val="28"/>
          <w:szCs w:val="28"/>
          <w:rtl w:val="true"/>
          <w:lang w:bidi="ar-SA"/>
        </w:rPr>
        <w:t>فقال له عضدالدولة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فانى واثق بطاعتك، و أتيقّن صفاء طويتك</w:t>
      </w:r>
      <w:r>
        <w:rPr>
          <w:rFonts w:eastAsia="Amiri" w:cs="Amiri" w:ascii="Amiri" w:hAnsi="Amiri"/>
          <w:color w:val="111111"/>
          <w:sz w:val="28"/>
          <w:szCs w:val="28"/>
          <w:rtl w:val="true"/>
          <w:lang w:bidi="ar-SA"/>
        </w:rPr>
        <w:t>».</w:t>
      </w:r>
      <w:r>
        <w:rPr>
          <w:rStyle w:val="FootnoteAnchor"/>
          <w:rtl w:val="true"/>
        </w:rPr>
        <w:footnoteReference w:id="1162"/>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شرف الدوله دنيا را وداع كرد و برادرش ابونصر به جاي وي نشست، خليفه او را خلعت پوشانيد و او را لقب بهاءالدوله و ضياء الملهة عطا كرد، بهاءالدوله چون بر امر دولت قوت يافت، امر كرد خليفه را از تخت به زير كشيدند و او را از خلافت خلع كردند و دارالخلافه را غارت نمودند، و اين واقعه در ماه شعبان سنه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اتفاق افتاد، پس طائع لله مخلوعاً و معتقلاً بماند تا در شب عيد فطر سنه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وفات كرد</w:t>
      </w:r>
      <w:r>
        <w:rPr>
          <w:rFonts w:eastAsia="IRNazanin" w:cs="IRNazanin"/>
          <w:color w:val="111111"/>
          <w:sz w:val="28"/>
          <w:szCs w:val="28"/>
          <w:rtl w:val="true"/>
          <w:lang w:bidi="fa-IR"/>
        </w:rPr>
        <w:t>.</w:t>
      </w:r>
      <w:bookmarkStart w:id="358" w:name="pg2272_19568"/>
    </w:p>
    <w:p>
      <w:pPr>
        <w:pStyle w:val="Heading2"/>
        <w:numPr>
          <w:ilvl w:val="1"/>
          <w:numId w:val="1"/>
        </w:numPr>
        <w:rPr/>
      </w:pPr>
      <w:bookmarkStart w:id="359" w:name="__RefHeading___Toc1847461_3804643083"/>
      <w:bookmarkStart w:id="360" w:name="_Toc128"/>
      <w:bookmarkEnd w:id="358"/>
      <w:bookmarkEnd w:id="359"/>
      <w:r>
        <w:rPr>
          <w:rtl w:val="true"/>
        </w:rPr>
        <w:t>ذكر ايام خلافت ابوالعباس احمد القادر بالله</w:t>
      </w:r>
      <w:bookmarkEnd w:id="360"/>
    </w:p>
    <w:p>
      <w:pPr>
        <w:pStyle w:val="Heading3"/>
        <w:numPr>
          <w:ilvl w:val="2"/>
          <w:numId w:val="1"/>
        </w:numPr>
        <w:rPr/>
      </w:pPr>
      <w:bookmarkStart w:id="361" w:name="__RefHeading___Toc1847463_3804643083"/>
      <w:bookmarkStart w:id="362" w:name="_Toc129"/>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در همان شبي كه طائع را از خلافت خلع كردند، ابوالعباس احمد بن اسحاق المقتدر ملقب به قادر بالله به جاي عموي خويش نشست، و در آن روز چهل و چهار سال از عمرش گذشته بود، و از خلافت جز اسمي بهره نداشت و بر امر خويش مقهور بود</w:t>
      </w:r>
      <w:r>
        <w:rPr>
          <w:rStyle w:val="FootnoteAnchor"/>
          <w:rtl w:val="true"/>
        </w:rPr>
        <w:footnoteReference w:id="1163"/>
      </w:r>
      <w:r>
        <w:rPr>
          <w:rFonts w:ascii="Amiri" w:hAnsi="Amiri" w:eastAsia="Amiri" w:cs="Amiri"/>
          <w:color w:val="111111"/>
          <w:sz w:val="28"/>
          <w:sz w:val="28"/>
          <w:szCs w:val="28"/>
          <w:rtl w:val="true"/>
          <w:lang w:bidi="ar-SA"/>
        </w:rPr>
        <w:t xml:space="preserve">تا در ماه ذيقعده سنه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براي او تصنيفي است در سنّت و ذم معتزله و 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اوائل ايام خلافت او سنه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شيخ اجلّ عالي مقام، رئيس المحدثين، ابوجعفر محمّد بن علي بن بابويه قمي رحمه الله وفات يافت و در نزديكي حضرت عبدالعظيم در ري به خاك رفت، و از براي او فعلاً بقعه عاليه است در ميان بستان با نضارتي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همين اعصار متأخره در حدود سنه </w:t>
      </w:r>
      <w:r>
        <w:rPr>
          <w:rFonts w:ascii="Amiri" w:hAnsi="Amiri" w:eastAsia="Amiri" w:cs="Amiri"/>
          <w:color w:val="111111"/>
          <w:sz w:val="28"/>
          <w:sz w:val="28"/>
          <w:szCs w:val="28"/>
          <w:lang w:bidi="ar-SA"/>
        </w:rPr>
        <w:t>۱۲۳۸</w:t>
      </w:r>
      <w:r>
        <w:rPr>
          <w:rFonts w:ascii="Amiri" w:hAnsi="Amiri" w:eastAsia="Amiri" w:cs="Amiri"/>
          <w:color w:val="111111"/>
          <w:sz w:val="28"/>
          <w:sz w:val="28"/>
          <w:szCs w:val="28"/>
          <w:rtl w:val="true"/>
          <w:lang w:bidi="ar-SA"/>
        </w:rPr>
        <w:t xml:space="preserve"> شكافي در قبر شريفش واقع شده بود، و بسياري از مردم از علماء و صاحبان بصيرت و غيرهم جسد نازنين او را تازه يافتند،</w:t>
      </w:r>
      <w:r>
        <w:rPr>
          <w:rStyle w:val="FootnoteAnchor"/>
          <w:rtl w:val="true"/>
        </w:rPr>
        <w:footnoteReference w:id="1164"/>
      </w:r>
      <w:r>
        <w:rPr>
          <w:rFonts w:ascii="IRNazanin" w:hAnsi="IRNazanin" w:eastAsia="IRNazanin"/>
          <w:color w:val="111111"/>
          <w:sz w:val="28"/>
          <w:sz w:val="28"/>
          <w:szCs w:val="28"/>
          <w:rtl w:val="true"/>
          <w:lang w:bidi="fa-IR"/>
        </w:rPr>
        <w:t>و اين مطلب نه مجرد شهرت است، بلكه به صحت پيوسته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رحمه الله شَيخ الطّائفة وَفقيههم و وجههم بخراسان، وارد بغداد سنة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وَ سمع منه شيوخ الطّائفه و هو حديث السّنّ و كان رحمه الله جليلاً حافظاً للأحاديث، بَصيراً بالرّجال، نافداً للأخبار، له نحوُ من ثلاث مأة مصنفٍّ ،</w:t>
      </w:r>
      <w:r>
        <w:rPr>
          <w:rStyle w:val="FootnoteAnchor"/>
          <w:rtl w:val="true"/>
        </w:rPr>
        <w:footnoteReference w:id="1165"/>
      </w:r>
      <w:r>
        <w:rPr>
          <w:rFonts w:ascii="Amiri" w:hAnsi="Amiri" w:eastAsia="Amiri" w:cs="Amiri"/>
          <w:color w:val="111111"/>
          <w:sz w:val="28"/>
          <w:sz w:val="28"/>
          <w:szCs w:val="28"/>
          <w:rtl w:val="true"/>
          <w:lang w:bidi="ar-SA"/>
        </w:rPr>
        <w:t>لم ير فى القمّيّين مثله فى حفظه وكثرة</w:t>
      </w:r>
    </w:p>
    <w:p>
      <w:pPr>
        <w:pStyle w:val="BookText"/>
        <w:rPr/>
      </w:pPr>
      <w:r>
        <w:rPr>
          <w:rFonts w:ascii="Amiri" w:hAnsi="Amiri" w:eastAsia="Amiri" w:cs="Amiri"/>
          <w:color w:val="111111"/>
          <w:sz w:val="28"/>
          <w:sz w:val="28"/>
          <w:szCs w:val="28"/>
          <w:rtl w:val="true"/>
          <w:lang w:bidi="ar-SA"/>
        </w:rPr>
        <w:t>علمه، وَ هو المعبّر عنه بالصّدوق، والمولود بدعوة مولأنا صاحب الأمر عليه السلام،</w:t>
      </w:r>
      <w:r>
        <w:rPr>
          <w:rStyle w:val="FootnoteAnchor"/>
          <w:rtl w:val="true"/>
        </w:rPr>
        <w:footnoteReference w:id="1166"/>
      </w:r>
      <w:r>
        <w:rPr>
          <w:rFonts w:ascii="IRNazanin" w:hAnsi="IRNazanin" w:eastAsia="IRNazanin"/>
          <w:color w:val="111111"/>
          <w:sz w:val="28"/>
          <w:sz w:val="28"/>
          <w:szCs w:val="28"/>
          <w:rtl w:val="true"/>
          <w:lang w:bidi="fa-IR"/>
        </w:rPr>
        <w:t>و محامده</w:t>
      </w:r>
    </w:p>
    <w:p>
      <w:pPr>
        <w:pStyle w:val="BookText"/>
        <w:rPr/>
      </w:pPr>
      <w:r>
        <w:rPr>
          <w:rFonts w:ascii="Amiri" w:hAnsi="Amiri" w:eastAsia="Amiri" w:cs="Amiri"/>
          <w:color w:val="111111"/>
          <w:sz w:val="28"/>
          <w:sz w:val="28"/>
          <w:szCs w:val="28"/>
          <w:rtl w:val="true"/>
          <w:lang w:bidi="ar-SA"/>
        </w:rPr>
        <w:t>اكثر من اَن يُحصي و يحصر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قميصاً خَيط من نسج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حرفاً عَن مَعاليه قاصرٌ</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فاضل اديب و شاعر متبحر لبيب محمّد بن العباس ابوبكر خوارزمي در نيشابور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معروفاً بكثرة حفظ اللغة و الأشعار، و له مع سَيف الدّولة وَ صاحب بن عبّاد و غيرهما من عظماء اهلَ زمانه نوادر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علي بن عيسي معروف به رمّاني نحوي معروف از اهل سرّ من رأي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همان سال محسن بن علي بن محمّد بن ابي الفهم قاضي تنوخي صاحب كتاب الفرج بعد الشدة در بغداد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محسن كمعلّم على ضبط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ماه صفر سنه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كافي الكفاة اسماعيل بن عبّاد طالقاني وفات يافت</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لقّب بالكافي، لأنّه كفي السّلطان فخر الدّولة مهمّات ملكه، لأنّه كان وزيره، و له حقّ كثير علي المُسلمين، و لأجله الّف الشّيخ الفاضل حسن بن محمّد القمّي كتاب تاريخ قم و ذكر في اوّله نبذا مِن فضائله، و الّف ايضاً شيخنا الصّدوق رحمه الله كتابَ عيون الاخبار لأجله و صدّر الكتاب بذكرالقَصيدتين له في اهداء السّلام الي مولانا الرّضا عليه السلام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الجَليل السّيّد نعمة الله الموسوى الجزائرى رحمه الله فى لوامع الأنوار فى شرح عيون الأخبار، و هُو شرح مشكلات الكتاب، الّفه بعد فراغه من تأليف شرح التوحيد، و بالجملة قال فى وَصف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المَفاخر فى العلم وَالجود وَالكتابة وَ سياسة الملك ما اعترف الثّعالبي و غيره بالعجز عَن توصيفه، و هو استاد الشّيخ عبدالقاهر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صاحب 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يحمل منَ الكتب في سَفره و قر أربع مأة جملٍ، و جانُته الوزارة بالأرث و الأستحقاق كما قال اَبوسعيد الرّستمي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الوزارَة كابراً عن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الإسناد بالإسناد</w:t>
      </w:r>
    </w:p>
    <w:p>
      <w:pPr>
        <w:pStyle w:val="BookText"/>
        <w:rPr/>
      </w:pPr>
      <w:r>
        <w:rPr>
          <w:rFonts w:ascii="Amiri" w:hAnsi="Amiri" w:eastAsia="Amiri" w:cs="Amiri"/>
          <w:color w:val="111111"/>
          <w:sz w:val="28"/>
          <w:sz w:val="28"/>
          <w:szCs w:val="28"/>
          <w:rtl w:val="true"/>
          <w:lang w:bidi="ar-SA"/>
        </w:rPr>
        <w:t>يَروي عن العباس عبّادٌ 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 و اسماعيلُ عَن عَبّاد</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 كان في التشيع و حب اهل البيت عليهم السلام أوحدي الزمان، حتي انّ اهل اصفهان كانوا ينسبون مذهب التّشيّع</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پسي شيخ با او عتاب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مي دهي و اين چنين عذر ناموجّه مي گويي؟ خاتون چون اين سخن از او شنيد از روي درد دين فرياد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 ترك سنّت كردي و مذهب ابن عباد را اختيار 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متنبّه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از دست افكند و عذر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سنّيّة حفاً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حديقة الشيعه، مجالس المؤمنين،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نورالله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نماند كه مشركان قريش جمله جبري بودند و قرآن كريم آن مذهب را از ميان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التوحيد علويان، و الجبر و التشبيه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ما يستحقانه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يزيد در عهد خويش احياي آن كردند و اهل زمان ايشان تابع ايشان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اصلي ايشان از آن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جمله اشقياء به ارادة الله تعالي است،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ديدند كه بعضي از صحابه و تابعين بر خاندان مصطفي ظلم كردند و حق ايشان را به ظلم و طغيان گرفتند و فتوي به خون اهل بيت دادند و عامه جرأت بر استخفاف ايشان نمودند و عقلا بر اين افعال ملامت ايشان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دفع ملامت اين مذهب را رواج دادند كه بنده را فعالي نيست و جمله فعل خداست و چنين خواست و تقدير چنين رفت كه چنين باشد، تا مردم زبان لعنت از ايشان كوتاه كنند و اقوي شبهه ايشان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شارع ديده اند كه خداي تعالي خالق خير و شر است، و ندانسته اند كه مراد از شر، فعل قبيح نيست بلكه چيزي است كه به حسب ظاهر مشتمل بر مضرتي يرد مثل سباع و حشرات و مثل قحط و وبا هر چند متضمن حكمت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رحمه الله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علي دين ابن عبّاد و كان وفاته في الري ليلة الجمعة من ليالي شهر صفر سنة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و حمل الي اصفهان و دفن بها، وله مصنّفات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المُحيط فى اللُّغَة سبع مجلّدات و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لو كانَ حبُّكَ مُدخِلي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مَضي انّه لقّب بالصّاحب لمُصاحبته للأستاد ابن العَميد، و حكي انّه كان أوّلاً وزير مؤيد الدّولة الديلمي، فلمّا توفّي مؤيّد الدّولة في سنة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و استولي اُخوه فخرالدّولة على مملكته اقرّ الصّاحب على وزارته، و كان مبجّلاً عنده و معظّماً نافذ الأمر وَ أنشده ابوالقاسم</w:t>
      </w:r>
      <w:r>
        <w:rPr>
          <w:rStyle w:val="FootnoteAnchor"/>
          <w:rtl w:val="true"/>
        </w:rPr>
        <w:footnoteReference w:id="1170"/>
      </w:r>
      <w:r>
        <w:rPr>
          <w:rFonts w:ascii="Amiri" w:hAnsi="Amiri" w:eastAsia="Amiri" w:cs="Amiri"/>
          <w:color w:val="111111"/>
          <w:sz w:val="28"/>
          <w:sz w:val="28"/>
          <w:szCs w:val="28"/>
          <w:rtl w:val="true"/>
          <w:lang w:bidi="ar-SA"/>
        </w:rPr>
        <w:t>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مَن عطاياهُ تُهدِي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راحَتَي مَن نأي أودنا</w:t>
      </w:r>
    </w:p>
    <w:p>
      <w:pPr>
        <w:pStyle w:val="BookText"/>
        <w:rPr/>
      </w:pPr>
      <w:r>
        <w:rPr>
          <w:rFonts w:ascii="Amiri" w:hAnsi="Amiri" w:eastAsia="Amiri" w:cs="Amiri"/>
          <w:color w:val="111111"/>
          <w:sz w:val="28"/>
          <w:sz w:val="28"/>
          <w:szCs w:val="28"/>
          <w:rtl w:val="true"/>
          <w:lang w:bidi="ar-SA"/>
        </w:rPr>
        <w:t>كَسَوتَ المُقيمينَ والزّائرينَ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كسأ لَم تَخَل مِثلَها مُمكناً</w:t>
      </w:r>
    </w:p>
    <w:p>
      <w:pPr>
        <w:pStyle w:val="BookText"/>
        <w:rPr/>
      </w:pPr>
      <w:r>
        <w:rPr>
          <w:rFonts w:ascii="Amiri" w:hAnsi="Amiri" w:eastAsia="Amiri" w:cs="Amiri"/>
          <w:color w:val="111111"/>
          <w:sz w:val="28"/>
          <w:sz w:val="28"/>
          <w:szCs w:val="28"/>
          <w:rtl w:val="true"/>
          <w:lang w:bidi="ar-SA"/>
        </w:rPr>
        <w:t>و حاشِيَةُ الدّارِ يَمشُونَ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صنوف من الخَز إلاّ أنَا</w:t>
      </w:r>
      <w:r>
        <w:rPr>
          <w:rStyle w:val="FootnoteAnchor"/>
          <w:rtl w:val="true"/>
        </w:rPr>
        <w:footnoteReference w:id="1171"/>
      </w:r>
      <w:r>
        <w:rPr>
          <w:rFonts w:ascii="Amiri" w:hAnsi="Amiri" w:eastAsia="Amiri" w:cs="Amiri"/>
          <w:color w:val="111111"/>
          <w:sz w:val="28"/>
          <w:sz w:val="28"/>
          <w:szCs w:val="28"/>
          <w:rtl w:val="true"/>
          <w:lang w:bidi="ar-SA"/>
        </w:rPr>
        <w:t>فقال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أخبار مَعن بن زائدة 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احملنى أيّها الأمير، فأمر له بناقة و فرس و بغل و حمار و جارية،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الله تعالى خلق مركوباً غير هذا لحملنك عليه، و قد أمرنا لك من الخز بجبّة و قميص و عمامة و درّاعة و سَراويل و منديل و مُطرَف و رداء و كساء و جورب و كيس، و لو علمنا لباساً آخر يتخذ من الخز لأعطيناكه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عنده من الشعراء ما لم يجتمع عند غيره، و مدحوه بغرر المدايح</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 حكي انّه امر فخرالدولة بحفر بئر، و امر الصاحب احد الكتّاب ان ينشيء بذلك كتاباً، و لمّا كان الصاحب لا يفصح عن حرف الراء و يلثغ و له سوء مزاج مع ذلك الكاتب، عمد الكاتب الى كتاب لم تخل كلمة من كلماته عن الراء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أميرالأمراء،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يُخفر بئراً فى طريق المارّة، ليشرب منه الصادر والوارد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حرّر ذلك فى رابع شهر رمضان المبارك، بورك فيه الى يوم المحشر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فقرأه الصاحب بعبارة لم يوجد فيه راء اصلاً و هى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أعدل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الله مدّة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يعمل قليبٌ في سبيل المسلمين لينتفع منه الغادي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ذلك في اوائل ايّام الصيّام الميمون، لا زال ميموناً الي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بالجمله، نوادر آثار صاحب بن عباد بسيار است، و از كامل بهائي منقول است كه صاحب را ده هزار بيت در منقبت اهل بيت و تبرّي از اعادي ايشان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روضات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صاحب در اصفهان در محله اي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طوقچي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كهنه و قبه دارد، و در زمان ما چون منهدم شده بود شيخ علامه حاجي محمد ابراهيم كرباسي امر به تجديد عمارت آن نمود و به زيارت او مداومتي دارد، و عامه مردم تجربه كرده اند كه هركس به زيارت قبر او رود يك هفته نمي گذرد كه خير عاجل نصيب او مي شود</w:t>
      </w:r>
      <w:r>
        <w:rPr>
          <w:rFonts w:eastAsia="IRNazanin" w:cs="IRNazanin"/>
          <w:color w:val="111111"/>
          <w:sz w:val="28"/>
          <w:szCs w:val="28"/>
          <w:rtl w:val="true"/>
          <w:lang w:bidi="fa-IR"/>
        </w:rPr>
        <w:t>.</w:t>
      </w:r>
      <w:r>
        <w:rPr>
          <w:rStyle w:val="FootnoteAnchor"/>
          <w:rtl w:val="true"/>
        </w:rPr>
        <w:footnoteReference w:id="1173"/>
      </w:r>
      <w:r>
        <w:rPr>
          <w:rFonts w:ascii="Amiri" w:hAnsi="Amiri" w:eastAsia="Amiri" w:cs="Amiri"/>
          <w:color w:val="111111"/>
          <w:sz w:val="28"/>
          <w:sz w:val="28"/>
          <w:szCs w:val="28"/>
          <w:rtl w:val="true"/>
          <w:lang w:bidi="ar-SA"/>
        </w:rPr>
        <w:t>و مراد او از حاجي محمّد ابراهيم كرباسي،</w:t>
      </w:r>
      <w:r>
        <w:rPr>
          <w:rStyle w:val="FootnoteAnchor"/>
          <w:rtl w:val="true"/>
        </w:rPr>
        <w:footnoteReference w:id="1174"/>
      </w:r>
      <w:r>
        <w:rPr>
          <w:rFonts w:ascii="Amiri" w:hAnsi="Amiri" w:eastAsia="Amiri" w:cs="Amiri"/>
          <w:color w:val="111111"/>
          <w:sz w:val="28"/>
          <w:sz w:val="28"/>
          <w:szCs w:val="28"/>
          <w:rtl w:val="true"/>
          <w:lang w:bidi="ar-SA"/>
        </w:rPr>
        <w:t>علامة عصره و فريد دهره حاجي ملا محمّد ابراهيم بن حاجي محمّد حسن خراساني كاخي</w:t>
      </w:r>
      <w:r>
        <w:rPr>
          <w:rStyle w:val="FootnoteAnchor"/>
          <w:rtl w:val="true"/>
        </w:rPr>
        <w:footnoteReference w:id="1175"/>
      </w:r>
      <w:r>
        <w:rPr>
          <w:rFonts w:ascii="Amiri" w:hAnsi="Amiri" w:eastAsia="Amiri" w:cs="Amiri"/>
          <w:color w:val="111111"/>
          <w:sz w:val="28"/>
          <w:sz w:val="28"/>
          <w:szCs w:val="28"/>
          <w:rtl w:val="true"/>
          <w:lang w:bidi="ar-SA"/>
        </w:rPr>
        <w:t>ساكن به اصفهان صاحب كتاب اشارات الاصول</w:t>
      </w:r>
      <w:r>
        <w:rPr>
          <w:rStyle w:val="FootnoteAnchor"/>
          <w:rtl w:val="true"/>
        </w:rPr>
        <w:footnoteReference w:id="1176"/>
      </w:r>
      <w:r>
        <w:rPr>
          <w:rFonts w:ascii="IRNazanin" w:hAnsi="IRNazanin" w:eastAsia="IRNazanin"/>
          <w:color w:val="111111"/>
          <w:sz w:val="28"/>
          <w:sz w:val="28"/>
          <w:szCs w:val="28"/>
          <w:rtl w:val="true"/>
          <w:lang w:bidi="fa-IR"/>
        </w:rPr>
        <w:t>و نخبه</w:t>
      </w:r>
      <w:r>
        <w:rPr>
          <w:rStyle w:val="FootnoteAnchor"/>
          <w:rtl w:val="true"/>
        </w:rPr>
        <w:footnoteReference w:id="1177"/>
      </w:r>
      <w:r>
        <w:rPr>
          <w:rFonts w:ascii="Amiri" w:hAnsi="Amiri" w:eastAsia="Amiri" w:cs="Amiri"/>
          <w:color w:val="111111"/>
          <w:sz w:val="28"/>
          <w:sz w:val="28"/>
          <w:szCs w:val="28"/>
          <w:rtl w:val="true"/>
          <w:lang w:bidi="ar-SA"/>
        </w:rPr>
        <w:t>فارسيه است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تلّقب والد ماجدش به كرباسي به جهت آن است كه مدتي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توطّن فرموده بود، و آن محله را حوض كرباس مي گفتند به جهت آن است كه زني از شيعيان از مزد كرباسي كه به دست خود عمل آورده بود حوضي درست نموده و وقف بر شيعيان نموده</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 نزديك قبر صاحب بن عبّاد است قبر علي بن سهل صوفي اصفهاني معاصر جُنيد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علي بن عمر معروف به دارقُطني حافظ معروف در بغداد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ديوان سيد حميري را حفظ كرده بود او را به تشيع نسبت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راء اسم محله اي است در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سال محمّد بن عبدالله معروف به ابن سكّره بغدادي شاعر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از احفاد مهدي بن ابي جعفر منصور عباسي است، و معاصر است با ابن حجاج شاعر شيعي و ابن حجاج در اشعار خود او را هجو كرده</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 در ششم جمادي الآخره سنه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محمد بن علي واعظ معروف به ابوطالب مكي صاحب قوت القلوب در بغداد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حسن بن ابراهيم بصري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مورخ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داد و ابتداي دولت غزنويان شد، و اين به سبب آن شد كه نوح بن منصور ساماني چون بعد از پدر پادشاه شد امراي خراسان بر او ياغي شدند، او به امير سبكتكين كه شحنه غزنه بود نامه كرد كه شرّ ايشان كفايت كند، و در سنه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امير نوح امارت بعضي خراسان به سبكتكين و بعضي به پسرش تفويض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امير نوح در جمعه سيزدهم رجب سنه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منصور بن نوح امير شد و در سال سيصد و هشتاد و نه وفات كرد و دولت سامانيان منقرض شد، و مدت سلطنت ايشان صد و دو سال و شش ماه بوده و ملك ايشان از حدود ديار ترك تا حدود هند و فارس و عراق بود، و دارالملك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سامان از نسل بهرام چوبين است كه پيش از اسلام بود، و پدر سامان سارباني مي كرد، و سامان را اندك اعتباري پيدا شد پيش خليفه معتمد، و خليفه تمام ماوراء</w:t>
      </w:r>
    </w:p>
    <w:p>
      <w:pPr>
        <w:pStyle w:val="BookText"/>
        <w:rPr/>
      </w:pPr>
      <w:r>
        <w:rPr>
          <w:rFonts w:ascii="IRNazanin" w:hAnsi="IRNazanin" w:eastAsia="IRNazanin"/>
          <w:color w:val="111111"/>
          <w:sz w:val="28"/>
          <w:sz w:val="28"/>
          <w:szCs w:val="28"/>
          <w:rtl w:val="true"/>
          <w:lang w:bidi="fa-IR"/>
        </w:rPr>
        <w:t xml:space="preserve">النهر را به نصر پسرش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من بعض التواريخ،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حمد بن محمّد خطّابي بُستي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 و نسب حمد به زيد برادر عمر بن الخطاب منتهي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خطابي در ادبيت و علم و زهد شبيه به ابوعبيد قاسم بن سلاّم بوده، و تصنيفات بديعه دارد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و معالم السنن شرح سنن ابي داود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حسين بن احمد معروف به ابن حجاج</w:t>
      </w:r>
      <w:r>
        <w:rPr>
          <w:rStyle w:val="FootnoteAnchor"/>
          <w:rtl w:val="true"/>
        </w:rPr>
        <w:footnoteReference w:id="1180"/>
      </w:r>
      <w:r>
        <w:rPr>
          <w:rFonts w:ascii="IRNazanin" w:hAnsi="IRNazanin" w:eastAsia="IRNazanin"/>
          <w:color w:val="111111"/>
          <w:sz w:val="28"/>
          <w:sz w:val="28"/>
          <w:szCs w:val="28"/>
          <w:rtl w:val="true"/>
          <w:lang w:bidi="fa-IR"/>
        </w:rPr>
        <w:t>شاعر امامي و مادح اهل بيت وفات كرد، و در پايين پاي حضرت موسي بن جعفر عليه السلام به خاك رفت برحسب وصيت خود، و هم وصيت كرده بود كه بر لوح قبرش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و جماعتي او را مرثيه گفته اند مانند سيد رضي</w:t>
      </w:r>
      <w:r>
        <w:rPr>
          <w:rStyle w:val="FootnoteAnchor"/>
          <w:rtl w:val="true"/>
        </w:rPr>
        <w:footnoteReference w:id="1182"/>
      </w:r>
      <w:r>
        <w:rPr>
          <w:rFonts w:ascii="Amiri" w:hAnsi="Amiri" w:eastAsia="Amiri" w:cs="Amiri"/>
          <w:color w:val="111111"/>
          <w:sz w:val="28"/>
          <w:sz w:val="28"/>
          <w:szCs w:val="28"/>
          <w:rtl w:val="true"/>
          <w:lang w:bidi="ar-SA"/>
        </w:rPr>
        <w:t>و غيره، و او را در درجه امرء القيس</w:t>
      </w:r>
      <w:r>
        <w:rPr>
          <w:rStyle w:val="FootnoteAnchor"/>
          <w:rtl w:val="true"/>
        </w:rPr>
        <w:footnoteReference w:id="1183"/>
      </w:r>
      <w:r>
        <w:rPr>
          <w:rFonts w:ascii="Amiri" w:hAnsi="Amiri" w:eastAsia="Amiri" w:cs="Amiri"/>
          <w:color w:val="111111"/>
          <w:sz w:val="28"/>
          <w:sz w:val="28"/>
          <w:szCs w:val="28"/>
          <w:rtl w:val="true"/>
          <w:lang w:bidi="ar-SA"/>
        </w:rPr>
        <w:t>شمرده اند، و قصيده معروفه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القُبّةِ البَيضا علي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انشادات اوست، و از براي او در باب اين قصيده قضيه لطيفه است كه مقام نقلش نيست</w:t>
      </w:r>
      <w:r>
        <w:rPr>
          <w:rStyle w:val="FootnoteAnchor"/>
          <w:rtl w:val="true"/>
        </w:rPr>
        <w:footnoteReference w:id="1184"/>
      </w:r>
      <w:r>
        <w:rPr>
          <w:rFonts w:ascii="Amiri" w:hAnsi="Amiri" w:eastAsia="Amiri" w:cs="Amiri"/>
          <w:color w:val="111111"/>
          <w:sz w:val="28"/>
          <w:sz w:val="28"/>
          <w:szCs w:val="28"/>
          <w:rtl w:val="true"/>
          <w:lang w:bidi="ar-SA"/>
        </w:rPr>
        <w:t>جَزاء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در سنه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حسام الدوله مقلد بن مسبب كه اوّل حكام بني عقيل است كه در ديار موصل و شام و حلب و انبار سلطنت داشتند بر دست يكي از غلامانش كشته شد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تاريخ مصر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الدوله را شعر نيكو و رفض فاحش بود، تا آن كه از او نقل است كه به يكي از حاجيان وصيت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طيبه برسي سلام من به حضرت رسول صلّي الله عليه و آله و سلّم برسان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شيخين در جوار تو</w:t>
      </w:r>
    </w:p>
    <w:p>
      <w:pPr>
        <w:pStyle w:val="BookText"/>
        <w:rPr/>
      </w:pPr>
      <w:r>
        <w:rPr>
          <w:rFonts w:ascii="IRNazanin" w:hAnsi="IRNazanin" w:eastAsia="IRNazanin"/>
          <w:color w:val="111111"/>
          <w:sz w:val="28"/>
          <w:sz w:val="28"/>
          <w:szCs w:val="28"/>
          <w:rtl w:val="true"/>
          <w:lang w:bidi="fa-IR"/>
        </w:rPr>
        <w:t>مدفون نبودند هر آينه به سر و چشم به زيارت تو مي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جناب علامه حلي در اجازه كبيره كه بر بني زهره داده نقل كرده كه مقلد بن المسيّب پيغام جسارت آميز و كلمات كفريّه براي قبر آن حضرت فرستاد، آن شخص مبلّغ تبليغ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خواب ديد حضرت رسول صلى الله عليه و آله و سلم و اميرالمؤمنين عليه السلام را و آن كه جناب اميرالمؤمنين عليه السلام او را به قتل رسانيد، آن خواب را تاريخ برداشت، چون برگشت از حجاز مقلد بن المسيب را كشته بودند در همان</w:t>
      </w:r>
    </w:p>
    <w:p>
      <w:pPr>
        <w:pStyle w:val="BookText"/>
        <w:rPr/>
      </w:pPr>
      <w:r>
        <w:rPr>
          <w:rFonts w:ascii="Amiri" w:hAnsi="Amiri" w:eastAsia="Amiri" w:cs="Amiri"/>
          <w:color w:val="111111"/>
          <w:sz w:val="28"/>
          <w:sz w:val="28"/>
          <w:szCs w:val="28"/>
          <w:rtl w:val="true"/>
          <w:lang w:bidi="ar-SA"/>
        </w:rPr>
        <w:t>شب كه تاريخ برداشته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از احفاد اوست شرف الدولة بن قريش كه ملكي بود كريم و فاضل و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حيّوس شاعر او را مدح كرد به قصيده كه يك بيتش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الّذى نفق الثناء بسوقه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جرى النَّدى بعروقه قبل الدّم</w:t>
      </w:r>
    </w:p>
    <w:p>
      <w:pPr>
        <w:pStyle w:val="BookText"/>
        <w:rPr/>
      </w:pPr>
      <w:r>
        <w:rPr>
          <w:rFonts w:ascii="IRNazanin" w:hAnsi="IRNazanin" w:eastAsia="IRNazanin"/>
          <w:color w:val="111111"/>
          <w:sz w:val="28"/>
          <w:sz w:val="28"/>
          <w:szCs w:val="28"/>
          <w:rtl w:val="true"/>
          <w:lang w:bidi="fa-IR"/>
        </w:rPr>
        <w:t>كه از شنيدن اين شعر شرف الدوله به پا خواست و امر كرد كه براي ابن حيِوس فرش آوردند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تنمه قصيده را بخوان، و پس از اتمام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اقطاع به او داد و تيول او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نقل است كه شخصي از او حاجتي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لاتَنس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قضيتُها نَسيتُها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ابوالفتح عثمان معروف به ابن جنّي موصلي نحوي صاحب لُمع و غيره در بغداد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بديع الزّمان همداني</w:t>
      </w:r>
      <w:r>
        <w:rPr>
          <w:rStyle w:val="FootnoteAnchor"/>
          <w:rtl w:val="true"/>
        </w:rPr>
        <w:footnoteReference w:id="1185"/>
      </w:r>
      <w:r>
        <w:rPr>
          <w:rFonts w:ascii="Amiri" w:hAnsi="Amiri" w:eastAsia="Amiri" w:cs="Amiri"/>
          <w:color w:val="111111"/>
          <w:sz w:val="28"/>
          <w:sz w:val="28"/>
          <w:szCs w:val="28"/>
          <w:rtl w:val="true"/>
          <w:lang w:bidi="ar-SA"/>
        </w:rPr>
        <w:t>احمد بن الحسين فاضل شاعر امامي در هرات وفات يافت</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المبدع للمقامات،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من السّكّتة و عجل دفنه، فأفاق في قبره، وَ سمع صوته باللّيل، وَ انّهم نبشوا قبره فوجدوه قد قبض على لحيته وَ مات من هول</w:t>
      </w:r>
    </w:p>
    <w:p>
      <w:pPr>
        <w:pStyle w:val="BookText"/>
        <w:rPr/>
      </w:pPr>
      <w:r>
        <w:rPr>
          <w:rFonts w:ascii="IRNazanin" w:hAnsi="IRNazanin" w:eastAsia="IRNazanin"/>
          <w:color w:val="111111"/>
          <w:sz w:val="28"/>
          <w:sz w:val="28"/>
          <w:szCs w:val="28"/>
          <w:rtl w:val="true"/>
          <w:lang w:bidi="fa-IR"/>
        </w:rPr>
        <w:t>القبر،</w:t>
      </w:r>
      <w:r>
        <w:rPr>
          <w:rStyle w:val="FootnoteAnchor"/>
          <w:rtl w:val="true"/>
        </w:rPr>
        <w:footnoteReference w:id="1186"/>
      </w:r>
      <w:r>
        <w:rPr>
          <w:rFonts w:ascii="Amiri" w:hAnsi="Amiri" w:eastAsia="Amiri" w:cs="Amiri"/>
          <w:color w:val="111111"/>
          <w:sz w:val="28"/>
          <w:sz w:val="28"/>
          <w:szCs w:val="28"/>
          <w:rtl w:val="true"/>
          <w:lang w:bidi="ar-SA"/>
        </w:rPr>
        <w:t>وللبديع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البَديعة والنَظم المليح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رسائله</w:t>
      </w:r>
      <w:r>
        <w:rPr>
          <w:rFonts w:eastAsia="IRNazanin" w:cs="IRNazanin"/>
          <w:color w:val="111111"/>
          <w:sz w:val="28"/>
          <w:szCs w:val="28"/>
          <w:rtl w:val="true"/>
          <w:lang w:bidi="fa-IR"/>
        </w:rPr>
        <w:t>:</w:t>
      </w:r>
      <w:r>
        <w:rPr>
          <w:rStyle w:val="FootnoteAnchor"/>
          <w:rtl w:val="true"/>
        </w:rPr>
        <w:footnoteReference w:id="1187"/>
      </w:r>
      <w:r>
        <w:rPr>
          <w:rFonts w:ascii="Amiri" w:hAnsi="Amiri" w:eastAsia="Amiri" w:cs="Amiri"/>
          <w:color w:val="111111"/>
          <w:sz w:val="28"/>
          <w:sz w:val="28"/>
          <w:szCs w:val="28"/>
          <w:rtl w:val="true"/>
          <w:lang w:bidi="ar-SA"/>
        </w:rPr>
        <w:t>الماء اذا طال مكُثه ظهر خُبثُُه، وإذا سكن مَتنُه تحرّك نَتنهُ، و كذلك الضّيف يَسمَجُ لقاؤه إذا طالَ ثَواؤه، وَ يثقُل ظَّله اذا انتهى محلُّه</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ميهمان گرچه عزيز است ولي همچو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مي سازد اگر آيد و بيرون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كان من غاية مهارته فى الكتابة والانشاء يبدء بآخر الكتاب والأرقام و يكتب الي ان ينتهي باوله بعكس الجمهور، و ناهيكَ به فضلاً و كمالاً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توفّي ابونصر اسماعيل بن حمّاد الجوهري صاحب الصّحاح بنيسابور، اعتراه وسوسةٌ فَصعد الى سطح الجامع القديم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انّى عملت فى الدّنيا شيئاً ثمّ انقلب علىّ، فسأعمل للاخرة أمراً لم أسبق اليه، و ضمّ الى جنبيه مصراعى باب وَ شدّهما بخيط وَ صعد مكاناً عالياً و زعم أنّه يطير، فوقع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سنه</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ابوالفتح</w:t>
      </w:r>
      <w:r>
        <w:rPr>
          <w:rStyle w:val="FootnoteAnchor"/>
          <w:rtl w:val="true"/>
        </w:rPr>
        <w:footnoteReference w:id="1189"/>
      </w:r>
      <w:r>
        <w:rPr>
          <w:rFonts w:ascii="Amiri" w:hAnsi="Amiri" w:eastAsia="Amiri" w:cs="Amiri"/>
          <w:color w:val="111111"/>
          <w:sz w:val="28"/>
          <w:sz w:val="28"/>
          <w:szCs w:val="28"/>
          <w:rtl w:val="true"/>
          <w:lang w:bidi="ar-SA"/>
        </w:rPr>
        <w:t xml:space="preserve">بُستي علي بن محمّد كاتب شاعر معروف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المشهور بجودة الشعر و الكلمات الرشيقة و الالفاظ البديعة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فاسده أرغم حاسده، من أطاع غضبه أضاع أدبه، من سعادة جَدّك و قوفك عند حدّك،</w:t>
      </w:r>
      <w:r>
        <w:rPr>
          <w:rStyle w:val="FootnoteAnchor"/>
          <w:rtl w:val="true"/>
        </w:rPr>
        <w:footnoteReference w:id="1190"/>
      </w:r>
      <w:r>
        <w:rPr>
          <w:rFonts w:ascii="Amiri" w:hAnsi="Amiri" w:eastAsia="Amiri" w:cs="Amiri"/>
          <w:color w:val="111111"/>
          <w:sz w:val="28"/>
          <w:sz w:val="28"/>
          <w:szCs w:val="28"/>
          <w:rtl w:val="true"/>
          <w:lang w:bidi="ar-SA"/>
        </w:rPr>
        <w:t>و من شعر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تحدثتَ فى قوم لتؤنسهم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تُحدّثُ من ماضٍ و من آتٍ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تُعِد لحَديثٍ إنّ طبعهُم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 بمعاداة المعاداتِ</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و له قصيدة طويلة مشتملة علي مواعظ و حكمٍ اوردها بتمامها كمال الدّين الدّميري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حيات الحيوان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المرء في دنياه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ريحه غير محض الخير خُسران</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 لأبي الفتح البستي ايضاً كما في السلافة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غريب بين بُست و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فيها جيرتي و بها اهلي</w:t>
      </w:r>
    </w:p>
    <w:p>
      <w:pPr>
        <w:pStyle w:val="BookText"/>
        <w:rPr/>
      </w:pPr>
      <w:r>
        <w:rPr>
          <w:rFonts w:ascii="Amiri" w:hAnsi="Amiri" w:eastAsia="Amiri" w:cs="Amiri"/>
          <w:color w:val="111111"/>
          <w:sz w:val="28"/>
          <w:sz w:val="28"/>
          <w:szCs w:val="28"/>
          <w:rtl w:val="true"/>
          <w:lang w:bidi="ar-SA"/>
        </w:rPr>
        <w:t>و ما غرته الانسان في شقّة النَّوي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والله في عدم الشّكل</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احمد بن محمّد بن عياش صاحب مقتضب الاثر في عدد الائمة الاثني عشر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عياش جد و پدرش از وجوه اهل بغداد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او از مشايخ اهل حديث بوده الاّ آن كه در آخر عمر اختلال يافت، و او شيخ روايت ابوالقاسم علي بن محمّد بن علي خزّاز قمي صاحب كفاية الاثر في النصوص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محمّد بن الطيب معروف به قاضي ابوبكر باقلائي</w:t>
      </w:r>
      <w:r>
        <w:rPr>
          <w:rStyle w:val="FootnoteAnchor"/>
          <w:rtl w:val="true"/>
        </w:rPr>
        <w:footnoteReference w:id="1193"/>
      </w:r>
      <w:r>
        <w:rPr>
          <w:rFonts w:ascii="Amiri" w:hAnsi="Amiri" w:eastAsia="Amiri" w:cs="Amiri"/>
          <w:color w:val="111111"/>
          <w:sz w:val="28"/>
          <w:sz w:val="28"/>
          <w:szCs w:val="28"/>
          <w:rtl w:val="true"/>
          <w:lang w:bidi="ar-SA"/>
        </w:rPr>
        <w:t>بصري ناصر طريقه ابوالحسن اشعري در بغداد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است به باقلا و بيع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الباقلائي معروفاً بالمناظرة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به قتل رسيد سلطان استرآباد و توابع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الامير بن الامير قابوس بن وشمگير ملقب به شمس المعالي، و قابوس به فصاحت و بلاغت معروف بود و خطش خط نسخ بر اوراق خوش نويسان كشيده بود، هرگاه صاحب بن عبّاد را نظر بر خط وي افتادي گفتي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خط قابوس ام جناح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سفّاكي، لشكرش بر او خروج كردند و او را در حبسش كردند تا در سنه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در حبس مقتول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بهاء الدولة بن عضدالدوله ديلمي وفات كرد و سلطان الدوله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به جاي او نشست</w:t>
      </w:r>
      <w:r>
        <w:rPr>
          <w:rFonts w:eastAsia="IRNazanin" w:cs="IRNazanin"/>
          <w:color w:val="111111"/>
          <w:sz w:val="28"/>
          <w:szCs w:val="28"/>
          <w:rtl w:val="true"/>
          <w:lang w:bidi="fa-IR"/>
        </w:rPr>
        <w:t>.</w:t>
      </w:r>
      <w:bookmarkStart w:id="363" w:name="pg2272_19578"/>
    </w:p>
    <w:p>
      <w:pPr>
        <w:pStyle w:val="BookText"/>
        <w:rPr/>
      </w:pPr>
      <w:bookmarkEnd w:id="363"/>
      <w:r>
        <w:rPr>
          <w:rFonts w:ascii="Amiri" w:hAnsi="Amiri" w:eastAsia="Amiri" w:cs="Amiri"/>
          <w:color w:val="111111"/>
          <w:sz w:val="28"/>
          <w:sz w:val="28"/>
          <w:szCs w:val="28"/>
          <w:rtl w:val="true"/>
          <w:lang w:bidi="ar-SA"/>
        </w:rPr>
        <w:t xml:space="preserve">و كان بهاء الدولة ملك العراق والاهواز 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استوزر سابور بن اردشير، فانشأ هذا الوزير في كرخ بغداد خزانة كتب وقفها علي افادة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الدنيا احسن كتب منها، كانت كلها بخطوط الائمة المعتبرة و اصولهم المحرّرة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محمّد بن عبدالله نيشابوري معروف به حاكم و ابن البّيع كسيّد صاحب المستدرك علي الصحيحين و غيره وفات كرد</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847465_3804643083"/>
      <w:bookmarkStart w:id="365" w:name="_Toc130"/>
      <w:bookmarkEnd w:id="364"/>
      <w:r>
        <w:rPr>
          <w:rtl w:val="true"/>
        </w:rPr>
        <w:t>(</w:t>
      </w:r>
      <w:r>
        <w:rPr>
          <w:rtl w:val="true"/>
        </w:rPr>
        <w:t>سيد رضي</w:t>
      </w:r>
      <w:r>
        <w:rPr>
          <w:rtl w:val="true"/>
        </w:rPr>
        <w:t>)</w:t>
      </w:r>
      <w:bookmarkEnd w:id="365"/>
    </w:p>
    <w:p>
      <w:pPr>
        <w:pStyle w:val="BookText"/>
        <w:rPr/>
      </w:pPr>
      <w:r>
        <w:rPr>
          <w:rFonts w:ascii="IRNazanin" w:hAnsi="IRNazanin" w:eastAsia="IRNazanin"/>
          <w:color w:val="111111"/>
          <w:sz w:val="28"/>
          <w:sz w:val="28"/>
          <w:szCs w:val="28"/>
          <w:rtl w:val="true"/>
          <w:lang w:bidi="fa-IR"/>
        </w:rPr>
        <w:t xml:space="preserve">و در ششم محرم سنه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سيد اجل شريف و عنصر لطيف، محمّد بن الحسين معروف به سيد رضي ذوالحسبين، نقيب علويه و شريف اشراف بغداد، وفات يافت، و اين سيّد بزرگوار برادر سيد مرتضي است و به عظمت شأن و علو همت و فصاحت زبان معروف است، وفاتش قبل از سيد مرتضي واقع شد و فخر الملك وزير</w:t>
      </w:r>
      <w:r>
        <w:rPr>
          <w:rStyle w:val="FootnoteAnchor"/>
          <w:rtl w:val="true"/>
        </w:rPr>
        <w:footnoteReference w:id="1194"/>
      </w:r>
      <w:r>
        <w:rPr>
          <w:rFonts w:ascii="Amiri" w:hAnsi="Amiri" w:eastAsia="Amiri" w:cs="Amiri"/>
          <w:color w:val="111111"/>
          <w:sz w:val="28"/>
          <w:sz w:val="28"/>
          <w:szCs w:val="28"/>
          <w:rtl w:val="true"/>
          <w:lang w:bidi="ar-SA"/>
        </w:rPr>
        <w:t>و جميع اعيان و اشراف و قضات به جنازه او حاضر شدند و سيد مرتضي نتوانست از كثرت جزع و غصه بر جنازه شريف نظر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لاجرم در تشييع و دفن او حاضر نشد بلكه در حرم مطهر حضرت موسي بن جعفر عليهما السلام رفت و فخرالملك بر جنازه سيد رضي نماز خواند و در خانه آن جناب او را دفن نمودند، آن گاه فخرالملك آخر روز بود كه رفت سيد مرتضي را از حرم برگردانيد و به خانه برد، و بعد از چندي جسد شريف رضي را به كربلا حمل كردند و در نزد قبر والدش در جوار حضرت امام حسين عليه السلام دفن نمودند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رضي را تصنيفات بسيار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القرآن و مجازات النّبوية و كتاب معاني القرآن است، و از مجموعات آن جناب كتاب نهج البلاغه است و اشعار بسيار گفته و جماعتي از فضلاء اشعار او را جمع نموده و تدوين</w:t>
      </w:r>
    </w:p>
    <w:p>
      <w:pPr>
        <w:pStyle w:val="BookText"/>
        <w:rPr/>
      </w:pPr>
      <w:r>
        <w:rPr>
          <w:rFonts w:ascii="IRNazanin" w:hAnsi="IRNazanin" w:eastAsia="IRNazanin"/>
          <w:color w:val="111111"/>
          <w:sz w:val="28"/>
          <w:sz w:val="28"/>
          <w:szCs w:val="28"/>
          <w:rtl w:val="true"/>
          <w:lang w:bidi="fa-IR"/>
        </w:rPr>
        <w:t xml:space="preserve">نموده اند و فضلا را به اشعار او عنايتي تمام است و او را، اشعر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ابوحامد احمد بن محمد شافعي اسفرايني در بغداد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يحضر درسه سبعمأة مُتَفقّهٍ، و روى أنّه قابله بض الفقهاء فى مجلس المناظرة بما لايليق، ثمّ اتاه فى اللّيل معتذراً اليه، فَانشده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جَفاءٌ جري جهراً لدي النّاس و انبسط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 اتي سرّاً فأكّد ما فرط</w:t>
      </w:r>
    </w:p>
    <w:p>
      <w:pPr>
        <w:pStyle w:val="BookText"/>
        <w:rPr/>
      </w:pPr>
      <w:r>
        <w:rPr>
          <w:rFonts w:ascii="Amiri" w:hAnsi="Amiri" w:eastAsia="Amiri" w:cs="Amiri"/>
          <w:color w:val="111111"/>
          <w:sz w:val="28"/>
          <w:sz w:val="28"/>
          <w:szCs w:val="28"/>
          <w:rtl w:val="true"/>
          <w:lang w:bidi="ar-SA"/>
        </w:rPr>
        <w:t>وَ من ظَنّ ان يمحو جليّ 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اعتذار فهو في اعظم الغلط</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و در بيست و هشتم ربيع الاول سنه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ابوغالب محمّد بن علي واسطي ملقب به فخرالملك وزير بهاء الدولة بن عضدالدوله ديلمي مقتول شد،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ابن عميد و صاحب بن عبّاد از براي آل بويه وزيري به عظمت فخرالملك نيامده، و نوادر حكايات او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أنّ رجلاً شيخاً وقع الى فخرالملك المذكور قصّة سَعى بهلاك شَخصٍ، فلمّا وقف فخرالملك عليها قلبها و كتب فى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السّعاية قبيحةٌ و ان كانت صحيحةً، فان كنت اَجريتها مجرى النّصح فخُسرانك فيها أكثر من الريح، و معاذ الله ان نقبل من مهتوك فى مَستورٍ، و لولا انّك فى خفارة من شيبك ثقابلناك بما يشبه مقالك، و تردع و امثالك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هذا العيب واتقّ ممّن يعلم الغيب</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و قاضي نورالله در مجالس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فخرالملك به غايت كريم و جواد و باذل و نيكو نهاد و كثيرالصلاة والصدقات بود، تا آن كه هر روز هزار فقير را جامه مي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كسي است كه در شب نصف شعبان قسمت حلواء به فقرا نمود و مايل به تشيع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سلطان الدوله</w:t>
      </w:r>
      <w:r>
        <w:rPr>
          <w:rStyle w:val="FootnoteAnchor"/>
          <w:rtl w:val="true"/>
        </w:rPr>
        <w:footnoteReference w:id="1198"/>
      </w:r>
      <w:r>
        <w:rPr>
          <w:rFonts w:ascii="Amiri" w:hAnsi="Amiri" w:eastAsia="Amiri" w:cs="Amiri"/>
          <w:color w:val="111111"/>
          <w:sz w:val="28"/>
          <w:sz w:val="28"/>
          <w:szCs w:val="28"/>
          <w:rtl w:val="true"/>
          <w:lang w:bidi="ar-SA"/>
        </w:rPr>
        <w:t>او را در اهواز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تاريخ ابن كثير شامي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وزير سلطان الدوله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اوست كه سور حائر شريف حضرت امام حسين عليه السلام را بنا نهاد،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 نقل عن كتاب انس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سنة سبع و أربع مأة فى شهر ربيع الأوّل وَقعَت النّار فى مشهد الحسين عليه السلام من جَهة بعض القناديل المتبرّكة، وَ جاء الخبر بانّه حدث فى الرّكن اليمانى مِنَ المسجد الحرام أيضاً انكسار و سقط الجدار المقابل لقبر رسول الله صلّي الله عليه و آله و سلّم و انهدمت القبّة الكبيرة الّتى هى عَلى صخرة بيت المقدس، وَ هذه من اعجب الأتّفاقات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احمد بن موسي معروف به ابن مردويه اصبهاني عالم معروف اهل سنّت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نيمه ماه صفر سنه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شيخ حسين بن عبيدالله بن ابراهيم بن الغضايري وجه الشيعة و شيخ مشايخهم صاحب رجال وفات يافت، و بسياري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غضايري مطلق صاحب رجال احمد، نجل جليل حسين بن عبيدالله است، و صاحب روضات الجنات در اين مقام كلام را بسط تمام داده، طالبين به آن جا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فردوسي صاحب شاهنامه وفات كرد، و در طوس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در شب جمعه سيم ماه رمضان شيخ اجلّ سعيد ابوعبدالله محمّد بن محمّد بن النعمان ملقب به مفيد</w:t>
      </w:r>
      <w:r>
        <w:rPr>
          <w:rStyle w:val="FootnoteAnchor"/>
          <w:rtl w:val="true"/>
        </w:rPr>
        <w:footnoteReference w:id="1200"/>
      </w:r>
      <w:r>
        <w:rPr>
          <w:rFonts w:ascii="Amiri" w:hAnsi="Amiri" w:eastAsia="Amiri" w:cs="Amiri"/>
          <w:color w:val="111111"/>
          <w:sz w:val="28"/>
          <w:sz w:val="28"/>
          <w:szCs w:val="28"/>
          <w:rtl w:val="true"/>
          <w:lang w:bidi="ar-SA"/>
        </w:rPr>
        <w:t>و معروف به ابن معلّم وفات كرد، و اين شيخ</w:t>
      </w:r>
    </w:p>
    <w:p>
      <w:pPr>
        <w:pStyle w:val="BookText"/>
        <w:rPr/>
      </w:pPr>
      <w:r>
        <w:rPr>
          <w:rFonts w:ascii="IRNazanin" w:hAnsi="IRNazanin" w:eastAsia="IRNazanin"/>
          <w:color w:val="111111"/>
          <w:sz w:val="28"/>
          <w:sz w:val="28"/>
          <w:szCs w:val="28"/>
          <w:rtl w:val="true"/>
          <w:lang w:bidi="fa-IR"/>
        </w:rPr>
        <w:t>بزرگوار به كثرت فضايل و مناقب معروف است و عامه و خاصه به فضل او معترف</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بجر علم او مغترفند</w:t>
      </w:r>
      <w:r>
        <w:rPr>
          <w:rStyle w:val="FootnoteAnchor"/>
          <w:rtl w:val="true"/>
        </w:rPr>
        <w:footnoteReference w:id="1201"/>
      </w:r>
      <w:r>
        <w:rPr>
          <w:rFonts w:ascii="Amiri" w:hAnsi="Amiri" w:eastAsia="Amiri" w:cs="Amiri"/>
          <w:color w:val="111111"/>
          <w:sz w:val="28"/>
          <w:sz w:val="28"/>
          <w:szCs w:val="28"/>
          <w:rtl w:val="true"/>
          <w:lang w:bidi="ar-SA"/>
        </w:rPr>
        <w:t>و قريب به دويست كتاب تأليف فرموده</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و ابن حجر عسقلاني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را منتي است بر هر يك از اماميه</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و خطيب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موت او اهل سنّت را راحت داد، و گفته شده</w:t>
      </w:r>
      <w:r>
        <w:rPr>
          <w:rStyle w:val="FootnoteAnchor"/>
          <w:rtl w:val="true"/>
        </w:rPr>
        <w:footnoteReference w:id="1204"/>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او هشتاد هزار شيعه جمع گشته بود</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يوم الحادي عشر من ذي القعدة سنة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و صلّي عليه سيّدنا المرتضي بميدان الأشتان، و ضاق علي النّاس مع كبره، و دُفن في داره سنين، ثمّ نقل الي مقابر قريش و دفن بالقرب من جانب رجلي سيّدنا و امامنا ابي جعفر الجواد عليه السلام الي جانب قبر شيخه الاجل ابي القاسم جعفر بن محمّد بن قولويه القمّي؛ و كان يومَ وفاته يوماً مشهوراً لَم ير اعظم منه من كثرة الناس للصّلاة عليه و كثرة البكاء من المخالف له و من المؤالف، و مدائح ذلك الشّيخ الأجلّ اكثر من أن يكتب، وكفى فى فَضله التّوقيعات المعروفة الصّادرة عن امامنا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عنوان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 السّديد، و المولي</w:t>
      </w:r>
      <w:r>
        <w:rPr>
          <w:rStyle w:val="FootnoteAnchor"/>
          <w:rtl w:val="true"/>
        </w:rPr>
        <w:footnoteReference w:id="1206"/>
      </w:r>
      <w:r>
        <w:rPr>
          <w:rFonts w:ascii="Amiri" w:hAnsi="Amiri" w:eastAsia="Amiri" w:cs="Amiri"/>
          <w:color w:val="111111"/>
          <w:sz w:val="28"/>
          <w:sz w:val="28"/>
          <w:szCs w:val="28"/>
          <w:rtl w:val="true"/>
          <w:lang w:bidi="ar-SA"/>
        </w:rPr>
        <w:t>الرَّشيد، الشّيخ المفيد اَبي عبدالله محمّد بن محمّد بن النّعمان، أدام الله إعزازه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عنوان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عبدالله المرابط في سبيله، الي مُلهَمِ الحقّ 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سَلام الله عليكَ أيّها العَبد الصّالح، النّاصر للحقّ، الدّاعى اِلَيه بكلمة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و حُكي انّه وجد مكتوباً عَلي قبره بخطّ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صوّت الناعِي بفقدك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علي آلِ الرّسُولِ عَظيمٌ</w:t>
      </w:r>
    </w:p>
    <w:p>
      <w:pPr>
        <w:pStyle w:val="BookText"/>
        <w:rPr/>
      </w:pPr>
      <w:r>
        <w:rPr>
          <w:rFonts w:ascii="Amiri" w:hAnsi="Amiri" w:eastAsia="Amiri" w:cs="Amiri"/>
          <w:color w:val="111111"/>
          <w:sz w:val="28"/>
          <w:sz w:val="28"/>
          <w:szCs w:val="28"/>
          <w:rtl w:val="true"/>
          <w:lang w:bidi="ar-SA"/>
        </w:rPr>
        <w:t>إن كُنتَ قد غُيّبتَ في جَدَثِ 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وَالتوحيدُ فيك مقيمٌ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وَالقائم المهديّ يَفرَحُ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 له مناظراتُ لطيفةٌ و حكايات مع القوم جيدة طريقة،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مناظراته مع الثّاني في آية العارفي عالم الرّؤيا، الّتي اَوردها تلاميذه الشّيخ ابوالفتح الكراجكي في كنز الفوائد،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مناظرته مع الرّماني، و اوردها ابن ادريس في آخر مستطرفات السّرائر، 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قاضي عبدالجبّار معتزلي صاحب مغني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ابوالحسن تِهامي علي بن محمّد شاعر مقتول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اطلاق بر مكّه مي شود و به همين جهت رسول خدا را تهامي مي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سلطان الدوله ديلمي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سيزدهم ماه رمضان سنه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وفات يافت ابوالقاسم حسين بن علي وزير مغربي</w:t>
      </w:r>
      <w:r>
        <w:rPr>
          <w:rStyle w:val="FootnoteAnchor"/>
          <w:rtl w:val="true"/>
        </w:rPr>
        <w:footnoteReference w:id="1209"/>
      </w:r>
      <w:r>
        <w:rPr>
          <w:rFonts w:ascii="Amiri" w:hAnsi="Amiri" w:eastAsia="Amiri" w:cs="Amiri"/>
          <w:color w:val="111111"/>
          <w:sz w:val="28"/>
          <w:sz w:val="28"/>
          <w:szCs w:val="28"/>
          <w:rtl w:val="true"/>
          <w:lang w:bidi="ar-SA"/>
        </w:rPr>
        <w:t>كه مردي فاضل و عاقل و شاعر و شجاع و در فن وزارت كم نظير بود، و او را مصنفات بسيار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خصايص در علم قرآن، و مادر او فاطمه دختر ابو عبدالله محمّد بن ابراهيم بن جعفر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غيبت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علي بن عيسي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در بغداد وفات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است به ربيعه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در شهر ربيع الآخر يا يك سال بعد از آن سلطان محمود سبكتكين غزنوي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يافت، و سلطان محمود از سلطنت حظ عظيمي داشت و بسياري از بلاد را تسخير كرد و از بلاد هند نيز فتح كرد و بت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او بشكست، و 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است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سلطنت سلطان محمود دولت سامانيه منقرض شد و سلطنت سامانيه در</w:t>
      </w:r>
    </w:p>
    <w:p>
      <w:pPr>
        <w:pStyle w:val="BookText"/>
        <w:rPr/>
      </w:pPr>
      <w:r>
        <w:rPr>
          <w:rFonts w:ascii="IRNazanin" w:hAnsi="IRNazanin" w:eastAsia="IRNazanin"/>
          <w:color w:val="111111"/>
          <w:sz w:val="28"/>
          <w:sz w:val="28"/>
          <w:szCs w:val="28"/>
          <w:rtl w:val="true"/>
          <w:lang w:bidi="fa-IR"/>
        </w:rPr>
        <w:t>ماوراء النهر و خراسان بوده، و مدت ملك ايشان صد سال و شصت و شش ماه و ده روز بوده، و پدر سلطان محمود سبكتكين از امراء بوده، و ابوالفتح بُستي كاتب وي</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سلطان محمود وفات نمود پسرش محمّد به جاي پدر بر تخت نشست و چون قائم به تدبير مملكت نبود و منهمك در لذات بود رعيت او را عزل نمودند و حبس كردند و برادرش سلطان مسعود را سلطان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او سلجوقيه قوت گرفتند و با او جنگها كردند، تا بالاخره او را در سنه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بكشتند و سلجوقيه بر ممالك مستولي شدند و اوّل ايشان طغرل بيك بوده، چنانچه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سبكتكين حنفي مذهب بوده و ميل به طريقه شافعي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را جمع كرد و التماس نمود كه ترجيح دهند يكي از دو مذهب را، علماء اتفاق كردند كه در خدمت سلطان دو ركعت نماز موافق مذهب شافعي و دو ركعت موافق مذهب ابوحنيفه بخوانند، هركدام را كه سلطان پسنديد آن مذهب ترجيح داشته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 مروزي</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 xml:space="preserve">كه يكي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برخاست وضو گرفت و دو ركعت نماز با شرايط و اركان از طهارت و ستر و قبله با سنن و آداب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شافعي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براي نماز خواندن به مذهب ابوحنيفه برخاست و پوست سگ دباغي كرده را بر خود پوشيد، و ربع آن را به نجاست آلوده كرد و با شراب خرما وضو منعكساً و مُنكّساً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تابستان بود مگس و پشه بسيار بر او جمع شد، پس رو به قبله كرد و احرام بست بدون نيت و به فارسي تكبير گفت و قرائت كرد عوض يك آيه به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 دفعه سر بر زمين زد مانند خروس</w:t>
      </w:r>
    </w:p>
    <w:p>
      <w:pPr>
        <w:pStyle w:val="BookText"/>
        <w:rPr/>
      </w:pPr>
      <w:r>
        <w:rPr>
          <w:rFonts w:ascii="IRNazanin" w:hAnsi="IRNazanin" w:eastAsia="IRNazanin"/>
          <w:color w:val="111111"/>
          <w:sz w:val="28"/>
          <w:sz w:val="28"/>
          <w:szCs w:val="28"/>
          <w:rtl w:val="true"/>
          <w:lang w:bidi="fa-IR"/>
        </w:rPr>
        <w:t>كه منقار بر زمين زند بدون فصلي و بدون ركوعي و تشهد خواند و ضِرطه در آخر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ابوحنيفه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نماز او نباشد تو را مي كشم، به جهت آن كه هيچ صاحب دين و مذهبي اين نماز را تجويز نمي كند، طائفه حنفيه نيز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ابوحنيفه را آوردند و سلطان امر كرد يكي از كنّاب را كه بر مذهب نصرانيت بود قرائت مذهبين كند، چون تحقيق كردند معلوم شد مذهب ابوحنيفه در نماز همان طريق است كه قفال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از مذهب ابوحنيفه اعراض كرد و در مذهب شافعي داخل شد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 در ذي حجه سنه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احمد بن محمّد بن حسن اصفهاني شاعر معروف به امام مرزوقي وفات كرد و اين شهر آشوب او را از شعراء اهل بيت عليهم السلام شمرده</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bookmarkStart w:id="366" w:name="pg2272_19585"/>
    </w:p>
    <w:p>
      <w:pPr>
        <w:pStyle w:val="Heading2"/>
        <w:numPr>
          <w:ilvl w:val="1"/>
          <w:numId w:val="1"/>
        </w:numPr>
        <w:rPr/>
      </w:pPr>
      <w:bookmarkStart w:id="367" w:name="__RefHeading___Toc1847467_3804643083"/>
      <w:bookmarkStart w:id="368" w:name="_Toc131"/>
      <w:bookmarkEnd w:id="366"/>
      <w:bookmarkEnd w:id="367"/>
      <w:r>
        <w:rPr>
          <w:rtl w:val="true"/>
        </w:rPr>
        <w:t>ذكر ايام خلافت عبدالله بن القادر القائم بأمرالله</w:t>
      </w:r>
      <w:bookmarkEnd w:id="368"/>
    </w:p>
    <w:p>
      <w:pPr>
        <w:pStyle w:val="Heading3"/>
        <w:numPr>
          <w:ilvl w:val="2"/>
          <w:numId w:val="1"/>
        </w:numPr>
        <w:rPr/>
      </w:pPr>
      <w:bookmarkStart w:id="369" w:name="__RefHeading___Toc1847469_3804643083"/>
      <w:bookmarkStart w:id="370" w:name="_Toc132"/>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در ماه ذي قعده سنه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كه قادر از دنيا رخت كشيد پسرش عبدالله قائم بأمرالله به جاي پدر نشست،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بين خلفاء امتيازي داشت به احسان و عدل و صدقات و قضاء حاجات، و پيوسته امر خلافت بر او مستقيم بود تا آن كه ارسلان</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بساسيري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ارسلان 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بغداد استيلا يافت حي علي خيرالعمل را زياده كرد و خانه خليفه را غارت كرد و عمارتي عالي بر قبر منور امامين همامين حضرت هادي و عسكري عليهما السلام در سامره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تسميه بساسيري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ارسلان غلام يكي از بزرگان فسا بوده و اهل فارس اهل فسا را بساسيري گويند به مناسبت آن كه فسا در اصل بسا است و سير به معني زمين است مانند گرمسير، و در كتب عربيه مردم فسا را فسوي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سير اعلام النبلاء،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شذرات الذهب،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الوافي بالوفيات،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تركي بساسيري او را مأخوذ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حبس كرد، قائم قصه خود را نوشت و به جانب مكّه فرستاد تا به كعبه آويختند، پس طغرل بك به جهت انتصار خليفه با ارسلان طرف شد و او را بكشت و خليفه را مكرماً به مكان خود برگردانيد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ايام او در سنه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شيخ جليل احمد بن عبدالواحد ابن احمد بزاز معروف</w:t>
      </w:r>
      <w:bookmarkStart w:id="371" w:name="pg2272_19586"/>
    </w:p>
    <w:p>
      <w:pPr>
        <w:pStyle w:val="BookText"/>
        <w:rPr/>
      </w:pPr>
      <w:bookmarkEnd w:id="371"/>
      <w:r>
        <w:rPr>
          <w:rFonts w:ascii="Amiri" w:hAnsi="Amiri" w:eastAsia="Amiri" w:cs="Amiri"/>
          <w:color w:val="111111"/>
          <w:sz w:val="28"/>
          <w:sz w:val="28"/>
          <w:szCs w:val="28"/>
          <w:rtl w:val="true"/>
          <w:lang w:bidi="ar-SA"/>
        </w:rPr>
        <w:t xml:space="preserve">به ابن عبدون وفات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المعروف بابن الحاشر، و يكنّي اباعبدالله، كثيرالسماع والرواية</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ابن البوّاب</w:t>
      </w:r>
      <w:r>
        <w:rPr>
          <w:rStyle w:val="FootnoteAnchor"/>
          <w:rtl w:val="true"/>
        </w:rPr>
        <w:footnoteReference w:id="1215"/>
      </w:r>
      <w:r>
        <w:rPr>
          <w:rFonts w:ascii="Amiri" w:hAnsi="Amiri" w:eastAsia="Amiri" w:cs="Amiri"/>
          <w:color w:val="111111"/>
          <w:sz w:val="28"/>
          <w:sz w:val="28"/>
          <w:szCs w:val="28"/>
          <w:rtl w:val="true"/>
          <w:lang w:bidi="ar-SA"/>
        </w:rPr>
        <w:t>علي بن هلال كاتب در بغداد وفات كرد، و علي بن هلال آن كس است كه به حسن خط معروف بوده، و ابن مقله اوّل كسي است كه خط كوفي را تغيير داد و علي بن هلال تنقيح و تهذيب او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اوائل سنه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ابواسحاق احمد بن محمّد نيشابوري مفسر معروف به ثعلبي صاحب كتاب تفسير و عرائس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الرّجل إما شيعيّاً أو قليل التّعصّب، و نقل فى تفسيره كثيراً من احاديثنا، وَ لهذا نقل العلاّمة المجلسى عنه فى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1216"/>
      </w:r>
      <w:r>
        <w:rPr>
          <w:rFonts w:ascii="Amiri" w:hAnsi="Amiri" w:eastAsia="Amiri" w:cs="Amiri"/>
          <w:color w:val="111111"/>
          <w:sz w:val="28"/>
          <w:sz w:val="28"/>
          <w:szCs w:val="28"/>
          <w:rtl w:val="true"/>
          <w:lang w:bidi="ar-SA"/>
        </w:rPr>
        <w:t>توفّى عبدالله بن أحمد الشّافِعى الملّقب بالقَفّال المروزى الفقيه المعروف</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847471_3804643083"/>
      <w:bookmarkStart w:id="373" w:name="_Toc133"/>
      <w:bookmarkEnd w:id="372"/>
      <w:r>
        <w:rPr>
          <w:rtl w:val="true"/>
        </w:rPr>
        <w:t>(</w:t>
      </w:r>
      <w:r>
        <w:rPr>
          <w:rtl w:val="true"/>
        </w:rPr>
        <w:t>مهيار ديلمي</w:t>
      </w:r>
      <w:r>
        <w:rPr>
          <w:rtl w:val="true"/>
        </w:rPr>
        <w:t>)</w:t>
      </w:r>
      <w:bookmarkEnd w:id="373"/>
    </w:p>
    <w:p>
      <w:pPr>
        <w:pStyle w:val="BookText"/>
        <w:rPr/>
      </w:pP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در پنجم جمادي الآخره مهيار ديلمي شاعر شيعي معروف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مهيار مجوسي</w:t>
      </w:r>
      <w:r>
        <w:rPr>
          <w:rStyle w:val="FootnoteAnchor"/>
          <w:rtl w:val="true"/>
        </w:rPr>
        <w:footnoteReference w:id="1218"/>
      </w:r>
      <w:r>
        <w:rPr>
          <w:rFonts w:ascii="Amiri" w:hAnsi="Amiri" w:eastAsia="Amiri" w:cs="Amiri"/>
          <w:color w:val="111111"/>
          <w:sz w:val="28"/>
          <w:sz w:val="28"/>
          <w:szCs w:val="28"/>
          <w:rtl w:val="true"/>
          <w:lang w:bidi="ar-SA"/>
        </w:rPr>
        <w:t>و از اولاد انوشيروان عادل بوده و بر دست سيد رضي اسلام آورده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847473_3804643083"/>
      <w:bookmarkStart w:id="375" w:name="_Toc134"/>
      <w:bookmarkEnd w:id="374"/>
      <w:r>
        <w:rPr>
          <w:rtl w:val="true"/>
        </w:rPr>
        <w:t>(</w:t>
      </w:r>
      <w:r>
        <w:rPr>
          <w:rtl w:val="true"/>
        </w:rPr>
        <w:t>ابوعلي سينا</w:t>
      </w:r>
      <w:r>
        <w:rPr>
          <w:rtl w:val="true"/>
        </w:rPr>
        <w:t>)</w:t>
      </w:r>
      <w:bookmarkEnd w:id="37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سنه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علي حسين بن عبدالله بن سينا معروف به</w:t>
      </w:r>
    </w:p>
    <w:p>
      <w:pPr>
        <w:pStyle w:val="BookText"/>
        <w:rPr/>
      </w:pPr>
      <w:r>
        <w:rPr>
          <w:rFonts w:ascii="Amiri" w:hAnsi="Amiri" w:eastAsia="Amiri" w:cs="Amiri"/>
          <w:color w:val="111111"/>
          <w:sz w:val="28"/>
          <w:sz w:val="28"/>
          <w:szCs w:val="28"/>
          <w:rtl w:val="true"/>
          <w:lang w:bidi="ar-SA"/>
        </w:rPr>
        <w:t>شيخ الرئيس</w:t>
      </w:r>
      <w:r>
        <w:rPr>
          <w:rStyle w:val="FootnoteAnchor"/>
          <w:rtl w:val="true"/>
        </w:rPr>
        <w:footnoteReference w:id="1219"/>
      </w:r>
      <w:r>
        <w:rPr>
          <w:rFonts w:ascii="Amiri" w:hAnsi="Amiri" w:eastAsia="Amiri" w:cs="Amiri"/>
          <w:color w:val="111111"/>
          <w:sz w:val="28"/>
          <w:sz w:val="28"/>
          <w:szCs w:val="28"/>
          <w:rtl w:val="true"/>
          <w:lang w:bidi="ar-SA"/>
        </w:rPr>
        <w:t>در همدان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سينا نادرة عصره في علمه و ذكائه، وَ صنّف كتاب الشّفا في الحكمة و الأشارات والقانون فى الطّبّ وَ غير ذلك، و من شعر ابن سينا فى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جميع وصيّتي و اعمل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 مجموعٌ بنظم كلامي</w:t>
      </w:r>
    </w:p>
    <w:p>
      <w:pPr>
        <w:pStyle w:val="BookText"/>
        <w:rPr/>
      </w:pPr>
      <w:r>
        <w:rPr>
          <w:rFonts w:ascii="Amiri" w:hAnsi="Amiri" w:eastAsia="Amiri" w:cs="Amiri"/>
          <w:color w:val="111111"/>
          <w:sz w:val="28"/>
          <w:sz w:val="28"/>
          <w:szCs w:val="28"/>
          <w:rtl w:val="true"/>
          <w:lang w:bidi="ar-SA"/>
        </w:rPr>
        <w:t>اقلل جماعَك ما استطعتَ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تَصبُّ فى الأرحام وَ اجعَل غَذاكَ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طَعاماً قبل هَضم طَعامِ</w:t>
      </w:r>
    </w:p>
    <w:p>
      <w:pPr>
        <w:pStyle w:val="BookText"/>
        <w:rPr/>
      </w:pPr>
      <w:r>
        <w:rPr>
          <w:rFonts w:ascii="Amiri" w:hAnsi="Amiri" w:eastAsia="Amiri" w:cs="Amiri"/>
          <w:color w:val="111111"/>
          <w:sz w:val="28"/>
          <w:sz w:val="28"/>
          <w:szCs w:val="28"/>
          <w:rtl w:val="true"/>
          <w:lang w:bidi="ar-SA"/>
        </w:rPr>
        <w:t>و قيل في تاريخ ولادته و فواته شعراً بالفارسية،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الحقّ ابوعلي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شجع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از عدم به وجود</w:t>
      </w:r>
    </w:p>
    <w:p>
      <w:pPr>
        <w:pStyle w:val="BookText"/>
        <w:rPr/>
      </w:pPr>
      <w:r>
        <w:rPr>
          <w:rFonts w:ascii="Amiri" w:hAnsi="Amiri" w:eastAsia="Amiri" w:cs="Amiri"/>
          <w:color w:val="111111"/>
          <w:sz w:val="28"/>
          <w:sz w:val="28"/>
          <w:szCs w:val="28"/>
          <w:rtl w:val="true"/>
          <w:lang w:bidi="ar-SA"/>
        </w:rPr>
        <w:t xml:space="preserve">در شصا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كسب جمله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تكز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اين جهان بدرود</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سينا كانَ معاصراً للحكيم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علي احمد بن محمّد بن يعقوب 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الأصل، الأصفهاني المسكن و الخاتمة، صاحب طهارة الأعراق الّتي مَدَحها المحقّق الطّوسي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بنَفسى كتاباً حار كلّ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لتكميل البريّة ضامناً</w:t>
      </w:r>
    </w:p>
    <w:p>
      <w:pPr>
        <w:pStyle w:val="BookText"/>
        <w:rPr/>
      </w:pPr>
      <w:r>
        <w:rPr>
          <w:rFonts w:ascii="Amiri" w:hAnsi="Amiri" w:eastAsia="Amiri" w:cs="Amiri"/>
          <w:color w:val="111111"/>
          <w:sz w:val="28"/>
          <w:sz w:val="28"/>
          <w:szCs w:val="28"/>
          <w:rtl w:val="true"/>
          <w:lang w:bidi="ar-SA"/>
        </w:rPr>
        <w:t>و كلاهما معاصران للحكيم المتأله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الهيثم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بطلميوس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العالم الماهر في فنون الحكمة والرّياضي، صاحب التّصانيف الكثيرة، و الّذي قد حكي فيه انّه قد عَرض له حين موته اسهالٌ دَمَويّ فكان كلّما يعالج نفسه ينتج بالعكس، الي ان آيَس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ضاعت الهنّدسة، و بَطَلت المعالجة وَ علوم الطّبّ و لم يبق الاّ تسليم النّفس الى باريها، ثمّ امتدّ بنفسه الى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المَرجَعُ و المصير، رَبّ عَلَيكَ تَوَكَّلتُ وَ اِليكَ اُنيبُ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ثانويّته فباعتبار البطلميوس الحكيم المهندس الرّياضي اليوناني صاحب كتاب الثّمرة فى علوم النّجوم، وَالمجسطى المشهور فى الهيئة الّذي قد حرره المحقّق الطّوسى، و شرحه ايضاً كثيرة من مَهَرّة الرّياضيّين،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بطلميوس كان تلميذ جالينوس، و جالينوس تلميذ بليناس، و بليناس تلميذ ارسطو، و ارسطو تلميذ افلاطون، و هو تلاميذ</w:t>
      </w:r>
    </w:p>
    <w:p>
      <w:pPr>
        <w:pStyle w:val="BookText"/>
        <w:rPr/>
      </w:pPr>
      <w:r>
        <w:rPr>
          <w:rFonts w:ascii="IRNazanin" w:hAnsi="IRNazanin" w:eastAsia="IRNazanin"/>
          <w:color w:val="111111"/>
          <w:sz w:val="28"/>
          <w:sz w:val="28"/>
          <w:szCs w:val="28"/>
          <w:rtl w:val="true"/>
          <w:lang w:bidi="fa-IR"/>
        </w:rPr>
        <w:t>سقراط، و هو تلميذ بقراط، و هو تلميذ جاماسب، و جاماسب اخو گشتاسب و هو مِن تلامذة لقمان الحكيم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عبدالملك بن محمّد معروف به ثعالبي نيشابوري مؤلف فقه اللغة و سر الأدب و يتيمة الدَّهر في محاسن اهل العَصر وفات كرد، قبل في وَصف كتابه</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أبيات أشعار 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أفكار أبكار القديمة</w:t>
      </w:r>
    </w:p>
    <w:p>
      <w:pPr>
        <w:pStyle w:val="BookText"/>
        <w:rPr/>
      </w:pPr>
      <w:r>
        <w:rPr>
          <w:rFonts w:ascii="Amiri" w:hAnsi="Amiri" w:eastAsia="Amiri" w:cs="Amiri"/>
          <w:color w:val="111111"/>
          <w:sz w:val="28"/>
          <w:sz w:val="28"/>
          <w:szCs w:val="28"/>
          <w:rtl w:val="true"/>
          <w:lang w:bidi="ar-SA"/>
        </w:rPr>
        <w:t>ماتوا و عاشت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سُمِّيَت اليتيمة</w:t>
      </w:r>
    </w:p>
    <w:p>
      <w:pPr>
        <w:pStyle w:val="BookText"/>
        <w:rPr/>
      </w:pPr>
      <w:r>
        <w:rPr>
          <w:rFonts w:ascii="Amiri" w:hAnsi="Amiri" w:eastAsia="Amiri" w:cs="Amiri"/>
          <w:color w:val="111111"/>
          <w:sz w:val="28"/>
          <w:sz w:val="28"/>
          <w:szCs w:val="28"/>
          <w:rtl w:val="true"/>
          <w:lang w:bidi="ar-SA"/>
        </w:rPr>
        <w:t>و در همان سال، اوّل ظهور سلطنت سلاطين سلجوقيه شد، و اوّل سلطان ايشان طغرل بك بوده، و اوّل جائي را كه تسخير كردند طوس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حافظ احمد بن عبدالله اصفهاني معروف به ابونعيم صاحب كتاب حلية الاولياء</w:t>
      </w:r>
      <w:r>
        <w:rPr>
          <w:rStyle w:val="FootnoteAnchor"/>
          <w:rtl w:val="true"/>
        </w:rPr>
        <w:footnoteReference w:id="1222"/>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فاضل خبير آميرزا عبدالله اصبهاني در رياض العلماء 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جد اعلي مجلسيين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باشد، و ظاهر آن است كه از علماء شيعه بوده لكن تقيه مي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دولت آل بويه منقرض شد و ابتداء دولت سلجوقيه شد، و گفته شده كه مدت دولت آل بويه صد و بيست و هفت سال بوده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۴۳۱</w:t>
      </w:r>
      <w:r>
        <w:rPr>
          <w:rFonts w:ascii="Amiri" w:hAnsi="Amiri" w:eastAsia="Amiri" w:cs="Amiri"/>
          <w:color w:val="111111"/>
          <w:sz w:val="28"/>
          <w:sz w:val="28"/>
          <w:szCs w:val="28"/>
          <w:rtl w:val="true"/>
          <w:lang w:bidi="ar-SA"/>
        </w:rPr>
        <w:t xml:space="preserve"> وفات كرد عالم حكيم عارف ناصر خسرو معروف به جامعيت در علوم ظاهريه و باطنيه و مراتب حكمت و عرفانيه تلميذ علي بن جعفر معروف به ابوالحسن خرقاني متوفي در سنه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و نقل شده كه ناصر خسرو از رياضت كارش</w:t>
      </w:r>
      <w:bookmarkStart w:id="376" w:name="pg2272_19589"/>
    </w:p>
    <w:p>
      <w:pPr>
        <w:pStyle w:val="BookText"/>
        <w:rPr/>
      </w:pPr>
      <w:bookmarkEnd w:id="376"/>
      <w:r>
        <w:rPr>
          <w:rFonts w:ascii="Amiri" w:hAnsi="Amiri" w:eastAsia="Amiri" w:cs="Amiri"/>
          <w:color w:val="111111"/>
          <w:sz w:val="28"/>
          <w:sz w:val="28"/>
          <w:szCs w:val="28"/>
          <w:rtl w:val="true"/>
          <w:lang w:bidi="ar-SA"/>
        </w:rPr>
        <w:t xml:space="preserve">به جايي رسيده بود كه در هر ماهي يك دفعه طعام مي خورد، و مهارت تمامي در تسخير جن داشته، و قبر وي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خسرو به جايي مي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لا يعقل نه چون خمّارگان</w:t>
      </w:r>
    </w:p>
    <w:p>
      <w:pPr>
        <w:pStyle w:val="BookText"/>
        <w:rPr/>
      </w:pPr>
      <w:r>
        <w:rPr>
          <w:rFonts w:ascii="IRNazanin" w:hAnsi="IRNazanin" w:eastAsia="IRNazanin"/>
          <w:color w:val="111111"/>
          <w:sz w:val="28"/>
          <w:sz w:val="28"/>
          <w:szCs w:val="28"/>
          <w:rtl w:val="true"/>
          <w:lang w:bidi="fa-IR"/>
        </w:rPr>
        <w:t>ديد قبرستان و مبرز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زد گفت كاي نظّارگان</w:t>
      </w:r>
    </w:p>
    <w:p>
      <w:pPr>
        <w:pStyle w:val="BookText"/>
        <w:rPr/>
      </w:pPr>
      <w:r>
        <w:rPr>
          <w:rFonts w:ascii="IRNazanin" w:hAnsi="IRNazanin" w:eastAsia="IRNazanin"/>
          <w:color w:val="111111"/>
          <w:sz w:val="28"/>
          <w:sz w:val="28"/>
          <w:szCs w:val="28"/>
          <w:rtl w:val="true"/>
          <w:lang w:bidi="fa-IR"/>
        </w:rPr>
        <w:t>نعمت دنيا و نعمت خواره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اينش نعمت اينش نعمت خوارگان</w:t>
      </w:r>
    </w:p>
    <w:p>
      <w:pPr>
        <w:pStyle w:val="BookText"/>
        <w:rPr/>
      </w:pPr>
      <w:r>
        <w:rPr>
          <w:rFonts w:ascii="IRNazanin" w:hAnsi="IRNazanin" w:eastAsia="IRNazanin"/>
          <w:color w:val="111111"/>
          <w:sz w:val="28"/>
          <w:sz w:val="28"/>
          <w:szCs w:val="28"/>
          <w:rtl w:val="true"/>
          <w:lang w:bidi="fa-IR"/>
        </w:rPr>
        <w:t>و ينسب اليه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چه پيغمبر ما رفت 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در سلخ جمادي الاولي ابوالعباس جعفر بن محمّد معروف به المستغفري نسفي سمرقندي خطيب حنفي وفات يافت، و اين مرد صاحب كتاب طب النبي صلي الله عليه و آله و سلّم معروف است كه علامه مجلسي در بحار نقل فرموده، و خواجه نصير طوسي در آداب المتعلمين، متعلمين را امر به ارجاع به آن فرموده وله كتب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صفر سنه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ابوطاهر منجم شيرازي، تبريزيان را گفت كه امشب به جهت زلزله آفتي عظيم به ساكنان اين شهر مي رسد، بنابر آن داروغه شهر به خروج مردم فرمان داده، زمره انقياد كردند و فرقه حركت ننمودند به حسب اتفاق در آن شب زلزله واقع شد، و بيش از چهل هزار كس در زير خاك ماندند، در مجالس المؤمنين از حبيب السير نقل كرده</w:t>
      </w:r>
      <w:r>
        <w:rPr>
          <w:rFonts w:eastAsia="IRNazanin" w:cs="IRNazanin"/>
          <w:color w:val="111111"/>
          <w:sz w:val="28"/>
          <w:szCs w:val="28"/>
          <w:rtl w:val="true"/>
          <w:lang w:bidi="fa-IR"/>
        </w:rPr>
        <w:t>.</w:t>
      </w:r>
      <w:r>
        <w:rPr>
          <w:rStyle w:val="FootnoteAnchor"/>
          <w:rtl w:val="true"/>
        </w:rPr>
        <w:footnoteReference w:id="1225"/>
      </w:r>
    </w:p>
    <w:p>
      <w:pPr>
        <w:pStyle w:val="Heading3"/>
        <w:numPr>
          <w:ilvl w:val="2"/>
          <w:numId w:val="1"/>
        </w:numPr>
        <w:rPr/>
      </w:pPr>
      <w:bookmarkStart w:id="377" w:name="__RefHeading___Toc1847475_3804643083"/>
      <w:bookmarkStart w:id="378" w:name="_Toc135"/>
      <w:bookmarkEnd w:id="377"/>
      <w:r>
        <w:rPr>
          <w:rtl w:val="true"/>
        </w:rPr>
        <w:t>(</w:t>
      </w:r>
      <w:r>
        <w:rPr>
          <w:rtl w:val="true"/>
        </w:rPr>
        <w:t xml:space="preserve">سيد مرتضي </w:t>
      </w:r>
      <w:r>
        <w:rPr>
          <w:rtl w:val="true"/>
        </w:rPr>
        <w:t>)</w:t>
      </w:r>
      <w:bookmarkEnd w:id="37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در ماه ربيع الاوّل سيد اجلّ تحرير، ذالمجدين ابوالقاسم الشريف علي بن الحسين بن موسي بن محمّد بن موسي بن ابراهيم بن موسي بن جعفر عليهما السلام مشهور به سيّد مرتضي</w:t>
      </w:r>
      <w:r>
        <w:rPr>
          <w:rStyle w:val="FootnoteAnchor"/>
          <w:rtl w:val="true"/>
        </w:rPr>
        <w:footnoteReference w:id="1226"/>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جناب شريف عراق و مجتهد علي الاطلاق و مرجع فضلاي آفاق بوده، علماي اماميه از زمان او تا اين زمان از علوم او استفاده مي نمايند و او ركن ايشان و معلم ايشان است،</w:t>
      </w:r>
    </w:p>
    <w:p>
      <w:pPr>
        <w:pStyle w:val="BookText"/>
        <w:rPr/>
      </w:pPr>
      <w:r>
        <w:rPr>
          <w:rFonts w:ascii="IRNazanin" w:hAnsi="IRNazanin" w:eastAsia="IRNazanin"/>
          <w:color w:val="111111"/>
          <w:sz w:val="28"/>
          <w:sz w:val="28"/>
          <w:szCs w:val="28"/>
          <w:rtl w:val="true"/>
          <w:lang w:bidi="fa-IR"/>
        </w:rPr>
        <w:t>كتابهاي بسيار تأليف فرموده و كتاب غرر و دررسيد را علماء عامه توصيف و مدح كرده اند، چندان كه هيچ كتابي از علماء اماميه را به آن حد وصف نكرده اند، و هم علماء عامه تمامي سيد را مدح و تجليل كرده اند و او را اعلم مردم به عربيت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عمري نسابه امامي بيت پدران سيد را اجل بيت بني الكاظم عليه السلام گفته، و صاحب جامع الاصول او را مجدّد مذهب اماميّه در رأس ماه رابعه شمرده</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 ذكر ابن ابي الحَديد في شرحه علي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المفيد رحمه الله رأي في منامه انّ فاطمة عليها السلام جائت بالحسن و الحسين عليهما السلام و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شيخي، علّم ولدَي هذين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جائت الصّباح فاطمة</w:t>
      </w:r>
      <w:r>
        <w:rPr>
          <w:rStyle w:val="FootnoteAnchor"/>
          <w:rtl w:val="true"/>
        </w:rPr>
        <w:footnoteReference w:id="1228"/>
      </w:r>
      <w:r>
        <w:rPr>
          <w:rFonts w:ascii="Amiri" w:hAnsi="Amiri" w:eastAsia="Amiri" w:cs="Amiri"/>
          <w:color w:val="111111"/>
          <w:sz w:val="28"/>
          <w:sz w:val="28"/>
          <w:szCs w:val="28"/>
          <w:rtl w:val="true"/>
          <w:lang w:bidi="ar-SA"/>
        </w:rPr>
        <w:t>امّ السّيّد المرتضى والرّضى بهما اليه،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229"/>
      </w:r>
      <w:r>
        <w:rPr>
          <w:rFonts w:ascii="IRNazanin" w:hAnsi="IRNazanin" w:eastAsia="IRNazanin"/>
          <w:color w:val="111111"/>
          <w:sz w:val="28"/>
          <w:sz w:val="28"/>
          <w:szCs w:val="28"/>
          <w:rtl w:val="true"/>
          <w:lang w:bidi="fa-IR"/>
        </w:rPr>
        <w:t>و هى</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الرّؤيا الّتى رَآها عند منازعته مع السّيّد المرتَضى رحمه الله،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شيخي و مُعتَمدي، الحقّ مع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انّه كان للسّيّد من الأموال والأملاك ما يتجاوز عن الوَصف،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عليه من املاكه فى كلّ سنة اَربعة وعشرون الف دينارٍ، و خلّف من كلّ شىء ثمانين حتّى انّ عمره كان ثمانين سنة و ثمانية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ابوالقاسم التّنوخي صاحب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حصرنا كتبه فوجدناها ثمانين الف مجلّد من مصنّفات و محفوظات و مقروّات،</w:t>
      </w:r>
      <w:r>
        <w:rPr>
          <w:rStyle w:val="FootnoteAnchor"/>
          <w:rtl w:val="true"/>
        </w:rPr>
        <w:footnoteReference w:id="1230"/>
      </w:r>
      <w:r>
        <w:rPr>
          <w:rFonts w:ascii="Amiri" w:hAnsi="Amiri" w:eastAsia="Amiri" w:cs="Amiri"/>
          <w:color w:val="111111"/>
          <w:sz w:val="28"/>
          <w:sz w:val="28"/>
          <w:szCs w:val="28"/>
          <w:rtl w:val="true"/>
          <w:lang w:bidi="ar-SA"/>
        </w:rPr>
        <w:t>فمن اجل ذلك سمي بالثّمانيني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هو فى جمعه بين الدّنيا والآخرة مصداق قول الصّادق عليه السلام لإسحاق بن عمّار</w:t>
      </w:r>
    </w:p>
    <w:p>
      <w:pPr>
        <w:pStyle w:val="BookText"/>
        <w:rPr/>
      </w:pPr>
      <w:r>
        <w:rPr>
          <w:rFonts w:ascii="Amiri" w:hAnsi="Amiri" w:eastAsia="Amiri" w:cs="Amiri"/>
          <w:color w:val="111111"/>
          <w:sz w:val="28"/>
          <w:sz w:val="28"/>
          <w:szCs w:val="28"/>
          <w:rtl w:val="true"/>
          <w:lang w:bidi="ar-SA"/>
        </w:rPr>
        <w:t>وَ اخيه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يجمعهما الله لأقوام يعني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كانَت العامّة في زَمن الخلفاء تشتّت مذاهبهم في الفروع وَ اختلاف الآراء و تفرّق الأهواء بحيث لم يمكن ضبطها، فقد كان لكلّ واحد من الصّحابة والتابعين و مَن تبعهم الى تلك الأعصار مذهب برأسه، التجأوا الى تَقلبها فاجمعوا على ان يجمعوا النّاس على بعض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فاتفَقت كلمة رؤسائهم و عقيدة عقلائهم على أن يأخذوا من أصحاب كلّ مذهب خَطيراً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فالحَتفيّة و الشّافعية و المالكيّة و الحنبليّة لوفور عدّتهم جاؤا بما طلبوه، فقررّوهم على عقائدهم وَاجمعوا على صحّة خصوص هذه الاربعة وَ بطلان غيرها، و كان ذلك فى عصر السّيّد فرأى السّيّد الخليفة و كان هو القادر بالله و واطاه عَلى ان يأخذ من الشّيعة مأة ألف دينار ليَجعل مذهبهم فى عدّة تلك المذاهب و يرتفع التّقية، فتقبّل الخليفة ثمّ انّه بذل لذلك من عين ماله ثمانين الفاً و طلب من الشّيعة بقيّة المال، فلم يفوا به، فلم يدخل مذهب الشيعة فى تلك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السّيّد رحمه الله نحيف الجسم، حَسن الصّورة و يُدّرس في علوم كثيرة و يجري علي تلامذته رزقاً، فكان للشّيخ الطّوسي ايّام قرائته عليه كلّ شهر اثني عشر دينارا، و للقاضي ابن البرّاج كل شهر ثمانية دنانير، و كان قد وقف قرية على كاغذ الفقهاء، و تولّى نقابة النّقباء و امارة الحاج بَعد اخيه الرضى و هو منصب والدهما، و قد تلمذ على السّيّد الجم الغفير من علمائنا، كالشّيخ الطوسي، و المتكلّم الفقيه ابي يعلي سلاّر بن عبدالعزيز الدّيلمي، و ابي الصّلاح تقي بن نجم الحلبي و السّيّد عمادالدّين و خليفة المفيد و الجالس مجلسه السّيّد ابي يعلي محمّد بن الحسن الجعفري، و الشّيخ ابي الفتح محمّد بن علي الكراجكي، وَ الشّيخ ابي الحسن سليمان الصّهرشتي، و ابي عَبدالله جعفر الدوريستي وَ المفيد النيشابوري، و غيرهم من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اجمعين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فقضائل السّيّد اكثر من أن يحصر و يعدّ، و كان نصيرالدّين الطوسى كما حكي عنه انّه اذاجري ذكر السّيّد في دَرسه،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يلتفت الي القضاة وَ المدرسين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لايُصلّى على السّيّد المرتَضى، وَ مات السّيّد فى بلد</w:t>
      </w:r>
    </w:p>
    <w:p>
      <w:pPr>
        <w:pStyle w:val="BookText"/>
        <w:rPr/>
      </w:pPr>
      <w:r>
        <w:rPr>
          <w:rFonts w:ascii="Amiri" w:hAnsi="Amiri" w:eastAsia="Amiri" w:cs="Amiri"/>
          <w:color w:val="111111"/>
          <w:sz w:val="28"/>
          <w:sz w:val="28"/>
          <w:szCs w:val="28"/>
          <w:rtl w:val="true"/>
          <w:lang w:bidi="ar-SA"/>
        </w:rPr>
        <w:t>الكاظمين و دفن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الي جوار جده الحسين عليه السلام و دفن عند اخيه و ابيه في المحلّ المعروف بابراهيم المجاب و هو جدّه و ابن الأمام موسى الكاظم عليه السلام، و قبر ابراهيم فى الحائر مشهور، كذا نُقل عن العلأمة الطّباطبائى بحر العلوم رحمه الله، و كانه القبر الواقع فى اواخر رواق فوق الرّأس مَن الحرم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محمّد بن علي الطيب معروف به ابوالحسين بصري معتزلي در بغداد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احمد بن محمّد بن ابراهيم ثعلبي مفسر مشهور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سيم ربيع الاوّل سنه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احمد بن عبدالله بن سليمان معروف به ابوالعلاء</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الوافي بالوفيات،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 منابع ديگري كه در كتاب دانشوران روشندل،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مُعرّي شاعر اديب ماهر معروف وفات يافت، و ابوالعلاء در سن سه سالگي يا چهار سالگي چشمش از آبله نابينا شده بود، و در باب كوري او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العَلا بن سليمانا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العمى أولاك احسانا</w:t>
      </w:r>
    </w:p>
    <w:p>
      <w:pPr>
        <w:pStyle w:val="BookText"/>
        <w:rPr/>
      </w:pPr>
      <w:r>
        <w:rPr>
          <w:rFonts w:ascii="Amiri" w:hAnsi="Amiri" w:eastAsia="Amiri" w:cs="Amiri"/>
          <w:color w:val="111111"/>
          <w:sz w:val="28"/>
          <w:sz w:val="28"/>
          <w:szCs w:val="28"/>
          <w:rtl w:val="true"/>
          <w:lang w:bidi="ar-SA"/>
        </w:rPr>
        <w:t>لو ابصرت عيناك هذا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انسانُكَ انساناً</w:t>
      </w:r>
    </w:p>
    <w:p>
      <w:pPr>
        <w:pStyle w:val="BookText"/>
        <w:rPr/>
      </w:pPr>
      <w:r>
        <w:rPr>
          <w:rFonts w:ascii="Amiri" w:hAnsi="Amiri" w:eastAsia="Amiri" w:cs="Amiri"/>
          <w:color w:val="111111"/>
          <w:sz w:val="28"/>
          <w:sz w:val="28"/>
          <w:szCs w:val="28"/>
          <w:rtl w:val="true"/>
          <w:lang w:bidi="ar-SA"/>
        </w:rPr>
        <w:t>و كان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مرميّاً بالزنّدقة والألحاد، و مكث مدّة خمس وَ اربعين سنة لأ يأكل اللحم تدّيناً، و مناظراته مع السّيّد المرتَضي و حكايات جَودة فهمه و علمه مشورة،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ذات يَوم على السّيّد المرتضى رَضى الله عنه فعثر برجل،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الكلب، فقال أبوالعَلاء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من لايعرف للكلب سَبعين اسماً، فقربّه المرتَضى فوجده علاّمة، ثمّ انّه قد جري في بعض الأيّام ذكر المتنبّي في خدمة السّيّد، فتنقّصه المرتَضي و ذكر معائبه، فقال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للمتنبّي مَن الشّعر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منازل في القلوب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لكفاه فضلاً و شرفاً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المرتَضى و امر باخراجه من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أىّ شىء أراد بذكر هذه</w:t>
      </w:r>
    </w:p>
    <w:p>
      <w:pPr>
        <w:pStyle w:val="BookText"/>
        <w:rPr/>
      </w:pPr>
      <w:r>
        <w:rPr>
          <w:rFonts w:ascii="Amiri" w:hAnsi="Amiri" w:eastAsia="Amiri" w:cs="Amiri"/>
          <w:color w:val="111111"/>
          <w:sz w:val="28"/>
          <w:sz w:val="28"/>
          <w:szCs w:val="28"/>
          <w:rtl w:val="true"/>
          <w:lang w:bidi="ar-SA"/>
        </w:rPr>
        <w:t>القَصيدة؟ فانّ للمتنّبى اجود منها، انّما اراد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أتَتكَ مذمّتى من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الشّهادة لى بأنّى كامِلٌ</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و له أيضاً مع السّيّد محاجَةً بالرّمز فى مَراتب التّوحيد و قِدَم العالم، فليطلب من اواخر كتاب الأحتجاج،</w:t>
      </w:r>
      <w:r>
        <w:rPr>
          <w:rStyle w:val="FootnoteAnchor"/>
          <w:rtl w:val="true"/>
        </w:rPr>
        <w:footnoteReference w:id="1233"/>
      </w:r>
      <w:r>
        <w:rPr>
          <w:rFonts w:ascii="Amiri" w:hAnsi="Amiri" w:eastAsia="Amiri" w:cs="Amiri"/>
          <w:color w:val="111111"/>
          <w:sz w:val="28"/>
          <w:sz w:val="28"/>
          <w:szCs w:val="28"/>
          <w:rtl w:val="true"/>
          <w:lang w:bidi="ar-SA"/>
        </w:rPr>
        <w:t>و بالجملة، كان المعرّى</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الم تر ان العجز قد زوّج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التواني ثم انقدها مهراً</w:t>
      </w:r>
    </w:p>
    <w:p>
      <w:pPr>
        <w:pStyle w:val="BookText"/>
        <w:rPr/>
      </w:pPr>
      <w:r>
        <w:rPr>
          <w:rFonts w:ascii="Amiri" w:hAnsi="Amiri" w:eastAsia="Amiri" w:cs="Amiri"/>
          <w:color w:val="111111"/>
          <w:sz w:val="28"/>
          <w:sz w:val="28"/>
          <w:szCs w:val="28"/>
          <w:rtl w:val="true"/>
          <w:lang w:bidi="ar-SA"/>
        </w:rPr>
        <w:t>فراشاً وطيّاً ثم قال لها ارقدي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فانكما لابدّ ان تولدا فقراً</w:t>
      </w:r>
    </w:p>
    <w:p>
      <w:pPr>
        <w:pStyle w:val="BookText"/>
        <w:rPr/>
      </w:pPr>
      <w:r>
        <w:rPr>
          <w:rFonts w:ascii="Amiri" w:hAnsi="Amiri" w:eastAsia="Amiri" w:cs="Amiri"/>
          <w:color w:val="111111"/>
          <w:sz w:val="28"/>
          <w:sz w:val="28"/>
          <w:szCs w:val="28"/>
          <w:rtl w:val="true"/>
          <w:lang w:bidi="ar-SA"/>
        </w:rPr>
        <w:t>اخذه من قول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الاشياء لما ازدوجت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الكسل و العجز فننجا بينهما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نسيج وحده فى العربيّة، ضربت أباط الأبل اليه،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اتمنّي ان اري الماء الجاري و كواكب السّماء، حيث كان اعمي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معرّة النّعمان، و هَى قريةٌ من قرى ارض الشّام بالقرب من حماة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چنانچه از مرآت الجنان يافعي منقول است، وفات كرد شيخ عالم ثقه ابوالفتح محمّد بن علي كراچكي، رأس شيعه و تلميذ سيد مرتضي و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كنزالفوائد و كتاب تعجب از تصنيفات اوست و در كنزالفوائد از شيخ مفيد بسيار نقل مي كند، و له تصنيفات آخر</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و در سنه</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ثقه جليل القدر شيخ ابوالعباس احمد بن علي بن احمد معروف به نجاشي صاحب كتاب رجال معروف وفات يافت،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شريفش منتهي مي شود به هفت واسطه به عبدالله نجاشي والي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الشيخ النجاشى رحمه الله شيخاً بهياً ثقة، صدوق اللسان عند المخالف والموافق، و قد يرجّح قوله على قول الشيخ رحمه الله مع التعارض</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علي بن محمّد بصري معروف به ماوردي فقيه شافعي صاحب حاوي و ادب الدين و الدنيا و غيره وفات كرد،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w:t>
      </w:r>
    </w:p>
    <w:p>
      <w:pPr>
        <w:pStyle w:val="BookText"/>
        <w:rPr/>
      </w:pPr>
      <w:r>
        <w:rPr>
          <w:rFonts w:ascii="Amiri" w:hAnsi="Amiri" w:eastAsia="Amiri" w:cs="Amiri"/>
          <w:color w:val="111111"/>
          <w:sz w:val="28"/>
          <w:sz w:val="28"/>
          <w:szCs w:val="28"/>
          <w:rtl w:val="true"/>
          <w:lang w:bidi="ar-SA"/>
        </w:rPr>
        <w:t>تصانيف خود را ظاهر نكرد مبادا كه در نيت قربت او شوبي داخل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محمّد بن سلامه معروف به قضاعي فقيه شافعي صاحب كتاب شهاب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اول سنه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اسماعيل سرقسطي مقري نحوي اندلسي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هشتم يا هيجدهم شهر رمضان سنه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محمّد بن ميكائيل بن سلجوقي معروف به طغرلبك اوّل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 وفات كرد، و اصل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ماوراءالنهر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سلطنت ايشان قوت گرفت و بسياري از بلاد را تسخير كردند، طغرل بك دختر قائم بأمرالله را تزويج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فوت طغرل بك الب ارسلان محمّد بن داود بن ميكائيل بن سلجوق سلطان شد و مدت نه سال سلطنت كرد، و در دهم ربيع الاول سنه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مقتول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قبر طغرلبك و پدرش داود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 ارسلان همان است كه بر قبر ابوحنيفه مشهدي بنا كرده و مدرسه در بغداد بنا كرد و اموال بسيار صرف آن نمود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همزه و سكون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مركب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تركي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الب ارسلان پسرش ملكشاه سلطان شد، و محاسن ايام سلطنت او بسيار است، و دخترش را به مقتدي بالله خليفه تزويج كرد، و در شانزدهم شوال سنه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مملكت او ما بين سه پسر او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سلطان سنجر و ديگري بركياروق و سيم ابوشجاع محمّد، ولكن مشاراليه در سلطنت سلطان سنجر بود و دو برادر او مثل تابع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خطبه به نام سلطان محمّد خواندند و بعد از بركياروق سلطنت براي او خالص شد و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ذي حجه سنه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وفات يافت، و تفصيل سلطنت سلجوقيه را اين مقام گنجايش ذكر ندارد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علي بن احمد معروف به ابن حزم اندلسي مشهور به غزارة علم صاحب</w:t>
      </w:r>
    </w:p>
    <w:p>
      <w:pPr>
        <w:pStyle w:val="BookText"/>
        <w:rPr/>
      </w:pPr>
      <w:r>
        <w:rPr>
          <w:rFonts w:ascii="Amiri" w:hAnsi="Amiri" w:eastAsia="Amiri" w:cs="Amiri"/>
          <w:color w:val="111111"/>
          <w:sz w:val="28"/>
          <w:sz w:val="28"/>
          <w:szCs w:val="28"/>
          <w:rtl w:val="true"/>
          <w:lang w:bidi="ar-SA"/>
        </w:rPr>
        <w:t>كتاب محلي وفات كرد، و ابن حزم همان است كه علماء متقدمين و متأخرين را سبك مي شمرد و احترام ايشان را مراعات نمي نمود و ايشان را حقير ياد مي نمود، لاجرم</w:t>
      </w:r>
    </w:p>
    <w:p>
      <w:pPr>
        <w:pStyle w:val="BookText"/>
        <w:rPr/>
      </w:pPr>
      <w:r>
        <w:rPr>
          <w:rFonts w:ascii="IRNazanin" w:hAnsi="IRNazanin" w:eastAsia="IRNazanin"/>
          <w:color w:val="111111"/>
          <w:sz w:val="28"/>
          <w:sz w:val="28"/>
          <w:szCs w:val="28"/>
          <w:rtl w:val="true"/>
          <w:lang w:bidi="fa-IR"/>
        </w:rPr>
        <w:t>احمد بن عريف در حق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لسان ابن حزم و سَيف الحجّاج بن يوسف شقيقَين</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علي بن اسماعيل معروف به ابن سيده لغوي معروف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دهم جمادي الاولي همان سال احمد بن الحسين معروف به امام بيهقي شافعي صاحب سنن و غيره وفات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نيسابور است به مسافت بيست فرسخ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البيهقي قليل التّعصّب، و له علي الشّافعيّة حقٌ عظيم، و هكذا له على الشّافعى منّة عظيمةً لما صنّف فى نصرة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شب دوشنبه بيست و دوّم محرم سنه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شيخ طائفه و رئيس اماميه، فخرالاعاجم ابوجعفر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الشّيخ رحمه الله جليل القدر، عظيم المنزلة، عارفاً بالرّجال و الأخبار و الفقه و الأصول و الكلام و الأدب، وَ جميع الفَضائل تُنسب اليه، صنّف فى كلّ فنّ من فُنون الاسلام، و هو المُهَذِّبُ للعقائد فى الأصول و الفروع، وَ الجامع لكمالات النّفس فى العلم وَ العمل، و كان مرجع فضلاء الزّمان و مُربّيهم، حتّي حُكي انّ فضلاء تلامذته الّذين كانوا مجتهدين، يزيدون على ثلاث مأة فاضل من الخاصّة و من العامّة ما لايحصى، والخلفاء اعطوه كرسىّ الكلام، و كان ذلك لمن كان وَحيد عصره وعلاّمة دهره، و كان ذلك ببَغداد، ثمّ هاجر الي مشهد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الفتن الّتي تتجدّد ببَغداد، و احرقت كتبه و كرسىّ كان يجلس عليه للكلام، و له تأليفاتٌ كثيرةٌ فى التّفسير والأصول والفروع و غيرها،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التَّهذيب و الاستبصار المشهوران في جَميع الأعصار، دُفن رحمه الله بداره وَ هى الآن مسجد معروفٌ بمسجد الطّوسى بقرب الحضرة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لازالت مهبطاً للفيوضات السُّبحانيَّة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مسجد جامع دمشق بسوخت، و در سنه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يوسف معروف به ابن عبدالبرّ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استيعاب، و احمد بن علي معروف به خطيب</w:t>
      </w:r>
    </w:p>
    <w:p>
      <w:pPr>
        <w:pStyle w:val="BookText"/>
        <w:rPr/>
      </w:pPr>
      <w:r>
        <w:rPr>
          <w:rFonts w:ascii="Amiri" w:hAnsi="Amiri" w:eastAsia="Amiri" w:cs="Amiri"/>
          <w:color w:val="111111"/>
          <w:sz w:val="28"/>
          <w:sz w:val="28"/>
          <w:szCs w:val="28"/>
          <w:rtl w:val="true"/>
          <w:lang w:bidi="ar-SA"/>
        </w:rPr>
        <w:t xml:space="preserve">بغداد صاحب تاريخ بغداد وفات يافتند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عبدالبرّ حافظ المغرب و الخطيب البَغدادي حافظ المشرق، و ماتا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خطيب در بغداد نزديك قبر بشر حافي در باب حرب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همان سال ابويعلي ، محمّد بن الحسن بن حمزه جعفري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هو خليفة الشّيخ المفيد وَ الجالس مجلسه متكلّم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به قولي در آن سال سلاّر بن عبدالعزيز ديلمي جيلاني مؤلف مراسم و شاگرد سيد مرتضي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الب ارسلان مقتول شد و پسرش جلال الدوله به جاي وي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همان سال شيخ ابوالقاسم عبدالكريم بن هوازن قشيري صوفي، تلميذ و داماد ابوعلي دقاق وفات نمود و در نيشابور نزديك قبر او به خاك رفت، و قشيري مؤلف رساله كبيره قشيريه است كه براي طوائف عرفا و صوفيه نوشته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ابوقبيلة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آب دجله سي ذراع زياد شد و بغداد غرق شد و صد هزار خانه با زيادتر خراب شد و بسياري از اموال و نفوس تلف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علي بن الحسن معروف به ابوالحسن باخرزي شاعر مشهور در مجلس انس خود كشته شد، و از مؤلفات اوست كتاب دمية القصر و عصرة اهل العصر كه در ذيل يتيمة الدهر ثعالبي است، و باخرز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خاء معجمه و تقديم راء مهمله ساكنه برزاي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ناحيه اي است از نواحي نيشابور، و اين رباعي از محقق طوسي در حق باخرزي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مفخر دهر شيخ باخرزي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ارتو به ارزني ارزي</w:t>
      </w:r>
    </w:p>
    <w:p>
      <w:pPr>
        <w:pStyle w:val="BookText"/>
        <w:rPr/>
      </w:pPr>
      <w:r>
        <w:rPr>
          <w:rFonts w:ascii="IRNazanin" w:hAnsi="IRNazanin" w:eastAsia="IRNazanin"/>
          <w:color w:val="111111"/>
          <w:sz w:val="28"/>
          <w:sz w:val="28"/>
          <w:szCs w:val="28"/>
          <w:rtl w:val="true"/>
          <w:lang w:bidi="fa-IR"/>
        </w:rPr>
        <w:t>با خردمند كي تواني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گفته اند باخرزي</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سنه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قائم بأمرالله وفات كرد، و علت موت او آن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 و خوابيد، چون در خواب شده بود موضع فصد گشوده گشته بود و خون بسيار آمده بود تا قوتش برفت و هلاك شد، و وقايع ايام خلافت او بسيار بوده، چنانچه به</w:t>
      </w:r>
      <w:bookmarkStart w:id="379" w:name="pg2272_19597"/>
    </w:p>
    <w:p>
      <w:pPr>
        <w:pStyle w:val="BookText"/>
        <w:rPr/>
      </w:pPr>
      <w:bookmarkEnd w:id="379"/>
      <w:r>
        <w:rPr>
          <w:rFonts w:ascii="Amiri" w:hAnsi="Amiri" w:eastAsia="Amiri" w:cs="Amiri"/>
          <w:color w:val="111111"/>
          <w:sz w:val="28"/>
          <w:sz w:val="28"/>
          <w:szCs w:val="28"/>
          <w:rtl w:val="true"/>
          <w:lang w:bidi="ar-SA"/>
        </w:rPr>
        <w:t>مختصري از آن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 او قحطي سختي در مصر شد كه از زمان يوسف صديق تا آن زمان چنان قحطي ديده نشده بود و هفت سال طول كشيد، و كار به جايي رسيد كه مردم هم ديگر را بخوردند و گرده ناني به پنجاه دينار خريده شد و سگ به پنج دينار قيمتش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حكايت كرده اند كه زني را ديدند كه از قاهره مصر بيرون شده بود و يك مُد جواهر با او بود و فرياد مي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مد جواهر را به يك مد گندم از من بخرد؟ كسي به نزد او نرفت كه از او بخرد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ماهر آسيد محمّد باقر در روضات در ترجمه ملا اسماعيل خاجوئي از جناب آقا هادي نجل آخوند ملا محمّد صالح مازندراني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بعضي مجامع خود نقل نموده حكايت قحطي مصر را در سنه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پس از آن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ما سنه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به جهت فتنه افغان و محاصره ايشان شهر اصفهان را چنان قحطي شد تا هشت ماه كه يك من گندم كه هيجده رطل عراقي باشد فروخته شد به پنجاه و پنج تومان كه هزار درهم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 به جايي رسيد كه گندم و برنج و ساير حبوبات تمام شد و مردم گوشت مي خوردند، و گوشت گوسفند و گاو و اسب و استر و حمار تمام شد، گوشت سگ و گربه را خوردند، پس از آن گوشت مردار خوردند و كار به جايي رسيد كه يك ديگر را مي كشتند كه گوشت او را بخورند، و چندان مرگ و قتل شايع شد كه روزي هزار هزار نفس هلاك مي شد و اسباب دنيوي و املاك قيمتش به ربع عشر رسيده بود، و قسم به پروردگار كعبه كه مبالغه و جزاف گفته نشد،</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مثله</w:t>
      </w:r>
      <w:r>
        <w:rPr>
          <w:rFonts w:eastAsia="IRNazanin" w:cs="IRNazanin"/>
          <w:color w:val="111111"/>
          <w:sz w:val="28"/>
          <w:szCs w:val="28"/>
          <w:rtl w:val="true"/>
          <w:lang w:bidi="fa-IR"/>
        </w:rPr>
        <w:t>».</w:t>
      </w:r>
    </w:p>
    <w:p>
      <w:pPr>
        <w:pStyle w:val="Heading3"/>
        <w:numPr>
          <w:ilvl w:val="2"/>
          <w:numId w:val="1"/>
        </w:numPr>
        <w:rPr/>
      </w:pPr>
      <w:bookmarkStart w:id="380" w:name="__RefHeading___Toc1847477_3804643083"/>
      <w:bookmarkStart w:id="381" w:name="_Toc136"/>
      <w:bookmarkEnd w:id="380"/>
      <w:r>
        <w:rPr>
          <w:rtl w:val="true"/>
        </w:rPr>
        <w:t>(</w:t>
      </w:r>
      <w:r>
        <w:rPr>
          <w:rtl w:val="true"/>
        </w:rPr>
        <w:t>سلاطين صفويه</w:t>
      </w:r>
      <w:r>
        <w:rPr>
          <w:rtl w:val="true"/>
        </w:rPr>
        <w:t>)</w:t>
      </w:r>
      <w:bookmarkEnd w:id="38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ظهور افاغنه متصل شد به انتهاء دولت سلاطين صفويه و</w:t>
      </w:r>
    </w:p>
    <w:p>
      <w:pPr>
        <w:pStyle w:val="BookText"/>
        <w:rPr/>
      </w:pPr>
      <w:r>
        <w:rPr>
          <w:rFonts w:ascii="IRNazanin" w:hAnsi="IRNazanin" w:eastAsia="IRNazanin"/>
          <w:color w:val="111111"/>
          <w:sz w:val="28"/>
          <w:sz w:val="28"/>
          <w:szCs w:val="28"/>
          <w:rtl w:val="true"/>
          <w:lang w:bidi="fa-IR"/>
        </w:rPr>
        <w:t>سلطنت ايشان در ايام افاغنه منقرض شد، و اگرچه ذكر سلاطين صفويه اجنبي از مقام است، لكن شايسته باشد كه به طور مختصر اشاره به ايشان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سلاطين صفويه نه نفر بودند، و به زياده از دويست و بيست سال سلطنت كردند، و ترويج دين شيعه و مذهب جعفري نمودند، اوّل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اسماعيل اوّل بود كه نسبش منتهي مي شود به شيخ صفي الدين ابي الفتح اسحاق اردبيلي موسوي كه نسب او منتهي مي شود به حمزة بن موسي الكاظم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شاه اسماعيل در مبدأ امر با جماعتي از صفويّه كه مريد او و مريد اَباء عرفاء راشدين او بودند از بلاد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 در سنه نهصد و شش در حالي كه به سن چهارده سالگي بود، و جنگ كرد تا بلاد آذربايجان را فتح و تسخير كرد و سلطنت پيدا كرد و امر كرد كه مذهب اماميه را ظاهر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سن شريفش به سي و نه رسيد وفات كرد و فرزندش شاه طهماسب سلطان شد، و اين در روز دوشنبه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ماه رجب سال نهصد و سي هجري بوده، و پنجاه و چهار سال سلطنت كرد، و قزوين درالسلطنه او بوده، و معاصر بوده با شيخ بهائي و پدرش شيخ حسين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پسرش شاه اسماعيل ثاني سلطان شد، و او بر طريقه و مذهب اهل سنّت بوده و با اهل ايمان و علماء سادات ايشان بد بود، لاجرم حق تعالي او را مهلت نداد و در مجلس طرب خويش ناگهان خناق كرد و بمرد، و زياده بر يك سال سلطنت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برادرش سلطان محمّد مكفوف،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خدابنده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شد و ده سال سلطنت كرد، و از پس او فرزندش شاه عباس اوّل معروف به ماضي، سلطان شد و مدت چهل و چهار سال در كمال ابهت و جلالت سلطنت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حفيد او شاه صفي اوّل، فرزند فرزندش صفي ميرزا شهيد، سلطان شد و چهارده سال سلطنت كرد، و در قم وفات كرد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از او فرزندش شاه عباس ثاني سلطان شد، و مدت بيست و شش سال</w:t>
      </w:r>
    </w:p>
    <w:p>
      <w:pPr>
        <w:pStyle w:val="BookText"/>
        <w:rPr/>
      </w:pPr>
      <w:r>
        <w:rPr>
          <w:rFonts w:ascii="Amiri" w:hAnsi="Amiri" w:eastAsia="Amiri" w:cs="Amiri"/>
          <w:color w:val="111111"/>
          <w:sz w:val="28"/>
          <w:sz w:val="28"/>
          <w:szCs w:val="28"/>
          <w:rtl w:val="true"/>
          <w:lang w:bidi="ar-SA"/>
        </w:rPr>
        <w:t>سلطنت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او فرزندش شاه صفي دوّم معروف به شاه سليمان لباس سلطنت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فرزندش شاه سلطان حسين، سلطان گرديد و اواخر سلاطين صفويه بوده، و متصل شد دولت ايشان به فتنه افاغنه و محاصره ايشان شهر اصفهان را،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شهر مضطر و ملجأ شدند، سر تسليم پيش آوردند و دروازه ها را مفتوح نمودند، افاغنه در شهر ريختند و خون جمله از اعيان و عظماء دولت صفويّه را بريختند و شاه سلطان حسين را حبس كردند با برادران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واقعه در سنه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سال فاضل هندي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پيوسته سلطان در حبس بود تا سلطان محمود افغاني بمرد و سلطان اشرف مردود به جاي وي نشست و اين واقعه در هشتم شعبان همان سال بوده، پس به امر او قريب پانصد حمام و مدرسه و مسجد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فتوري در دولت خود ديد از اصفهان حركت كرد و امر كرد سلطان حسين صفوي را در محبس هلاك كردند، و او را بدون غسل و كفن بگذاشت، و اهل و عيال او را اسير كرد، و اموالش را به غارت برد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واقعه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محرم سنه</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بوده، پس مردم بعد از زماني نعش شريف سلطان را به قم حركت دادند و او را در جوار حضرت فاطميه لازالت مهبطاً للفيوضات الرّبانية، نزديك پدرانش به خاك سپردند، والله العالم</w:t>
      </w:r>
      <w:r>
        <w:rPr>
          <w:rFonts w:eastAsia="IRNazanin" w:cs="IRNazanin"/>
          <w:color w:val="111111"/>
          <w:sz w:val="28"/>
          <w:szCs w:val="28"/>
          <w:rtl w:val="true"/>
          <w:lang w:bidi="fa-IR"/>
        </w:rPr>
        <w:t>.</w:t>
      </w:r>
      <w:r>
        <w:rPr>
          <w:rStyle w:val="FootnoteAnchor"/>
          <w:rtl w:val="true"/>
        </w:rPr>
        <w:footnoteReference w:id="1239"/>
      </w:r>
      <w:bookmarkStart w:id="382" w:name="pg2272_19600"/>
    </w:p>
    <w:p>
      <w:pPr>
        <w:pStyle w:val="Heading2"/>
        <w:numPr>
          <w:ilvl w:val="1"/>
          <w:numId w:val="1"/>
        </w:numPr>
        <w:rPr/>
      </w:pPr>
      <w:bookmarkStart w:id="383" w:name="__RefHeading___Toc1847479_3804643083"/>
      <w:bookmarkStart w:id="384" w:name="_Toc137"/>
      <w:bookmarkEnd w:id="382"/>
      <w:bookmarkEnd w:id="383"/>
      <w:r>
        <w:rPr>
          <w:rtl w:val="true"/>
        </w:rPr>
        <w:t>ذكر خلافت عبدالله بن القائم المقتدي بأمرالله</w:t>
      </w:r>
      <w:bookmarkEnd w:id="384"/>
    </w:p>
    <w:p>
      <w:pPr>
        <w:pStyle w:val="BookText"/>
        <w:rPr/>
      </w:pPr>
      <w:r>
        <w:rPr>
          <w:rFonts w:ascii="IRNazanin" w:hAnsi="IRNazanin" w:eastAsia="IRNazanin"/>
          <w:color w:val="111111"/>
          <w:sz w:val="28"/>
          <w:sz w:val="28"/>
          <w:szCs w:val="28"/>
          <w:rtl w:val="true"/>
          <w:lang w:bidi="fa-IR"/>
        </w:rPr>
        <w:t>در سال چهارصد و شصت و هفت كه قائم بأمرالله وفات كرد، پسرش ابوالقاسم عبدالله مقتدي بأمرالله قائم به امر خلافت شد، و او مردي عالي همت بوده و از نجباي بني عباس به شمار مي رفته، و از محاسن كارهاي او اين كه مغنيات و خواطي را از بغداد بيرون كرد، و امر كرد كه هيچ كس بي لنگ داخل حمام نشود، و برجهاي حمامها را خراب كنند به جهت صيانت زنهاي مردم و حفظ ناموس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او در سنه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ابوالحسن واحدي علي بن احمد صاحب 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و وسيط و وجيز و غيره در نيشابور وفات كرد</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و به قولي سنه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شيخ مقدم اديب عبدالقاهر بن عبد الرحمن شافعي جرجاني</w:t>
      </w:r>
      <w:r>
        <w:rPr>
          <w:rStyle w:val="FootnoteAnchor"/>
          <w:rtl w:val="true"/>
        </w:rPr>
        <w:footnoteReference w:id="1240"/>
      </w:r>
      <w:r>
        <w:rPr>
          <w:rFonts w:ascii="Amiri" w:hAnsi="Amiri" w:eastAsia="Amiri" w:cs="Amiri"/>
          <w:color w:val="111111"/>
          <w:sz w:val="28"/>
          <w:sz w:val="28"/>
          <w:szCs w:val="28"/>
          <w:rtl w:val="true"/>
          <w:lang w:bidi="ar-SA"/>
        </w:rPr>
        <w:t xml:space="preserve">نحوي بياني مشهور وفات كرد، و شيخ عبدالقاهر صاحب تأليفات است كه از جمله شرح ايضاح و اعجاز القرآن و عوامل مأه و غيرها است، و او از تلامذه ابن جني و صاحب بن عباد و غيرهما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به طبرستان است و آن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نواحي او است و از بناهاي يزيد بن مهلب بن ابي صفره است، و عوامل جرجان را جماعتي شرح كرده 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راوندي، و ملا محسن اديب نحوي تلاميذ قوام الدين قزويني و فاضل هندي و ابن خشاب و خود مانن</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۴۷۸</w:t>
      </w:r>
      <w:r>
        <w:rPr>
          <w:rFonts w:ascii="Amiri" w:hAnsi="Amiri" w:eastAsia="Amiri" w:cs="Amiri"/>
          <w:color w:val="111111"/>
          <w:sz w:val="28"/>
          <w:sz w:val="28"/>
          <w:szCs w:val="28"/>
          <w:rtl w:val="true"/>
          <w:lang w:bidi="ar-SA"/>
        </w:rPr>
        <w:t xml:space="preserve"> امام الحرمين عبدالملك بن شيخ عبدالله جويني</w:t>
      </w:r>
      <w:r>
        <w:rPr>
          <w:rStyle w:val="FootnoteAnchor"/>
          <w:rtl w:val="true"/>
        </w:rPr>
        <w:footnoteReference w:id="1242"/>
      </w:r>
      <w:r>
        <w:rPr>
          <w:rFonts w:ascii="IRNazanin" w:hAnsi="IRNazanin" w:eastAsia="IRNazanin"/>
          <w:color w:val="111111"/>
          <w:sz w:val="28"/>
          <w:sz w:val="28"/>
          <w:szCs w:val="28"/>
          <w:rtl w:val="true"/>
          <w:lang w:bidi="fa-IR"/>
        </w:rPr>
        <w:t>شافعي استاد غزالي و غيره در نيشابور وفات كرد و بعد از چند سال جنازه او را به كربلا حمل دادند و در نزد پدرش به خاك رفت، و نقل شده كه پدرش مادر او را كه جاريه بود از پول حلال خريده بود و از كسب يد او را طعام مي داد و چون امام الحرمين را متولد كرد با مادرش وصيت كرد كه شير ديگري را به او مده كه شير در طفل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وقتي مادرش كسالتي داشت و آن طفل مي گريست، يكي از زنان همسايه رقت كرد به حال طفل و مقداري شير به او داد، پدرش كه وارد شد و فهميد، او را سرازير كرد و پيوسته دست به دلش كشيد تا آن شير را قي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طفل من آسان تر است تا فساد طبع او به شير غير</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حين مناظره فترتي براي او حاصل مي شد،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بقيه همان 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در طبيعت طفل خيلي اثر مي كند، و در حال حسن بصري فهميدي كه فصاحت او از بركت پستان امّ سلمه زوجه رسول صلي الله عليه و آله و سلّم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الأسواق يوم موته، و كسر منبره بالجامع،</w:t>
      </w:r>
      <w:r>
        <w:rPr>
          <w:rStyle w:val="FootnoteAnchor"/>
          <w:rtl w:val="true"/>
        </w:rPr>
        <w:footnoteReference w:id="1244"/>
      </w:r>
      <w:r>
        <w:rPr>
          <w:rFonts w:ascii="Amiri" w:hAnsi="Amiri" w:eastAsia="Amiri" w:cs="Amiri"/>
          <w:color w:val="111111"/>
          <w:sz w:val="28"/>
          <w:sz w:val="28"/>
          <w:szCs w:val="28"/>
          <w:rtl w:val="true"/>
          <w:lang w:bidi="ar-SA"/>
        </w:rPr>
        <w:t>و كانت تلامذته قريباً من أربعمأة نفر، فكسروا مخابرهم و اقلامهم، و اقاموا على ذلك عاماً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نهم شعبان سنه </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وفات يافت عزالمؤمنين ابوالقاسم عبدالعزيز معروف به ابن برج فقيه امامي مؤلف جمله از كتب فقهيه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و موجز و مهذب و غيرها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تلاميذ السّيّد المرتضي و الشّيخ و الكراجكي و ابي الصّلاح الحلبي، و كان قاضياً على طرابلس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الموحّدة و اللأم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بساحل الشّام قريبةً من بَعلبك، و يستفاد من الدّرّة البهيَّة أنّ من القاب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مَبحث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الخلع للحذاء دون الأحتفاء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 في قَضائه الحافي الحقا</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و در حدود سنه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شيخ ابواسماعيل خواجه عبدالله انصاري صوفي كه از احفاد ابو ايوب انصاري است و صاحب رساله مناجات فارسيه و كلمات حكميه است وفات كرد، و در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علي بن محمد معروف به ابن مغازلي فقيه شافعي صاحب مناقب و ذخاير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۴۸۵</w:t>
      </w:r>
      <w:r>
        <w:rPr>
          <w:rFonts w:ascii="Amiri" w:hAnsi="Amiri" w:eastAsia="Amiri" w:cs="Amiri"/>
          <w:color w:val="111111"/>
          <w:sz w:val="28"/>
          <w:sz w:val="28"/>
          <w:szCs w:val="28"/>
          <w:rtl w:val="true"/>
          <w:lang w:bidi="ar-SA"/>
        </w:rPr>
        <w:t xml:space="preserve"> حسن بن علي ملقب به نظام الملك طوسي وزير سلاطين سلجوقيه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ملكشاه سلجوقي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 الملك عنايتي تمام به فقهاء و صوفيه داشته، و او اوّل كسي است كه انشاء مدرسه كرد و مردم به او اقتداء كردند در بناء 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مقتدي به موت فجأه وفات كرد، و به قولي جاريه او شمس النهار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 مسموم نمود</w:t>
      </w:r>
      <w:r>
        <w:rPr>
          <w:rFonts w:eastAsia="IRNazanin" w:cs="IRNazanin"/>
          <w:color w:val="111111"/>
          <w:sz w:val="28"/>
          <w:szCs w:val="28"/>
          <w:rtl w:val="true"/>
          <w:lang w:bidi="fa-IR"/>
        </w:rPr>
        <w:t>.</w:t>
      </w:r>
      <w:bookmarkStart w:id="385" w:name="pg2272_19603"/>
    </w:p>
    <w:p>
      <w:pPr>
        <w:pStyle w:val="Heading2"/>
        <w:numPr>
          <w:ilvl w:val="1"/>
          <w:numId w:val="1"/>
        </w:numPr>
        <w:rPr/>
      </w:pPr>
      <w:bookmarkStart w:id="386" w:name="__RefHeading___Toc1847481_3804643083"/>
      <w:bookmarkStart w:id="387" w:name="_Toc138"/>
      <w:bookmarkEnd w:id="385"/>
      <w:bookmarkEnd w:id="386"/>
      <w:r>
        <w:rPr>
          <w:rtl w:val="true"/>
        </w:rPr>
        <w:t>ذكر ايام خلافت احمد بن المقتدي المستظهر بالله</w:t>
      </w:r>
      <w:bookmarkEnd w:id="387"/>
    </w:p>
    <w:p>
      <w:pPr>
        <w:pStyle w:val="BookText"/>
        <w:rPr/>
      </w:pPr>
      <w:r>
        <w:rPr>
          <w:rFonts w:ascii="IRNazanin" w:hAnsi="IRNazanin" w:eastAsia="IRNazanin"/>
          <w:color w:val="111111"/>
          <w:sz w:val="28"/>
          <w:sz w:val="28"/>
          <w:szCs w:val="28"/>
          <w:rtl w:val="true"/>
          <w:lang w:bidi="fa-IR"/>
        </w:rPr>
        <w:t>چون مقتدي از دنيا رخت بربست، پسرش مستظهر بالله ابوالعباس احمد به جاي وي نشست، و گفته اند كه او مردي بوده لين الجانب، كريم الاخلاق ، و خواهان علما وصلحاء</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 در ايام او سنه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محمّد بن ابي نصر فتوح بن عبدالله بن حميد اندلسي معروف به حُمَيدي صاحب كتاب جمع بين الصحيحين در بغداد وفات يافت، و 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مهمله و فتح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است به جدش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فرنگيها بيت المقدس را محاصره كردند، و بعد از مدت يك ماه و نيم كه محاصره طول كشيد، زياده از هفتاد هزار از مردم آن جا را بكشتند، و مشاهد آنجا را منهدم و ويران كردند، و يهوديان را در كنيسه شان جمع نمودند و كنيسه را بر ايشان بسوزانيدند و جمعي فرار كردند و به بغداد رفتند، چنان تظلم كردند كه ديدهاي مردم برايشان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سال و به قولي در سنه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قرآن عثمان را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 دمشق نقل كردند به جهت آنكه مبادا كفار بر او ظفر يابند، مردم به استقبال او بيرون شدند و قرآن را در خزانه شرقيه مسجد مقصوره جامع دمشق نهادند، و آن قرآني بود به مركب نوشته بودند بر پوست،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قرآن ننوشته بلكه مصاحب عثمان به خط زيد بن ثابت بوده كه به امر عثمان نوشته بوده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سنه </w:t>
      </w:r>
      <w:r>
        <w:rPr>
          <w:rFonts w:ascii="Amiri" w:hAnsi="Amiri" w:eastAsia="Amiri" w:cs="Amiri"/>
          <w:color w:val="111111"/>
          <w:sz w:val="28"/>
          <w:sz w:val="28"/>
          <w:szCs w:val="28"/>
          <w:lang w:bidi="ar-SA"/>
        </w:rPr>
        <w:t>۴۹۲</w:t>
      </w:r>
      <w:r>
        <w:rPr>
          <w:rFonts w:ascii="Amiri" w:hAnsi="Amiri" w:eastAsia="Amiri" w:cs="Amiri"/>
          <w:color w:val="111111"/>
          <w:sz w:val="28"/>
          <w:sz w:val="28"/>
          <w:szCs w:val="28"/>
          <w:rtl w:val="true"/>
          <w:lang w:bidi="ar-SA"/>
        </w:rPr>
        <w:t xml:space="preserve"> مجدالملك ابوالفضل اسعد بن محمّد قمي بر اوستاني وزير</w:t>
      </w:r>
    </w:p>
    <w:p>
      <w:pPr>
        <w:pStyle w:val="BookText"/>
        <w:rPr/>
      </w:pPr>
      <w:r>
        <w:rPr>
          <w:rFonts w:ascii="Amiri" w:hAnsi="Amiri" w:eastAsia="Amiri" w:cs="Amiri"/>
          <w:color w:val="111111"/>
          <w:sz w:val="28"/>
          <w:sz w:val="28"/>
          <w:szCs w:val="28"/>
          <w:rtl w:val="true"/>
          <w:lang w:bidi="ar-SA"/>
        </w:rPr>
        <w:t>سلطان بركباروق را لشكريان بكشتند و در جوار حضرت امام حسين عليه السلام به خاك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آثار اوست قبه ائمه اربعه در بقيع و چهار طاق عثمان بن مظعون رحمه الله، و مشهد كاظمين عليه السلام، و مشهد سيد جليل عبدالعظيم حسني رحمه الله در ري، و غير آن از مشاهد سادات علوي و اشراف فاطمي عليهم السلام</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ركن الدين بن ملكشاه بن الب ارسلان سلجوقي برادر سلطان سنجر در بروجرد وفات كرد، و ممالك بسيار در تحت تصرف او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و به قولي در سنه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سيفيه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چنانچه ابن خلّكان در احوال امير صدقه بن منصور مزيدي</w:t>
      </w:r>
      <w:r>
        <w:rPr>
          <w:rStyle w:val="FootnoteAnchor"/>
          <w:rtl w:val="true"/>
        </w:rPr>
        <w:footnoteReference w:id="1248"/>
      </w:r>
      <w:r>
        <w:rPr>
          <w:rFonts w:ascii="Amiri" w:hAnsi="Amiri" w:eastAsia="Amiri" w:cs="Amiri"/>
          <w:color w:val="111111"/>
          <w:sz w:val="28"/>
          <w:sz w:val="28"/>
          <w:szCs w:val="28"/>
          <w:rtl w:val="true"/>
          <w:lang w:bidi="ar-SA"/>
        </w:rPr>
        <w:t xml:space="preserve">اسدي ملقب به سيف الدوله تصريح كرده و از اين جهت معروف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حله سيفيه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اول سنه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علي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 هراسي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كاف، يعني كبيرالقدر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شافعيه است و تجويز كرده لعن يزيد بن معاويه را به عكس غزالي، چنانچه در احوال يزيد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محمّد غزالي طوسي شافعي مؤلف احياء العلوم و غيره وفات كرد، و سن او به پنجاه و چهار رسيده بود، چنانچه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نصيب حجة الاسلام ازين سراي سپنج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پنجه و چار و وفات پانصد و پنج</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زاي، و به تخفيف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يكي از قراء طوس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علماء سنت از غزالي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و از او ستايش بليغ نموده اند، و تصانيفش در نهايت خوبي و كمال است و احياء العلوم او رب النوع كتب اخلاقيه است، مولدش در طوس سنه</w:t>
      </w:r>
    </w:p>
    <w:p>
      <w:pPr>
        <w:pStyle w:val="BookText"/>
        <w:rPr/>
      </w:pP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واقع شده، و در آنجا و در نيشابور نزد امام الحرمين تلمذ كرد و بعد از آن با نظام الملك وزير ملاقات نمود، نظام الملك احترام او را فروگذار نمي كرد و تدريس نظاميه بغداد را به او تفويض نمود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پس در سنه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بغداد رفت، اهل عراق چون بر كمال و فضل او مطلع شدند شيفته او گرديدند و مدت ده سال آنجا بود و قريب سيصد نفر از اعيان اهل علم در درسش حاضر مي شدند، آن گاه زهد ورزيد و عزلت اختيار كرد و در دمشق رفت و احياء را تصنيف كرد، آن گاه به جانب مصر و اسكندريه سفر كرد، پس ديگر باره به طوس مراجعت نمود و مشغول تصنيف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اوقاتي كه عزلت اختيار كرده بود وزير مكتوب كرد او را، و خواهش كرد از او به آمدن بغداد، غزالي استعفا كرد و جوابي شافي براي او نوشت، چنانچه قاضي نورالله مرحوم در مجالس و غير او نوشته اند،</w:t>
      </w:r>
      <w:r>
        <w:rPr>
          <w:rStyle w:val="FootnoteAnchor"/>
          <w:rtl w:val="true"/>
        </w:rPr>
        <w:footnoteReference w:id="1250"/>
      </w:r>
      <w:r>
        <w:rPr>
          <w:rFonts w:ascii="Amiri" w:hAnsi="Amiri" w:eastAsia="Amiri" w:cs="Amiri"/>
          <w:color w:val="111111"/>
          <w:sz w:val="28"/>
          <w:sz w:val="28"/>
          <w:szCs w:val="28"/>
          <w:rtl w:val="true"/>
          <w:lang w:bidi="ar-SA"/>
        </w:rPr>
        <w:t>و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عمر كتاب المنقذ من الضلال را در رد اعتقاد شيعه بر عصمت ائمه عليهم السلام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معاصرين غزالي است، عمر خيام نيشابوري حكيم و صاحب اشعار معروفه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يحيي بن عبدالوهاب محمّد بن اسحاق بن محمّد بن يحيي بن منده معروف به ابن منده اصفهاني، محدث صاحب تصنيفات وفات كرد، و ابن منده از بيت علم و حديث است و پدران او تمام تا يحيي بن منده محدث و فاضل بوده اند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مستظهر بالله خليفه به علت خوانيق وفات كرد</w:t>
      </w:r>
      <w:r>
        <w:rPr>
          <w:rFonts w:eastAsia="Amiri" w:cs="Amiri" w:ascii="Amiri" w:hAnsi="Amiri"/>
          <w:color w:val="111111"/>
          <w:sz w:val="28"/>
          <w:szCs w:val="28"/>
          <w:rtl w:val="true"/>
          <w:lang w:bidi="ar-SA"/>
        </w:rPr>
        <w:t>.</w:t>
      </w:r>
      <w:bookmarkStart w:id="388" w:name="pg2272_19606"/>
    </w:p>
    <w:p>
      <w:pPr>
        <w:pStyle w:val="Heading2"/>
        <w:numPr>
          <w:ilvl w:val="1"/>
          <w:numId w:val="1"/>
        </w:numPr>
        <w:rPr/>
      </w:pPr>
      <w:bookmarkStart w:id="389" w:name="__RefHeading___Toc1847483_3804643083"/>
      <w:bookmarkStart w:id="390" w:name="_Toc139"/>
      <w:bookmarkEnd w:id="388"/>
      <w:bookmarkEnd w:id="389"/>
      <w:r>
        <w:rPr>
          <w:rtl w:val="true"/>
        </w:rPr>
        <w:t>ذكر خلافت فضل بن المستظهر بالله المسترشد بالله</w:t>
      </w:r>
      <w:bookmarkEnd w:id="390"/>
    </w:p>
    <w:p>
      <w:pPr>
        <w:pStyle w:val="BookText"/>
        <w:rPr/>
      </w:pPr>
      <w:r>
        <w:rPr>
          <w:rFonts w:ascii="IRNazanin" w:hAnsi="IRNazanin" w:eastAsia="IRNazanin"/>
          <w:color w:val="111111"/>
          <w:sz w:val="28"/>
          <w:sz w:val="28"/>
          <w:szCs w:val="28"/>
          <w:rtl w:val="true"/>
          <w:lang w:bidi="fa-IR"/>
        </w:rPr>
        <w:t>بعد از مستظهر فرزندش ابومنصور فضل مسترشد به جاي وي نشست، و او مردي شجاع و مهيب و صاحب شهامت بوده، و نقل شده كه بعد از معتضد اشهم از او در خلفاء نبوده، و سلطان مسعود پسر برادر سلطان سنجر با او منازعه كرد و بعد از كارزار بر مسترشد غلبه جست و او را با جمله از خواصش اسير كرد و در قلعه قريب به همدان حبس نمود، اهل بغداد از اين واقعه بسيار ضجه كشيدند و بگريستند و زنها سر برهنه در كوچه ها بيرون شدند و بر خليفه گريستند و مردم را از نماز جماعت منع كردند و منابر را شكستند و استغاثه ها كردند</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تا آن كه سلطان سنجر براي سلطان مسعود نوشت كه به رسيدن كاغذ من مسترشد را به مقر سلطنتش با كمال عزت و احترام برمي گرداني، سلطان مسعود قبول كرد و او را با احترام به بغداد روانه كرد، همين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ناگهان هفده نفر از فدائيه در خيمه مسترشد ريختند و او را با خواصش بكشتند،</w:t>
      </w:r>
      <w:r>
        <w:rPr>
          <w:rStyle w:val="FootnoteAnchor"/>
          <w:rtl w:val="true"/>
        </w:rPr>
        <w:footnoteReference w:id="1252"/>
      </w:r>
      <w:r>
        <w:rPr>
          <w:rFonts w:ascii="IRNazanin" w:hAnsi="IRNazanin" w:eastAsia="IRNazanin"/>
          <w:color w:val="111111"/>
          <w:sz w:val="28"/>
          <w:sz w:val="28"/>
          <w:szCs w:val="28"/>
          <w:rtl w:val="true"/>
          <w:lang w:bidi="fa-IR"/>
        </w:rPr>
        <w:t>اين خبر چون به بغداد رسيد مردم از خانه ها بيرون شدند و ندبه آغاز كردند و لطمه بر صورتها زدند و مرائي براي مسترشد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واقعه در شانزدهم ذي قعده سنه </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اتفاق افتاد</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ايام او در سنه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يا يك سال بعد، فخرالكتّاب حسين بن علي اصبهاني</w:t>
      </w:r>
    </w:p>
    <w:p>
      <w:pPr>
        <w:pStyle w:val="BookText"/>
        <w:rPr/>
      </w:pPr>
      <w:r>
        <w:rPr>
          <w:rFonts w:ascii="Amiri" w:hAnsi="Amiri" w:eastAsia="Amiri" w:cs="Amiri"/>
          <w:color w:val="111111"/>
          <w:sz w:val="28"/>
          <w:sz w:val="28"/>
          <w:szCs w:val="28"/>
          <w:rtl w:val="true"/>
          <w:lang w:bidi="ar-SA"/>
        </w:rPr>
        <w:t>معروف به طغرائي</w:t>
      </w:r>
      <w:r>
        <w:rPr>
          <w:rStyle w:val="FootnoteAnchor"/>
          <w:rtl w:val="true"/>
        </w:rPr>
        <w:footnoteReference w:id="1253"/>
      </w:r>
      <w:r>
        <w:rPr>
          <w:rFonts w:ascii="IRNazanin" w:hAnsi="IRNazanin" w:eastAsia="IRNazanin"/>
          <w:color w:val="111111"/>
          <w:sz w:val="28"/>
          <w:sz w:val="28"/>
          <w:szCs w:val="28"/>
          <w:rtl w:val="true"/>
          <w:lang w:bidi="fa-IR"/>
        </w:rPr>
        <w:t xml:space="preserve">ظلماً مقتول شد، و طغرائي را استاد مي گفتند، و وزير سلطان مسعود سلجوقي بوده و از براي اوست ديوان شعري، و از محاسن اشعار او قصيده 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مطلعش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أصالة الرأى صانتنى عن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الفَضل زانتنى لَدَى العَطَلِ</w:t>
      </w:r>
    </w:p>
    <w:p>
      <w:pPr>
        <w:pStyle w:val="BookText"/>
        <w:rPr/>
      </w:pPr>
      <w:r>
        <w:rPr>
          <w:rFonts w:ascii="IRNazanin" w:hAnsi="IRNazanin" w:eastAsia="IRNazanin"/>
          <w:color w:val="111111"/>
          <w:sz w:val="28"/>
          <w:sz w:val="28"/>
          <w:szCs w:val="28"/>
          <w:rtl w:val="true"/>
          <w:lang w:bidi="fa-IR"/>
        </w:rPr>
        <w:t>و اين قصيده را در بغداد گفته در وصف حال خود و شكايت از زمان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طغرائي در زمان ما بود و روزگار ما را سير مي كرد، شكايتها مي نمود و قصيده ها در اين باب انشاء مي نمود و بر آن زمانها و روزگارها حسرتها مي برد، و شايسته باشد چند شعر از قصيده لاميه او را در اين جا ذكر كنم و هديه</w:t>
      </w:r>
    </w:p>
    <w:p>
      <w:pPr>
        <w:pStyle w:val="BookText"/>
        <w:rPr/>
      </w:pPr>
      <w:r>
        <w:rPr>
          <w:rFonts w:ascii="IRNazanin" w:hAnsi="IRNazanin" w:eastAsia="IRNazanin"/>
          <w:color w:val="111111"/>
          <w:sz w:val="28"/>
          <w:sz w:val="28"/>
          <w:szCs w:val="28"/>
          <w:rtl w:val="true"/>
          <w:lang w:bidi="fa-IR"/>
        </w:rPr>
        <w:t>فضلاء نمايم، چه فضلا را به آن قصيده عنايتي تمام است و جمله او را شرح</w:t>
      </w:r>
    </w:p>
    <w:p>
      <w:pPr>
        <w:pStyle w:val="BookText"/>
        <w:rPr/>
      </w:pPr>
      <w:r>
        <w:rPr>
          <w:rFonts w:ascii="Amiri" w:hAnsi="Amiri" w:eastAsia="Amiri" w:cs="Amiri"/>
          <w:color w:val="111111"/>
          <w:sz w:val="28"/>
          <w:sz w:val="28"/>
          <w:szCs w:val="28"/>
          <w:rtl w:val="true"/>
          <w:lang w:bidi="ar-SA"/>
        </w:rPr>
        <w:t>كرده اند كه از جمله صلاح صفدي است، قال الطغرائي و لله 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أوثر أن يمتدَّ بي 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أري دولَة الأوغادِ والسُّفَل</w:t>
      </w:r>
    </w:p>
    <w:p>
      <w:pPr>
        <w:pStyle w:val="BookText"/>
        <w:rPr/>
      </w:pPr>
      <w:r>
        <w:rPr>
          <w:rFonts w:ascii="Amiri" w:hAnsi="Amiri" w:eastAsia="Amiri" w:cs="Amiri"/>
          <w:color w:val="111111"/>
          <w:sz w:val="28"/>
          <w:sz w:val="28"/>
          <w:szCs w:val="28"/>
          <w:rtl w:val="true"/>
          <w:lang w:bidi="ar-SA"/>
        </w:rPr>
        <w:t>تقدَّمَتني أناسُ كانَ شوطُهُمُ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خطويَ و لو أمَشي علي مَهَلٍ</w:t>
      </w:r>
    </w:p>
    <w:p>
      <w:pPr>
        <w:pStyle w:val="BookText"/>
        <w:rPr/>
      </w:pPr>
      <w:r>
        <w:rPr>
          <w:rFonts w:ascii="Amiri" w:hAnsi="Amiri" w:eastAsia="Amiri" w:cs="Amiri"/>
          <w:color w:val="111111"/>
          <w:sz w:val="28"/>
          <w:sz w:val="28"/>
          <w:szCs w:val="28"/>
          <w:rtl w:val="true"/>
          <w:lang w:bidi="ar-SA"/>
        </w:rPr>
        <w:t>هذا جزاءُ امرءٍ أقرانُه دَرَجُوا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فتمنّي فُسحةَ الأجل</w:t>
      </w:r>
    </w:p>
    <w:p>
      <w:pPr>
        <w:pStyle w:val="BookText"/>
        <w:rPr/>
      </w:pPr>
      <w:r>
        <w:rPr>
          <w:rFonts w:ascii="Amiri" w:hAnsi="Amiri" w:eastAsia="Amiri" w:cs="Amiri"/>
          <w:color w:val="111111"/>
          <w:sz w:val="28"/>
          <w:sz w:val="28"/>
          <w:szCs w:val="28"/>
          <w:rtl w:val="true"/>
          <w:lang w:bidi="ar-SA"/>
        </w:rPr>
        <w:t>فَإن عَلانيَ مَن دُوني فلا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بانحطاط الشّمس عَن زُحَلٍ</w:t>
      </w:r>
    </w:p>
    <w:p>
      <w:pPr>
        <w:pStyle w:val="BookText"/>
        <w:rPr/>
      </w:pPr>
      <w:r>
        <w:rPr>
          <w:rFonts w:ascii="Amiri" w:hAnsi="Amiri" w:eastAsia="Amiri" w:cs="Amiri"/>
          <w:color w:val="111111"/>
          <w:sz w:val="28"/>
          <w:sz w:val="28"/>
          <w:szCs w:val="28"/>
          <w:rtl w:val="true"/>
          <w:lang w:bidi="ar-SA"/>
        </w:rPr>
        <w:t>فاصبر لها غيرَ مُحتال و لا 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 الدّهر ما يُغني عن الحِيَل</w:t>
      </w:r>
    </w:p>
    <w:p>
      <w:pPr>
        <w:pStyle w:val="BookText"/>
        <w:rPr/>
      </w:pPr>
      <w:r>
        <w:rPr>
          <w:rFonts w:ascii="Amiri" w:hAnsi="Amiri" w:eastAsia="Amiri" w:cs="Amiri"/>
          <w:color w:val="111111"/>
          <w:sz w:val="28"/>
          <w:sz w:val="28"/>
          <w:szCs w:val="28"/>
          <w:rtl w:val="true"/>
          <w:lang w:bidi="ar-SA"/>
        </w:rPr>
        <w:t>أَعدي عَدُوّكَ أدني ما</w:t>
      </w:r>
      <w:r>
        <w:rPr>
          <w:rStyle w:val="FootnoteAnchor"/>
          <w:rtl w:val="true"/>
        </w:rPr>
        <w:footnoteReference w:id="1254"/>
      </w:r>
      <w:r>
        <w:rPr>
          <w:rFonts w:ascii="Amiri" w:hAnsi="Amiri" w:eastAsia="Amiri" w:cs="Amiri"/>
          <w:color w:val="111111"/>
          <w:sz w:val="28"/>
          <w:sz w:val="28"/>
          <w:szCs w:val="28"/>
          <w:rtl w:val="true"/>
          <w:lang w:bidi="ar-SA"/>
        </w:rPr>
        <w:t>وثقتَ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فحاذِر النّاسَ واصحبهُم علي دخَلٍ</w:t>
      </w:r>
    </w:p>
    <w:p>
      <w:pPr>
        <w:pStyle w:val="BookText"/>
        <w:rPr/>
      </w:pPr>
      <w:r>
        <w:rPr>
          <w:rFonts w:ascii="Amiri" w:hAnsi="Amiri" w:eastAsia="Amiri" w:cs="Amiri"/>
          <w:color w:val="111111"/>
          <w:sz w:val="28"/>
          <w:sz w:val="28"/>
          <w:szCs w:val="28"/>
          <w:rtl w:val="true"/>
          <w:lang w:bidi="ar-SA"/>
        </w:rPr>
        <w:t>فانّما رَجُلُ الدُّنيا و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يعوَّلُ في الدّنيا علي رَجُل</w:t>
      </w:r>
    </w:p>
    <w:p>
      <w:pPr>
        <w:pStyle w:val="BookText"/>
        <w:rPr/>
      </w:pPr>
      <w:r>
        <w:rPr>
          <w:rFonts w:ascii="Amiri" w:hAnsi="Amiri" w:eastAsia="Amiri" w:cs="Amiri"/>
          <w:color w:val="111111"/>
          <w:sz w:val="28"/>
          <w:sz w:val="28"/>
          <w:szCs w:val="28"/>
          <w:rtl w:val="true"/>
          <w:lang w:bidi="ar-SA"/>
        </w:rPr>
        <w:t>و حَسن ظَنّكَ بِالأيّامِ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شرّاً بو كن منها علي وجَلٍ</w:t>
      </w:r>
    </w:p>
    <w:p>
      <w:pPr>
        <w:pStyle w:val="BookText"/>
        <w:rPr/>
      </w:pPr>
      <w:r>
        <w:rPr>
          <w:rFonts w:ascii="Amiri" w:hAnsi="Amiri" w:eastAsia="Amiri" w:cs="Amiri"/>
          <w:color w:val="111111"/>
          <w:sz w:val="28"/>
          <w:sz w:val="28"/>
          <w:szCs w:val="28"/>
          <w:rtl w:val="true"/>
          <w:lang w:bidi="ar-SA"/>
        </w:rPr>
        <w:t>غاضَ الوَفاء و قاضَ الغَدرُ وانفَرَجت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الخُلفِ بينَ القولِ و العَمل</w:t>
      </w:r>
    </w:p>
    <w:p>
      <w:pPr>
        <w:pStyle w:val="BookText"/>
        <w:rPr/>
      </w:pPr>
      <w:r>
        <w:rPr>
          <w:rFonts w:ascii="Amiri" w:hAnsi="Amiri" w:eastAsia="Amiri" w:cs="Amiri"/>
          <w:color w:val="111111"/>
          <w:sz w:val="28"/>
          <w:sz w:val="28"/>
          <w:szCs w:val="28"/>
          <w:rtl w:val="true"/>
          <w:lang w:bidi="ar-SA"/>
        </w:rPr>
        <w:t>و شأن صدقَكَ عَندَ النّاسِ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يطابق مُعوجُّ بمعتدِلٍ</w:t>
      </w:r>
    </w:p>
    <w:p>
      <w:pPr>
        <w:pStyle w:val="BookText"/>
        <w:rPr/>
      </w:pPr>
      <w:r>
        <w:rPr>
          <w:rFonts w:ascii="Amiri" w:hAnsi="Amiri" w:eastAsia="Amiri" w:cs="Amiri"/>
          <w:color w:val="111111"/>
          <w:sz w:val="28"/>
          <w:sz w:val="28"/>
          <w:szCs w:val="28"/>
          <w:rtl w:val="true"/>
          <w:lang w:bidi="ar-SA"/>
        </w:rPr>
        <w:t>قيمَ اقتحامكَ لُجَ البحر تركيهُ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يكفيكَ مِنها مَصّة الوَشلي</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القناعةِ لا يُخشي عليهِ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فيه إلي الأنصار والخَولِ</w:t>
      </w:r>
    </w:p>
    <w:p>
      <w:pPr>
        <w:pStyle w:val="BookText"/>
        <w:rPr/>
      </w:pPr>
      <w:r>
        <w:rPr>
          <w:rFonts w:ascii="Amiri" w:hAnsi="Amiri" w:eastAsia="Amiri" w:cs="Amiri"/>
          <w:color w:val="111111"/>
          <w:sz w:val="28"/>
          <w:sz w:val="28"/>
          <w:szCs w:val="28"/>
          <w:rtl w:val="true"/>
          <w:lang w:bidi="ar-SA"/>
        </w:rPr>
        <w:t>ترجو البَقاءَ بذارٍ لاثباتَ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بظلٍ غيرِ مُنتقلٍ</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الطغرائى نسبةٌ الى من يكتب الطغرا، و هى الطّرّة التى تكتب فى اعلى الكتب فوق البسملة بقلم غليظٍ تتضمّن نعوت الملك الّذى صدر الكتاب عنه و القابه، و هى لفظةٌ اعجميّةٌ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شوال سنه </w:t>
      </w:r>
      <w:r>
        <w:rPr>
          <w:rFonts w:ascii="Amiri" w:hAnsi="Amiri" w:eastAsia="Amiri" w:cs="Amiri"/>
          <w:color w:val="111111"/>
          <w:sz w:val="28"/>
          <w:sz w:val="28"/>
          <w:szCs w:val="28"/>
          <w:lang w:bidi="ar-SA"/>
        </w:rPr>
        <w:t>۵۱۵</w:t>
      </w:r>
      <w:r>
        <w:rPr>
          <w:rFonts w:ascii="Amiri" w:hAnsi="Amiri" w:eastAsia="Amiri" w:cs="Amiri"/>
          <w:color w:val="111111"/>
          <w:sz w:val="28"/>
          <w:sz w:val="28"/>
          <w:szCs w:val="28"/>
          <w:rtl w:val="true"/>
          <w:lang w:bidi="ar-SA"/>
        </w:rPr>
        <w:t xml:space="preserve"> حسين بن مسعود بن محمّد الفرّاء معروف به محيي السنه بغوي صاحب كتاب مصابيح در حديث، و معالم التنزيل در تفسير، و تهذيب در فقه، و شرح السنه و غيرها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قاسم بن علي بن محمّد بصري معروف به حريري</w:t>
      </w:r>
      <w:r>
        <w:rPr>
          <w:rStyle w:val="FootnoteAnchor"/>
          <w:rtl w:val="true"/>
        </w:rPr>
        <w:footnoteReference w:id="1255"/>
      </w:r>
      <w:r>
        <w:rPr>
          <w:rFonts w:ascii="IRNazanin" w:hAnsi="IRNazanin" w:eastAsia="IRNazanin"/>
          <w:color w:val="111111"/>
          <w:sz w:val="28"/>
          <w:sz w:val="28"/>
          <w:szCs w:val="28"/>
          <w:rtl w:val="true"/>
          <w:lang w:bidi="fa-IR"/>
        </w:rPr>
        <w:t>صاحب مقامات و درة الغواص في اغلاط الخواص وفات يافت،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حريري مقامات را به خواهش و امر وزير مسترشد عميدالدوله</w:t>
      </w:r>
      <w:r>
        <w:rPr>
          <w:rStyle w:val="FootnoteAnchor"/>
          <w:rtl w:val="true"/>
        </w:rPr>
        <w:footnoteReference w:id="1256"/>
      </w:r>
      <w:r>
        <w:rPr>
          <w:rFonts w:ascii="IRNazanin" w:hAnsi="IRNazanin" w:eastAsia="IRNazanin"/>
          <w:color w:val="111111"/>
          <w:sz w:val="28"/>
          <w:sz w:val="28"/>
          <w:szCs w:val="28"/>
          <w:rtl w:val="true"/>
          <w:lang w:bidi="fa-IR"/>
        </w:rPr>
        <w:t>انشاء كرد، و اول مقامه كه انشاء كرد مقامه حراميه است، كه ابوزيد سروجي را در مسجد بني حرام كه نام قبيله است ملاحظه كرد كه سؤال مي كند با كمال فصاحت و بلاغت، در حالي كه مسجد مملو از فضلا بود، فضلا از فصاحت و بلاغت ابوزيد حيران ماندند و صحبت او را در ميان آوردند، حريري آن مقامه را در اين باب انشاء كرد، چون بر وزير اظهار كرد وزير را خوش آمد، امر كرد كه از قبيل آن انشا كند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حريري چهل مقامه انشا كرد و به نظر وزير رسانيد، بعضي از فضلا از روي حسد منكر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انشائات كس ديگر است حريري به خود بسته است و اگر نتواند باز هم انشا كند، حريري به اين جهت ده مقامه ديگر انشاء كرد و مجموع پنجاه مقامه شد، و زمخشري مقامات را مدح كرده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بالله و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معشر الخيف و ميقاته</w:t>
      </w:r>
    </w:p>
    <w:p>
      <w:pPr>
        <w:pStyle w:val="BookText"/>
        <w:rPr/>
      </w:pPr>
      <w:r>
        <w:rPr>
          <w:rFonts w:ascii="Amiri" w:hAnsi="Amiri" w:eastAsia="Amiri" w:cs="Amiri"/>
          <w:color w:val="111111"/>
          <w:sz w:val="28"/>
          <w:sz w:val="28"/>
          <w:szCs w:val="28"/>
          <w:rtl w:val="true"/>
          <w:lang w:bidi="ar-SA"/>
        </w:rPr>
        <w:t>ان الحريريُّ حريُّ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بالنّبر مقاماته</w:t>
      </w:r>
    </w:p>
    <w:p>
      <w:pPr>
        <w:pStyle w:val="BookText"/>
        <w:rPr/>
      </w:pPr>
      <w:r>
        <w:rPr>
          <w:rFonts w:ascii="IRNazanin" w:hAnsi="IRNazanin" w:eastAsia="IRNazanin"/>
          <w:color w:val="111111"/>
          <w:sz w:val="28"/>
          <w:sz w:val="28"/>
          <w:szCs w:val="28"/>
          <w:rtl w:val="true"/>
          <w:lang w:bidi="fa-IR"/>
        </w:rPr>
        <w:t>و كسي كه احاطه داشته باشد بر مقامات مي داند كه حريري در چه پايه از فضل و كمال و كثرت اطلاع و طول باع بوده، و پيوسته اهل فضل به مقامات عناياتي داشته اند و شروحي براي آن نگاشته اند، و مبدع مقامات بديع الزمان همداني است و حريري نسج بر منوال او نموده و مراد از حارث بن همّام كه در صدر مقامات نام برده شده خود حريري آمست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مأخوذ من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حارثٌ، وَ كُلَُّكُمْ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الكاسب، والهمّام الكثير الاهتمام، و ما من شخص الاّ و هو حارث و همّام، لأن كل واحد كاسب و مهتم بأموره</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حكي ان الحريري كان مولعاً بنتف لحيته عند الفكرة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علي بن ابي زيد محمّد نحوي شيعي امامي مشهور به فصيحي استرآبادي وفات يافت، و او را فصيحي مي گفتند به جهت ملازمت او در قرائت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مصنفات ثعلب است و در علم نحو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وفات كرد بغوي محيي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ابوالفضل احمد بن محمد ميداني نيشابوري</w:t>
      </w:r>
      <w:r>
        <w:rPr>
          <w:rStyle w:val="FootnoteAnchor"/>
          <w:rtl w:val="true"/>
        </w:rPr>
        <w:footnoteReference w:id="1258"/>
      </w:r>
      <w:r>
        <w:rPr>
          <w:rFonts w:ascii="Amiri" w:hAnsi="Amiri" w:eastAsia="Amiri" w:cs="Amiri"/>
          <w:color w:val="111111"/>
          <w:sz w:val="28"/>
          <w:sz w:val="28"/>
          <w:szCs w:val="28"/>
          <w:rtl w:val="true"/>
          <w:lang w:bidi="ar-SA"/>
        </w:rPr>
        <w:t xml:space="preserve">اديب وفات كرد، و از تأليفات او است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 في الاسامي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دو كتاب معروف و نيكو مي باشند، و ما بين ميداني و زمخشري لطيفه واقع شده كه ذكرش را دوست ندارم، و ميداني منسوب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محله اي است در نيشابور، و اين دو بيت منسوب است به ميداني مذكور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تنفَّسَ صُبحُ الشّيب في ليل عارضي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عَساه يَكتَفِي بعِذارِ</w:t>
      </w:r>
    </w:p>
    <w:p>
      <w:pPr>
        <w:pStyle w:val="BookText"/>
        <w:rPr/>
      </w:pPr>
      <w:r>
        <w:rPr>
          <w:rFonts w:ascii="Amiri" w:hAnsi="Amiri" w:eastAsia="Amiri" w:cs="Amiri"/>
          <w:color w:val="111111"/>
          <w:sz w:val="28"/>
          <w:sz w:val="28"/>
          <w:szCs w:val="28"/>
          <w:rtl w:val="true"/>
          <w:lang w:bidi="ar-SA"/>
        </w:rPr>
        <w:t>فلمّا فشا عاتُبتُه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w:t>
      </w:r>
      <w:r>
        <w:rPr>
          <w:rStyle w:val="FootnoteAnchor"/>
          <w:rtl w:val="true"/>
        </w:rPr>
        <w:footnoteReference w:id="1259"/>
      </w:r>
      <w:r>
        <w:rPr>
          <w:rFonts w:ascii="Amiri" w:hAnsi="Amiri" w:eastAsia="Amiri" w:cs="Amiri"/>
          <w:color w:val="111111"/>
          <w:sz w:val="28"/>
          <w:sz w:val="28"/>
          <w:szCs w:val="28"/>
          <w:rtl w:val="true"/>
          <w:lang w:bidi="ar-SA"/>
        </w:rPr>
        <w:t>هل تَري صُبحاً بغيرِ نهار</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احمد بن محمد بن طوسي غزالي برادر ابوحامد غزالي در قزوين وفات يافت، و 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تشديد زاي و به تخفيف نيز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يكي از قراء طوس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احمد كتاب احياء العلوم غزالي را مختصر كرده، در يك مجلد و ناميده او را به احياء الاحياء، چنانچه از علماء اماميه مرحوم محدث كاشاني او را مختصر و مهذب كرده و ناميده او را به محجة البيضاء في تهذيب الاحياء</w:t>
      </w:r>
      <w:r>
        <w:rPr>
          <w:rFonts w:eastAsia="IRNazanin" w:cs="IRNazanin"/>
          <w:color w:val="111111"/>
          <w:sz w:val="28"/>
          <w:szCs w:val="28"/>
          <w:rtl w:val="true"/>
          <w:lang w:bidi="fa-IR"/>
        </w:rPr>
        <w:t>.</w:t>
      </w:r>
      <w:r>
        <w:rPr>
          <w:rStyle w:val="FootnoteAnchor"/>
          <w:rtl w:val="true"/>
        </w:rPr>
        <w:footnoteReference w:id="126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وفات كرد حكيم عارف كامل معنوي و استاد مولوي صاحب مثنوي ابوالمجد مجدود بن آدم مشهور به حكيم سنائي شاعر غزنوي، چنانچه صاحب روضات از بعضي فضلاء نقل كرده، و 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سنه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بعد از وفات انوري شاعر بوده به چهار سال، و از جمله از اشعار حكيم سنائي ظاهر مي شود كه او از شيعيان و دوستان اهل بيت عليهم السلام بوده، رجوع شود به مجالس</w:t>
      </w:r>
      <w:r>
        <w:rPr>
          <w:rStyle w:val="FootnoteAnchor"/>
          <w:rtl w:val="true"/>
        </w:rPr>
        <w:footnoteReference w:id="1262"/>
      </w:r>
      <w:r>
        <w:rPr>
          <w:rFonts w:ascii="Amiri" w:hAnsi="Amiri" w:eastAsia="Amiri" w:cs="Amiri"/>
          <w:color w:val="111111"/>
          <w:sz w:val="28"/>
          <w:sz w:val="28"/>
          <w:szCs w:val="28"/>
          <w:rtl w:val="true"/>
          <w:lang w:bidi="ar-SA"/>
        </w:rPr>
        <w:t>قاضي نورالله مرحوم رحمه الله، والله تعالي هو العالم</w:t>
      </w:r>
      <w:r>
        <w:rPr>
          <w:rFonts w:eastAsia="Amiri" w:cs="Amiri" w:ascii="Amiri" w:hAnsi="Amiri"/>
          <w:color w:val="111111"/>
          <w:sz w:val="28"/>
          <w:szCs w:val="28"/>
          <w:rtl w:val="true"/>
          <w:lang w:bidi="ar-SA"/>
        </w:rPr>
        <w:t>. ***</w:t>
      </w:r>
      <w:bookmarkStart w:id="391" w:name="pg2272_19611"/>
    </w:p>
    <w:p>
      <w:pPr>
        <w:pStyle w:val="Heading2"/>
        <w:numPr>
          <w:ilvl w:val="1"/>
          <w:numId w:val="1"/>
        </w:numPr>
        <w:rPr/>
      </w:pPr>
      <w:bookmarkStart w:id="392" w:name="__RefHeading___Toc1847485_3804643083"/>
      <w:bookmarkStart w:id="393" w:name="_Toc140"/>
      <w:bookmarkEnd w:id="391"/>
      <w:bookmarkEnd w:id="392"/>
      <w:r>
        <w:rPr>
          <w:rtl w:val="true"/>
        </w:rPr>
        <w:t>ذكر ايام خلافت راشد بالله</w:t>
      </w:r>
      <w:bookmarkEnd w:id="393"/>
    </w:p>
    <w:p>
      <w:pPr>
        <w:pStyle w:val="BookText"/>
        <w:rPr/>
      </w:pPr>
      <w:r>
        <w:rPr>
          <w:rFonts w:ascii="IRNazanin" w:hAnsi="IRNazanin" w:eastAsia="IRNazanin"/>
          <w:color w:val="111111"/>
          <w:sz w:val="28"/>
          <w:sz w:val="28"/>
          <w:szCs w:val="28"/>
          <w:rtl w:val="true"/>
          <w:lang w:bidi="fa-IR"/>
        </w:rPr>
        <w:t xml:space="preserve">چون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ذيقعده سنه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مسترشد مقتول گشت، فرزندش ابومنصور جعفر راشد به جاي وي نشست،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دنيا آمده بود سوراخ مقعدش مسدود بوده، اطبّا باز كرده بودند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و در ايام او در بلده موصل از آسمان آتشي باريد كه چند موضع شهر را با خانه هاي بسيار سوزانيد، و هم در بغداد عقربهاي پرنده پيدا شد كه مردم خيلي وحشت كردند و جماعتي از اطفال را بكشت</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 هم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راشد و سلطان مسعود منافرتي واقع شد، لاجرم راشد لشكري بسيار به جهت محاربه با او تهيه كرد، سلطان مسعود در ذي حجه سنه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داخل بغداد شد و قلوب رعيت را به سوي خود مائل كرد و دارالخلافه را غارت نمود، و شهودي نزد قضات جمع آورد كه تمامي شهادت دادند كه راشد سيرتش قبيح است و خونهاي مردم را بي سبب مي ريزد و منكرات به جا مي آورد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قاضي قضات مالكيه ابن كرخي حكم به خلع او كرد، و او را از خلافت خلع كردند، پس راشد به اصفهان فرار كرد و آن جا را محاصره نمود، جماعتي از فدائيه بر او ريختند، و خونش به ريختند و قتلش در سنه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واقع شد</w:t>
      </w:r>
      <w:r>
        <w:rPr>
          <w:rFonts w:eastAsia="IRNazanin" w:cs="IRNazanin"/>
          <w:color w:val="111111"/>
          <w:sz w:val="28"/>
          <w:szCs w:val="28"/>
          <w:rtl w:val="true"/>
          <w:lang w:bidi="fa-IR"/>
        </w:rPr>
        <w:t>.</w:t>
      </w:r>
      <w:r>
        <w:rPr>
          <w:rStyle w:val="FootnoteAnchor"/>
          <w:rtl w:val="true"/>
        </w:rPr>
        <w:footnoteReference w:id="1265"/>
      </w:r>
      <w:bookmarkStart w:id="394" w:name="pg2272_19612"/>
    </w:p>
    <w:p>
      <w:pPr>
        <w:pStyle w:val="Heading2"/>
        <w:numPr>
          <w:ilvl w:val="1"/>
          <w:numId w:val="1"/>
        </w:numPr>
        <w:rPr/>
      </w:pPr>
      <w:bookmarkStart w:id="395" w:name="__RefHeading___Toc1847487_3804643083"/>
      <w:bookmarkStart w:id="396" w:name="_Toc141"/>
      <w:bookmarkEnd w:id="394"/>
      <w:bookmarkEnd w:id="395"/>
      <w:r>
        <w:rPr>
          <w:rtl w:val="true"/>
        </w:rPr>
        <w:t>ذكر ايام خلافت ابوعبدالله محمد المقتفي الأمرالله</w:t>
      </w:r>
      <w:bookmarkEnd w:id="396"/>
    </w:p>
    <w:p>
      <w:pPr>
        <w:pStyle w:val="BookText"/>
        <w:rPr/>
      </w:pPr>
      <w:r>
        <w:rPr>
          <w:rFonts w:ascii="IRNazanin" w:hAnsi="IRNazanin" w:eastAsia="IRNazanin"/>
          <w:color w:val="111111"/>
          <w:sz w:val="28"/>
          <w:sz w:val="28"/>
          <w:szCs w:val="28"/>
          <w:rtl w:val="true"/>
          <w:lang w:bidi="fa-IR"/>
        </w:rPr>
        <w:t xml:space="preserve">در آن روزي كه راشد از خلافت خلع شد عمويش ابوعبدالله محمّد بر سرير خلافت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را مقتفي لأمرالله مي گفتند به سبب آن كه شش ماه يا شش روز قبل از آن كه به خلافت رسد حضرت رسول خدا صلي الله عليه و آله و سلّم را در خواب ديد كه او را بشارت خلافت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فاقتف بي</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لاجرم چون بر خلافت مستقر شد طريق عدل را پيمود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او در سنه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فخر خوارزم ابوالقاسم محمود بن عمر معتزلي معروف به جارالله زمخشري</w:t>
      </w:r>
      <w:r>
        <w:rPr>
          <w:rStyle w:val="FootnoteAnchor"/>
          <w:rtl w:val="true"/>
        </w:rPr>
        <w:footnoteReference w:id="1267"/>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كرد، و زمخشر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 اي است از قراي خوارزم</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و زمخشري را جارالله گويند به جهت آن كه چندي مجاورت مكّه را اختيار كرده بود، و يك پاي او قطع شده بود به واسطه سرما در بعضي اسفار او به بلاد خوارزم، پس با چوب راه مي رفت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مصنفات او بسيار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است در تفسير قرآن، وفائق است در تفسير حديث، و اساس البلاغه است در لغت، وانموزج است در نحو، و نصايح كبار و نصايح صغار است كه هر دو در زهد و موعظه است، و از زمخشري اشعار</w:t>
      </w:r>
    </w:p>
    <w:p>
      <w:pPr>
        <w:pStyle w:val="BookText"/>
        <w:rPr/>
      </w:pPr>
      <w:r>
        <w:rPr>
          <w:rFonts w:ascii="IRNazanin" w:hAnsi="IRNazanin" w:eastAsia="IRNazanin"/>
          <w:color w:val="111111"/>
          <w:sz w:val="28"/>
          <w:sz w:val="28"/>
          <w:szCs w:val="28"/>
          <w:rtl w:val="true"/>
          <w:lang w:bidi="fa-IR"/>
        </w:rPr>
        <w:t>لطيفه نقل شده و از جمله اشعار اوست كه در مرثيه شيخ خود ابومضر منصور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قائلة ما هذه الدُّرر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من عينيك سِمطينِ سِمطين</w:t>
      </w:r>
    </w:p>
    <w:p>
      <w:pPr>
        <w:pStyle w:val="BookText"/>
        <w:rPr/>
      </w:pPr>
      <w:r>
        <w:rPr>
          <w:rFonts w:ascii="Amiri" w:hAnsi="Amiri" w:eastAsia="Amiri" w:cs="Amiri"/>
          <w:color w:val="111111"/>
          <w:sz w:val="28"/>
          <w:sz w:val="28"/>
          <w:szCs w:val="28"/>
          <w:rtl w:val="true"/>
          <w:lang w:bidi="ar-SA"/>
        </w:rPr>
        <w:t>فشقلت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 الّذي كان قد 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مضَرٍ ادني تساقط من عيني</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در كتاب نصايح كبار كه پنجاه مقامه است، در آخر مقامه كه در خمول است چند شعر گفته و خود را به آن مخاطب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اباالقاسم الخمول 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يطلُب اسامياً و كُني</w:t>
      </w:r>
    </w:p>
    <w:p>
      <w:pPr>
        <w:pStyle w:val="BookText"/>
        <w:rPr/>
      </w:pPr>
      <w:r>
        <w:rPr>
          <w:rFonts w:ascii="Amiri" w:hAnsi="Amiri" w:eastAsia="Amiri" w:cs="Amiri"/>
          <w:color w:val="111111"/>
          <w:sz w:val="28"/>
          <w:sz w:val="28"/>
          <w:szCs w:val="28"/>
          <w:rtl w:val="true"/>
          <w:lang w:bidi="ar-SA"/>
        </w:rPr>
        <w:t>سبّه ببَعض الأموات نَفسَك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تبرزه اِن كُنتَ عاقلاً فَطِناً</w:t>
      </w:r>
    </w:p>
    <w:p>
      <w:pPr>
        <w:pStyle w:val="BookText"/>
        <w:rPr/>
      </w:pPr>
      <w:r>
        <w:rPr>
          <w:rFonts w:ascii="Amiri" w:hAnsi="Amiri" w:eastAsia="Amiri" w:cs="Amiri"/>
          <w:color w:val="111111"/>
          <w:sz w:val="28"/>
          <w:sz w:val="28"/>
          <w:szCs w:val="28"/>
          <w:rtl w:val="true"/>
          <w:lang w:bidi="ar-SA"/>
        </w:rPr>
        <w:t>ادفته في البَيت قبل 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له من خموله كَفناً</w:t>
      </w:r>
    </w:p>
    <w:p>
      <w:pPr>
        <w:pStyle w:val="BookText"/>
        <w:rPr/>
      </w:pPr>
      <w:r>
        <w:rPr>
          <w:rFonts w:ascii="Amiri" w:hAnsi="Amiri" w:eastAsia="Amiri" w:cs="Amiri"/>
          <w:color w:val="111111"/>
          <w:sz w:val="28"/>
          <w:sz w:val="28"/>
          <w:szCs w:val="28"/>
          <w:rtl w:val="true"/>
          <w:lang w:bidi="ar-SA"/>
        </w:rPr>
        <w:t>عَلَّك تُطفى ما أنت موقده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انت فى الجهلَ تخلع الرَسنا</w:t>
      </w:r>
    </w:p>
    <w:p>
      <w:pPr>
        <w:pStyle w:val="BookText"/>
        <w:rPr/>
      </w:pPr>
      <w:r>
        <w:rPr>
          <w:rFonts w:ascii="Amiri" w:hAnsi="Amiri" w:eastAsia="Amiri" w:cs="Amiri"/>
          <w:color w:val="111111"/>
          <w:sz w:val="28"/>
          <w:sz w:val="28"/>
          <w:szCs w:val="28"/>
          <w:rtl w:val="true"/>
          <w:lang w:bidi="ar-SA"/>
        </w:rPr>
        <w:t>و هم از اشعار اوست كه در كشاف در تفسير سوره بقره ذكر كرده و هم وصيت كرده كه آن ابيات را بر لوح قبر او بنويسند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يَري مدَ البعوضَ جناحها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ظلمةِ اللّيل البَهيم الأليلِ</w:t>
      </w:r>
    </w:p>
    <w:p>
      <w:pPr>
        <w:pStyle w:val="BookText"/>
        <w:rPr/>
      </w:pPr>
      <w:r>
        <w:rPr>
          <w:rFonts w:ascii="Amiri" w:hAnsi="Amiri" w:eastAsia="Amiri" w:cs="Amiri"/>
          <w:color w:val="111111"/>
          <w:sz w:val="28"/>
          <w:sz w:val="28"/>
          <w:szCs w:val="28"/>
          <w:rtl w:val="true"/>
          <w:lang w:bidi="ar-SA"/>
        </w:rPr>
        <w:t>و يَري مَناط عروقها في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 في تِلكَ العظام النّحلَ</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اِغفر لَعبدٍ تابَ عن فرطاته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فى الزََّمان الأوّل</w:t>
      </w:r>
    </w:p>
    <w:p>
      <w:pPr>
        <w:pStyle w:val="BookText"/>
        <w:rPr/>
      </w:pPr>
      <w:r>
        <w:rPr>
          <w:rFonts w:ascii="IRNazanin" w:hAnsi="IRNazanin" w:eastAsia="IRNazanin"/>
          <w:color w:val="111111"/>
          <w:sz w:val="28"/>
          <w:sz w:val="28"/>
          <w:szCs w:val="28"/>
          <w:rtl w:val="true"/>
          <w:lang w:bidi="fa-IR"/>
        </w:rPr>
        <w:t>و هم از تصانيف او ربيع الابرار است، و كسي كه مراجعه كند در آن كتاب خواهد دانست كه او مرد منصفي بوده، و بعضي او را شيعه گرفته اند</w:t>
      </w:r>
      <w:r>
        <w:rPr>
          <w:rStyle w:val="FootnoteAnchor"/>
          <w:rtl w:val="true"/>
        </w:rPr>
        <w:footnoteReference w:id="1271"/>
      </w:r>
      <w:r>
        <w:rPr>
          <w:rFonts w:ascii="Amiri" w:hAnsi="Amiri" w:eastAsia="Amiri" w:cs="Amiri"/>
          <w:color w:val="111111"/>
          <w:sz w:val="28"/>
          <w:sz w:val="28"/>
          <w:szCs w:val="28"/>
          <w:rtl w:val="true"/>
          <w:lang w:bidi="ar-SA"/>
        </w:rPr>
        <w:t>به ملاحظه بعضي كلمات او،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چند شعر را نسبت به زمخشري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 الشّكّ وَ الخلاف و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الفوز بالصّراط السَوي</w:t>
      </w:r>
    </w:p>
    <w:p>
      <w:pPr>
        <w:pStyle w:val="BookText"/>
        <w:rPr/>
      </w:pPr>
      <w:r>
        <w:rPr>
          <w:rFonts w:ascii="Amiri" w:hAnsi="Amiri" w:eastAsia="Amiri" w:cs="Amiri"/>
          <w:color w:val="111111"/>
          <w:sz w:val="28"/>
          <w:sz w:val="28"/>
          <w:szCs w:val="28"/>
          <w:rtl w:val="true"/>
          <w:lang w:bidi="ar-SA"/>
        </w:rPr>
        <w:t>فاعتصامي بلا اِله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حُبّى لاَحمَد و عَليّ عليه السلام</w:t>
      </w:r>
    </w:p>
    <w:p>
      <w:pPr>
        <w:pStyle w:val="BookText"/>
        <w:rPr/>
      </w:pPr>
      <w:r>
        <w:rPr>
          <w:rFonts w:ascii="Amiri" w:hAnsi="Amiri" w:eastAsia="Amiri" w:cs="Amiri"/>
          <w:color w:val="111111"/>
          <w:sz w:val="28"/>
          <w:sz w:val="28"/>
          <w:szCs w:val="28"/>
          <w:rtl w:val="true"/>
          <w:lang w:bidi="ar-SA"/>
        </w:rPr>
        <w:t>فاز كلبُ بحُبّ اصحاب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اشقي بحُبّ آلَ النّبي صلي الله عليه و آله و سلّم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۵۳۹</w:t>
      </w:r>
      <w:r>
        <w:rPr>
          <w:rFonts w:ascii="Amiri" w:hAnsi="Amiri" w:eastAsia="Amiri" w:cs="Amiri"/>
          <w:color w:val="111111"/>
          <w:sz w:val="28"/>
          <w:sz w:val="28"/>
          <w:szCs w:val="28"/>
          <w:rtl w:val="true"/>
          <w:lang w:bidi="ar-SA"/>
        </w:rPr>
        <w:t xml:space="preserve"> ابومنصور موهوب به احمد بغدادي اديب معروف به</w:t>
      </w:r>
    </w:p>
    <w:p>
      <w:pPr>
        <w:pStyle w:val="BookText"/>
        <w:rPr/>
      </w:pPr>
      <w:r>
        <w:rPr>
          <w:rFonts w:ascii="Amiri" w:hAnsi="Amiri" w:eastAsia="Amiri" w:cs="Amiri"/>
          <w:color w:val="111111"/>
          <w:sz w:val="28"/>
          <w:sz w:val="28"/>
          <w:szCs w:val="28"/>
          <w:rtl w:val="true"/>
          <w:lang w:bidi="ar-SA"/>
        </w:rPr>
        <w:t>ابن الجواليقي در بغداد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معاصر هبة الله بن صاعد معروف به ابن التلميذ نصراني ماهر در طب است كه از خواص متقي بالله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الجواليقي همان است كه بر درة الغواص حريري تتمه نوشته موسم به تكمله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رمضان سنه </w:t>
      </w:r>
      <w:r>
        <w:rPr>
          <w:rFonts w:ascii="Amiri" w:hAnsi="Amiri" w:eastAsia="Amiri" w:cs="Amiri"/>
          <w:color w:val="111111"/>
          <w:sz w:val="28"/>
          <w:sz w:val="28"/>
          <w:szCs w:val="28"/>
          <w:lang w:bidi="ar-SA"/>
        </w:rPr>
        <w:t>۵۴۲</w:t>
      </w:r>
      <w:r>
        <w:rPr>
          <w:rFonts w:ascii="Amiri" w:hAnsi="Amiri" w:eastAsia="Amiri" w:cs="Amiri"/>
          <w:color w:val="111111"/>
          <w:sz w:val="28"/>
          <w:sz w:val="28"/>
          <w:szCs w:val="28"/>
          <w:rtl w:val="true"/>
          <w:lang w:bidi="ar-SA"/>
        </w:rPr>
        <w:t xml:space="preserve"> سيد هبةالله بن علي بغدادي معروف به ابن اشجري</w:t>
      </w:r>
      <w:r>
        <w:rPr>
          <w:rStyle w:val="FootnoteAnchor"/>
          <w:rtl w:val="true"/>
        </w:rPr>
        <w:footnoteReference w:id="1272"/>
      </w:r>
      <w:r>
        <w:rPr>
          <w:rFonts w:ascii="Amiri" w:hAnsi="Amiri" w:eastAsia="Amiri" w:cs="Amiri"/>
          <w:color w:val="111111"/>
          <w:sz w:val="28"/>
          <w:sz w:val="28"/>
          <w:szCs w:val="28"/>
          <w:rtl w:val="true"/>
          <w:lang w:bidi="ar-SA"/>
        </w:rPr>
        <w:t>نحوي لغوي امامي وفات كرد و در كرخ بغداد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۵۴۴</w:t>
      </w:r>
      <w:r>
        <w:rPr>
          <w:rFonts w:ascii="Amiri" w:hAnsi="Amiri" w:eastAsia="Amiri" w:cs="Amiri"/>
          <w:color w:val="111111"/>
          <w:sz w:val="28"/>
          <w:sz w:val="28"/>
          <w:szCs w:val="28"/>
          <w:rtl w:val="true"/>
          <w:lang w:bidi="ar-SA"/>
        </w:rPr>
        <w:t xml:space="preserve"> خون از آسمان باريد به طريقي كه زمينها خوني شد اثر خون در لباسهاي مردم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سال قاضي عياض مغربي محدث اديب نحوي وفات كرد و از براي او است تصنيفاتي در شرح صحيح مسلم، و تفسير غريب صحاح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 و صحيح مسلم و بخاري،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رياض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۵۴۷</w:t>
      </w:r>
      <w:r>
        <w:rPr>
          <w:rFonts w:ascii="Amiri" w:hAnsi="Amiri" w:eastAsia="Amiri" w:cs="Amiri"/>
          <w:color w:val="111111"/>
          <w:sz w:val="28"/>
          <w:sz w:val="28"/>
          <w:szCs w:val="28"/>
          <w:rtl w:val="true"/>
          <w:lang w:bidi="ar-SA"/>
        </w:rPr>
        <w:t xml:space="preserve"> سلطان مسعود سلجوقي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۵۴۷</w:t>
      </w:r>
      <w:r>
        <w:rPr>
          <w:rFonts w:ascii="Amiri" w:hAnsi="Amiri" w:eastAsia="Amiri" w:cs="Amiri"/>
          <w:color w:val="111111"/>
          <w:sz w:val="28"/>
          <w:sz w:val="28"/>
          <w:szCs w:val="28"/>
          <w:rtl w:val="true"/>
          <w:lang w:bidi="ar-SA"/>
        </w:rPr>
        <w:t xml:space="preserve"> انوري شاعر وفات كرد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محمّد بن عبدالكريم شهرستاني اشعري صاحب ملل و نحل</w:t>
      </w:r>
      <w:r>
        <w:rPr>
          <w:rStyle w:val="FootnoteAnchor"/>
          <w:rtl w:val="true"/>
        </w:rPr>
        <w:footnoteReference w:id="1273"/>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جمادي الاخره همان سال احمد بن منير شامي</w:t>
      </w:r>
      <w:r>
        <w:rPr>
          <w:rStyle w:val="FootnoteAnchor"/>
          <w:rtl w:val="true"/>
        </w:rPr>
        <w:footnoteReference w:id="1274"/>
      </w:r>
      <w:r>
        <w:rPr>
          <w:rFonts w:ascii="IRNazanin" w:hAnsi="IRNazanin" w:eastAsia="IRNazanin"/>
          <w:color w:val="111111"/>
          <w:sz w:val="28"/>
          <w:sz w:val="28"/>
          <w:szCs w:val="28"/>
          <w:rtl w:val="true"/>
          <w:lang w:bidi="fa-IR"/>
        </w:rPr>
        <w:t>شاعر امامي وفات كرد، و ابن خلّكان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است، و من زيارت كرده ام قبر او را و ديدم بر لوح قبرش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قبري فَليَكن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ألقاهُ يلقاهُ</w:t>
      </w:r>
    </w:p>
    <w:p>
      <w:pPr>
        <w:pStyle w:val="BookText"/>
        <w:rPr/>
      </w:pPr>
      <w:r>
        <w:rPr>
          <w:rFonts w:ascii="Amiri" w:hAnsi="Amiri" w:eastAsia="Amiri" w:cs="Amiri"/>
          <w:color w:val="111111"/>
          <w:sz w:val="28"/>
          <w:sz w:val="28"/>
          <w:szCs w:val="28"/>
          <w:rtl w:val="true"/>
          <w:lang w:bidi="ar-SA"/>
        </w:rPr>
        <w:t>فيرحَم الله امرءاً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يَرحَمُكَ الله</w:t>
      </w:r>
      <w:r>
        <w:rPr>
          <w:rStyle w:val="FootnoteAnchor"/>
          <w:rtl w:val="true"/>
        </w:rPr>
        <w:footnoteReference w:id="127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قَصيدةٌ لطيفةٌ في اظهار تعشّقه بغلامه المسمّي بنَتر، اَورَدها بتَمامها القاضي نورالله</w:t>
      </w:r>
    </w:p>
    <w:p>
      <w:pPr>
        <w:pStyle w:val="BookText"/>
        <w:rPr/>
      </w:pPr>
      <w:r>
        <w:rPr>
          <w:rFonts w:ascii="Amiri" w:hAnsi="Amiri" w:eastAsia="Amiri" w:cs="Amiri"/>
          <w:color w:val="111111"/>
          <w:sz w:val="28"/>
          <w:sz w:val="28"/>
          <w:szCs w:val="28"/>
          <w:rtl w:val="true"/>
          <w:lang w:bidi="ar-SA"/>
        </w:rPr>
        <w:t>فى مجالس المؤمنين</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موافق بعضي اقوال، شيخ اجلّ اقدم سعيد، و حبر فقيه فريد، امين الاسلام ابوعلي فضل بن حسن طبرسي عالم مفسّر محدّث و ثقه جليل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جنازه شريفش را به ارض اقدس حمل كردند و در آن جا به خاك سپردند، و قبر شريفش فعلاً معروف است در موضع معروف به قتلگاه كه در اواخر دولت صفويه قتل عام شد به اشاره عبدالله خان افغان، و شهدا در آنجا به خاك رفتند و آن موضع به اين نام مسمّي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شيخ جليل پدر ابونصر حسن بن فضل صاحب مكارم الاخلاق و جدّ ابوالفضل علي بن حسن صاحب مشكاة الانوار است، و سلسله او از علماء بوده اند، و از تصانيف امين الاسلام طبرسي است كتاب مجمع البيان و جوامع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كه چون تفسير مجمع را نوشت كشاف را نديده بود، و بعد از تأليف مجمع كه كشاف را ملاحظه كرد او را خوش آمد، جوامع را تأليف كرد و در او جمع كرد لطائف كشاف و فوائد مجمع را، و بعد از آن تفسير ديگري نوشت مختصرتر از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تصانيف اوست آداب دينيه، و اعلام الوري باعلام الهدي بر نهج ارشاد شيخ مفيد، و نسبت او با ارشاد، نسبت مثيرالاحزان ابن نماء است با لهوف، و عجب آن است كه ربيع الشيعه تأليف سيد ابن طاووس نظير اعلام الوري است بدون تفاوت، چنانچه صاحب روضات نقل كرده</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 بالجملة، محامد امين الدّين الطبرسي اكثر من ان يكتب، و مقالته في الرضاع معروفة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اتّحاد الفحل ني نشر الحرمة،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المعاصي كلّها كبيرة، و انّما يكون اتصافها بالصّغيرة بالنّسبَة الى ما هو أكبر</w:t>
      </w:r>
      <w:r>
        <w:rPr>
          <w:rFonts w:eastAsia="Amiri" w:cs="Amiri" w:ascii="Amiri" w:hAnsi="Amiri"/>
          <w:color w:val="111111"/>
          <w:sz w:val="28"/>
          <w:szCs w:val="28"/>
          <w:rtl w:val="true"/>
          <w:lang w:bidi="ar-SA"/>
        </w:rPr>
        <w:t>.</w:t>
      </w:r>
      <w:r>
        <w:rPr>
          <w:rStyle w:val="FootnoteAnchor"/>
          <w:rtl w:val="true"/>
        </w:rPr>
        <w:footnoteReference w:id="1278"/>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امر هذا الطّبرسي، بل من غريب كراماته مَا اشتهر بين</w:t>
      </w:r>
    </w:p>
    <w:p>
      <w:pPr>
        <w:pStyle w:val="BookText"/>
        <w:rPr/>
      </w:pPr>
      <w:r>
        <w:rPr>
          <w:rFonts w:ascii="Amiri" w:hAnsi="Amiri" w:eastAsia="Amiri" w:cs="Amiri"/>
          <w:color w:val="111111"/>
          <w:sz w:val="28"/>
          <w:sz w:val="28"/>
          <w:szCs w:val="28"/>
          <w:rtl w:val="true"/>
          <w:lang w:bidi="ar-SA"/>
        </w:rPr>
        <w:t>الخاص والعام، قد اصابته السكتة فظنّوا به الوفاة، فغسّلوه و كفنوه و 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فلمّا افاق وَجد نفسه في القَبر وَ مسدوداً عنه سبيل الخروج عنه من كلّ جهة، فنذر في تلك الحالة انّه اذا نجي من تلك الدّاهية اَلَّف كتاباً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انّ بَعض النّبّاشين قصده لأخذ كفنه، فلمّا كشف عَن وجه القبر أخذ الشّيخ بيده فتحيّر النّبّاش من دهشَة ما رَآه، ثمّ تكلّم معه فَازداد به قلقاً،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اَنا حيُّ و قد اَصابتني السّكَتة ففعلوا 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يقدر علي النّهوض والمشي من غاية ضعفه، حَمَله النّباش علي عاتقه وَ جاء به الي بَيته الشّريف، فاعطاه الخلعة و اولاء مالاً جزيلاً، و تاب علي يَده النّبّاش، ثمّ انّه وَفي بَعد ذلك بنذره الموصوف و شرع في تأليف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الأشتهار ما وجد في مؤلّف احد قبله، و قد ينسب هذه القضيّة الي المولي فتح الله الكاشاني،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بعد نجاته مِن تلك الواقعة تَفسيره الكبير المسمّي بـ منهج الصّادقين،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الطّبرسي غير احمد بن عليّ بن ابي طالب الطّبرسي</w:t>
      </w:r>
      <w:r>
        <w:rPr>
          <w:rStyle w:val="FootnoteAnchor"/>
          <w:rtl w:val="true"/>
        </w:rPr>
        <w:footnoteReference w:id="1279"/>
      </w:r>
      <w:r>
        <w:rPr>
          <w:rFonts w:ascii="Amiri" w:hAnsi="Amiri" w:eastAsia="Amiri" w:cs="Amiri"/>
          <w:color w:val="111111"/>
          <w:sz w:val="28"/>
          <w:sz w:val="28"/>
          <w:szCs w:val="28"/>
          <w:rtl w:val="true"/>
          <w:lang w:bidi="ar-SA"/>
        </w:rPr>
        <w:t>صاحب كتاب الأحتجاج علي اهل اللّجاج، شيخ ابن شهر آشوب السّروي والمعاصر له في الزّمان و المقارب له في الشّأن، و ان اشتبه الأمر في ذلك عَلي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والطّبرستان هي المازندران، و قد توجه النّسبة اليها طبريّاً ايضاً علي غير القياس، بخلاف الطّبراني فانّه نسبةٌ الي طبريّة اردن من بلاد الشّام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وفات يافت شيخ اجل قطب الدين سعيد بن هبة الله بن حسن راوندي، چنانچه اين تاريخ در لوح قبر شريفش ثبت شده، و لكن آن چه صحيح است و در بحار از مجموعه شيخ شهيد نقل شده، تاريخ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شوال سنه </w:t>
      </w:r>
      <w:r>
        <w:rPr>
          <w:rFonts w:ascii="IRNazanin" w:hAnsi="IRNazanin" w:eastAsia="IRNazanin"/>
          <w:color w:val="111111"/>
          <w:sz w:val="28"/>
          <w:sz w:val="28"/>
          <w:szCs w:val="28"/>
          <w:lang w:bidi="fa-IR"/>
        </w:rPr>
        <w:t>۵۷۳</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مزار اين بزرگوار در بلده طيبه قم در صحن جديد در</w:t>
      </w:r>
    </w:p>
    <w:p>
      <w:pPr>
        <w:pStyle w:val="BookText"/>
        <w:rPr/>
      </w:pPr>
      <w:r>
        <w:rPr>
          <w:rFonts w:ascii="IRNazanin" w:hAnsi="IRNazanin" w:eastAsia="IRNazanin"/>
          <w:color w:val="111111"/>
          <w:sz w:val="28"/>
          <w:sz w:val="28"/>
          <w:szCs w:val="28"/>
          <w:rtl w:val="true"/>
          <w:lang w:bidi="fa-IR"/>
        </w:rPr>
        <w:t>طرف پايين پاي حرم مطهر حضرت فاطميه عليها السلام</w:t>
      </w:r>
      <w:r>
        <w:rPr>
          <w:rStyle w:val="FootnoteAnchor"/>
          <w:rtl w:val="true"/>
        </w:rPr>
        <w:footnoteReference w:id="1281"/>
      </w:r>
      <w:r>
        <w:rPr>
          <w:rFonts w:ascii="Amiri" w:hAnsi="Amiri" w:eastAsia="Amiri" w:cs="Amiri"/>
          <w:color w:val="111111"/>
          <w:sz w:val="28"/>
          <w:sz w:val="28"/>
          <w:szCs w:val="28"/>
          <w:rtl w:val="true"/>
          <w:lang w:bidi="ar-SA"/>
        </w:rPr>
        <w:t>لازالَت مهبطاً للفيوضات السّبحانيّة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شيخ را تصنيفات بسيار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نهاية، خلاصة التّفاسير، و خرائج و جرائح، و فقه القرآن، و دعوات، و منهاج البراعة فى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مشايخ بسيار دارد، از جمله شيخ ابوعلي طبرسي، و عمادالدين طبري، و غيرهما است ، و اولاد او از فضلاء و علما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است كه ضياءالدين ابوالرضا سيد فضل الله بن علي حسيني راوندي تلميذ ابوعلي بن شيخ و صاحب ضوء الشهاب في شرح الشهاب و نوادر و اربعين و غيره نيز از آن جا بيرون آمده است، و بسيار مي شود كه مؤلفات اين دو بزرگوار به هم مشتبه مي شود به سبب اشتراك ايشان 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بدان نيز كه قطب الدين بر جماعتي از علماء اطلاق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ايشان قطب راوندي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خبير، ماهر اديب، ابوالحسن محمّد بن حسين بيهقي سبزواري نيشابوري، معروف به قطب الدين كيدري، صاحب اصباح در فقه و حدائق در شرح نهج البلاغه و مباهج المبهج في مناهج الحجج است كه ملا حسين كاشفي او را مختصر كرده و ناميده به بهجة المباهج، و تاريخ فراغش از شرح نهج البلاغه اواخر شعبان سنه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عالم اجل، ابوجعفر محمّد بن محمّد بوبهي وراميني است، معروف به قطب رازي و قطب تحتاني به جهت فرق ميان او و قطبي كه با او در مدرسه نظاميّه بوده و در غرفه جاي داشته است، و قطب رازي صاحب محاكمات و شرح مطالع و شمسيه و حاشيه بر قواعد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است، و او منسوب است به بابويه قمي يا به آل بويه و از علماء اماميه است، و در دمشق وفات كرد در سنه </w:t>
      </w:r>
      <w:r>
        <w:rPr>
          <w:rFonts w:ascii="Amiri" w:hAnsi="Amiri" w:eastAsia="Amiri" w:cs="Amiri"/>
          <w:color w:val="111111"/>
          <w:sz w:val="28"/>
          <w:sz w:val="28"/>
          <w:szCs w:val="28"/>
          <w:lang w:bidi="ar-SA"/>
        </w:rPr>
        <w:t>۷۶۶</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محمّد اشكوري لاهيجي تلميذ محقق طوسي، و صاحب كتاب محبوب القلوب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مشهور به قطب المحيي محمّد كوشكناري است كه استاد متكلم حكيم ملا جلال دواني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شيرازي محمود بن مصلح شافعي فارسي است كه شارح مختصر ابن حاجب و قسم سيم مفتاح و كليات ابن سينا و غيره، و تلميذ خواجه نصير طوسي، و دائي شيخ سعدي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سلطان سنجر به ملكشاه بن الب ارسلان سلجوقي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سلطان سنجر سلطنت خراسان و ماوراءالنهر با او بوده و در عراقين به نام او خطبه مي خواندند و او را سلطان اعظم معزالدين مي گفتند و نقل شده، كه در خزانه او چندان اموال جمع شده بود كه در خزانه هيچ يك از ملوك اكاسره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پيوسته در ترقي بود تا در سنه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كه طايفه از اتراك با وي جنگ كردند و نيشابور را تصرف كردند و خلق بسياري بكشتند و سلطان سنجر را اسير كردند، پس خوارزمشاه بر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 و سلطان سنجر مدت پنج سال اسير بود، بعد از حبس خود را رها كرد و به خراسان آمد و درصدد جمع آوري مملكت بود كه اجل او را مهلت نداد، و به موت او استبداد سلجوقيه بر خراسان تمام شد و خوارزمشاه مستولي شد و در تاريخ سلطان سنجر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جهاندار سنجر كه در باغ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افراز بودي به كردار سرو</w:t>
      </w:r>
    </w:p>
    <w:p>
      <w:pPr>
        <w:pStyle w:val="BookText"/>
        <w:rPr/>
      </w:pPr>
      <w:r>
        <w:rPr>
          <w:rFonts w:ascii="IRNazanin" w:hAnsi="IRNazanin" w:eastAsia="IRNazanin"/>
          <w:color w:val="111111"/>
          <w:sz w:val="28"/>
          <w:sz w:val="28"/>
          <w:szCs w:val="28"/>
          <w:rtl w:val="true"/>
          <w:lang w:bidi="fa-IR"/>
        </w:rPr>
        <w:t>چو در مرو مي بود آنجا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 سال فوت وي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رجوع كنيم به اخبار مقتفي لأمرالله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در ايام مقتفي رياست بغداد و عراق از براي خلفا صافي و بي منازع شد،</w:t>
      </w:r>
      <w:r>
        <w:rPr>
          <w:rStyle w:val="FootnoteAnchor"/>
          <w:rtl w:val="true"/>
        </w:rPr>
        <w:footnoteReference w:id="1282"/>
      </w:r>
      <w:r>
        <w:rPr>
          <w:rFonts w:ascii="IRNazanin" w:hAnsi="IRNazanin" w:eastAsia="IRNazanin"/>
          <w:color w:val="111111"/>
          <w:sz w:val="28"/>
          <w:sz w:val="28"/>
          <w:szCs w:val="28"/>
          <w:rtl w:val="true"/>
          <w:lang w:bidi="fa-IR"/>
        </w:rPr>
        <w:t>چه در زمانهاي سابق ايشان را به جز اسم خلافت چيز ديگر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در ايام او زلزله هاي عظيم در روي زمين واقع شد،</w:t>
      </w:r>
      <w:r>
        <w:rPr>
          <w:rStyle w:val="FootnoteAnchor"/>
          <w:rtl w:val="true"/>
        </w:rPr>
        <w:footnoteReference w:id="1283"/>
      </w:r>
      <w:r>
        <w:rPr>
          <w:rFonts w:ascii="IRNazanin" w:hAnsi="IRNazanin" w:eastAsia="IRNazanin"/>
          <w:color w:val="111111"/>
          <w:sz w:val="28"/>
          <w:sz w:val="28"/>
          <w:szCs w:val="28"/>
          <w:rtl w:val="true"/>
          <w:lang w:bidi="fa-IR"/>
        </w:rPr>
        <w:t>و در خراسان قحطي سختي شد به طوري كه شخصي يكي از سادات علويين را كشته بود و پخته نموده بود و در بازار مي فروخت، چون بر مردم معلوم شد او را بكشتند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 از كارهاي مقتفي تجديد در كعبه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دميري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مقتفي تابوتي از عقيق براي خود درست كرده بود كه در او دفن شود</w:t>
      </w:r>
      <w:r>
        <w:rPr>
          <w:rFonts w:eastAsia="IRNazanin" w:cs="IRNazanin"/>
          <w:color w:val="111111"/>
          <w:sz w:val="28"/>
          <w:szCs w:val="28"/>
          <w:rtl w:val="true"/>
          <w:lang w:bidi="fa-IR"/>
        </w:rPr>
        <w:t>.</w:t>
      </w:r>
      <w:r>
        <w:rPr>
          <w:rStyle w:val="FootnoteAnchor"/>
          <w:rtl w:val="true"/>
        </w:rPr>
        <w:footnoteReference w:id="1285"/>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وفاتش در شهر ربيع الاول سنه </w:t>
      </w:r>
      <w:r>
        <w:rPr>
          <w:rFonts w:ascii="Amiri" w:hAnsi="Amiri" w:eastAsia="Amiri" w:cs="Amiri"/>
          <w:color w:val="111111"/>
          <w:sz w:val="28"/>
          <w:sz w:val="28"/>
          <w:szCs w:val="28"/>
          <w:lang w:bidi="ar-SA"/>
        </w:rPr>
        <w:t>۵۵۵</w:t>
      </w:r>
      <w:r>
        <w:rPr>
          <w:rFonts w:ascii="Amiri" w:hAnsi="Amiri" w:eastAsia="Amiri" w:cs="Amiri"/>
          <w:color w:val="111111"/>
          <w:sz w:val="28"/>
          <w:sz w:val="28"/>
          <w:szCs w:val="28"/>
          <w:rtl w:val="true"/>
          <w:lang w:bidi="ar-SA"/>
        </w:rPr>
        <w:t xml:space="preserve"> واقع شد</w:t>
      </w:r>
      <w:r>
        <w:rPr>
          <w:rFonts w:eastAsia="Amiri" w:cs="Amiri" w:ascii="Amiri" w:hAnsi="Amiri"/>
          <w:color w:val="111111"/>
          <w:sz w:val="28"/>
          <w:szCs w:val="28"/>
          <w:rtl w:val="true"/>
          <w:lang w:bidi="ar-SA"/>
        </w:rPr>
        <w:t>.</w:t>
      </w:r>
      <w:r>
        <w:rPr>
          <w:rStyle w:val="FootnoteAnchor"/>
          <w:rtl w:val="true"/>
        </w:rPr>
        <w:footnoteReference w:id="1286"/>
      </w:r>
      <w:bookmarkStart w:id="397" w:name="pg2272_19620"/>
    </w:p>
    <w:p>
      <w:pPr>
        <w:pStyle w:val="Heading2"/>
        <w:numPr>
          <w:ilvl w:val="1"/>
          <w:numId w:val="1"/>
        </w:numPr>
        <w:rPr/>
      </w:pPr>
      <w:bookmarkStart w:id="398" w:name="__RefHeading___Toc1847489_3804643083"/>
      <w:bookmarkStart w:id="399" w:name="_Toc142"/>
      <w:bookmarkEnd w:id="397"/>
      <w:bookmarkEnd w:id="398"/>
      <w:r>
        <w:rPr>
          <w:rtl w:val="true"/>
        </w:rPr>
        <w:t>ذكر ايام خلافت يوسف بن محمد المستتجد بالله</w:t>
      </w:r>
      <w:bookmarkEnd w:id="399"/>
    </w:p>
    <w:p>
      <w:pPr>
        <w:pStyle w:val="BookText"/>
        <w:rPr/>
      </w:pPr>
      <w:r>
        <w:rPr>
          <w:rFonts w:ascii="IRNazanin" w:hAnsi="IRNazanin" w:eastAsia="IRNazanin"/>
          <w:color w:val="111111"/>
          <w:sz w:val="28"/>
          <w:sz w:val="28"/>
          <w:szCs w:val="28"/>
          <w:rtl w:val="true"/>
          <w:lang w:bidi="fa-IR"/>
        </w:rPr>
        <w:t>چون مقتفي از دنيا رخت بربست، فرزندش ابوالمظفر يوسف مستنجد به جاي وي نشست، و اين در سال پانصد و پنجاه و پنج هجري بوده موافق آن خوابي كه ديده بود، چه آن كه ابن خلّكان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 پدرش در خواب ديد كه ملكي از آسمان فرود آمد و بر كف دست او چهار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چون بيدار شد معبّري طلبيد و خواب را با وي بگفت، معبر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تعبيرش آن است كه به تو مي رسد خلافت در سنه خمس و خمسين و خمس مأة، و چنين شد كه تعبير كرده بود</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و مستنجد را معرفتي تمام بود به علم اسطرلاب و عمل آلات فلك و گفتن شعر بديع و نثر بليغ، و از اشعار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عَيَّرتني بالشِيَب و هَو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عبّرت بما هُوَ عارٌ</w:t>
      </w:r>
    </w:p>
    <w:p>
      <w:pPr>
        <w:pStyle w:val="BookText"/>
        <w:rPr/>
      </w:pPr>
      <w:r>
        <w:rPr>
          <w:rFonts w:ascii="Amiri" w:hAnsi="Amiri" w:eastAsia="Amiri" w:cs="Amiri"/>
          <w:color w:val="111111"/>
          <w:sz w:val="28"/>
          <w:sz w:val="28"/>
          <w:szCs w:val="28"/>
          <w:rtl w:val="true"/>
          <w:lang w:bidi="ar-SA"/>
        </w:rPr>
        <w:t>إن يكن شابَتِ الذوائب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فاللّيالي تزينها الأقمار</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به عدل بود، و بسيار سعي داشت در اخذ مفسدين و حبس ايشان 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نمّام مفسدي را بگرفت و در زندان كرد، وقتي مردي به شفاعت او بيرون شد و ده هزار دينار تقديم خليفه كرد كه او را رها كند،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مستنجد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دينار به تو مي دهم كه يكي ديگر از قبيل او براي من</w:t>
      </w:r>
    </w:p>
    <w:p>
      <w:pPr>
        <w:pStyle w:val="BookText"/>
        <w:rPr/>
      </w:pPr>
      <w:r>
        <w:rPr>
          <w:rFonts w:ascii="IRNazanin" w:hAnsi="IRNazanin" w:eastAsia="IRNazanin"/>
          <w:color w:val="111111"/>
          <w:sz w:val="28"/>
          <w:sz w:val="28"/>
          <w:szCs w:val="28"/>
          <w:rtl w:val="true"/>
          <w:lang w:bidi="fa-IR"/>
        </w:rPr>
        <w:t>پيدا كني تا من او را حبس كنم و مردم را از شر او آسوده نمايم</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وفاتش هشم ربيع الثّاني سنه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xml:space="preserve">و به قولي سنه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ايام او در سنه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وفات كرد جمال الدين ابوجعفر محمّد بن علي بن ابي المنصور اصفهاني وزير قطب الدين مودود زنگي صاحب موصل، جنازه اش را حركت دادند ببرند به مدينه، جماعتي از قراء را با جنازه حركت دادند كه در هر منزل براي او قرآن بخوانند، و به هر شهري كه وارد مي شوند مردم را ندا مي كردند براي نماز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 آمدند و بر نعش او نماز مي گزاشتند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جمع شدند براي نماز بر او جواني بر موضع بلندي بالا رفت و به آواز بلند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 نعشهُ فوق الرّقاب و طالما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جوده فوق الرّكاب و نائلهُ</w:t>
      </w:r>
    </w:p>
    <w:p>
      <w:pPr>
        <w:pStyle w:val="BookText"/>
        <w:rPr/>
      </w:pPr>
      <w:r>
        <w:rPr>
          <w:rFonts w:ascii="Amiri" w:hAnsi="Amiri" w:eastAsia="Amiri" w:cs="Amiri"/>
          <w:color w:val="111111"/>
          <w:sz w:val="28"/>
          <w:sz w:val="28"/>
          <w:szCs w:val="28"/>
          <w:rtl w:val="true"/>
          <w:lang w:bidi="ar-SA"/>
        </w:rPr>
        <w:t>يُمّر علي الوادي فَتُثني رمالُهُ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بالنّادي و تُثني اَرامله</w:t>
      </w:r>
    </w:p>
    <w:p>
      <w:pPr>
        <w:pStyle w:val="BookText"/>
        <w:rPr/>
      </w:pPr>
      <w:r>
        <w:rPr>
          <w:rFonts w:ascii="Amiri" w:hAnsi="Amiri" w:eastAsia="Amiri" w:cs="Amiri"/>
          <w:color w:val="111111"/>
          <w:sz w:val="28"/>
          <w:sz w:val="28"/>
          <w:szCs w:val="28"/>
          <w:rtl w:val="true"/>
          <w:lang w:bidi="ar-SA"/>
        </w:rPr>
        <w:t>بفيك الثَّري لم تَدر من حلّ في 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 و قد يَستَصغر الشَّيء جاهلهُ</w:t>
      </w:r>
    </w:p>
    <w:p>
      <w:pPr>
        <w:pStyle w:val="BookText"/>
        <w:rPr/>
      </w:pPr>
      <w:r>
        <w:rPr>
          <w:rFonts w:ascii="IRNazanin" w:hAnsi="IRNazanin" w:eastAsia="IRNazanin"/>
          <w:color w:val="111111"/>
          <w:sz w:val="28"/>
          <w:sz w:val="28"/>
          <w:szCs w:val="28"/>
          <w:rtl w:val="true"/>
          <w:lang w:bidi="fa-IR"/>
        </w:rPr>
        <w:t>پس جنازه او را به مكّه بردند و طواف دادند و به مدينه آوردند و در جوار قبر رسول خدا صلّي الله عليه و آله و سلّم به فاصله پانزده ذراع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جمال الدين همان كس است كه تجديد كرده مسجد خيف را به مني، و بنا كرده حجر را به جانب كعبه، و مال بسيار به مقتفي بالله و به امير مكّه داده تا اين بناها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كرده مسجد بر جبل عرفات و درجهاي به سوي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بركه ها در عرفات بنا كرده، و بنا كرد سور مدينه معظمه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كرد رباطهاي بسيار و جَسري بر دجله نزد جزيره ابن عمر از سنگ و آهن و ساروج، و هنوز جِسر تمام نشده بود كه داعي حق را لبيك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وفات كرد شيخ عبدالقادر بن محمّد جنگي دوست جيلاني، و</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قبرش در بغداد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ولادتش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 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p>
    <w:p>
      <w:pPr>
        <w:pStyle w:val="BookText"/>
        <w:rPr/>
      </w:pPr>
      <w:r>
        <w:rPr>
          <w:rFonts w:ascii="Amiri" w:hAnsi="Amiri" w:eastAsia="Amiri" w:cs="Amiri"/>
          <w:color w:val="111111"/>
          <w:sz w:val="28"/>
          <w:sz w:val="28"/>
          <w:szCs w:val="28"/>
          <w:rtl w:val="true"/>
          <w:lang w:bidi="ar-SA"/>
        </w:rPr>
        <w:t>صوفيه و اهل سنّت را اعتقاد تمامي است به او</w:t>
      </w:r>
      <w:r>
        <w:rPr>
          <w:rFonts w:eastAsia="Amiri" w:cs="Amiri" w:ascii="Amiri" w:hAnsi="Amiri"/>
          <w:color w:val="111111"/>
          <w:sz w:val="28"/>
          <w:szCs w:val="28"/>
          <w:rtl w:val="true"/>
          <w:lang w:bidi="ar-SA"/>
        </w:rPr>
        <w:t>.</w:t>
      </w:r>
      <w:r>
        <w:rPr>
          <w:rStyle w:val="FootnoteAnchor"/>
          <w:rtl w:val="true"/>
        </w:rPr>
        <w:footnoteReference w:id="1291"/>
      </w:r>
      <w:r>
        <w:rPr>
          <w:rFonts w:ascii="IRNazanin" w:hAnsi="IRNazanin" w:eastAsia="IRNazanin"/>
          <w:color w:val="111111"/>
          <w:sz w:val="28"/>
          <w:sz w:val="28"/>
          <w:szCs w:val="28"/>
          <w:rtl w:val="true"/>
          <w:lang w:bidi="fa-IR"/>
        </w:rPr>
        <w:t>و او را باز الله اشهب، و غوث اعظم، و شيخ العارفين و قطب زمان گويند، و كراماتي با دعاوي بسيار از او نقل مي كنند شبيه به دعاوي محيي الدين 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حُكِى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الحَجاج ولم يكن من يأخذ بيده، ولو ادركت زمانه لأخذت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الآن سَبعين باباً من العلم اللّدنّى، سعة كلّ بابٍ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في الأرض شرقاً و غرباً، سكني و غير سكني، برّاً و بحراً و سهلاً و جَبَلاً، وكلّهم يخاطبوني بالقُطبيّة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بالجمله، او را نسبت به امام حسين عليه السلام داده اند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الجون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از صاحب عمدة الطالب و غير او از علماي انساب نقل شده كه انكار كرده اند و گفته اند چنين نيست، و خود شيخ</w:t>
      </w:r>
      <w:r>
        <w:rPr>
          <w:rStyle w:val="FootnoteAnchor"/>
          <w:rtl w:val="true"/>
        </w:rPr>
        <w:footnoteReference w:id="1292"/>
      </w:r>
      <w:r>
        <w:rPr>
          <w:rFonts w:ascii="Amiri" w:hAnsi="Amiri" w:eastAsia="Amiri" w:cs="Amiri"/>
          <w:color w:val="111111"/>
          <w:sz w:val="28"/>
          <w:sz w:val="28"/>
          <w:szCs w:val="28"/>
          <w:rtl w:val="true"/>
          <w:lang w:bidi="ar-SA"/>
        </w:rPr>
        <w:t>هم ادعا نكرده، و تفصيل كلام مناسب اين مقام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۵۶۲</w:t>
      </w:r>
      <w:r>
        <w:rPr>
          <w:rStyle w:val="FootnoteAnchor"/>
          <w:rtl w:val="true"/>
        </w:rPr>
        <w:footnoteReference w:id="1293"/>
      </w:r>
      <w:r>
        <w:rPr>
          <w:rFonts w:ascii="Amiri" w:hAnsi="Amiri" w:eastAsia="Amiri" w:cs="Amiri"/>
          <w:color w:val="111111"/>
          <w:sz w:val="28"/>
          <w:sz w:val="28"/>
          <w:szCs w:val="28"/>
          <w:rtl w:val="true"/>
          <w:lang w:bidi="ar-SA"/>
        </w:rPr>
        <w:t>ابوسعيد عبدالكريم بن محمد اسمعاني</w:t>
      </w:r>
      <w:r>
        <w:rPr>
          <w:rStyle w:val="FootnoteAnchor"/>
          <w:rtl w:val="true"/>
        </w:rPr>
        <w:footnoteReference w:id="1294"/>
      </w:r>
      <w:r>
        <w:rPr>
          <w:rFonts w:ascii="Amiri" w:hAnsi="Amiri" w:eastAsia="Amiri" w:cs="Amiri"/>
          <w:color w:val="111111"/>
          <w:sz w:val="28"/>
          <w:sz w:val="28"/>
          <w:szCs w:val="28"/>
          <w:rtl w:val="true"/>
          <w:lang w:bidi="ar-SA"/>
        </w:rPr>
        <w:t xml:space="preserve">مروزي شافعي مورّخ نسّاب صاحب انساب و تواريخ مشهوره و تذييل تاريخ بغداد و غيرها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تميم</w:t>
      </w:r>
      <w:r>
        <w:rPr>
          <w:rFonts w:eastAsia="Amiri" w:cs="Amiri" w:ascii="Amiri" w:hAnsi="Amiri"/>
          <w:color w:val="111111"/>
          <w:sz w:val="28"/>
          <w:szCs w:val="28"/>
          <w:rtl w:val="true"/>
          <w:lang w:bidi="ar-SA"/>
        </w:rPr>
        <w:t>».</w:t>
      </w:r>
      <w:r>
        <w:rPr>
          <w:rStyle w:val="FootnoteAnchor"/>
          <w:rtl w:val="true"/>
        </w:rPr>
        <w:footnoteReference w:id="129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۵۶۳</w:t>
      </w:r>
      <w:r>
        <w:rPr>
          <w:rFonts w:ascii="Amiri" w:hAnsi="Amiri" w:eastAsia="Amiri" w:cs="Amiri"/>
          <w:color w:val="111111"/>
          <w:sz w:val="28"/>
          <w:sz w:val="28"/>
          <w:szCs w:val="28"/>
          <w:rtl w:val="true"/>
          <w:lang w:bidi="ar-SA"/>
        </w:rPr>
        <w:t xml:space="preserve"> شيخ سهروردي عبدالقاهر بن عبدالله صوفي معروف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 xml:space="preserve"> ابوالقاسم حسين بن محمد بن المفضّل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p>
    <w:p>
      <w:pPr>
        <w:pStyle w:val="BookText"/>
        <w:rPr/>
      </w:pPr>
      <w:r>
        <w:rPr>
          <w:rFonts w:ascii="Amiri" w:hAnsi="Amiri" w:eastAsia="Amiri" w:cs="Amiri"/>
          <w:color w:val="111111"/>
          <w:sz w:val="28"/>
          <w:sz w:val="28"/>
          <w:szCs w:val="28"/>
          <w:rtl w:val="true"/>
          <w:lang w:bidi="ar-SA"/>
        </w:rPr>
        <w:t>اصفهاني</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معروف در لغت و عربيت و ادبيت و حديث و شعر و غيرها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راغب اگرچه از علماء شافعيه به شمار رفته،</w:t>
      </w:r>
      <w:r>
        <w:rPr>
          <w:rStyle w:val="FootnoteAnchor"/>
          <w:rtl w:val="true"/>
        </w:rPr>
        <w:footnoteReference w:id="1297"/>
      </w:r>
      <w:r>
        <w:rPr>
          <w:rFonts w:ascii="IRNazanin" w:hAnsi="IRNazanin" w:eastAsia="IRNazanin"/>
          <w:color w:val="111111"/>
          <w:sz w:val="28"/>
          <w:sz w:val="28"/>
          <w:szCs w:val="28"/>
          <w:rtl w:val="true"/>
          <w:lang w:bidi="fa-IR"/>
        </w:rPr>
        <w:t>لكن مردي منصف و قليل التعصب است، و از اهل بيت طاهرين عليهم السلام بسيار نقل مي كند، و از شاه ولايت عليه السلام پيوسته به اميرالمؤمنين عليه السلام تعبير مي كند، و كتب بسيار در ادبيت و تفسير قرآن و اخلاق تأليف كرده، از جمله كتابي در اخلاق نظير اخلاق ناصري، و از اشعار اوست كه از آن كتاب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صد هزار محمد كه در جهان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به منزلت و جاه مصطفي نشود</w:t>
      </w:r>
    </w:p>
    <w:p>
      <w:pPr>
        <w:pStyle w:val="BookText"/>
        <w:rPr/>
      </w:pPr>
      <w:r>
        <w:rPr>
          <w:rFonts w:ascii="IRNazanin" w:hAnsi="IRNazanin" w:eastAsia="IRNazanin"/>
          <w:color w:val="111111"/>
          <w:sz w:val="28"/>
          <w:sz w:val="28"/>
          <w:szCs w:val="28"/>
          <w:rtl w:val="true"/>
          <w:lang w:bidi="fa-IR"/>
        </w:rPr>
        <w:t>و گرچه عرصه عالم پر از علي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علم و سخاوت چه مرتضي نشود</w:t>
      </w:r>
    </w:p>
    <w:p>
      <w:pPr>
        <w:pStyle w:val="BookText"/>
        <w:rPr/>
      </w:pPr>
      <w:r>
        <w:rPr>
          <w:rFonts w:ascii="IRNazanin" w:hAnsi="IRNazanin" w:eastAsia="IRNazanin"/>
          <w:color w:val="111111"/>
          <w:sz w:val="28"/>
          <w:sz w:val="28"/>
          <w:szCs w:val="28"/>
          <w:rtl w:val="true"/>
          <w:lang w:bidi="fa-IR"/>
        </w:rPr>
        <w:t>جهان اگرچه ز موسي و چوب خالي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كليم نگردد يكي عصا نشود</w:t>
      </w:r>
    </w:p>
    <w:p>
      <w:pPr>
        <w:pStyle w:val="BookText"/>
        <w:rPr/>
      </w:pPr>
      <w:r>
        <w:rPr>
          <w:rFonts w:ascii="Amiri" w:hAnsi="Amiri" w:eastAsia="Amiri" w:cs="Amiri"/>
          <w:color w:val="111111"/>
          <w:sz w:val="28"/>
          <w:sz w:val="28"/>
          <w:szCs w:val="28"/>
          <w:rtl w:val="true"/>
          <w:lang w:bidi="ar-SA"/>
        </w:rPr>
        <w:t>و هم از تصانيف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محاضرات مشتمل بر نوادر حكم و حكايات</w:t>
      </w:r>
    </w:p>
    <w:p>
      <w:pPr>
        <w:pStyle w:val="BookText"/>
        <w:rPr/>
      </w:pPr>
      <w:r>
        <w:rPr>
          <w:rFonts w:ascii="Amiri" w:hAnsi="Amiri" w:eastAsia="Amiri" w:cs="Amiri"/>
          <w:color w:val="111111"/>
          <w:sz w:val="28"/>
          <w:sz w:val="28"/>
          <w:szCs w:val="28"/>
          <w:rtl w:val="true"/>
          <w:lang w:bidi="ar-SA"/>
        </w:rPr>
        <w:t>طريفه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المجلّد الثانى منها، فى الحدّ السّادس عشر، عند ذكر ما جاء فى اللّواطة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رجلٌ الي امرد درهماً،</w:t>
      </w:r>
      <w:r>
        <w:rPr>
          <w:rStyle w:val="FootnoteAnchor"/>
          <w:rtl w:val="true"/>
        </w:rPr>
        <w:footnoteReference w:id="1298"/>
      </w:r>
      <w:r>
        <w:rPr>
          <w:rFonts w:ascii="Amiri" w:hAnsi="Amiri" w:eastAsia="Amiri" w:cs="Amiri"/>
          <w:color w:val="111111"/>
          <w:sz w:val="28"/>
          <w:sz w:val="28"/>
          <w:szCs w:val="28"/>
          <w:rtl w:val="true"/>
          <w:lang w:bidi="ar-SA"/>
        </w:rPr>
        <w:t>فلمّا كشف ايره اِستَعظمه، فامتنع،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تستدخله و امّا ان تشتم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الاستدخال أهون من شَتم</w:t>
      </w:r>
    </w:p>
    <w:p>
      <w:pPr>
        <w:pStyle w:val="BookText"/>
        <w:rPr/>
      </w:pPr>
      <w:r>
        <w:rPr>
          <w:rFonts w:ascii="Amiri" w:hAnsi="Amiri" w:eastAsia="Amiri" w:cs="Amiri"/>
          <w:color w:val="111111"/>
          <w:sz w:val="28"/>
          <w:sz w:val="28"/>
          <w:szCs w:val="28"/>
          <w:rtl w:val="true"/>
          <w:lang w:bidi="ar-SA"/>
        </w:rPr>
        <w:t>خالى و خال المؤمنين،</w:t>
      </w:r>
      <w:r>
        <w:rPr>
          <w:rStyle w:val="FootnoteAnchor"/>
          <w:rtl w:val="true"/>
        </w:rPr>
        <w:footnoteReference w:id="1299"/>
      </w:r>
      <w:r>
        <w:rPr>
          <w:rFonts w:ascii="Amiri" w:hAnsi="Amiri" w:eastAsia="Amiri" w:cs="Amiri"/>
          <w:color w:val="111111"/>
          <w:sz w:val="28"/>
          <w:sz w:val="28"/>
          <w:szCs w:val="28"/>
          <w:rtl w:val="true"/>
          <w:lang w:bidi="ar-SA"/>
        </w:rPr>
        <w:t>فلمّا ادخله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يا ربّ، هذا فى هوى وليّك قليلٌ، اللّهم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بَذَلت نَفسي دون شَتم معاوية فَصبِّرني</w:t>
      </w:r>
      <w:r>
        <w:rPr>
          <w:rFonts w:eastAsia="Amiri" w:cs="Amiri" w:ascii="Amiri" w:hAnsi="Amiri"/>
          <w:color w:val="111111"/>
          <w:sz w:val="28"/>
          <w:szCs w:val="28"/>
          <w:rtl w:val="true"/>
          <w:lang w:bidi="ar-SA"/>
        </w:rPr>
        <w:t>».</w:t>
      </w:r>
      <w:r>
        <w:rPr>
          <w:rStyle w:val="FootnoteAnchor"/>
          <w:rtl w:val="true"/>
        </w:rPr>
        <w:footnoteReference w:id="1300"/>
      </w:r>
      <w:bookmarkStart w:id="400" w:name="pg2272_19624"/>
    </w:p>
    <w:p>
      <w:pPr>
        <w:pStyle w:val="Heading2"/>
        <w:numPr>
          <w:ilvl w:val="1"/>
          <w:numId w:val="1"/>
        </w:numPr>
        <w:rPr/>
      </w:pPr>
      <w:bookmarkStart w:id="401" w:name="__RefHeading___Toc1847491_3804643083"/>
      <w:bookmarkStart w:id="402" w:name="_Toc143"/>
      <w:bookmarkEnd w:id="400"/>
      <w:bookmarkEnd w:id="401"/>
      <w:r>
        <w:rPr>
          <w:rtl w:val="true"/>
        </w:rPr>
        <w:t>ذكر ايام خلافت مستضي، بنورالله</w:t>
      </w:r>
      <w:bookmarkEnd w:id="402"/>
    </w:p>
    <w:p>
      <w:pPr>
        <w:pStyle w:val="BookText"/>
        <w:rPr/>
      </w:pPr>
      <w:r>
        <w:rPr>
          <w:rFonts w:ascii="IRNazanin" w:hAnsi="IRNazanin" w:eastAsia="IRNazanin"/>
          <w:color w:val="111111"/>
          <w:sz w:val="28"/>
          <w:sz w:val="28"/>
          <w:szCs w:val="28"/>
          <w:rtl w:val="true"/>
          <w:lang w:bidi="fa-IR"/>
        </w:rPr>
        <w:t xml:space="preserve">چون مستنجد از دنيا درگذشت،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مستضيء به جاي پدر نشست، و نقل شده كه او مردي جواد و كثيرالخير و الصدقات بود</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چون مستضيء به خلافت مستقر شد، هزار و سيصد خلعت بر ارباب دولت پوشانيد</w:t>
      </w:r>
      <w:r>
        <w:rPr>
          <w:rStyle w:val="FootnoteAnchor"/>
          <w:rtl w:val="true"/>
        </w:rPr>
        <w:footnoteReference w:id="1302"/>
      </w:r>
      <w:r>
        <w:rPr>
          <w:rFonts w:ascii="IRNazanin" w:hAnsi="IRNazanin" w:eastAsia="IRNazanin"/>
          <w:color w:val="111111"/>
          <w:sz w:val="28"/>
          <w:sz w:val="28"/>
          <w:szCs w:val="28"/>
          <w:rtl w:val="true"/>
          <w:lang w:bidi="fa-IR"/>
        </w:rPr>
        <w:t>و در ايام او دولت بني عُبيد در مصر منقرض شد و خطبه به نام مستضيء خواندند و سكه به نام وي زدند، پس دولت عباسيه در ديار يمن و مصر برگشت</w:t>
      </w:r>
      <w:r>
        <w:rPr>
          <w:rStyle w:val="FootnoteAnchor"/>
          <w:rtl w:val="true"/>
        </w:rPr>
        <w:footnoteReference w:id="1303"/>
      </w:r>
      <w:r>
        <w:rPr>
          <w:rFonts w:ascii="IRNazanin" w:hAnsi="IRNazanin" w:eastAsia="IRNazanin"/>
          <w:color w:val="111111"/>
          <w:sz w:val="28"/>
          <w:sz w:val="28"/>
          <w:szCs w:val="28"/>
          <w:rtl w:val="true"/>
          <w:lang w:bidi="fa-IR"/>
        </w:rPr>
        <w:t xml:space="preserve">از پس آن كه دويست و پانزده سال بود قطع شده بود، و در ايام او آب دجله بغداد زياد شد و بغداد را غرق كرد و فرات نيز اَبش طغيان كرد به حدي كه جمله از مزارع و قري تلف شد، و با اين حال مزرعه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 آبي تلف شد</w:t>
      </w:r>
      <w:r>
        <w:rPr>
          <w:rFonts w:eastAsia="IRNazanin" w:cs="IRNazanin"/>
          <w:color w:val="111111"/>
          <w:sz w:val="28"/>
          <w:szCs w:val="28"/>
          <w:rtl w:val="true"/>
          <w:lang w:bidi="fa-IR"/>
        </w:rPr>
        <w:t>.</w:t>
      </w:r>
      <w:r>
        <w:rPr>
          <w:rStyle w:val="FootnoteAnchor"/>
          <w:rtl w:val="true"/>
        </w:rPr>
        <w:footnoteReference w:id="130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عبدالله بن احمد بغدادي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خشاب</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وفات يافت، سيوطي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خشاب بي مبالات بود در حفظ ناموس علم، و شطرنج مي باخت و شوخي بسيار مي كرد و لباسهايش هميشه كثيف و كهنه بود، و زن اختيار نكرد، و شرحي از بي تديني او نقل كرده كه ذكرش مقصود ما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همان سال بوري شافعي و قرطبي امام قرائت نيز وفات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ابوالمؤيد احمد بن محمد مكي حنفي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w:t>
      </w:r>
    </w:p>
    <w:p>
      <w:pPr>
        <w:pStyle w:val="BookText"/>
        <w:rPr/>
      </w:pPr>
      <w:r>
        <w:rPr>
          <w:rFonts w:ascii="Amiri" w:hAnsi="Amiri" w:eastAsia="Amiri" w:cs="Amiri"/>
          <w:color w:val="111111"/>
          <w:sz w:val="28"/>
          <w:sz w:val="28"/>
          <w:szCs w:val="28"/>
          <w:rtl w:val="true"/>
          <w:lang w:bidi="ar-SA"/>
        </w:rPr>
        <w:t>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زمخشري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غرّة شوال سنه </w:t>
      </w:r>
      <w:r>
        <w:rPr>
          <w:rFonts w:ascii="Amiri" w:hAnsi="Amiri" w:eastAsia="Amiri" w:cs="Amiri"/>
          <w:color w:val="111111"/>
          <w:sz w:val="28"/>
          <w:sz w:val="28"/>
          <w:szCs w:val="28"/>
          <w:lang w:bidi="ar-SA"/>
        </w:rPr>
        <w:t>۵۶۹</w:t>
      </w:r>
      <w:r>
        <w:rPr>
          <w:rFonts w:ascii="Amiri" w:hAnsi="Amiri" w:eastAsia="Amiri" w:cs="Amiri"/>
          <w:color w:val="111111"/>
          <w:sz w:val="28"/>
          <w:sz w:val="28"/>
          <w:szCs w:val="28"/>
          <w:rtl w:val="true"/>
          <w:lang w:bidi="ar-SA"/>
        </w:rPr>
        <w:t xml:space="preserve"> سعيد بن المبارك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بغدادي وفات كرد، و ابن الدهان لقب جماعتي است از نحات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محمّد بن محمّد عبدالجليل بلخي عمري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و طواط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منسوب به عمر بن الخطاب، كاتب سلطان خوارزمشاه هندي و مؤلف حدائق السحر في دقائق الشعر درخوارزم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ابوالفوارس سعد بن محمّد بن سعد بن الصيفي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حيص بيص</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شاعر در بغداد وفات كرد و در مقابر قريش به خاك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تلقبه بـ حيص بيص انه رأي الناس يوماً في حركة مزعجة بأمر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في حيص و بيص؟ فبقي عليه هذا اللقب، و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مَلَكنا فَكانَ العَفوُ مِنّا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قضية لطيفة في انشائها</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و به قولي در سنه </w:t>
      </w:r>
      <w:r>
        <w:rPr>
          <w:rFonts w:ascii="Amiri" w:hAnsi="Amiri" w:eastAsia="Amiri" w:cs="Amiri"/>
          <w:color w:val="111111"/>
          <w:sz w:val="28"/>
          <w:sz w:val="28"/>
          <w:szCs w:val="28"/>
          <w:lang w:bidi="ar-SA"/>
        </w:rPr>
        <w:t>۵۹۵</w:t>
      </w:r>
      <w:r>
        <w:rPr>
          <w:rFonts w:ascii="Amiri" w:hAnsi="Amiri" w:eastAsia="Amiri" w:cs="Amiri"/>
          <w:color w:val="111111"/>
          <w:sz w:val="28"/>
          <w:sz w:val="28"/>
          <w:szCs w:val="28"/>
          <w:rtl w:val="true"/>
          <w:lang w:bidi="ar-SA"/>
        </w:rPr>
        <w:t xml:space="preserve"> مستضيء بنورالله وفات كرد</w:t>
      </w:r>
      <w:r>
        <w:rPr>
          <w:rFonts w:eastAsia="Amiri" w:cs="Amiri" w:ascii="Amiri" w:hAnsi="Amiri"/>
          <w:color w:val="111111"/>
          <w:sz w:val="28"/>
          <w:szCs w:val="28"/>
          <w:rtl w:val="true"/>
          <w:lang w:bidi="ar-SA"/>
        </w:rPr>
        <w:t>.</w:t>
      </w:r>
      <w:bookmarkStart w:id="403" w:name="pg2272_19626"/>
    </w:p>
    <w:p>
      <w:pPr>
        <w:pStyle w:val="Heading2"/>
        <w:numPr>
          <w:ilvl w:val="1"/>
          <w:numId w:val="1"/>
        </w:numPr>
        <w:rPr/>
      </w:pPr>
      <w:bookmarkStart w:id="404" w:name="__RefHeading___Toc1847493_3804643083"/>
      <w:bookmarkStart w:id="405" w:name="_Toc144"/>
      <w:bookmarkEnd w:id="403"/>
      <w:bookmarkEnd w:id="404"/>
      <w:r>
        <w:rPr>
          <w:rtl w:val="true"/>
        </w:rPr>
        <w:t>ذكر ايام خلافت احمد بن المستضي الناصرالدين الله</w:t>
      </w:r>
      <w:bookmarkEnd w:id="405"/>
    </w:p>
    <w:p>
      <w:pPr>
        <w:pStyle w:val="BookText"/>
        <w:rPr/>
      </w:pPr>
      <w:r>
        <w:rPr>
          <w:rFonts w:ascii="IRNazanin" w:hAnsi="IRNazanin" w:eastAsia="IRNazanin"/>
          <w:color w:val="111111"/>
          <w:sz w:val="28"/>
          <w:sz w:val="28"/>
          <w:szCs w:val="28"/>
          <w:rtl w:val="true"/>
          <w:lang w:bidi="fa-IR"/>
        </w:rPr>
        <w:t xml:space="preserve">چون مستضيء دنيا را وداع كرد، فرزندش ابوالعباس احمد ناصرالدين الله به جاي وي نشست، و آن در غُرة ذي قعده سنه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و به قولي در سنه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بود، و ناصر مردي صاحب عقل و شهامت و فطانت بود چون بر خلافت مستقر شد امر كرد هر چه شراب بود بريختند و آلات لهو و لعب را بشكستند،</w:t>
      </w:r>
      <w:r>
        <w:rPr>
          <w:rStyle w:val="FootnoteAnchor"/>
          <w:rtl w:val="true"/>
        </w:rPr>
        <w:footnoteReference w:id="1308"/>
      </w:r>
      <w:r>
        <w:rPr>
          <w:rFonts w:ascii="IRNazanin" w:hAnsi="IRNazanin" w:eastAsia="IRNazanin"/>
          <w:color w:val="111111"/>
          <w:sz w:val="28"/>
          <w:sz w:val="28"/>
          <w:szCs w:val="28"/>
          <w:rtl w:val="true"/>
          <w:lang w:bidi="fa-IR"/>
        </w:rPr>
        <w:t>لاجرم بلاد به سبب عدل او معمور شد و رزق مردمان فراوان گشت، مردم به قصد تبرك به جانب بغداد مي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ناصر از تمامي خلفاء بني عباس بيشتر خلافت كرد، و جواسيس و عيون قرار داده بود كه در نزد هر سلطاني بودند و مطالبي كه واقع مي شد به او اطلاع مي دادند، و مردم را چنين اعتقاد بود كه ناصر از اهل كشف و اطلاع بر مغيبات است، و بعضي مي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او را خدمت مي كنند،</w:t>
      </w:r>
      <w:r>
        <w:rPr>
          <w:rStyle w:val="FootnoteAnchor"/>
          <w:rtl w:val="true"/>
        </w:rPr>
        <w:footnoteReference w:id="1309"/>
      </w:r>
      <w:r>
        <w:rPr>
          <w:rFonts w:ascii="IRNazanin" w:hAnsi="IRNazanin" w:eastAsia="IRNazanin"/>
          <w:color w:val="111111"/>
          <w:sz w:val="28"/>
          <w:sz w:val="28"/>
          <w:szCs w:val="28"/>
          <w:rtl w:val="true"/>
          <w:lang w:bidi="fa-IR"/>
        </w:rPr>
        <w:t>و ملوك و اكابر مصر و شام هرگاه نام ناصر را مي بردند صداها را آهسته مي كردند از هيبت و اجلال او، و پيوسته در عزت و جلال بود تا گاهي كه از دنيا بيرون شده</w:t>
      </w:r>
      <w:r>
        <w:rPr>
          <w:rFonts w:eastAsia="IRNazanin" w:cs="IRNazanin"/>
          <w:color w:val="111111"/>
          <w:sz w:val="28"/>
          <w:szCs w:val="28"/>
          <w:rtl w:val="true"/>
          <w:lang w:bidi="fa-IR"/>
        </w:rPr>
        <w:t>.</w:t>
      </w:r>
      <w:r>
        <w:rPr>
          <w:rStyle w:val="FootnoteAnchor"/>
          <w:rtl w:val="true"/>
        </w:rPr>
        <w:footnoteReference w:id="1310"/>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Style w:val="FootnoteAnchor"/>
          <w:rtl w:val="true"/>
        </w:rPr>
        <w:footnoteReference w:id="1311"/>
      </w:r>
      <w:r>
        <w:rPr>
          <w:rFonts w:ascii="IRNazanin" w:hAnsi="IRNazanin" w:eastAsia="IRNazanin"/>
          <w:color w:val="111111"/>
          <w:sz w:val="28"/>
          <w:sz w:val="28"/>
          <w:szCs w:val="28"/>
          <w:rtl w:val="true"/>
          <w:lang w:bidi="fa-IR"/>
        </w:rPr>
        <w:t>شيعي مذهب بوده و ميل به طريقه اماميه داشته به خلاف پدرانش، حتي آن كه از ابن جوزي سني در محضر او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w:t>
      </w:r>
    </w:p>
    <w:p>
      <w:pPr>
        <w:pStyle w:val="BookText"/>
        <w:rPr/>
      </w:pPr>
      <w:r>
        <w:rPr>
          <w:rFonts w:ascii="IRNazanin" w:hAnsi="IRNazanin" w:eastAsia="IRNazanin"/>
          <w:color w:val="111111"/>
          <w:sz w:val="28"/>
          <w:sz w:val="28"/>
          <w:szCs w:val="28"/>
          <w:rtl w:val="true"/>
          <w:lang w:bidi="fa-IR"/>
        </w:rPr>
        <w:t>مردم بعد از رسول خدا صلي الله عليه و آله و سلّم كيست؟ جرأت تصريح به نام ابي بكر نكرد و به اجمال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افضلهم بعد، من كانت بنته في بيته</w:t>
      </w:r>
      <w:r>
        <w:rPr>
          <w:rFonts w:eastAsia="IRNazanin" w:cs="IRNazanin"/>
          <w:color w:val="111111"/>
          <w:sz w:val="28"/>
          <w:szCs w:val="28"/>
          <w:rtl w:val="true"/>
          <w:lang w:bidi="fa-IR"/>
        </w:rPr>
        <w:t>».</w:t>
      </w:r>
      <w:r>
        <w:rPr>
          <w:rStyle w:val="FootnoteAnchor"/>
          <w:rtl w:val="true"/>
        </w:rPr>
        <w:footnoteReference w:id="131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مردم بعد از رسول خدا صلّي الله عليه و آله و سلّم آن كسي است كه دختر او در خانه اوست، و اين عبارت دو احتمال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آن كه مراد آن باشد كه دختر پيغمبر صلّي الله عليه و آله و سلّم در خانه اوست كه مقصود اميرالمؤمنين عليه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دختر شخص افضل در خانه رسول است كه مراد ابوبكر باشد، و اين جواب از لطايف اجويه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معروف است كه از ابن جوزي پرسيدند از عدد خلفاء؟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أربع، أربع</w:t>
      </w:r>
      <w:r>
        <w:rPr>
          <w:rFonts w:eastAsia="IRNazanin" w:cs="IRNazanin"/>
          <w:color w:val="111111"/>
          <w:sz w:val="28"/>
          <w:szCs w:val="28"/>
          <w:rtl w:val="true"/>
          <w:lang w:bidi="fa-IR"/>
        </w:rPr>
        <w:t>».</w:t>
      </w:r>
      <w:r>
        <w:rPr>
          <w:rStyle w:val="FootnoteAnchor"/>
          <w:rtl w:val="true"/>
        </w:rPr>
        <w:footnoteReference w:id="1313"/>
      </w:r>
      <w:r>
        <w:rPr>
          <w:rFonts w:ascii="Amiri" w:hAnsi="Amiri" w:eastAsia="Amiri" w:cs="Amiri"/>
          <w:color w:val="111111"/>
          <w:sz w:val="28"/>
          <w:sz w:val="28"/>
          <w:szCs w:val="28"/>
          <w:rtl w:val="true"/>
          <w:lang w:bidi="ar-SA"/>
        </w:rPr>
        <w:t>اهل سنّت حمل بر تأكيد كردند، شيعه بر ائمه اثناعشر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خلّكان در ترجمه ملك افضل علي بن يوسف صاحب دمشق و غيره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يوسف، وزير المصريين، ملك الافضل علي را وليعهد خود كرد، و چون وفات يافت و علي امير دمشق شد، با برادرش عثمان كه عزيز مصرش مي گفت نزاع كرد، و بالأخره برادرش عثمان با عمويش ملك عادل او را در دمشق محاصره كردند و دمشق را از او گرفتند، ملك الافضل نامه براي ناصر نوشت در شكايت از دست برادرش عثمان و عمويش ابوبكر عادل به جهت گرفتن ايشان دمشق را از دست او، و اين اشعار را در برنامه درج كرد و براي ناصر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إنّ أبابكرٍ وَ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قَد غَصَبا بالسّيف حقّ عَلي</w:t>
      </w:r>
    </w:p>
    <w:p>
      <w:pPr>
        <w:pStyle w:val="BookText"/>
        <w:rPr/>
      </w:pPr>
      <w:r>
        <w:rPr>
          <w:rFonts w:ascii="Amiri" w:hAnsi="Amiri" w:eastAsia="Amiri" w:cs="Amiri"/>
          <w:color w:val="111111"/>
          <w:sz w:val="28"/>
          <w:sz w:val="28"/>
          <w:szCs w:val="28"/>
          <w:rtl w:val="true"/>
          <w:lang w:bidi="ar-SA"/>
        </w:rPr>
        <w:t>و هو الّذي كان قد ولاّه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فاستقام الأمرً حين وَلي</w:t>
      </w:r>
    </w:p>
    <w:p>
      <w:pPr>
        <w:pStyle w:val="BookText"/>
        <w:rPr/>
      </w:pPr>
      <w:r>
        <w:rPr>
          <w:rFonts w:ascii="Amiri" w:hAnsi="Amiri" w:eastAsia="Amiri" w:cs="Amiri"/>
          <w:color w:val="111111"/>
          <w:sz w:val="28"/>
          <w:sz w:val="28"/>
          <w:szCs w:val="28"/>
          <w:rtl w:val="true"/>
          <w:lang w:bidi="ar-SA"/>
        </w:rPr>
        <w:t>فخالفاهُ و حَلاّ عَقدَ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بَينَهما وَالنّصّ فيه جَلي</w:t>
      </w:r>
    </w:p>
    <w:p>
      <w:pPr>
        <w:pStyle w:val="BookText"/>
        <w:rPr/>
      </w:pPr>
      <w:r>
        <w:rPr>
          <w:rFonts w:ascii="Amiri" w:hAnsi="Amiri" w:eastAsia="Amiri" w:cs="Amiri"/>
          <w:color w:val="111111"/>
          <w:sz w:val="28"/>
          <w:sz w:val="28"/>
          <w:szCs w:val="28"/>
          <w:rtl w:val="true"/>
          <w:lang w:bidi="ar-SA"/>
        </w:rPr>
        <w:t>فَانظر إلي حظّ هذا الأسم كيف 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الأواخرِ ما لاقي مَن الأوَّل</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 جواب الناصر، و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وافي كتابُكَ يابن يوسُفَ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 يُخبر أنّ أصلَك طاهِرٌ</w:t>
      </w:r>
    </w:p>
    <w:p>
      <w:pPr>
        <w:pStyle w:val="BookText"/>
        <w:rPr/>
      </w:pPr>
      <w:r>
        <w:rPr>
          <w:rFonts w:ascii="Amiri" w:hAnsi="Amiri" w:eastAsia="Amiri" w:cs="Amiri"/>
          <w:color w:val="111111"/>
          <w:sz w:val="28"/>
          <w:sz w:val="28"/>
          <w:szCs w:val="28"/>
          <w:rtl w:val="true"/>
          <w:lang w:bidi="ar-SA"/>
        </w:rPr>
        <w:t>غَصَبا</w:t>
      </w:r>
      <w:r>
        <w:rPr>
          <w:rStyle w:val="FootnoteAnchor"/>
          <w:rtl w:val="true"/>
        </w:rPr>
        <w:footnoteReference w:id="1314"/>
      </w:r>
      <w:r>
        <w:rPr>
          <w:rFonts w:ascii="Amiri" w:hAnsi="Amiri" w:eastAsia="Amiri" w:cs="Amiri"/>
          <w:color w:val="111111"/>
          <w:sz w:val="28"/>
          <w:sz w:val="28"/>
          <w:szCs w:val="28"/>
          <w:rtl w:val="true"/>
          <w:lang w:bidi="ar-SA"/>
        </w:rPr>
        <w:t>عليّاً عليه السلام حقّه إذ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له بيثربَ ناصِرٌ</w:t>
      </w:r>
    </w:p>
    <w:p>
      <w:pPr>
        <w:pStyle w:val="BookText"/>
        <w:rPr/>
      </w:pPr>
      <w:r>
        <w:rPr>
          <w:rFonts w:ascii="Amiri" w:hAnsi="Amiri" w:eastAsia="Amiri" w:cs="Amiri"/>
          <w:color w:val="111111"/>
          <w:sz w:val="28"/>
          <w:sz w:val="28"/>
          <w:szCs w:val="28"/>
          <w:rtl w:val="true"/>
          <w:lang w:bidi="ar-SA"/>
        </w:rPr>
        <w:t>فَاصبِر</w:t>
      </w:r>
      <w:r>
        <w:rPr>
          <w:rStyle w:val="FootnoteAnchor"/>
          <w:rtl w:val="true"/>
        </w:rPr>
        <w:footnoteReference w:id="1315"/>
      </w:r>
      <w:r>
        <w:rPr>
          <w:rFonts w:ascii="Amiri" w:hAnsi="Amiri" w:eastAsia="Amiri" w:cs="Amiri"/>
          <w:color w:val="111111"/>
          <w:sz w:val="28"/>
          <w:sz w:val="28"/>
          <w:szCs w:val="28"/>
          <w:rtl w:val="true"/>
          <w:lang w:bidi="ar-SA"/>
        </w:rPr>
        <w:t>فَإنّ غداً عليه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وانشُر</w:t>
      </w:r>
      <w:r>
        <w:rPr>
          <w:rStyle w:val="FootnoteAnchor"/>
          <w:rtl w:val="true"/>
        </w:rPr>
        <w:footnoteReference w:id="1316"/>
      </w:r>
      <w:r>
        <w:rPr>
          <w:rFonts w:ascii="Amiri" w:hAnsi="Amiri" w:eastAsia="Amiri" w:cs="Amiri"/>
          <w:color w:val="111111"/>
          <w:sz w:val="28"/>
          <w:sz w:val="28"/>
          <w:szCs w:val="28"/>
          <w:rtl w:val="true"/>
          <w:lang w:bidi="ar-SA"/>
        </w:rPr>
        <w:t>فَناصِرُك الأمام النّاصِر</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و در ايام ناصر ظاهراً در سنه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كواكب سبعه در ميزان اجتماع كردند، ابوالفضل خوارزمي منجم و ديگر منجمين حكم به خراب شدن عالم كردند به سبب طوفان باد، مردم شروع كردند به حفر مغازه در زيرزمين ها و آب و طعام در آنجا بردند و تهيه وزيدن بادهاي سخت نمودند و شب ميعاد را منتظر بودند، تا آن شب كه ليله نهم جمادي الآخر بود برسيد و ابداً بادي بلكه نسيمي نوزيد، به طريقي كه شمع ها افروختند و هوا آن قدر متحرك نبود كه شعله چراغ ها را حركتي دهد، شعراء در اين باب اشعار گفتند،</w:t>
      </w:r>
      <w:r>
        <w:rPr>
          <w:rStyle w:val="FootnoteAnchor"/>
          <w:rtl w:val="true"/>
        </w:rPr>
        <w:footnoteReference w:id="1318"/>
      </w:r>
      <w:r>
        <w:rPr>
          <w:rFonts w:ascii="IRNazanin" w:hAnsi="IRNazanin" w:eastAsia="IRNazanin"/>
          <w:color w:val="111111"/>
          <w:sz w:val="28"/>
          <w:sz w:val="28"/>
          <w:szCs w:val="28"/>
          <w:rtl w:val="true"/>
          <w:lang w:bidi="fa-IR"/>
        </w:rPr>
        <w:t>از جمله اشعار ابوالغنائم محمد بن معلم</w:t>
      </w:r>
    </w:p>
    <w:p>
      <w:pPr>
        <w:pStyle w:val="BookText"/>
        <w:rPr/>
      </w:pPr>
      <w:r>
        <w:rPr>
          <w:rFonts w:ascii="IRNazanin" w:hAnsi="IRNazanin" w:eastAsia="IRNazanin"/>
          <w:color w:val="111111"/>
          <w:sz w:val="28"/>
          <w:sz w:val="28"/>
          <w:szCs w:val="28"/>
          <w:rtl w:val="true"/>
          <w:lang w:bidi="fa-IR"/>
        </w:rPr>
        <w:t>است كه در اين واقعه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لأبى الفضل قول معترفٍ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جمادي و جاءنا رجبٌ</w:t>
      </w:r>
    </w:p>
    <w:p>
      <w:pPr>
        <w:pStyle w:val="BookText"/>
        <w:rPr/>
      </w:pPr>
      <w:r>
        <w:rPr>
          <w:rFonts w:ascii="Amiri" w:hAnsi="Amiri" w:eastAsia="Amiri" w:cs="Amiri"/>
          <w:color w:val="111111"/>
          <w:sz w:val="28"/>
          <w:sz w:val="28"/>
          <w:szCs w:val="28"/>
          <w:rtl w:val="true"/>
          <w:lang w:bidi="ar-SA"/>
        </w:rPr>
        <w:t>و ما جَرَت زعزع كما 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بَدا كوكبٌ له ذَنَب</w:t>
      </w:r>
    </w:p>
    <w:p>
      <w:pPr>
        <w:pStyle w:val="BookText"/>
        <w:rPr/>
      </w:pPr>
      <w:r>
        <w:rPr>
          <w:rFonts w:ascii="Amiri" w:hAnsi="Amiri" w:eastAsia="Amiri" w:cs="Amiri"/>
          <w:color w:val="111111"/>
          <w:sz w:val="28"/>
          <w:sz w:val="28"/>
          <w:szCs w:val="28"/>
          <w:rtl w:val="true"/>
          <w:lang w:bidi="ar-SA"/>
        </w:rPr>
        <w:t>قد بان كذب المنجّمين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مقال قالوا و ما كذبوا</w:t>
      </w:r>
    </w:p>
    <w:p>
      <w:pPr>
        <w:pStyle w:val="BookText"/>
        <w:rPr/>
      </w:pPr>
      <w:r>
        <w:rPr>
          <w:rFonts w:ascii="Amiri" w:hAnsi="Amiri" w:eastAsia="Amiri" w:cs="Amiri"/>
          <w:color w:val="111111"/>
          <w:sz w:val="28"/>
          <w:sz w:val="28"/>
          <w:szCs w:val="28"/>
          <w:rtl w:val="true"/>
          <w:lang w:bidi="ar-SA"/>
        </w:rPr>
        <w:t>مدبّر الأمر واحدٌ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لسَبعٍ لحادثٍ سَبَبٌ</w:t>
      </w:r>
    </w:p>
    <w:p>
      <w:pPr>
        <w:pStyle w:val="BookText"/>
        <w:rPr/>
      </w:pPr>
      <w:r>
        <w:rPr>
          <w:rFonts w:ascii="Amiri" w:hAnsi="Amiri" w:eastAsia="Amiri" w:cs="Amiri"/>
          <w:color w:val="111111"/>
          <w:sz w:val="28"/>
          <w:sz w:val="28"/>
          <w:szCs w:val="28"/>
          <w:rtl w:val="true"/>
          <w:lang w:bidi="ar-SA"/>
        </w:rPr>
        <w:t>لاَ المشتري سالم ولا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ولا زهرة ولا القطب</w:t>
      </w:r>
    </w:p>
    <w:p>
      <w:pPr>
        <w:pStyle w:val="BookText"/>
        <w:rPr/>
      </w:pPr>
      <w:r>
        <w:rPr>
          <w:rFonts w:ascii="Amiri" w:hAnsi="Amiri" w:eastAsia="Amiri" w:cs="Amiri"/>
          <w:color w:val="111111"/>
          <w:sz w:val="28"/>
          <w:sz w:val="28"/>
          <w:szCs w:val="28"/>
          <w:rtl w:val="true"/>
          <w:lang w:bidi="ar-SA"/>
        </w:rPr>
        <w:t>فليبطل المدّعون ما 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و ليُخرَق الكُتُبُ</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احمد بن محمّد بن ابراهيم بن سلفه صاحب مصنفات معروفه و مشهور به حافظ سلفي وفات كرد</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سلفي منسوب است به جدش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آن لفظ است 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سه</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آن كه يك لبش شكافته بوده، و بعضي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طريقه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عبدالرحمن بن محمد معروف به ابن الانباري نحوي انباري وفات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قديم بلدي بوده در جنب فرات و در سابق انبار طعام كسري بوده و ما بين او و بغداد ده فرسخ فاصله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انباري بر جماعتي اطلاق مي شود و اشهر ايشان همين مرد است كه صاحب تأليفات بسيار و معروف به زهد و ورع و كثرت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وفات يافت فخرالأجلة و شيخ فقها، حلّه، محمد بن احمد بن ادريس حلي عجلي فقيه اصولي صاحب كتاب سرائر، و ابن ادريس عمل نمي كرده به اخبار آحاد، و اول كسي است كه بناي اعتراض و طعن بر شيخ طوسي نهاد،</w:t>
      </w:r>
      <w:r>
        <w:rPr>
          <w:rStyle w:val="FootnoteAnchor"/>
          <w:rtl w:val="true"/>
        </w:rPr>
        <w:footnoteReference w:id="1319"/>
      </w:r>
      <w:r>
        <w:rPr>
          <w:rFonts w:ascii="Amiri" w:hAnsi="Amiri" w:eastAsia="Amiri" w:cs="Amiri"/>
          <w:color w:val="111111"/>
          <w:sz w:val="28"/>
          <w:sz w:val="28"/>
          <w:szCs w:val="28"/>
          <w:rtl w:val="true"/>
          <w:lang w:bidi="ar-SA"/>
        </w:rPr>
        <w:t>و علامه حلي رحمه الله نيز بر او طعن بسيار زده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منتهي المقال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ازمنه مشهور شده است كه ابن ادريس به حال جواني وفات كرد و سنين عمرش به بيست و پنج نرسيده بود،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سبب آن است كه اسائه ادب نموده به شيخ طوسي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آن چه در بحار نقلاً از خط شيخ شهيد ديدم آن است كه ابن ادريس در سنه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به حد بلوغ رسيد و در سنه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وفات كرد، و بنابر اين سنين عمرش به سي و پنج رسيده بود</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بلكه در رساله مشهور كفعمي در وفيات علما بعد از آن كه حد بلوغ ابن ادريس را در سنه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نقل كرده، از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وفات كرد در ظهر روز جمعه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شوال سنه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پس عمرش بنابراين تقريباً پنجاه و پنج بوده،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منتهي</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بدان كه از معاصرين ابن ادريس شيخ ثقه جليل سديدالدين ابوالفضل شاذان بن جبرئيل قمي نزيل مدينه است كه از تأليفات او است كتاب فضائل معروف كه علامه مجلسي رحمه الله در بحار از او نقل مي كند، و نوادر اخبار و معجزات طريفه در او</w:t>
      </w:r>
    </w:p>
    <w:p>
      <w:pPr>
        <w:pStyle w:val="BookText"/>
        <w:rPr/>
      </w:pPr>
      <w:r>
        <w:rPr>
          <w:rFonts w:ascii="IRNazanin" w:hAnsi="IRNazanin" w:eastAsia="IRNazanin"/>
          <w:color w:val="111111"/>
          <w:sz w:val="28"/>
          <w:sz w:val="28"/>
          <w:szCs w:val="28"/>
          <w:rtl w:val="true"/>
          <w:lang w:bidi="fa-IR"/>
        </w:rPr>
        <w:t>بسيار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مفاخره حضرت زهرا عليها السلام با اميرالمؤمنين ، و مفاخره امام حسين عليه السلام با پدرش عليه السلام، و حديث تكلم سلمان با ميت در مرض موت خود در مدائن،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شاذان مذكور روايت مي كند از پدرش جبرئيل، و از ابوجعفر محمد بن ابوالقاسم بن محمد معروف به عمادالدين طبري صاحب كتاب بشارة المصطفي لشيعة المرتضي و كتاب زهد و تقوي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۵۸۱</w:t>
      </w:r>
      <w:r>
        <w:rPr>
          <w:rStyle w:val="FootnoteAnchor"/>
          <w:rtl w:val="true"/>
        </w:rPr>
        <w:footnoteReference w:id="1321"/>
      </w:r>
      <w:r>
        <w:rPr>
          <w:rFonts w:ascii="Amiri" w:hAnsi="Amiri" w:eastAsia="Amiri" w:cs="Amiri"/>
          <w:color w:val="111111"/>
          <w:sz w:val="28"/>
          <w:sz w:val="28"/>
          <w:szCs w:val="28"/>
          <w:rtl w:val="true"/>
          <w:lang w:bidi="ar-SA"/>
        </w:rPr>
        <w:t>حكيم خاقاني شيرواني</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همان شهنشاه اقليم نظم خاقاني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صيت فضل ز شروانش رفته تا در چين</w:t>
      </w:r>
    </w:p>
    <w:p>
      <w:pPr>
        <w:pStyle w:val="BookText"/>
        <w:rPr/>
      </w:pPr>
      <w:r>
        <w:rPr>
          <w:rFonts w:ascii="Amiri" w:hAnsi="Amiri" w:eastAsia="Amiri" w:cs="Amiri"/>
          <w:color w:val="111111"/>
          <w:sz w:val="28"/>
          <w:sz w:val="28"/>
          <w:szCs w:val="28"/>
          <w:rtl w:val="true"/>
          <w:lang w:bidi="ar-SA"/>
        </w:rPr>
        <w:t>شاعر عجمي معروف وفات كرد، و او در طبقه حكيم نظامي شاعر معروف است، و منسوب است به شيروان و آن بلدي است كه انوشيروان او را تعمير كرده و به نام او مسمي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نقل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روز اول سال با روز اول هفته و اول سال شمسي و اول سال عربي موافق شده بود و شمس و قمر در يك برج بودند و اين از اتفاقات عجيبه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سال سلطان صلاح الدين بيت المقدس را با بسياري از بلاد شامات فتح كرد و از دست فرنگيها بيرون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سيد جليل فقيه عزالدين حمزة بن علي بن ابي المحاسن زهره حسيني معروف به ابوالمكارم بن زهره وفات كرد، و اين سيد جليل به دوازده واسطه نسبش منتهي مي شود به حضرت صادق عليه السلام</w:t>
      </w:r>
      <w:r>
        <w:rPr>
          <w:rStyle w:val="FootnoteAnchor"/>
          <w:rtl w:val="true"/>
        </w:rPr>
        <w:footnoteReference w:id="1323"/>
      </w:r>
      <w:r>
        <w:rPr>
          <w:rFonts w:ascii="Amiri" w:hAnsi="Amiri" w:eastAsia="Amiri" w:cs="Amiri"/>
          <w:color w:val="111111"/>
          <w:sz w:val="28"/>
          <w:sz w:val="28"/>
          <w:szCs w:val="28"/>
          <w:rtl w:val="true"/>
          <w:lang w:bidi="ar-SA"/>
        </w:rPr>
        <w:t>و تمامي از سادات جليل بودند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بنوزهره بيت شريفي مي باشند</w:t>
      </w:r>
      <w:r>
        <w:rPr>
          <w:rStyle w:val="FootnoteAnchor"/>
          <w:rtl w:val="true"/>
        </w:rPr>
        <w:footnoteReference w:id="1324"/>
      </w:r>
      <w:r>
        <w:rPr>
          <w:rFonts w:ascii="Amiri" w:hAnsi="Amiri" w:eastAsia="Amiri" w:cs="Amiri"/>
          <w:color w:val="111111"/>
          <w:sz w:val="28"/>
          <w:sz w:val="28"/>
          <w:szCs w:val="28"/>
          <w:rtl w:val="true"/>
          <w:lang w:bidi="ar-SA"/>
        </w:rPr>
        <w:t>و بسياري از ايشان از احفاد و بنواعمام</w:t>
      </w:r>
    </w:p>
    <w:p>
      <w:pPr>
        <w:pStyle w:val="BookText"/>
        <w:rPr/>
      </w:pPr>
      <w:r>
        <w:rPr>
          <w:rFonts w:ascii="IRNazanin" w:hAnsi="IRNazanin" w:eastAsia="IRNazanin"/>
          <w:color w:val="111111"/>
          <w:sz w:val="28"/>
          <w:sz w:val="28"/>
          <w:szCs w:val="28"/>
          <w:rtl w:val="true"/>
          <w:lang w:bidi="fa-IR"/>
        </w:rPr>
        <w:t>ابوالمكارم هستند كه از فقهاء مي باشند، و از جمله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علاء الدين ابوالحسن علي بن محمّد بن علي بن حسن بن زهره كه علامه حلي رحمه الله از براي او و پسرش ابوعبدالله حسيني و برادرش سيد بدرالدين محمّد اجازه كبيره معروفه به</w:t>
      </w:r>
    </w:p>
    <w:p>
      <w:pPr>
        <w:pStyle w:val="BookText"/>
        <w:rPr/>
      </w:pPr>
      <w:r>
        <w:rPr>
          <w:rFonts w:ascii="Amiri" w:hAnsi="Amiri" w:eastAsia="Amiri" w:cs="Amiri"/>
          <w:color w:val="111111"/>
          <w:sz w:val="28"/>
          <w:sz w:val="28"/>
          <w:szCs w:val="28"/>
          <w:rtl w:val="true"/>
          <w:lang w:bidi="ar-SA"/>
        </w:rPr>
        <w:t>اجازه بني زهره را نوشته</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و بالجمله ، بنوزهره بيت جليل بودند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اشهر ايشان ابن زهره مذكور است كه شيخ و استاد شيخ شاذان بن جبرئيل قمي، و صاحب سرائر، و شيخ محمّد بن مشهدي، و غيرهم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زهره را تصانيفي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الي علمي الاصول والفروع،</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والنزوع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بمعني الاشتياق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در حدود سنه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وفات كرد شيخ منتجب الدين علي بن عبدالله رازي صاحب فهرست معروف در احوال علماي عصر شيخ طوسي تا زمان خويش، و اين شيخ جليل نسبش منتهي مي شود به حسين بن علي بن بابويه قمي، و شيخ صدوق رئيس المحدثين عمّ اعلاي او است، و مشايخ او زياده از آن است كه حصر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غُرة ذي حجه سنه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متولد شد شيخ اديب مورخ متكلم عبدالحميد بن بهاءالدين محمد المدايني الاصولي المعتزلي الحكيم المعروف به ابن ابي الحديد، و او همان است كه نهج البلاغه را شرح كرده براي خزانه كتب وزير مؤيدالدين محمد بن محمّد بن عبدالكريم قمي، و در اول شرح خود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الّذى تفّره بالكمال،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المفضول على الأفضل لمصلحة اقتضاها التكليف</w:t>
      </w:r>
      <w:r>
        <w:rPr>
          <w:rFonts w:eastAsia="Amiri" w:cs="Amiri" w:ascii="Amiri" w:hAnsi="Amiri"/>
          <w:color w:val="111111"/>
          <w:sz w:val="28"/>
          <w:szCs w:val="28"/>
          <w:rtl w:val="true"/>
          <w:lang w:bidi="ar-SA"/>
        </w:rPr>
        <w:t>.</w:t>
      </w:r>
      <w:r>
        <w:rPr>
          <w:rStyle w:val="FootnoteAnchor"/>
          <w:rtl w:val="true"/>
        </w:rPr>
        <w:footnoteReference w:id="1327"/>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ابى الحديد منصفاً فى المحاكمة بين الفريقين، و هو بين علماء اَهل السّنّة</w:t>
      </w:r>
    </w:p>
    <w:p>
      <w:pPr>
        <w:pStyle w:val="BookText"/>
        <w:rPr/>
      </w:pPr>
      <w:r>
        <w:rPr>
          <w:rFonts w:ascii="Amiri" w:hAnsi="Amiri" w:eastAsia="Amiri" w:cs="Amiri"/>
          <w:color w:val="111111"/>
          <w:sz w:val="28"/>
          <w:sz w:val="28"/>
          <w:szCs w:val="28"/>
          <w:rtl w:val="true"/>
          <w:lang w:bidi="ar-SA"/>
        </w:rPr>
        <w:t>بمنزلة عمر بن عبدالعزيز بين الخلفاء الأمويّّة، و له مؤلّفاتٌ، و له ايضاً القَصائد السَّبع المعروفة في فضائل اميرالمؤمنين عليه السلام الّتي شرحها نجم الائمة الشّارح الرّضيّ الأسترآبادي الأمامي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عاصر ابن ابي الحديد، السّيّد الأجلّ شمس الدّين فَخار بن مَعد الموسوي صاحب كتاب حجّة الذّاهب في ردّ تكفير ابي طالب</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 كان من عظماء وَقته وَ كبراء زمانه في الدّين والدّنيا فخراً و فخارة بحيث لم يخل منه سَندٌ من اسانيد علمائنا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الفاء و تخفيف 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اسم ابيه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مرادفاً لاسم ابى العَرب مَعد بن عدنان، و قد أرسل السّيد فَخار كتابه حجّة الذاهب إلى ابن ابى الحديد بَعد تَصنيفه، فكتب عَلى ظهره ما يؤذن بمدح أَبى طالب من غَير ان يصرّح باسلامه، عَلي ابن ابي الحديد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السّيّد في سنة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ويروي السّيّد فخارعن يحيي بن الحسن المعروف بـ ابن بطريق الحلى الأمامى صاحب العمدة و المناقب، و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من قواد الروم تحت يده عشرة آلأف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شعبان سنه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شيخ اجلّ اعظم، قطب المحدثين محمد بن علي بن شهر آشوب سروي مازندراني، صاحب مناقب و غيره وفات يافت، و در بيرون حلب در بالاي كوفه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خاك رفت، و در همان جائي كه قبر ابن منير شاعر امامي است كه در سنه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وفات يافت و در سابق اشاره كرديم به او</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شهرآشوب از شيوخ شيعه است، ولكن علماء عامه نيز به فضل او معترفند، و او را تجليل كرده اند، و در تراجم حال او را نوشته اند،</w:t>
      </w:r>
      <w:r>
        <w:rPr>
          <w:rStyle w:val="FootnoteAnchor"/>
          <w:rtl w:val="true"/>
        </w:rPr>
        <w:footnoteReference w:id="1329"/>
      </w:r>
      <w:r>
        <w:rPr>
          <w:rFonts w:ascii="Amiri" w:hAnsi="Amiri" w:eastAsia="Amiri" w:cs="Amiri"/>
          <w:color w:val="111111"/>
          <w:sz w:val="28"/>
          <w:sz w:val="28"/>
          <w:szCs w:val="28"/>
          <w:rtl w:val="true"/>
          <w:lang w:bidi="ar-SA"/>
        </w:rPr>
        <w:t>و به كثرت علم و عبادت و خشوع و تهجد او را ستوده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باطهارت بوده، و گاهي كه مناقب را مي نوشت هزار كتاب مناقب نزد او جمع بوده، و به اين بضاعت تمام در اول مناقب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فى جمع هذا الكتاب، مع انّى اقول مالى و للتّصنيف والتّأليف مع قلّة البضاعة و عِظم شأن هذه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شيخ جليل را مشايخ بسياري است، از جمله مشايخ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امين ابوجعفر رابع عمادالدين محمد بن علي محمد طوسي معروف به ابن حمزه طوسي است كه از تأليفات او است وسيله در فقه و كتاب الرابع في الشرايع و كتاب ثاقب المناقب در معجزات حجج طاهره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 در طبقه تلاميذ ابوعلي بن شيخ طوسي، و معاصر شيخ ثقه جليل مفضال ابوعلي محمّد بن حسن واعظ فارسي نيشابوري شهيد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مصنف روضة الواعظين و كتاب التنوير في معاني التفسير است، و او را ابوالمحاسن عبد رزاق رئيس نيشابور ملقب به شهاب الاسلام، شهيد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قاسم بن فيره مقري نحوي معروف به شاطبي امام قرائت و صاحب قصيده معروفه موسومه به حرزاليماني و وجه التهاني در قرائات وفات يافت، و جماعتي از فضلاء آن قصيده را شرح كرده اند،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شافعي علم الدين سخاوي است، و شاطبي منسوب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يكي از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۵۹۶</w:t>
      </w:r>
      <w:r>
        <w:rPr>
          <w:rFonts w:ascii="IRNazanin" w:hAnsi="IRNazanin" w:eastAsia="IRNazanin"/>
          <w:color w:val="111111"/>
          <w:sz w:val="28"/>
          <w:sz w:val="28"/>
          <w:szCs w:val="28"/>
          <w:rtl w:val="true"/>
          <w:lang w:bidi="fa-IR"/>
        </w:rPr>
        <w:t xml:space="preserve"> آب نيل مصر توفف كرد و قحط و غلاء عظيمي شد، به طوري كه مردم همديگر را بخوردند، و مردار را باقي نگذاشتند، و خوردن مردار چنان شايع شد كه قبور را مي شكافتند و مرده ها را از گور بيرون مي كردند و مي خوردند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مصر متفرق شدند، و بسياري از گرسنگي هلاك شدند، و كسي كه راه مي رفت چشم و قدمش واقع نمي شد مگر بر مرده و يا كسي كه جان مي دهد، و اهل قري و بريه تمامي بمردند به طوري كه يك جان دار نماند، و بسياري از مردمان آزاد و اطفالها فروخته شدند، و اين قحطي تا چند سال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زلزله عظيمي در مصر و شام واقع شد و خيلي از مكانها و خانه ها خراب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ماه رمضان همان سال عبدالرحمن بن علي معروف به ابوالفرج ابن جوزي</w:t>
      </w:r>
      <w:r>
        <w:rPr>
          <w:rStyle w:val="FootnoteAnchor"/>
          <w:rtl w:val="true"/>
        </w:rPr>
        <w:footnoteReference w:id="1330"/>
      </w:r>
      <w:r>
        <w:rPr>
          <w:rFonts w:ascii="Amiri" w:hAnsi="Amiri" w:eastAsia="Amiri" w:cs="Amiri"/>
          <w:color w:val="111111"/>
          <w:sz w:val="28"/>
          <w:sz w:val="28"/>
          <w:szCs w:val="28"/>
          <w:rtl w:val="true"/>
          <w:lang w:bidi="ar-SA"/>
        </w:rPr>
        <w:t>حنبلي در بغداد وفات كرد، و ابوالمظفر يوسف فُزاوغلي</w:t>
      </w:r>
      <w:r>
        <w:rPr>
          <w:rStyle w:val="FootnoteAnchor"/>
          <w:rtl w:val="true"/>
        </w:rPr>
        <w:footnoteReference w:id="1331"/>
      </w:r>
      <w:r>
        <w:rPr>
          <w:rFonts w:ascii="Amiri" w:hAnsi="Amiri" w:eastAsia="Amiri" w:cs="Amiri"/>
          <w:color w:val="111111"/>
          <w:sz w:val="28"/>
          <w:sz w:val="28"/>
          <w:szCs w:val="28"/>
          <w:rtl w:val="true"/>
          <w:lang w:bidi="ar-SA"/>
        </w:rPr>
        <w:t xml:space="preserve">صاحب تذكره و تاريخ، سبط اوست كه در اواخر سنه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در دمشق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جوزي به خط خود بسيار كتابت كرده بود، و ريزهاي تراش قلم خود را كه به آن حديث نوشته بود جمع كرده بود، و وصيت كرده بود كه آب غسل مرا به آن گرم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كرد آب غسل او را با آن ريزه هاي قلم گرم كردند و كفايت كرد بلكه زياد هم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جوزي نسبش به شانزده واسطه منتهي مي شود به قاسم بن محمد بن ابي بكر، و از براي اوست تأليفات بسيار، و نوادر حكايات او نيز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رأس الأذكياء، وله قضيّة لطيفة مع امرأةٍ تحت منبره حيث تفوّه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سلونى قبل ان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ازادها فليُطالع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ascii="Amiri" w:hAnsi="Amiri" w:eastAsia="Amiri" w:cs="Amiri"/>
          <w:color w:val="111111"/>
          <w:sz w:val="28"/>
          <w:sz w:val="28"/>
          <w:szCs w:val="28"/>
          <w:lang w:bidi="ar-SA"/>
        </w:rPr>
        <w:t>۵۹۹</w:t>
      </w:r>
      <w:r>
        <w:rPr>
          <w:rFonts w:ascii="Amiri" w:hAnsi="Amiri" w:eastAsia="Amiri" w:cs="Amiri"/>
          <w:color w:val="111111"/>
          <w:sz w:val="28"/>
          <w:sz w:val="28"/>
          <w:szCs w:val="28"/>
          <w:rtl w:val="true"/>
          <w:lang w:bidi="ar-SA"/>
        </w:rPr>
        <w:t xml:space="preserve"> توفي الزّاهد العابد ابوعبدالله محمّد بن احمد القرشيّ المغربي</w:t>
      </w:r>
      <w:r>
        <w:rPr>
          <w:rStyle w:val="FootnoteAnchor"/>
          <w:rtl w:val="true"/>
        </w:rPr>
        <w:footnoteReference w:id="1332"/>
      </w:r>
      <w:r>
        <w:rPr>
          <w:rFonts w:ascii="Amiri" w:hAnsi="Amiri" w:eastAsia="Amiri" w:cs="Amiri"/>
          <w:color w:val="111111"/>
          <w:sz w:val="28"/>
          <w:sz w:val="28"/>
          <w:szCs w:val="28"/>
          <w:rtl w:val="true"/>
          <w:lang w:bidi="ar-SA"/>
        </w:rPr>
        <w:t>ذكره ابن خلّكان،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كرامات ظاهرة، و مزاره في بَيت المقدّس ظاهرٌ يقصد للزّيارة و التبرّك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الرّجل هو الّذى ينسب اليه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خاف عَلى نفسه وجع البطن فوضَع كفّه عَلي بطنه وَ 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عيدي و رَضي الله عن سيّدي اَبي عبدالله القرشى، لم يُصبه ذلك الألم ان شاءالله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۶۰۱</w:t>
      </w:r>
      <w:r>
        <w:rPr>
          <w:rFonts w:ascii="IRNazanin" w:hAnsi="IRNazanin" w:eastAsia="IRNazanin"/>
          <w:color w:val="111111"/>
          <w:sz w:val="28"/>
          <w:sz w:val="28"/>
          <w:szCs w:val="28"/>
          <w:rtl w:val="true"/>
          <w:lang w:bidi="fa-IR"/>
        </w:rPr>
        <w:t xml:space="preserve"> فرنگيها بر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كردند و رومي ها را بيرون نمودند</w:t>
      </w:r>
    </w:p>
    <w:p>
      <w:pPr>
        <w:pStyle w:val="BookText"/>
        <w:rPr/>
      </w:pPr>
      <w:r>
        <w:rPr>
          <w:rFonts w:ascii="IRNazanin" w:hAnsi="IRNazanin" w:eastAsia="IRNazanin"/>
          <w:color w:val="111111"/>
          <w:sz w:val="28"/>
          <w:sz w:val="28"/>
          <w:szCs w:val="28"/>
          <w:rtl w:val="true"/>
          <w:lang w:bidi="fa-IR"/>
        </w:rPr>
        <w:t xml:space="preserve">و آن جا را تصرف كردند، و پيوسته در دست آنها بود تا در سنه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كه روميها از فرنگيها باز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محرم سنه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ابوالحسن ورّام بن ابي فراس حارثي شيخ زاهد صالح وفات</w:t>
      </w:r>
    </w:p>
    <w:p>
      <w:pPr>
        <w:pStyle w:val="BookText"/>
        <w:rPr/>
      </w:pPr>
      <w:r>
        <w:rPr>
          <w:rFonts w:ascii="Amiri" w:hAnsi="Amiri" w:eastAsia="Amiri" w:cs="Amiri"/>
          <w:color w:val="111111"/>
          <w:sz w:val="28"/>
          <w:sz w:val="28"/>
          <w:szCs w:val="28"/>
          <w:rtl w:val="true"/>
          <w:lang w:bidi="ar-SA"/>
        </w:rPr>
        <w:t>كرد، و او جد سيّد ابن طاووس و صاحب كتاب تنبيه الخاطر است كه معروف است به مجموعه ورّام، و در اين كتاب از مخالفين خصوص از حسن بصري بسيار نقل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آخر سنه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ابن اثير صاحب جامع الاصول در موصل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البهائي في كشكوله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الأثير مجدالدين ابوالسعادات صاحب كتاب جامع الأصول وَالنّهاية فى غَريب الحديث من اكابر الرّؤساء مخطيّاً عند الملوك، وتولّى لهم المناصب الجليلة، فعرض له مرض كفّ يديه و رجليه فانقطع في منزله و ترك المناصب و الأختلاط بالنّاس، و كان الرّؤساء يغشونه فى منزله، فحضر اليه بعض الأطبّاء و التزم بعلاجه، فلمّا طيّبه و قارب البُر، واشرف على الصّحّة دفع اليه شيئاً من الذّهب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لسَبيلك، فلامه اصحابه على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ابقيته الى حصول الشّفاء،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مَتي عوفيت طلبت المناصب و دخلت فيها و كلّفت قبولها، و أمّا ما دمت عَلي هذه الحالة فانّى لا اصلح لذلك، فَأصرف اوقاتى فى تكميل نفسى و مطالعة كتب العلم وَ لا ادخل معهم فيما يغضب الله وَ يرضيهم، و الرّزق لابدّ منه، فَاختار عطلة جسمه ليَحصل له بذلك الأقامة على العطلةً عَن المناصب، وفى تلك المدّة ألّف كتاب جامع الأصول و النّهاية وَ غَيرها من الكتب المفيدة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اثير بر چند نفر اطلاق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همين شخص كه مبارك بن محمد بن محمد بن عبد الكريم صاحب نهايه و انصاف في الجمع بين الكشف و الكشاف و جامع الاصول است، و جامع الاصول كتابي است كه جميع احاديث صحاح سته عامه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بخاري و مسلم و موطأ مالك و سنن نسائي و جامع ترمذي و سنن ابي داود سجستاني در آن جمع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علي بن محمد بن محمد بن عبدالكريم مؤلف كتاب كامل التواريخ، و</w:t>
      </w:r>
    </w:p>
    <w:p>
      <w:pPr>
        <w:pStyle w:val="BookText"/>
        <w:rPr/>
      </w:pPr>
      <w:r>
        <w:rPr>
          <w:rFonts w:ascii="Amiri" w:hAnsi="Amiri" w:eastAsia="Amiri" w:cs="Amiri"/>
          <w:color w:val="111111"/>
          <w:sz w:val="28"/>
          <w:sz w:val="28"/>
          <w:szCs w:val="28"/>
          <w:rtl w:val="true"/>
          <w:lang w:bidi="ar-SA"/>
        </w:rPr>
        <w:t xml:space="preserve">اسدالغابة في معرفة الصحابه است كه در ايام مستنصر سنه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نصرالله بن محمد بن محمد بن عبدالكريم ملقب به ضياءالدين است كه در سنه </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در بغداد وفات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در روز عيد فطر فخر</w:t>
      </w:r>
      <w:r>
        <w:rPr>
          <w:rStyle w:val="FootnoteAnchor"/>
          <w:rtl w:val="true"/>
        </w:rPr>
        <w:footnoteReference w:id="1333"/>
      </w:r>
      <w:r>
        <w:rPr>
          <w:rFonts w:ascii="Amiri" w:hAnsi="Amiri" w:eastAsia="Amiri" w:cs="Amiri"/>
          <w:color w:val="111111"/>
          <w:sz w:val="28"/>
          <w:sz w:val="28"/>
          <w:szCs w:val="28"/>
          <w:rtl w:val="true"/>
          <w:lang w:bidi="ar-SA"/>
        </w:rPr>
        <w:t xml:space="preserve">بن الخطيب محمد بن عمر معروف به فخر رازي صاحب تفسير كبير و غيره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لشكر تاتار داخل بلاد اسلام شدند و كردند آن چه كردند چنانچه ابن اثير در كامل ذكر كرده، و فتنه ايشان را از فتنه بخت نصر و يأجوج و مأجوج و جميع فتن امتياز داده ، به آنجا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۶۱۰</w:t>
      </w:r>
      <w:r>
        <w:rPr>
          <w:rFonts w:ascii="Amiri" w:hAnsi="Amiri" w:eastAsia="Amiri" w:cs="Amiri"/>
          <w:color w:val="111111"/>
          <w:sz w:val="28"/>
          <w:sz w:val="28"/>
          <w:szCs w:val="28"/>
          <w:rtl w:val="true"/>
          <w:lang w:bidi="ar-SA"/>
        </w:rPr>
        <w:t xml:space="preserve"> علي بن محمد معروف به ابن خروف نحوي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همان سال عيسي بن عبدالعزيز معروف به جزولي وفات 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الجزولي اماماً في علم النحو، كثير الاطلاع علي دقايقه و غريبه و شاذَه، و صنف فيه المقدمة التي سمّاها بالقانون، و الجزولي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و الزاء و 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الي الجزولة، و هي بطن من البرير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ناصر بن عبدالسيد فقيه معتزلي حنفي اديب نحوي معروف به مطرزي منسوب به مطرز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براي او مؤلفاتي است 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مقامات حريري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رجب سنه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ولادت او در خوارزم واقع شد، و در همان سال زمخشري در خوارزم وفات كرد به اين سبب او را خليفه زمخشري گفتند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۶۱۶</w:t>
      </w:r>
      <w:r>
        <w:rPr>
          <w:rFonts w:ascii="Amiri" w:hAnsi="Amiri" w:eastAsia="Amiri" w:cs="Amiri"/>
          <w:color w:val="111111"/>
          <w:sz w:val="28"/>
          <w:sz w:val="28"/>
          <w:szCs w:val="28"/>
          <w:rtl w:val="true"/>
          <w:lang w:bidi="ar-SA"/>
        </w:rPr>
        <w:t xml:space="preserve"> شيخ ابوالبقاء عبدالله بن الحسين عُكبَري بغدادي ضرير نحوي حنبلي وفات يافت، و ابوالبقاء از آبله نابينا شده بود و با وجود آن كه نابينا بود كتابها و شروح بسيار تأليف كرده، از جمله كتاب تبيان في اعراب القرآن است معروف به تركيب ابوالبقاء،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المهملة و سكون الثاني و فتح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علي شاطي، الدجلة فوق بغداد بعشرة فراسخ، و منها الشيخ 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در ماه صفر احمد بن عمر صوفي معروف به نجم الدين كبري و مكني به ابوحباب صاحب كتاب منازل السايرين و غيره در خوارزم به دست عسكر مغول به قتل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لشكر مغول نيشابور را قتل عام كردند،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چنگيز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فتح نيشابور گرديد و آن جا را محاصره نمود، روز سيم محاصره تيري به او خورد في الحال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خبر شنيد بعد از قتل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 آمد، اهالي نيشابور قاضي ركن الدين علي را به شفاعت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گفتار قاضي نداد،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صفر نيشابور را محاصره كرد و روز چهارم محاصره، شهر مفتوح گرديد داخل شهر شدند، مجيرالملك حاكم را كشتند، زن و مرد شهر را به صحرا راندند و تماماً را به قتل رسانيدند، دختر چنگيز به قصاص شوهر ابنيه شهر را به كلي ويران ساخت هفت شبانه روز آب به شهر بسته شخم زد و جو كشتند، صاحب حبيب السير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سواي عورات و اطفال هزار هزار و هفتصد و چهل و هفت هزار نفس را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سلخ شهر رمضان سنه </w:t>
      </w:r>
      <w:r>
        <w:rPr>
          <w:rFonts w:ascii="IRNazanin" w:hAnsi="IRNazanin" w:eastAsia="IRNazanin"/>
          <w:color w:val="111111"/>
          <w:sz w:val="28"/>
          <w:sz w:val="28"/>
          <w:szCs w:val="28"/>
          <w:lang w:bidi="fa-IR"/>
        </w:rPr>
        <w:t>۶۲۲</w:t>
      </w:r>
      <w:r>
        <w:rPr>
          <w:rFonts w:ascii="IRNazanin" w:hAnsi="IRNazanin" w:eastAsia="IRNazanin"/>
          <w:color w:val="111111"/>
          <w:sz w:val="28"/>
          <w:sz w:val="28"/>
          <w:szCs w:val="28"/>
          <w:rtl w:val="true"/>
          <w:lang w:bidi="fa-IR"/>
        </w:rPr>
        <w:t xml:space="preserve"> ناصر عباسي وفات كرد، و ناصر دو سال قبل از وفاتش به علت فلج مبتلا شده بود، و مدت خلافتش چهل و هفت سال بود، و از بناهاي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عباس و ائمه اربعه عليهم السلام در بقيع، و مادرش هم در سنه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قبه براي حضرت حمزه در احد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امر ناصر در سنه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در سامره در ميان صفه و سرداب مقدس شباكي با دري از چوب ساج بنا كردند و فعلاً در زمان ما كه سنه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است آن در موجود است و به اعلي درجه امتياز منيت شده و الحق در صناعت نجاري از نفايس روزگار است، با آن كه اين همه زمان بر آن گذشته و در مرور دهور به حفظ و نگهداري آن اعتنا نشده و بعضي جاهاي آن را شمع و چراغ سوخته هنوز مثل بهترين جواهر جلوه گر است و در كتيبه آن اين عبارات ثبت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قل لا اسألكم عليه أجراً الاّ المودة فى القربى، وَ مَن يقترف</w:t>
      </w:r>
    </w:p>
    <w:p>
      <w:pPr>
        <w:pStyle w:val="BookText"/>
        <w:rPr/>
      </w:pPr>
      <w:r>
        <w:rPr>
          <w:rFonts w:ascii="Amiri" w:hAnsi="Amiri" w:eastAsia="Amiri" w:cs="Amiri"/>
          <w:color w:val="111111"/>
          <w:sz w:val="28"/>
          <w:sz w:val="28"/>
          <w:szCs w:val="28"/>
          <w:rtl w:val="true"/>
          <w:lang w:bidi="ar-SA"/>
        </w:rPr>
        <w:t>حَسَنةً نزد له فيها حسناً انّ الله غفور شكور</w:t>
      </w:r>
      <w:r>
        <w:rPr>
          <w:rFonts w:eastAsia="Amiri" w:cs="Amiri" w:ascii="Amiri" w:hAnsi="Amiri"/>
          <w:color w:val="111111"/>
          <w:sz w:val="28"/>
          <w:szCs w:val="28"/>
          <w:rtl w:val="true"/>
          <w:lang w:bidi="ar-SA"/>
        </w:rPr>
        <w:t>.</w:t>
      </w:r>
      <w:r>
        <w:rPr>
          <w:rStyle w:val="FootnoteAnchor"/>
          <w:rtl w:val="true"/>
        </w:rPr>
        <w:footnoteReference w:id="1334"/>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امر بعمله سيّدنا و مولانا الامام المفترض طاعته عَلي جميع الأنام، ابوالعبّاس احمد النّاصر لدين الله المبين، اميرالمؤمنين و خليفة ربّ العالمين، الّذي طبَق البلاد احسانه وَ عدله، و غمر البلاد برّه وَ فضله قَرن الله اوامره الشريفة بالنّجح والنّشر و جنوده بالتّأييد والنّصر، جعل لأيّامه المخلدة حداً لا يكبو جواده، و لرأيته الممجّدة سعدا لا يخبو زناده، في عزٍّ تخضع له الأقدار فيطيعه عواصيها، و ملكٍ تخشع له الملوك فتملكه نواصيها و يتولي المولي الحسين بن سعد الموسوي الّذي يرجو الحياة في ايّامه المخلّدة و يتمنّي انفاق عمره في الدّعاءة لدولته المؤيّدة، استجاب الله دعوته في ايّامه الشّريفة السّنيّة من سنة ستً و ستَمأة الهلاليّة</w:t>
      </w:r>
      <w:r>
        <w:rPr>
          <w:rFonts w:eastAsia="Amiri" w:cs="Amiri" w:ascii="Amiri" w:hAnsi="Amiri"/>
          <w:color w:val="111111"/>
          <w:sz w:val="28"/>
          <w:szCs w:val="28"/>
          <w:rtl w:val="true"/>
          <w:lang w:bidi="ar-SA"/>
        </w:rPr>
        <w:t>».</w:t>
      </w:r>
      <w:bookmarkStart w:id="406" w:name="pg2272_19639"/>
    </w:p>
    <w:p>
      <w:pPr>
        <w:pStyle w:val="Heading2"/>
        <w:numPr>
          <w:ilvl w:val="1"/>
          <w:numId w:val="1"/>
        </w:numPr>
        <w:rPr/>
      </w:pPr>
      <w:bookmarkStart w:id="407" w:name="__RefHeading___Toc1847495_3804643083"/>
      <w:bookmarkStart w:id="408" w:name="_Toc145"/>
      <w:bookmarkEnd w:id="406"/>
      <w:bookmarkEnd w:id="407"/>
      <w:r>
        <w:rPr>
          <w:rtl w:val="true"/>
        </w:rPr>
        <w:t>ذكر ايام خلافت محمّد بن الناصر الظاهر بأمرالله</w:t>
      </w:r>
      <w:bookmarkEnd w:id="408"/>
    </w:p>
    <w:p>
      <w:pPr>
        <w:pStyle w:val="BookText"/>
        <w:rPr/>
      </w:pP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۶۲۲</w:t>
      </w:r>
      <w:r>
        <w:rPr>
          <w:rFonts w:ascii="Amiri" w:hAnsi="Amiri" w:eastAsia="Amiri" w:cs="Amiri"/>
          <w:color w:val="111111"/>
          <w:sz w:val="28"/>
          <w:sz w:val="28"/>
          <w:szCs w:val="28"/>
          <w:rtl w:val="true"/>
          <w:lang w:bidi="ar-SA"/>
        </w:rPr>
        <w:t xml:space="preserve"> كه ناصر وفات كرد فرزندش ابونصر محمّد ظاهر بأمرالله به جاي وي نشست، و او مردي بود، خوش هيئت و نيكو سيرت و بناي عدل و داد نهاد</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ابن اثير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اظهار عدل و داد كرد و سنت عمرين را اعاده كرد، و اگر گفته شود كه بعد از عمر بن عبدالعزيز خليفه مثل ظاهر نيامده راست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اموال مغصوبه را به صاحبانش رد كرد، و زندانيان را از بند رهايي داد، و شب عيد نحري صدهزار دينار بر علماء و صلحا بخش كرد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شغل التجار، انتم الي امام فعّال احوج منكم الي امام قوّال، اتركوني أفعل الخير فيكم ما بقيت أعيش</w:t>
      </w:r>
      <w:r>
        <w:rPr>
          <w:rFonts w:eastAsia="IRNazanin" w:cs="IRNazanin"/>
          <w:color w:val="111111"/>
          <w:sz w:val="28"/>
          <w:szCs w:val="28"/>
          <w:rtl w:val="true"/>
          <w:lang w:bidi="fa-IR"/>
        </w:rPr>
        <w:t>».</w:t>
      </w:r>
      <w:r>
        <w:rPr>
          <w:rStyle w:val="FootnoteAnchor"/>
          <w:rtl w:val="true"/>
        </w:rPr>
        <w:footnoteReference w:id="1336"/>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مدت خلافتش قليل بود، نه ماه و چند روز خلافت كرد، و در سنه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حاجبش او را بكشت</w:t>
      </w:r>
      <w:r>
        <w:rPr>
          <w:rFonts w:eastAsia="IRNazanin" w:cs="IRNazanin"/>
          <w:color w:val="111111"/>
          <w:sz w:val="28"/>
          <w:szCs w:val="28"/>
          <w:rtl w:val="true"/>
          <w:lang w:bidi="fa-IR"/>
        </w:rPr>
        <w:t>.</w:t>
      </w:r>
      <w:bookmarkStart w:id="409" w:name="pg2272_19640"/>
    </w:p>
    <w:p>
      <w:pPr>
        <w:pStyle w:val="Heading2"/>
        <w:numPr>
          <w:ilvl w:val="1"/>
          <w:numId w:val="1"/>
        </w:numPr>
        <w:rPr/>
      </w:pPr>
      <w:bookmarkStart w:id="410" w:name="__RefHeading___Toc1847497_3804643083"/>
      <w:bookmarkStart w:id="411" w:name="_Toc146"/>
      <w:bookmarkEnd w:id="409"/>
      <w:bookmarkEnd w:id="410"/>
      <w:r>
        <w:rPr>
          <w:rtl w:val="true"/>
        </w:rPr>
        <w:t>ذكر ايام خلافت مستنصر بالله</w:t>
      </w:r>
      <w:bookmarkEnd w:id="411"/>
    </w:p>
    <w:p>
      <w:pPr>
        <w:pStyle w:val="BookText"/>
        <w:rPr/>
      </w:pPr>
      <w:r>
        <w:rPr>
          <w:rFonts w:ascii="IRNazanin" w:hAnsi="IRNazanin" w:eastAsia="IRNazanin"/>
          <w:color w:val="111111"/>
          <w:sz w:val="28"/>
          <w:sz w:val="28"/>
          <w:szCs w:val="28"/>
          <w:rtl w:val="true"/>
          <w:lang w:bidi="fa-IR"/>
        </w:rPr>
        <w:t>چون ظاهر از دنيا بگذشت پسرش مستنصر بالله ابوجعفر منصور به جاي پدر نشست، و چون بر سلطنت مستقر شد بناي عدل و داد نهاد و اهل علم و دين را ترقي داد و بناي مساجد و پلها كرد و راهها را درست نمود، و در بغداد در جانب شرقي دجله مدرسه بي مثل و مانند بنا كرد و موقوفه بسيار براي آن مدرسه قرار داد، و چهار مدرّس براي او تعيين كرد كه به چهار مذهب درس گويند، و بيمارستاني هم بنا نهاد و لشكر عظيمي به جهت مقاتله با تتار جمع كرد</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لشكر او به صد هزار سوار رسيده بود و با تتار جنگ كرد و ايشان را منهزم گردانيد، و در جمعه دهم جمادي الآخره سنه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دنيا را وداع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ذيل تاريخ مقتدر بالله خليفه هيجدهم بني عباس نقل كرديم كه هر ششم از خلفاي بني عباس يا مخلوع بوده، يا مقتول، يا مخلوع و مقتول، و اين ضابطه محكم بود تا مستنصر بالله كه خليفه سي و ششم و ششم هر ششم است كه نه مخلوع گشت و نه مقتول، بلي اگر بعد از مقتدر عبدالله بن المعتز مرتضي بالله در عداد خلفا شمرده شود، چنانچه دميري كرده، ضابطه به جاي خود محكم است و الا آن قاعده منتقض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گفته شود، چنانچه دميري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مستنصر از خلافت خلع نشد الا آن كه چون لشكر تتار در ايام او قوت گرفتند و جمله از بلاد اسلام را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تسخير كردند و بگرفتند، اين اعظم وانم از خلع خواهد بود چه آن كه ديگر از براي</w:t>
      </w:r>
    </w:p>
    <w:p>
      <w:pPr>
        <w:pStyle w:val="BookText"/>
        <w:rPr/>
      </w:pPr>
      <w:r>
        <w:rPr>
          <w:rFonts w:ascii="Amiri" w:hAnsi="Amiri" w:eastAsia="Amiri" w:cs="Amiri"/>
          <w:color w:val="111111"/>
          <w:sz w:val="28"/>
          <w:sz w:val="28"/>
          <w:szCs w:val="28"/>
          <w:rtl w:val="true"/>
          <w:lang w:bidi="ar-SA"/>
        </w:rPr>
        <w:t>بني عباس در عراق امري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مستنصر ديگر از بني عباس در عراق خلافت نكرد جز يك نفر كه مستعصم باشد و او را بكشتند و دولت آل عباس در عراق منقرض شد در سنه</w:t>
      </w:r>
    </w:p>
    <w:p>
      <w:pPr>
        <w:pStyle w:val="BookText"/>
        <w:rPr/>
      </w:pP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چنانچه خواهد آمد ذكر آن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ايام مستنصر در سنه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چنگيز خان وفات يافت، و فتنه او بر اسلام از قتل و أسر و غارت و تخريب بلاد به خصوص بلاد عجم زياده از آن است كه احصا شود، ابن ابي الحديد در شرح نهج در شرح كلام اميرالمؤمنين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أراهم قَوماً كَأنَّ وُجوهَهُم المجانُّ 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اختصار ذكري از آن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تا عصر ما چنين واقعه رو نكرده، هر كه طالب است به آن جا مراجعه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ساروا الي نيشابور، ففعلوا به ما فعلوا بمرو من القتل والأستيصال، ثمّ عمدوا الى طوس فنهبوها وقتلوا اَهَلها و اخربوا المشهد الّذي به عليّ بن موسي الرّضا عليه السلام و الرّشيد هارون بن المهدي</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ياقوت حموي</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صاحب معجم البلدان و معجم الادباء و معجم الشعراء و مراصد الاطلاع و غيره وفات يافت</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وكان أوّلاً مملوكاً لتاجر ببغداد يُعرفُ بِعَسكَر، و كان ياقوت متعصّباً عَلى مولانا اميرالمؤمنين عليه السلام وَ اراد الناس أن يقتلوه لذلك، فانهَزم من البغداد إلى حلب والموصل ثمّ خراسان و غَيرها، و كان يميل إلى مذهب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۶۲۷</w:t>
      </w:r>
      <w:r>
        <w:rPr>
          <w:rFonts w:ascii="Amiri" w:hAnsi="Amiri" w:eastAsia="Amiri" w:cs="Amiri"/>
          <w:color w:val="111111"/>
          <w:sz w:val="28"/>
          <w:sz w:val="28"/>
          <w:szCs w:val="28"/>
          <w:rtl w:val="true"/>
          <w:lang w:bidi="ar-SA"/>
        </w:rPr>
        <w:t xml:space="preserve"> فريدالدين شيخ عطار از دنيا برفت</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علي بن محمّد معروف به ابن اثير جزري در موصل 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مؤلفات او است كتاب كامل التواريخ،</w:t>
      </w:r>
      <w:r>
        <w:rPr>
          <w:rStyle w:val="FootnoteAnchor"/>
          <w:rtl w:val="true"/>
        </w:rPr>
        <w:footnoteReference w:id="1341"/>
      </w:r>
      <w:r>
        <w:rPr>
          <w:rFonts w:ascii="Amiri" w:hAnsi="Amiri" w:eastAsia="Amiri" w:cs="Amiri"/>
          <w:color w:val="111111"/>
          <w:sz w:val="28"/>
          <w:sz w:val="28"/>
          <w:szCs w:val="28"/>
          <w:rtl w:val="true"/>
          <w:lang w:bidi="ar-SA"/>
        </w:rPr>
        <w:t>كه ابتدا كرده در او تواريخ سالها را از اوّل</w:t>
      </w:r>
    </w:p>
    <w:p>
      <w:pPr>
        <w:pStyle w:val="BookText"/>
        <w:rPr/>
      </w:pPr>
      <w:r>
        <w:rPr>
          <w:rFonts w:ascii="Amiri" w:hAnsi="Amiri" w:eastAsia="Amiri" w:cs="Amiri"/>
          <w:color w:val="111111"/>
          <w:sz w:val="28"/>
          <w:sz w:val="28"/>
          <w:szCs w:val="28"/>
          <w:rtl w:val="true"/>
          <w:lang w:bidi="ar-SA"/>
        </w:rPr>
        <w:t xml:space="preserve">زمان تا آخر سنه </w:t>
      </w:r>
      <w:r>
        <w:rPr>
          <w:rFonts w:ascii="Amiri" w:hAnsi="Amiri" w:eastAsia="Amiri" w:cs="Amiri"/>
          <w:color w:val="111111"/>
          <w:sz w:val="28"/>
          <w:sz w:val="28"/>
          <w:szCs w:val="28"/>
          <w:lang w:bidi="ar-SA"/>
        </w:rPr>
        <w:t>۶۲۸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انساب سمعاني را كه هشت مجلد بوده مختصر كرده</w:t>
      </w:r>
    </w:p>
    <w:p>
      <w:pPr>
        <w:pStyle w:val="BookText"/>
        <w:rPr/>
      </w:pPr>
      <w:r>
        <w:rPr>
          <w:rFonts w:ascii="IRNazanin" w:hAnsi="IRNazanin" w:eastAsia="IRNazanin"/>
          <w:color w:val="111111"/>
          <w:sz w:val="28"/>
          <w:sz w:val="28"/>
          <w:szCs w:val="28"/>
          <w:rtl w:val="true"/>
          <w:lang w:bidi="fa-IR"/>
        </w:rPr>
        <w:t xml:space="preserve">در سه مجلد، و چون ولادت او در سنه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در جزيره ابن عمر واقع شده او را جزري گويند، و اين جزيره بلدي است در شمالي موصل كه دجله مثل هلال بر او احاطه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۶۳۱</w:t>
      </w:r>
      <w:r>
        <w:rPr>
          <w:rFonts w:ascii="Amiri" w:hAnsi="Amiri" w:eastAsia="Amiri" w:cs="Amiri"/>
          <w:color w:val="111111"/>
          <w:sz w:val="28"/>
          <w:sz w:val="28"/>
          <w:szCs w:val="28"/>
          <w:rtl w:val="true"/>
          <w:lang w:bidi="ar-SA"/>
        </w:rPr>
        <w:t xml:space="preserve"> ابوالحسن آمدي علي بن محمّد اصولي حنبلي ثم الشافعي وفات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مد همزه و ميم مكسوره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بلاد ديار بكر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۶۳۱</w:t>
      </w:r>
      <w:r>
        <w:rPr>
          <w:rFonts w:ascii="Amiri" w:hAnsi="Amiri" w:eastAsia="Amiri" w:cs="Amiri"/>
          <w:color w:val="111111"/>
          <w:sz w:val="28"/>
          <w:sz w:val="28"/>
          <w:szCs w:val="28"/>
          <w:rtl w:val="true"/>
          <w:lang w:bidi="ar-SA"/>
        </w:rPr>
        <w:t xml:space="preserve"> محمّد بن ابي بكر معروف به ابن خباز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اوّل سنه </w:t>
      </w:r>
      <w:r>
        <w:rPr>
          <w:rFonts w:ascii="Amiri" w:hAnsi="Amiri" w:eastAsia="Amiri" w:cs="Amiri"/>
          <w:color w:val="111111"/>
          <w:sz w:val="28"/>
          <w:sz w:val="28"/>
          <w:szCs w:val="28"/>
          <w:lang w:bidi="ar-SA"/>
        </w:rPr>
        <w:t>۶۳۲</w:t>
      </w:r>
      <w:r>
        <w:rPr>
          <w:rFonts w:ascii="Amiri" w:hAnsi="Amiri" w:eastAsia="Amiri" w:cs="Amiri"/>
          <w:color w:val="111111"/>
          <w:sz w:val="28"/>
          <w:sz w:val="28"/>
          <w:szCs w:val="28"/>
          <w:rtl w:val="true"/>
          <w:lang w:bidi="ar-SA"/>
        </w:rPr>
        <w:t xml:space="preserve"> ابوحفص شهاب الدين</w:t>
      </w:r>
      <w:r>
        <w:rPr>
          <w:rStyle w:val="FootnoteAnchor"/>
          <w:rtl w:val="true"/>
        </w:rPr>
        <w:footnoteReference w:id="1342"/>
      </w:r>
      <w:r>
        <w:rPr>
          <w:rFonts w:ascii="Amiri" w:hAnsi="Amiri" w:eastAsia="Amiri" w:cs="Amiri"/>
          <w:color w:val="111111"/>
          <w:sz w:val="28"/>
          <w:sz w:val="28"/>
          <w:szCs w:val="28"/>
          <w:rtl w:val="true"/>
          <w:lang w:bidi="ar-SA"/>
        </w:rPr>
        <w:t>عمر بن محمّد سهروردي شافعي صوفي وفات كرد، و سهروردي نسبش به محمّد بن ابي بكر منتهي مي شود، و مرجع ارباب طريقت بوده، و از كساني كه درك خدمت او را نموده شيخ سعدي است و دو كلمه از وصاياي او نقل كرده كه بعضي آن را در ضمن شعر در آورده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طرف بوستانش گفته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پندم داد شيخ سهروردي</w:t>
      </w:r>
    </w:p>
    <w:p>
      <w:pPr>
        <w:pStyle w:val="BookText"/>
        <w:rPr/>
      </w:pPr>
      <w:r>
        <w:rPr>
          <w:rFonts w:ascii="IRNazanin" w:hAnsi="IRNazanin" w:eastAsia="IRNazanin"/>
          <w:color w:val="111111"/>
          <w:sz w:val="28"/>
          <w:sz w:val="28"/>
          <w:szCs w:val="28"/>
          <w:rtl w:val="true"/>
          <w:lang w:bidi="fa-IR"/>
        </w:rPr>
        <w:t>يكي بر عيب مردم ديده مگشا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پرهيز كن از خودپسندي</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هرزه گرد، بلده اي است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انساب سمعاني سهرورد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۶۳۸</w:t>
      </w:r>
      <w:r>
        <w:rPr>
          <w:rFonts w:ascii="Amiri" w:hAnsi="Amiri" w:eastAsia="Amiri" w:cs="Amiri"/>
          <w:color w:val="111111"/>
          <w:sz w:val="28"/>
          <w:sz w:val="28"/>
          <w:szCs w:val="28"/>
          <w:rtl w:val="true"/>
          <w:lang w:bidi="ar-SA"/>
        </w:rPr>
        <w:t xml:space="preserve"> وفات كرد قدوة العارفين ابوعبدالله محمّد بن عليّ بن محمّد المتكرّر ثلاثاً المغربي الأندلسي ثمّ المكي ثمّ الشّامي الملقّب بمحيي الدّين ابن العربي، كان من اركان سلسلة العرفاء و اقطاب ارباب المكاشفة و الصّفاء، مماثلا للشّيخ عبدالقادر الجيلانى، والمدفون بصالحية الدّمشق، صاحب فصوص الحكم و كتاب فتوحات المكّيّة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وَلعلمائنا فيه كلمات</w:t>
      </w:r>
      <w:r>
        <w:rPr>
          <w:rStyle w:val="FootnoteAnchor"/>
          <w:rtl w:val="true"/>
        </w:rPr>
        <w:footnoteReference w:id="1343"/>
      </w:r>
      <w:r>
        <w:rPr>
          <w:rFonts w:ascii="Amiri" w:hAnsi="Amiri" w:eastAsia="Amiri" w:cs="Amiri"/>
          <w:color w:val="111111"/>
          <w:sz w:val="28"/>
          <w:sz w:val="28"/>
          <w:szCs w:val="28"/>
          <w:rtl w:val="true"/>
          <w:lang w:bidi="ar-SA"/>
        </w:rPr>
        <w:t>تدل علي انحرافه عن مذهب الحق و ابتلائه بالوسوسة</w:t>
      </w:r>
    </w:p>
    <w:p>
      <w:pPr>
        <w:pStyle w:val="BookText"/>
        <w:rPr/>
      </w:pPr>
      <w:r>
        <w:rPr>
          <w:rFonts w:ascii="Amiri" w:hAnsi="Amiri" w:eastAsia="Amiri" w:cs="Amiri"/>
          <w:color w:val="111111"/>
          <w:sz w:val="28"/>
          <w:sz w:val="28"/>
          <w:szCs w:val="28"/>
          <w:rtl w:val="true"/>
          <w:lang w:bidi="ar-SA"/>
        </w:rPr>
        <w:t>والخيال، و تنطقّه بالخرافات الكثيرة، فَراجع آخر كتاب بشارة الشيعة للمحدث الكاشانى و كِتاب مقامع الفَضل فى جواب من سأله عن ادّلة القائلين بوحدة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صاحب المجالس اَظهر تشيعه كما هو داّبه،</w:t>
      </w:r>
      <w:r>
        <w:rPr>
          <w:rStyle w:val="FootnoteAnchor"/>
          <w:rtl w:val="true"/>
        </w:rPr>
        <w:footnoteReference w:id="1344"/>
      </w:r>
      <w:r>
        <w:rPr>
          <w:rFonts w:ascii="Amiri" w:hAnsi="Amiri" w:eastAsia="Amiri" w:cs="Amiri"/>
          <w:color w:val="111111"/>
          <w:sz w:val="28"/>
          <w:sz w:val="28"/>
          <w:szCs w:val="28"/>
          <w:rtl w:val="true"/>
          <w:lang w:bidi="ar-SA"/>
        </w:rPr>
        <w:t>و نقل عن الفاضل الدّميري صاحب حياة الحيوان، عن الذّهبي، عن الشيخ فتح الدّين اليعمري، عن الشّيخ ابي الفتح القشيري،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عزّالدّين بن عبدالسّلام يقول و قد سُئل عن ابن العربي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سوء كذّاب،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كذّاب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تذاكرنا يوماً نكاح الجن فقال الجنّ روح لطيف والأنس جسم كثيفٌ، فكيف يجتمعان؟</w:t>
      </w:r>
    </w:p>
    <w:p>
      <w:pPr>
        <w:pStyle w:val="BookText"/>
        <w:rPr/>
      </w:pPr>
      <w:r>
        <w:rPr>
          <w:rFonts w:ascii="Amiri" w:hAnsi="Amiri" w:eastAsia="Amiri" w:cs="Amiri"/>
          <w:color w:val="111111"/>
          <w:sz w:val="28"/>
          <w:sz w:val="28"/>
          <w:szCs w:val="28"/>
          <w:rtl w:val="true"/>
          <w:lang w:bidi="ar-SA"/>
        </w:rPr>
        <w:t>ثمّ غاب عنّا مدّةً وَ جاء و في رأسه شجة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 الجنّ فحصل بيني و بينها شيءٌ فشجتني هذه الشجة،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الأمام الذّهبي و ما أظن ابن العربي تعمّد هذه الكذبة و انّما هي من خرافات الرّياضة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انّه كان له يد طُولي في علم الحروف، و مَن استخراجه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السّين في الشِّين ظَهَرَ قَبرُ محيي الدّين، فلمّا دخل السّلطان سليم الشّامَ تفحّص عن قبرِه، و عَمَّره بعد الأندراسِ، و منه ما اَنشد في ظهور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دارَ الزّمانُ علي 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فَالمهديُّ قاما</w:t>
      </w:r>
    </w:p>
    <w:p>
      <w:pPr>
        <w:pStyle w:val="BookText"/>
        <w:rPr/>
      </w:pPr>
      <w:r>
        <w:rPr>
          <w:rFonts w:ascii="Amiri" w:hAnsi="Amiri" w:eastAsia="Amiri" w:cs="Amiri"/>
          <w:color w:val="111111"/>
          <w:sz w:val="28"/>
          <w:sz w:val="28"/>
          <w:szCs w:val="28"/>
          <w:rtl w:val="true"/>
          <w:lang w:bidi="ar-SA"/>
        </w:rPr>
        <w:t>اذا دار الحروفُ عقيب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الفاطمي منّي السّلاما</w:t>
      </w:r>
      <w:r>
        <w:rPr>
          <w:rStyle w:val="FootnoteAnchor"/>
          <w:rtl w:val="true"/>
        </w:rPr>
        <w:footnoteReference w:id="1345"/>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الباب الثّلاث مأة والسّتّة و الستين من الفتوحات صفات امامنا المهدي صاحب الأمر عليه السلام وَ علامات ظهوره،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خليفةٌ يخرج من عترة رسول الله صلي الله عليه و آله و سلّم من ولد فاطمة عليها السلام يواطي اسمه اسم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الباب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منها كلام في الرّد علي اهل الرّأي والقياس كابي حنيفة و اضرابه، لايناسب المقام نقله</w:t>
      </w:r>
      <w:r>
        <w:rPr>
          <w:rFonts w:eastAsia="Amiri" w:cs="Amiri" w:ascii="Amiri" w:hAnsi="Amiri"/>
          <w:color w:val="111111"/>
          <w:sz w:val="28"/>
          <w:szCs w:val="28"/>
          <w:rtl w:val="true"/>
          <w:lang w:bidi="ar-SA"/>
        </w:rPr>
        <w:t>.</w:t>
      </w:r>
      <w:bookmarkStart w:id="412" w:name="pg2272_19644"/>
    </w:p>
    <w:p>
      <w:pPr>
        <w:pStyle w:val="Heading2"/>
        <w:numPr>
          <w:ilvl w:val="1"/>
          <w:numId w:val="1"/>
        </w:numPr>
        <w:rPr/>
      </w:pPr>
      <w:bookmarkStart w:id="413" w:name="__RefHeading___Toc1847499_3804643083"/>
      <w:bookmarkStart w:id="414" w:name="_Toc147"/>
      <w:bookmarkEnd w:id="412"/>
      <w:bookmarkEnd w:id="413"/>
      <w:r>
        <w:rPr>
          <w:rtl w:val="true"/>
        </w:rPr>
        <w:t>ذكر خلافت مستعصم بالله و زوال دولت بني عباس</w:t>
      </w:r>
      <w:bookmarkEnd w:id="414"/>
    </w:p>
    <w:p>
      <w:pPr>
        <w:pStyle w:val="BookText"/>
        <w:rPr/>
      </w:pP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كه مستبصر وفات كرد فرزندش ابواحمد عبدالله مستعصم به جاي وي نشست، و او آخر خلفاء بني عباس بوده كه در عراق سلطنت كردند، و مدت سلطنت بني عباس پانصد و بيست و چهار سال طول كشيد، چون مستعصم بر سرير سلطنت مستقر شد تدبير مملكت را با وزير خويش مؤيدالدين علقمي</w:t>
      </w:r>
      <w:r>
        <w:rPr>
          <w:rStyle w:val="FootnoteAnchor"/>
          <w:rtl w:val="true"/>
        </w:rPr>
        <w:footnoteReference w:id="1346"/>
      </w:r>
      <w:r>
        <w:rPr>
          <w:rFonts w:ascii="IRNazanin" w:hAnsi="IRNazanin" w:eastAsia="IRNazanin"/>
          <w:color w:val="111111"/>
          <w:sz w:val="28"/>
          <w:sz w:val="28"/>
          <w:szCs w:val="28"/>
          <w:rtl w:val="true"/>
          <w:lang w:bidi="fa-IR"/>
        </w:rPr>
        <w:t>قمي واگذاشت و خود مشغول كبوتر بازي و لهو و لعب و لذت و طرب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ايام ابوبكر پسر مستعصم بر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كه مسكن شيعيان بود غارت آورد و جماعتي بسيار از سادات را اسير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قولي هزار دختر از علويه و غير ايشان به غارت برد، لاجرم مؤيدالدين وزير علقمي درصدد زوال دولت بني عباس برآمد و خواست تا مگر يكي از اولاد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سلطان كند، لاجرم پنهاناً با تتار مكاتبه و مراسله كرد و ايشان را در اخذ بغداد و هلاك مستعصم تطميع كرد و لشكر مستعصم را از دور او متفرق ساخت</w:t>
      </w:r>
      <w:r>
        <w:rPr>
          <w:rFonts w:eastAsia="IRNazanin" w:cs="IRNazanin"/>
          <w:color w:val="111111"/>
          <w:sz w:val="28"/>
          <w:szCs w:val="28"/>
          <w:rtl w:val="true"/>
          <w:lang w:bidi="fa-IR"/>
        </w:rPr>
        <w:t>.</w:t>
      </w:r>
      <w:r>
        <w:rPr>
          <w:rStyle w:val="FootnoteAnchor"/>
        </w:rPr>
        <w:footnoteReference w:id="134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8"/>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سنه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هلاكو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تتار به قصد بغداد حركت كردند و روز</w:t>
      </w:r>
    </w:p>
    <w:p>
      <w:pPr>
        <w:pStyle w:val="BookText"/>
        <w:rPr/>
      </w:pPr>
      <w:r>
        <w:rPr>
          <w:rFonts w:ascii="IRNazanin" w:hAnsi="IRNazanin" w:eastAsia="IRNazanin"/>
          <w:color w:val="111111"/>
          <w:sz w:val="28"/>
          <w:sz w:val="28"/>
          <w:szCs w:val="28"/>
          <w:rtl w:val="true"/>
          <w:lang w:bidi="fa-IR"/>
        </w:rPr>
        <w:t>عاشورا وارد بغداد شدند، وزير علقمي مستعصم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تتار قصد كرده دختر خود را به پسر شما امير ابوبكر بدهد و شما بر خلافت خود باقي باشيد، و او با شما چنان باشد كه سلاطين سلجوقيه با پدران شما بودند، اگر مصلحت بدانيد خوب است منزل ايشان برويم و صلح و مواصلت كنيم تا خونهاي مردم ريخته نشود و كار منازعت به اصلاح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مستعصم چون رأي و تدبيري نداشت خدعه وزير در وي اثر كرد، با جماعتي از اعيان و اكابر و دولت و علماء به قصد منزل هلاكو بيرون شدند و هلاكو ايشان را در خيمه جاي داد، وزير استدعا كرد از علماء و فقهاء بغداد كه در مجلس صلح حاضر شوند، چون تمامي جمع شدند لشكر تتار شمشير كشيدند و ايشان را گردن زدند، پس با شمشيرهاي كشيده در بغداد ريختند و تا چهل روز خون مردم بريختند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از دو هزار هزار و سيصد هزار از ايشان بكشتند و نهرها از خون مردم جاري شد و در دجله ريخت،</w:t>
      </w:r>
      <w:r>
        <w:rPr>
          <w:rStyle w:val="FootnoteAnchor"/>
          <w:rtl w:val="true"/>
        </w:rPr>
        <w:footnoteReference w:id="1349"/>
      </w:r>
      <w:r>
        <w:rPr>
          <w:rFonts w:ascii="IRNazanin" w:hAnsi="IRNazanin" w:eastAsia="IRNazanin"/>
          <w:color w:val="111111"/>
          <w:sz w:val="28"/>
          <w:sz w:val="28"/>
          <w:szCs w:val="28"/>
          <w:rtl w:val="true"/>
          <w:lang w:bidi="fa-IR"/>
        </w:rPr>
        <w:t>و مستعصم را با فرزندش ابوبكر در جولقين نهادند و چندان ايشان را لگدكوب كردند تا بمردند، و به قولي با آلت گجكوبي چندان به ايشان كوبيدند تا هلاك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واقعه در </w:t>
      </w:r>
      <w:r>
        <w:rPr>
          <w:rFonts w:ascii="Amiri" w:hAnsi="Amiri" w:eastAsia="Amiri" w:cs="Amiri"/>
          <w:color w:val="111111"/>
          <w:sz w:val="28"/>
          <w:sz w:val="28"/>
          <w:szCs w:val="28"/>
          <w:lang w:bidi="ar-SA"/>
        </w:rPr>
        <w:t>۲۸</w:t>
      </w:r>
      <w:r>
        <w:rPr>
          <w:rStyle w:val="FootnoteAnchor"/>
          <w:rtl w:val="true"/>
        </w:rPr>
        <w:footnoteReference w:id="1350"/>
      </w:r>
      <w:r>
        <w:rPr>
          <w:rFonts w:ascii="Amiri" w:hAnsi="Amiri" w:eastAsia="Amiri" w:cs="Amiri"/>
          <w:color w:val="111111"/>
          <w:sz w:val="28"/>
          <w:sz w:val="28"/>
          <w:szCs w:val="28"/>
          <w:rtl w:val="true"/>
          <w:lang w:bidi="ar-SA"/>
        </w:rPr>
        <w:t xml:space="preserve">محرم سنه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كه موافق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واقع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دميري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چندان سخت بود بر مردمان كه كس فرصت نوشتن تاريخ مرگ مستعصم و دفن كردن جسد او را نداشت</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و ذهبي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 كنم خليفه را كسي دفن كرده باشد</w:t>
      </w:r>
      <w:r>
        <w:rPr>
          <w:rFonts w:eastAsia="IRNazanin" w:cs="IRNazanin"/>
          <w:color w:val="111111"/>
          <w:sz w:val="28"/>
          <w:szCs w:val="28"/>
          <w:rtl w:val="true"/>
          <w:lang w:bidi="fa-IR"/>
        </w:rPr>
        <w:t>.</w:t>
      </w:r>
      <w:r>
        <w:rPr>
          <w:rStyle w:val="FootnoteAnchor"/>
          <w:rtl w:val="true"/>
        </w:rPr>
        <w:footnoteReference w:id="135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بليه چندان عظيم بوده كه هيچ گاه مثل آن ديده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اخبار الدول از صاحب طيوريات</w:t>
      </w:r>
      <w:r>
        <w:rPr>
          <w:rStyle w:val="FootnoteAnchor"/>
          <w:rtl w:val="true"/>
        </w:rPr>
        <w:footnoteReference w:id="1353"/>
      </w:r>
      <w:r>
        <w:rPr>
          <w:rFonts w:ascii="IRNazanin" w:hAnsi="IRNazanin" w:eastAsia="IRNazanin"/>
          <w:color w:val="111111"/>
          <w:sz w:val="28"/>
          <w:sz w:val="28"/>
          <w:szCs w:val="28"/>
          <w:rtl w:val="true"/>
          <w:lang w:bidi="fa-IR"/>
        </w:rPr>
        <w:t>نقل كرده كه او روايت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كعب بن زهير شاعر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رسول خدا صلي الله عليه و آله و سلّم انشاء كرد حضرت بُرده خويش را به وي بخشيد و آن برده نزد كعب بود تا زمان معاويه كه ده هزار درهم به او داد كه آن برده را بگيرد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كعب وفات يافت معاويه بيست هزار درهم براي اولاد او فرستاد و برده را از ايشان بگرفت، و آن برد نزد خلفا بود و پيوسته از خليفه به خليفه ديگر منتقل مي شد و خلفاء به آن عنايتي داشتند و در اعياد بر دوش خويش مي گرفتند و به آن تبرك مي جستند تا به مستعصم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مستعصم در آن روزي كه به جهت ملاقات هلاكو بيرون شد آن برد را بر دوش داشت و قضيب رسول صلي الله عليه و آله و سلّم را بر دست گرفته بود، چون هلاكو مستعصم را بكشت آن برد و قضيب را بسوزانيد و خاكسترش را در دجله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به جهت اهانت نكردم بلكه خواستم تا برد و قضيب را تطهير كرده باشم از جهت آن كه بدن خلفاء او را مس كرده بود</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بالجمله ، هلاكو بقيه اولاد مستعصم را بكشت و دختران او را اسير كرد، و سلطنت آل عباس در عراق به كشته شدن مستعصم زايل شد، و مدت سه سال و نيم در دنيا از بني عباس خليفه نبود، پس از آن در مصر جماعتي از بني عباس خليفه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ايام مستعصم در سنه </w:t>
      </w:r>
      <w:r>
        <w:rPr>
          <w:rFonts w:ascii="Amiri" w:hAnsi="Amiri" w:eastAsia="Amiri" w:cs="Amiri"/>
          <w:color w:val="111111"/>
          <w:sz w:val="28"/>
          <w:sz w:val="28"/>
          <w:szCs w:val="28"/>
          <w:lang w:bidi="ar-SA"/>
        </w:rPr>
        <w:t>۶۴۳</w:t>
      </w:r>
      <w:r>
        <w:rPr>
          <w:rFonts w:ascii="Amiri" w:hAnsi="Amiri" w:eastAsia="Amiri" w:cs="Amiri"/>
          <w:color w:val="111111"/>
          <w:sz w:val="28"/>
          <w:sz w:val="28"/>
          <w:szCs w:val="28"/>
          <w:rtl w:val="true"/>
          <w:lang w:bidi="ar-SA"/>
        </w:rPr>
        <w:t xml:space="preserve"> علي بن محمّد ملقب به علم الدين سخاوي نحوي مقري شافعي شارح شاطبيه در دمشق وفات يافت، و سخاوي منسوب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اعمال مصر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۶۴۳</w:t>
      </w:r>
      <w:r>
        <w:rPr>
          <w:rFonts w:ascii="Amiri" w:hAnsi="Amiri" w:eastAsia="Amiri" w:cs="Amiri"/>
          <w:color w:val="111111"/>
          <w:sz w:val="28"/>
          <w:sz w:val="28"/>
          <w:szCs w:val="28"/>
          <w:rtl w:val="true"/>
          <w:lang w:bidi="ar-SA"/>
        </w:rPr>
        <w:t xml:space="preserve"> موفق الدين بعيش بن علي بن بعيش النحوي معروف به ابن الصائغ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عمر بن محمّد معروف به شلوبيني اندلسي نحوي وفات يافت، والشلوبين بلغة الأندلس، الأبيض الاشقر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۶۴۵</w:t>
      </w:r>
      <w:r>
        <w:rPr>
          <w:rFonts w:ascii="IRNazanin" w:hAnsi="IRNazanin" w:eastAsia="IRNazanin"/>
          <w:color w:val="111111"/>
          <w:sz w:val="28"/>
          <w:sz w:val="28"/>
          <w:szCs w:val="28"/>
          <w:rtl w:val="true"/>
          <w:lang w:bidi="fa-IR"/>
        </w:rPr>
        <w:t xml:space="preserve"> طاعون در بصره حادث شد كه ابن جوزي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طول كشيد، در روز اول هفتاد هزار مردند، و در روز دوّم هفتاد و يك هزار، و در روز سوم هفتاد و سه هزار، و در روز چهارم مردم مرده بودند مگر آحادي از مردم كه زنده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۶۴۶</w:t>
      </w:r>
      <w:r>
        <w:rPr>
          <w:rFonts w:ascii="Amiri" w:hAnsi="Amiri" w:eastAsia="Amiri" w:cs="Amiri"/>
          <w:color w:val="111111"/>
          <w:sz w:val="28"/>
          <w:sz w:val="28"/>
          <w:szCs w:val="28"/>
          <w:rtl w:val="true"/>
          <w:lang w:bidi="ar-SA"/>
        </w:rPr>
        <w:t xml:space="preserve"> عثمان بن عمر المالكي كردي معروف به ابن حاجب صاحب مختصر اصول و مختصر فقه و كافيه در نحو و شافيه در صرف و غيرها در اسكندريه وفات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جندياً كردياً حاجباً للأمير عزالدين الصلاحي</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و مشهور است كه ابن حاجب در واقعه هلاكو در بغداد كشته شد، بعد از آن كه خود را پنهان نموده بود و حيله كرده بود در ميان طشتي خون روي كرسي نشسته بود، خواجه نصير به معونت رمل او را پيدا كرد، و حكايت معروف است، و از اشعار نافعه ابن حاجب است در مؤنثات سماعية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الفدا لسائل و افاني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لمسائل فاحَت كفصن البانِ</w:t>
      </w:r>
    </w:p>
    <w:p>
      <w:pPr>
        <w:pStyle w:val="BookText"/>
        <w:rPr/>
      </w:pPr>
      <w:r>
        <w:rPr>
          <w:rFonts w:ascii="Amiri" w:hAnsi="Amiri" w:eastAsia="Amiri" w:cs="Amiri"/>
          <w:color w:val="111111"/>
          <w:sz w:val="28"/>
          <w:sz w:val="28"/>
          <w:szCs w:val="28"/>
          <w:rtl w:val="true"/>
          <w:lang w:bidi="ar-SA"/>
        </w:rPr>
        <w:t>اسماء تأنيث بغيرَ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فتي في عرفهم ضربان</w:t>
      </w:r>
      <w:r>
        <w:rPr>
          <w:rStyle w:val="FootnoteAnchor"/>
          <w:rtl w:val="true"/>
        </w:rPr>
        <w:footnoteReference w:id="1356"/>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شهر رمضان سنه </w:t>
      </w:r>
      <w:r>
        <w:rPr>
          <w:rFonts w:ascii="IRNazanin" w:hAnsi="IRNazanin" w:eastAsia="IRNazanin"/>
          <w:color w:val="111111"/>
          <w:sz w:val="28"/>
          <w:sz w:val="28"/>
          <w:szCs w:val="28"/>
          <w:lang w:bidi="fa-IR"/>
        </w:rPr>
        <w:t>۶۴۸</w:t>
      </w:r>
      <w:r>
        <w:rPr>
          <w:rStyle w:val="FootnoteAnchor"/>
          <w:rtl w:val="true"/>
        </w:rPr>
        <w:footnoteReference w:id="1357"/>
      </w:r>
      <w:r>
        <w:rPr>
          <w:rFonts w:ascii="Amiri" w:hAnsi="Amiri" w:eastAsia="Amiri" w:cs="Amiri"/>
          <w:color w:val="111111"/>
          <w:sz w:val="28"/>
          <w:sz w:val="28"/>
          <w:szCs w:val="28"/>
          <w:rtl w:val="true"/>
          <w:lang w:bidi="ar-SA"/>
        </w:rPr>
        <w:t>متولد شد آيت الله جمال الملّة و الحقّ والدّين، ابومنصور حسن بن شيخ فقيه سديدالدّين يوسف بن المطهر الحلّي</w:t>
      </w:r>
      <w:r>
        <w:rPr>
          <w:rStyle w:val="FootnoteAnchor"/>
          <w:rtl w:val="true"/>
        </w:rPr>
        <w:footnoteReference w:id="1358"/>
      </w:r>
      <w:r>
        <w:rPr>
          <w:rFonts w:ascii="Amiri" w:hAnsi="Amiri" w:eastAsia="Amiri" w:cs="Amiri"/>
          <w:color w:val="111111"/>
          <w:sz w:val="28"/>
          <w:sz w:val="28"/>
          <w:szCs w:val="28"/>
          <w:rtl w:val="true"/>
          <w:lang w:bidi="ar-SA"/>
        </w:rPr>
        <w:t xml:space="preserve">معروف به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رحمه الله ابن اخت المحقّق الحلّي، و تَصانيفه اكثر من تسعين،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تَصانيفه وزعت علي ايام عمره الشّريف من المهد الي اللّحد، فجعل</w:t>
      </w:r>
    </w:p>
    <w:p>
      <w:pPr>
        <w:pStyle w:val="BookText"/>
        <w:rPr/>
      </w:pPr>
      <w:r>
        <w:rPr>
          <w:rFonts w:ascii="Amiri" w:hAnsi="Amiri" w:eastAsia="Amiri" w:cs="Amiri"/>
          <w:color w:val="111111"/>
          <w:sz w:val="28"/>
          <w:sz w:val="28"/>
          <w:szCs w:val="28"/>
          <w:rtl w:val="true"/>
          <w:lang w:bidi="ar-SA"/>
        </w:rPr>
        <w:t>نَصيب كلّ يوم منها كرّاساً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الاقا حسين الخوانساري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حاسَبنا تصانيفه الّتي هي بَين اظهرنا، فصار بازاء كلّ يوم ثَلاثين بيتًا تخميناً،</w:t>
      </w:r>
      <w:r>
        <w:rPr>
          <w:rStyle w:val="FootnoteAnchor"/>
          <w:rtl w:val="true"/>
        </w:rPr>
        <w:footnoteReference w:id="1359"/>
      </w:r>
      <w:r>
        <w:rPr>
          <w:rFonts w:ascii="Amiri" w:hAnsi="Amiri" w:eastAsia="Amiri" w:cs="Amiri"/>
          <w:color w:val="111111"/>
          <w:sz w:val="28"/>
          <w:sz w:val="28"/>
          <w:szCs w:val="28"/>
          <w:rtl w:val="true"/>
          <w:lang w:bidi="ar-SA"/>
        </w:rPr>
        <w:t>و له حكاية مليحة مشهورة في مباحثته مع المخالفين في مجلس السّلطان الجايتو محمّد المغولي الملقّب بشاه خدابنده، في اخذ نعله وَ نسبة سرقة نعل رسول الله صلي الله عليه و آله و سلّم الي الأئمّة الاربعة السّنيّة، و انكارهم عليه بانّهم لم يكونوا في زمان الرّسول صلي الله عليه و آله و سلبم حتّي يسرقوا نعله، الي آخر ما وقع منه رحمه الله في ذلك المجلس معهم، بحيث غَلب علي العلماء السّنيّة و تشيّع الملك ببركته، و بَعث الي البلاد والأقاليم حتي يخطبوا باسم الائمّة الأثني عشر، و ينقشوا اساميهم علي اطراف المساجد والمشاهد منهم، ولو لم يكن له الاّ هذه المنقبة لفاق بها علي جميع العلماء فخراً فكيف و مناقبه لا يُحصي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القَضيّة معروفة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بعض تواريخ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سوانح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سبعمأة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خدا بنده التّشيّع باضلال 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 خبيرٌ بأنّ مثل هذا الكلام صَدَر من أيّ قلبٍ محزونٍ، مات رحمه الله بمحروسة الحلّة في ليلة الحادي والعشرين من محرم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و دفن في جوار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تلمّذ علي ابيه و خاله المحقّق و علي المحقّق الطّوسي و علي ابن عمر الكاتبي القزويني صاحب الشَمسيّة و غيرهم من علماء العامّة والخاصّة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كتاب</w:t>
      </w:r>
      <w:bookmarkStart w:id="415" w:name="pg2272_19649"/>
    </w:p>
    <w:p>
      <w:pPr>
        <w:pStyle w:val="Heading2"/>
        <w:numPr>
          <w:ilvl w:val="1"/>
          <w:numId w:val="1"/>
        </w:numPr>
        <w:rPr/>
      </w:pPr>
      <w:bookmarkStart w:id="416" w:name="__RefHeading___Toc1847501_3804643083"/>
      <w:bookmarkStart w:id="417" w:name="_Toc148"/>
      <w:bookmarkEnd w:id="415"/>
      <w:bookmarkEnd w:id="416"/>
      <w:r>
        <w:rPr>
          <w:rtl w:val="true"/>
        </w:rPr>
        <w:t>صفحات كلي</w:t>
      </w:r>
      <w:bookmarkEnd w:id="417"/>
    </w:p>
    <w:p>
      <w:pPr>
        <w:pStyle w:val="BookText"/>
        <w:rPr/>
      </w:pPr>
      <w:r>
        <w:rPr>
          <w:rFonts w:ascii="IRNazanin" w:hAnsi="IRNazanin" w:eastAsia="IRNazanin"/>
          <w:color w:val="111111"/>
          <w:sz w:val="28"/>
          <w:sz w:val="28"/>
          <w:szCs w:val="28"/>
          <w:rtl w:val="true"/>
          <w:lang w:bidi="fa-IR"/>
        </w:rPr>
        <w:t>اعتذار</w:t>
      </w:r>
    </w:p>
    <w:p>
      <w:pPr>
        <w:pStyle w:val="BookText"/>
        <w:rPr/>
      </w:pPr>
      <w:r>
        <w:rPr>
          <w:rFonts w:ascii="IRNazanin" w:hAnsi="IRNazanin" w:eastAsia="IRNazanin"/>
          <w:color w:val="111111"/>
          <w:sz w:val="28"/>
          <w:sz w:val="28"/>
          <w:szCs w:val="28"/>
          <w:rtl w:val="true"/>
          <w:lang w:bidi="fa-IR"/>
        </w:rPr>
        <w:t>به دليل حجم زياد كتاب و تأخير در چاپ نتوانستيم شرح حال مرحوم مؤلف و دنباله فهرستهاي راهنما را در اين چاپ داشته باشيم ان شاالله در چاپهاي بعد جبران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والعذر عائد كرام الناس مقبول</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دليل ما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فهرستواره</w:t>
      </w:r>
    </w:p>
    <w:p>
      <w:pPr>
        <w:pStyle w:val="BookText"/>
        <w:rPr/>
      </w:pPr>
      <w:r>
        <w:rPr>
          <w:rFonts w:ascii="Amiri" w:hAnsi="Amiri" w:eastAsia="Amiri" w:cs="Amiri"/>
          <w:color w:val="111111"/>
          <w:sz w:val="28"/>
          <w:sz w:val="28"/>
          <w:szCs w:val="28"/>
          <w:rtl w:val="true"/>
          <w:lang w:bidi="ar-SA"/>
        </w:rPr>
        <w:t>انبياء و معصومان</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Amiri" w:hAnsi="Amiri" w:eastAsia="Amiri" w:cs="Amiri"/>
          <w:color w:val="111111"/>
          <w:sz w:val="28"/>
          <w:sz w:val="28"/>
          <w:szCs w:val="28"/>
          <w:rtl w:val="true"/>
          <w:lang w:bidi="ar-SA"/>
        </w:rPr>
        <w:t>عناوين</w:t>
      </w:r>
    </w:p>
    <w:p>
      <w:pPr>
        <w:pStyle w:val="BookText"/>
        <w:rPr/>
      </w:pPr>
      <w:r>
        <w:rPr>
          <w:rFonts w:ascii="IRNazanin" w:hAnsi="IRNazanin" w:eastAsia="IRNazanin"/>
          <w:color w:val="111111"/>
          <w:sz w:val="28"/>
          <w:sz w:val="28"/>
          <w:szCs w:val="28"/>
          <w:rtl w:val="true"/>
          <w:lang w:bidi="fa-IR"/>
        </w:rPr>
        <w:t>خاندانها، گروهها و قبائل</w:t>
      </w:r>
    </w:p>
    <w:p>
      <w:pPr>
        <w:pStyle w:val="BookText"/>
        <w:rPr/>
      </w:pPr>
      <w:r>
        <w:rPr>
          <w:rFonts w:ascii="Amiri" w:hAnsi="Amiri" w:eastAsia="Amiri" w:cs="Amiri"/>
          <w:color w:val="111111"/>
          <w:sz w:val="28"/>
          <w:sz w:val="28"/>
          <w:szCs w:val="28"/>
          <w:rtl w:val="true"/>
          <w:lang w:bidi="ar-SA"/>
        </w:rPr>
        <w:t>مكان ها</w:t>
      </w:r>
    </w:p>
    <w:p>
      <w:pPr>
        <w:pStyle w:val="BookText"/>
        <w:rPr/>
      </w:pPr>
      <w:r>
        <w:rPr>
          <w:rFonts w:ascii="Amiri" w:hAnsi="Amiri" w:eastAsia="Amiri" w:cs="Amiri"/>
          <w:color w:val="111111"/>
          <w:sz w:val="28"/>
          <w:sz w:val="28"/>
          <w:szCs w:val="28"/>
          <w:rtl w:val="true"/>
          <w:lang w:bidi="ar-SA"/>
        </w:rPr>
        <w:t>فرق، مذاهب و اديان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منابع و مآخذ</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انبيا، و معصومان</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2589</w:t>
      </w:r>
    </w:p>
    <w:p>
      <w:pPr>
        <w:pStyle w:val="BookText"/>
        <w:rPr/>
      </w:pPr>
      <w:r>
        <w:rPr>
          <w:rFonts w:ascii="Amiri" w:hAnsi="Amiri" w:eastAsia="Amiri" w:cs="Amiri"/>
          <w:color w:val="111111"/>
          <w:sz w:val="28"/>
          <w:sz w:val="28"/>
          <w:szCs w:val="28"/>
          <w:rtl w:val="true"/>
          <w:lang w:bidi="ar-SA"/>
        </w:rPr>
        <w:t>ابوالحسن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هشتم</w:t>
      </w:r>
    </w:p>
    <w:p>
      <w:pPr>
        <w:pStyle w:val="BookText"/>
        <w:rPr/>
      </w:pPr>
      <w:r>
        <w:rPr>
          <w:rFonts w:ascii="Amiri" w:hAnsi="Amiri" w:eastAsia="Amiri" w:cs="Amiri"/>
          <w:color w:val="111111"/>
          <w:sz w:val="28"/>
          <w:sz w:val="28"/>
          <w:szCs w:val="28"/>
          <w:rtl w:val="true"/>
          <w:lang w:bidi="ar-SA"/>
        </w:rPr>
        <w:t xml:space="preserve">ابوالحسن 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هشتم</w:t>
      </w:r>
    </w:p>
    <w:p>
      <w:pPr>
        <w:pStyle w:val="BookText"/>
        <w:rPr/>
      </w:pPr>
      <w:r>
        <w:rPr>
          <w:rFonts w:ascii="Amiri" w:hAnsi="Amiri" w:eastAsia="Amiri" w:cs="Amiri"/>
          <w:color w:val="111111"/>
          <w:sz w:val="28"/>
          <w:sz w:val="28"/>
          <w:szCs w:val="28"/>
          <w:rtl w:val="true"/>
          <w:lang w:bidi="ar-SA"/>
        </w:rPr>
        <w:t xml:space="preserve">ابوالحسن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هفتم</w:t>
      </w:r>
    </w:p>
    <w:p>
      <w:pPr>
        <w:pStyle w:val="BookText"/>
        <w:rPr/>
      </w:pPr>
      <w:r>
        <w:rPr>
          <w:rFonts w:ascii="Amiri" w:hAnsi="Amiri" w:eastAsia="Amiri" w:cs="Amiri"/>
          <w:color w:val="111111"/>
          <w:sz w:val="28"/>
          <w:sz w:val="28"/>
          <w:szCs w:val="28"/>
          <w:rtl w:val="true"/>
          <w:lang w:bidi="ar-SA"/>
        </w:rPr>
        <w:t>ابوالحسن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اول</w:t>
      </w:r>
    </w:p>
    <w:p>
      <w:pPr>
        <w:pStyle w:val="BookText"/>
        <w:rPr/>
      </w:pPr>
      <w:r>
        <w:rPr>
          <w:rFonts w:ascii="IRNazanin" w:hAnsi="IRNazanin" w:eastAsia="IRNazanin"/>
          <w:color w:val="111111"/>
          <w:sz w:val="28"/>
          <w:sz w:val="28"/>
          <w:szCs w:val="28"/>
          <w:rtl w:val="true"/>
          <w:lang w:bidi="fa-IR"/>
        </w:rPr>
        <w:t xml:space="preserve">ابو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پنجم</w:t>
      </w:r>
    </w:p>
    <w:p>
      <w:pPr>
        <w:pStyle w:val="BookText"/>
        <w:rPr/>
      </w:pPr>
      <w:r>
        <w:rPr>
          <w:rFonts w:ascii="IRNazanin" w:hAnsi="IRNazanin" w:eastAsia="IRNazanin"/>
          <w:color w:val="111111"/>
          <w:sz w:val="28"/>
          <w:sz w:val="28"/>
          <w:szCs w:val="28"/>
          <w:rtl w:val="true"/>
          <w:lang w:bidi="fa-IR"/>
        </w:rPr>
        <w:t xml:space="preserve">ابو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پنجم</w:t>
      </w:r>
    </w:p>
    <w:p>
      <w:pPr>
        <w:pStyle w:val="BookText"/>
        <w:rPr/>
      </w:pPr>
      <w:r>
        <w:rPr>
          <w:rFonts w:ascii="Amiri" w:hAnsi="Amiri" w:eastAsia="Amiri" w:cs="Amiri"/>
          <w:color w:val="111111"/>
          <w:sz w:val="28"/>
          <w:sz w:val="28"/>
          <w:szCs w:val="28"/>
          <w:rtl w:val="true"/>
          <w:lang w:bidi="ar-SA"/>
        </w:rPr>
        <w:t xml:space="preserve">ابو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سوم</w:t>
      </w:r>
    </w:p>
    <w:p>
      <w:pPr>
        <w:pStyle w:val="BookText"/>
        <w:rPr/>
      </w:pPr>
      <w:r>
        <w:rPr>
          <w:rFonts w:ascii="IRNazanin" w:hAnsi="IRNazanin" w:eastAsia="IRNazanin"/>
          <w:color w:val="111111"/>
          <w:sz w:val="28"/>
          <w:sz w:val="28"/>
          <w:szCs w:val="28"/>
          <w:rtl w:val="true"/>
          <w:lang w:bidi="fa-IR"/>
        </w:rPr>
        <w:t>ابو عبدالله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p>
    <w:p>
      <w:pPr>
        <w:pStyle w:val="BookText"/>
        <w:rPr/>
      </w:pPr>
      <w:r>
        <w:rPr>
          <w:rFonts w:ascii="Amiri" w:hAnsi="Amiri" w:eastAsia="Amiri" w:cs="Amiri"/>
          <w:color w:val="111111"/>
          <w:sz w:val="28"/>
          <w:sz w:val="28"/>
          <w:szCs w:val="28"/>
          <w:rtl w:val="true"/>
          <w:lang w:bidi="ar-SA"/>
        </w:rPr>
        <w:t>ابومحمّد حسن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يازدهم</w:t>
      </w:r>
    </w:p>
    <w:p>
      <w:pPr>
        <w:pStyle w:val="BookText"/>
        <w:rPr/>
      </w:pPr>
      <w:r>
        <w:rPr>
          <w:rFonts w:ascii="Amiri" w:hAnsi="Amiri" w:eastAsia="Amiri" w:cs="Amiri"/>
          <w:color w:val="111111"/>
          <w:sz w:val="28"/>
          <w:sz w:val="28"/>
          <w:szCs w:val="28"/>
          <w:rtl w:val="true"/>
          <w:lang w:bidi="ar-SA"/>
        </w:rPr>
        <w:t>ابومحمّد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يازدهم</w:t>
      </w:r>
    </w:p>
    <w:p>
      <w:pPr>
        <w:pStyle w:val="BookText"/>
        <w:rPr/>
      </w:pPr>
      <w:r>
        <w:rPr>
          <w:rFonts w:ascii="Amiri" w:hAnsi="Amiri" w:eastAsia="Amiri" w:cs="Amiri"/>
          <w:color w:val="111111"/>
          <w:sz w:val="28"/>
          <w:sz w:val="28"/>
          <w:szCs w:val="28"/>
          <w:rtl w:val="true"/>
          <w:lang w:bidi="ar-SA"/>
        </w:rPr>
        <w:t>ابي عبدالله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سوم</w:t>
      </w:r>
    </w:p>
    <w:p>
      <w:pPr>
        <w:pStyle w:val="BookText"/>
        <w:rPr/>
      </w:pP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2032</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2302</w:t>
      </w:r>
    </w:p>
    <w:p>
      <w:pPr>
        <w:pStyle w:val="BookText"/>
        <w:rPr/>
      </w:pPr>
      <w:r>
        <w:rPr>
          <w:rFonts w:ascii="Amiri" w:hAnsi="Amiri" w:eastAsia="Amiri" w:cs="Amiri"/>
          <w:color w:val="111111"/>
          <w:sz w:val="28"/>
          <w:sz w:val="28"/>
          <w:szCs w:val="28"/>
          <w:rtl w:val="true"/>
          <w:lang w:bidi="ar-SA"/>
        </w:rPr>
        <w:t xml:space="preserve">اسدالله الدائب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اول</w:t>
      </w:r>
    </w:p>
    <w:p>
      <w:pPr>
        <w:pStyle w:val="BookText"/>
        <w:rPr/>
      </w:pPr>
      <w:r>
        <w:rPr>
          <w:rFonts w:ascii="Amiri" w:hAnsi="Amiri" w:eastAsia="Amiri" w:cs="Amiri"/>
          <w:color w:val="111111"/>
          <w:sz w:val="28"/>
          <w:sz w:val="28"/>
          <w:szCs w:val="28"/>
          <w:rtl w:val="true"/>
          <w:lang w:bidi="ar-SA"/>
        </w:rPr>
        <w:t xml:space="preserve">اسماعيل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2302</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دوازدهم</w:t>
      </w:r>
    </w:p>
    <w:p>
      <w:pPr>
        <w:pStyle w:val="BookText"/>
        <w:rPr/>
      </w:pPr>
      <w:r>
        <w:rPr>
          <w:rFonts w:ascii="IRNazanin" w:hAnsi="IRNazanin" w:eastAsia="IRNazanin"/>
          <w:color w:val="111111"/>
          <w:sz w:val="28"/>
          <w:sz w:val="28"/>
          <w:szCs w:val="28"/>
          <w:rtl w:val="true"/>
          <w:lang w:bidi="fa-IR"/>
        </w:rPr>
        <w:t xml:space="preserve">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اسلام</w:t>
      </w:r>
    </w:p>
    <w:p>
      <w:pPr>
        <w:pStyle w:val="BookText"/>
        <w:rPr/>
      </w:pPr>
      <w:r>
        <w:rPr>
          <w:rFonts w:ascii="IRNazanin" w:hAnsi="IRNazanin" w:eastAsia="IRNazanin"/>
          <w:color w:val="111111"/>
          <w:sz w:val="28"/>
          <w:sz w:val="28"/>
          <w:szCs w:val="28"/>
          <w:rtl w:val="true"/>
          <w:lang w:bidi="fa-IR"/>
        </w:rPr>
        <w:t xml:space="preserve">اليسع، پيامبر </w:t>
      </w:r>
      <w:r>
        <w:rPr>
          <w:rFonts w:eastAsia="IRNazanin" w:cs="IRNazanin"/>
          <w:color w:val="111111"/>
          <w:sz w:val="28"/>
          <w:szCs w:val="28"/>
          <w:lang w:bidi="fa-IR"/>
        </w:rPr>
        <w:t>1689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1691</w:t>
      </w:r>
    </w:p>
    <w:p>
      <w:pPr>
        <w:pStyle w:val="BookText"/>
        <w:rPr/>
      </w:pPr>
      <w:r>
        <w:rPr>
          <w:rFonts w:ascii="Amiri" w:hAnsi="Amiri" w:eastAsia="Amiri" w:cs="Amiri"/>
          <w:color w:val="111111"/>
          <w:sz w:val="28"/>
          <w:sz w:val="28"/>
          <w:szCs w:val="28"/>
          <w:rtl w:val="true"/>
          <w:lang w:bidi="ar-SA"/>
        </w:rPr>
        <w:t>امام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ابيطالب، امام اوّل</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w:t>
      </w:r>
    </w:p>
    <w:p>
      <w:pPr>
        <w:pStyle w:val="BookText"/>
        <w:rPr/>
      </w:pP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w:t>
      </w:r>
    </w:p>
    <w:p>
      <w:pPr>
        <w:pStyle w:val="BookText"/>
        <w:rPr/>
      </w:pPr>
      <w:r>
        <w:rPr>
          <w:rFonts w:ascii="Amiri" w:hAnsi="Amiri" w:eastAsia="Amiri" w:cs="Amiri"/>
          <w:color w:val="111111"/>
          <w:sz w:val="28"/>
          <w:sz w:val="28"/>
          <w:szCs w:val="28"/>
          <w:rtl w:val="true"/>
          <w:lang w:bidi="ar-SA"/>
        </w:rPr>
        <w:t>امام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نهم</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p>
    <w:p>
      <w:pPr>
        <w:pStyle w:val="BookText"/>
        <w:rPr/>
      </w:pP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نهم</w:t>
      </w:r>
    </w:p>
    <w:p>
      <w:pPr>
        <w:pStyle w:val="BookText"/>
        <w:rPr/>
      </w:pP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w:t>
      </w:r>
    </w:p>
    <w:p>
      <w:pPr>
        <w:pStyle w:val="BookText"/>
        <w:rPr/>
      </w:pPr>
      <w:r>
        <w:rPr>
          <w:rFonts w:ascii="Amiri" w:hAnsi="Amiri" w:eastAsia="Amiri" w:cs="Amiri"/>
          <w:color w:val="111111"/>
          <w:sz w:val="28"/>
          <w:sz w:val="28"/>
          <w:szCs w:val="28"/>
          <w:rtl w:val="true"/>
          <w:lang w:bidi="ar-SA"/>
        </w:rPr>
        <w:t>امام حسن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يازدهم</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دوم</w:t>
      </w:r>
    </w:p>
    <w:p>
      <w:pPr>
        <w:pStyle w:val="BookText"/>
        <w:rPr/>
      </w:pPr>
      <w:r>
        <w:rPr>
          <w:rFonts w:ascii="Amiri" w:hAnsi="Amiri" w:eastAsia="Amiri" w:cs="Amiri"/>
          <w:color w:val="111111"/>
          <w:sz w:val="28"/>
          <w:sz w:val="28"/>
          <w:szCs w:val="28"/>
          <w:rtl w:val="true"/>
          <w:lang w:bidi="ar-SA"/>
        </w:rPr>
        <w:t>امام حسن 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دوم</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سوم</w:t>
      </w:r>
    </w:p>
    <w:p>
      <w:pPr>
        <w:pStyle w:val="BookText"/>
        <w:rPr/>
      </w:pPr>
      <w:r>
        <w:rPr>
          <w:rFonts w:ascii="Amiri" w:hAnsi="Amiri" w:eastAsia="Amiri" w:cs="Amiri"/>
          <w:color w:val="111111"/>
          <w:sz w:val="28"/>
          <w:sz w:val="28"/>
          <w:szCs w:val="28"/>
          <w:rtl w:val="true"/>
          <w:lang w:bidi="ar-SA"/>
        </w:rPr>
        <w:t>امام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دوم</w:t>
      </w:r>
    </w:p>
    <w:p>
      <w:pPr>
        <w:pStyle w:val="BookText"/>
        <w:rPr/>
      </w:pPr>
      <w:r>
        <w:rPr>
          <w:rFonts w:ascii="Amiri" w:hAnsi="Amiri" w:eastAsia="Amiri" w:cs="Amiri"/>
          <w:color w:val="111111"/>
          <w:sz w:val="28"/>
          <w:sz w:val="28"/>
          <w:szCs w:val="28"/>
          <w:rtl w:val="true"/>
          <w:lang w:bidi="ar-SA"/>
        </w:rPr>
        <w:t>امام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دهم</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هشتم</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w:t>
      </w:r>
    </w:p>
    <w:p>
      <w:pPr>
        <w:pStyle w:val="BookText"/>
        <w:rPr/>
      </w:pP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w:t>
      </w:r>
    </w:p>
    <w:p>
      <w:pPr>
        <w:pStyle w:val="BookText"/>
        <w:rPr/>
      </w:pPr>
      <w:r>
        <w:rPr>
          <w:rFonts w:ascii="Amiri" w:hAnsi="Amiri" w:eastAsia="Amiri" w:cs="Amiri"/>
          <w:color w:val="111111"/>
          <w:sz w:val="28"/>
          <w:sz w:val="28"/>
          <w:szCs w:val="28"/>
          <w:rtl w:val="true"/>
          <w:lang w:bidi="ar-SA"/>
        </w:rPr>
        <w:t>امام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سوم</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p>
    <w:p>
      <w:pPr>
        <w:pStyle w:val="BookText"/>
        <w:rPr/>
      </w:pPr>
      <w:r>
        <w:rPr>
          <w:rFonts w:ascii="Amiri" w:hAnsi="Amiri" w:eastAsia="Amiri" w:cs="Amiri"/>
          <w:color w:val="111111"/>
          <w:sz w:val="28"/>
          <w:sz w:val="28"/>
          <w:szCs w:val="28"/>
          <w:rtl w:val="true"/>
          <w:lang w:bidi="ar-SA"/>
        </w:rPr>
        <w:t>امام علي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دهم</w:t>
      </w:r>
    </w:p>
    <w:p>
      <w:pPr>
        <w:pStyle w:val="BookText"/>
        <w:rPr/>
      </w:pPr>
      <w:r>
        <w:rPr>
          <w:rFonts w:ascii="IRNazanin" w:hAnsi="IRNazanin" w:eastAsia="IRNazanin"/>
          <w:color w:val="111111"/>
          <w:sz w:val="28"/>
          <w:sz w:val="28"/>
          <w:szCs w:val="28"/>
          <w:rtl w:val="true"/>
          <w:lang w:bidi="fa-IR"/>
        </w:rPr>
        <w:t xml:space="preserve">امام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اول</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هفتم</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پنجم</w:t>
      </w:r>
    </w:p>
    <w:p>
      <w:pPr>
        <w:pStyle w:val="BookText"/>
        <w:rPr/>
      </w:pPr>
      <w:r>
        <w:rPr>
          <w:rFonts w:ascii="Amiri" w:hAnsi="Amiri" w:eastAsia="Amiri" w:cs="Amiri"/>
          <w:color w:val="111111"/>
          <w:sz w:val="28"/>
          <w:sz w:val="28"/>
          <w:szCs w:val="28"/>
          <w:rtl w:val="true"/>
          <w:lang w:bidi="ar-SA"/>
        </w:rPr>
        <w:t>امام محمّد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نهم</w:t>
      </w:r>
    </w:p>
    <w:p>
      <w:pPr>
        <w:pStyle w:val="BookText"/>
        <w:rPr/>
      </w:pPr>
      <w:r>
        <w:rPr>
          <w:rFonts w:ascii="Amiri" w:hAnsi="Amiri" w:eastAsia="Amiri" w:cs="Amiri"/>
          <w:color w:val="111111"/>
          <w:sz w:val="28"/>
          <w:sz w:val="28"/>
          <w:szCs w:val="28"/>
          <w:rtl w:val="true"/>
          <w:lang w:bidi="ar-SA"/>
        </w:rPr>
        <w:t>امام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نهم</w:t>
      </w:r>
    </w:p>
    <w:p>
      <w:pPr>
        <w:pStyle w:val="BookText"/>
        <w:rPr/>
      </w:pPr>
      <w:r>
        <w:rPr>
          <w:rFonts w:ascii="Amiri" w:hAnsi="Amiri" w:eastAsia="Amiri" w:cs="Amiri"/>
          <w:color w:val="111111"/>
          <w:sz w:val="28"/>
          <w:sz w:val="28"/>
          <w:szCs w:val="28"/>
          <w:rtl w:val="true"/>
          <w:lang w:bidi="ar-SA"/>
        </w:rPr>
        <w:t>امام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نهم</w:t>
      </w:r>
    </w:p>
    <w:p>
      <w:pPr>
        <w:pStyle w:val="BookText"/>
        <w:rPr/>
      </w:pPr>
      <w:r>
        <w:rPr>
          <w:rFonts w:ascii="Amiri" w:hAnsi="Amiri" w:eastAsia="Amiri" w:cs="Amiri"/>
          <w:color w:val="111111"/>
          <w:sz w:val="28"/>
          <w:sz w:val="28"/>
          <w:szCs w:val="28"/>
          <w:rtl w:val="true"/>
          <w:lang w:bidi="ar-SA"/>
        </w:rPr>
        <w:t xml:space="preserve">امام 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نهم</w:t>
      </w:r>
    </w:p>
    <w:p>
      <w:pPr>
        <w:pStyle w:val="BookText"/>
        <w:rPr/>
      </w:pPr>
      <w:r>
        <w:rPr>
          <w:rFonts w:ascii="Amiri" w:hAnsi="Amiri" w:eastAsia="Amiri" w:cs="Amiri"/>
          <w:color w:val="111111"/>
          <w:sz w:val="28"/>
          <w:sz w:val="28"/>
          <w:szCs w:val="28"/>
          <w:rtl w:val="true"/>
          <w:lang w:bidi="ar-SA"/>
        </w:rPr>
        <w:t xml:space="preserve">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هفتم</w:t>
      </w:r>
    </w:p>
    <w:p>
      <w:pPr>
        <w:pStyle w:val="BookText"/>
        <w:rPr/>
      </w:pPr>
      <w:r>
        <w:rPr>
          <w:rFonts w:ascii="Amiri" w:hAnsi="Amiri" w:eastAsia="Amiri" w:cs="Amiri"/>
          <w:color w:val="111111"/>
          <w:sz w:val="28"/>
          <w:sz w:val="28"/>
          <w:szCs w:val="28"/>
          <w:rtl w:val="true"/>
          <w:lang w:bidi="ar-SA"/>
        </w:rPr>
        <w:t xml:space="preserve">امام موسي كاظم،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هفتم</w:t>
      </w:r>
    </w:p>
    <w:p>
      <w:pPr>
        <w:pStyle w:val="BookText"/>
        <w:rPr/>
      </w:pPr>
      <w:r>
        <w:rPr>
          <w:rFonts w:ascii="Amiri" w:hAnsi="Amiri" w:eastAsia="Amiri" w:cs="Amiri"/>
          <w:color w:val="111111"/>
          <w:sz w:val="28"/>
          <w:sz w:val="28"/>
          <w:szCs w:val="28"/>
          <w:rtl w:val="true"/>
          <w:lang w:bidi="ar-SA"/>
        </w:rPr>
        <w:t>امام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هفتم</w:t>
      </w:r>
    </w:p>
    <w:p>
      <w:pPr>
        <w:pStyle w:val="BookText"/>
        <w:rPr/>
      </w:pPr>
      <w:r>
        <w:rPr>
          <w:rFonts w:ascii="Amiri" w:hAnsi="Amiri" w:eastAsia="Amiri" w:cs="Amiri"/>
          <w:color w:val="111111"/>
          <w:sz w:val="28"/>
          <w:sz w:val="28"/>
          <w:szCs w:val="28"/>
          <w:rtl w:val="true"/>
          <w:lang w:bidi="ar-SA"/>
        </w:rPr>
        <w:t xml:space="preserve">امام موسي كاظم،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دوازدهم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امام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نهم</w:t>
      </w:r>
    </w:p>
    <w:p>
      <w:pPr>
        <w:pStyle w:val="BookText"/>
        <w:rPr/>
      </w:pPr>
      <w:r>
        <w:rPr>
          <w:rFonts w:ascii="Amiri" w:hAnsi="Amiri" w:eastAsia="Amiri" w:cs="Amiri"/>
          <w:color w:val="111111"/>
          <w:sz w:val="28"/>
          <w:sz w:val="28"/>
          <w:szCs w:val="28"/>
          <w:rtl w:val="true"/>
          <w:lang w:bidi="ar-SA"/>
        </w:rPr>
        <w:t>امام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دهم</w:t>
      </w:r>
    </w:p>
    <w:p>
      <w:pPr>
        <w:pStyle w:val="BookText"/>
        <w:rPr/>
      </w:pPr>
      <w:r>
        <w:rPr>
          <w:rFonts w:ascii="Amiri" w:hAnsi="Amiri" w:eastAsia="Amiri" w:cs="Amiri"/>
          <w:color w:val="111111"/>
          <w:sz w:val="28"/>
          <w:sz w:val="28"/>
          <w:szCs w:val="28"/>
          <w:rtl w:val="true"/>
          <w:lang w:bidi="ar-SA"/>
        </w:rPr>
        <w:t>امام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امام هشتم</w:t>
      </w:r>
    </w:p>
    <w:p>
      <w:pPr>
        <w:pStyle w:val="BookText"/>
        <w:rPr/>
      </w:pPr>
      <w:r>
        <w:rPr>
          <w:rFonts w:ascii="Amiri" w:hAnsi="Amiri" w:eastAsia="Amiri" w:cs="Amiri"/>
          <w:color w:val="111111"/>
          <w:sz w:val="28"/>
          <w:sz w:val="28"/>
          <w:szCs w:val="28"/>
          <w:rtl w:val="true"/>
          <w:lang w:bidi="ar-SA"/>
        </w:rPr>
        <w:t>امام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هفتم</w:t>
      </w:r>
    </w:p>
    <w:p>
      <w:pPr>
        <w:pStyle w:val="BookText"/>
        <w:rPr/>
      </w:pPr>
      <w:r>
        <w:rPr>
          <w:rFonts w:ascii="Amiri" w:hAnsi="Amiri" w:eastAsia="Amiri" w:cs="Amiri"/>
          <w:color w:val="111111"/>
          <w:sz w:val="28"/>
          <w:sz w:val="28"/>
          <w:szCs w:val="28"/>
          <w:rtl w:val="true"/>
          <w:lang w:bidi="ar-SA"/>
        </w:rPr>
        <w:t>امام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يازدهم</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ابيطالب، امام اول</w:t>
      </w:r>
    </w:p>
    <w:p>
      <w:pPr>
        <w:pStyle w:val="BookText"/>
        <w:rPr/>
      </w:pP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اول</w:t>
      </w:r>
    </w:p>
    <w:p>
      <w:pPr>
        <w:pStyle w:val="BookText"/>
        <w:rPr/>
      </w:pP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1975</w:t>
      </w:r>
    </w:p>
    <w:p>
      <w:pPr>
        <w:pStyle w:val="BookText"/>
        <w:rPr/>
      </w:pPr>
      <w:r>
        <w:rPr>
          <w:rFonts w:ascii="IRNazanin" w:hAnsi="IRNazanin" w:eastAsia="IRNazanin"/>
          <w:color w:val="111111"/>
          <w:sz w:val="28"/>
          <w:sz w:val="28"/>
          <w:szCs w:val="28"/>
          <w:rtl w:val="true"/>
          <w:lang w:bidi="fa-IR"/>
        </w:rPr>
        <w:t>بار فليحا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p>
    <w:p>
      <w:pPr>
        <w:pStyle w:val="BookText"/>
        <w:rPr/>
      </w:pPr>
      <w:r>
        <w:rPr>
          <w:rFonts w:ascii="IRNazanin" w:hAnsi="IRNazanin" w:eastAsia="IRNazanin"/>
          <w:color w:val="111111"/>
          <w:sz w:val="28"/>
          <w:sz w:val="28"/>
          <w:szCs w:val="28"/>
          <w:rtl w:val="true"/>
          <w:lang w:bidi="fa-IR"/>
        </w:rPr>
        <w:t>باقر ابو جعفر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w:t>
      </w:r>
    </w:p>
    <w:p>
      <w:pPr>
        <w:pStyle w:val="BookText"/>
        <w:rPr/>
      </w:pP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w:t>
      </w:r>
    </w:p>
    <w:p>
      <w:pPr>
        <w:pStyle w:val="BookText"/>
        <w:rPr/>
      </w:pP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p>
    <w:p>
      <w:pPr>
        <w:pStyle w:val="BookText"/>
        <w:rPr/>
      </w:pPr>
      <w:r>
        <w:rPr>
          <w:rFonts w:ascii="IRNazanin" w:hAnsi="IRNazanin" w:eastAsia="IRNazanin"/>
          <w:color w:val="111111"/>
          <w:sz w:val="28"/>
          <w:sz w:val="28"/>
          <w:szCs w:val="28"/>
          <w:rtl w:val="true"/>
          <w:lang w:bidi="fa-IR"/>
        </w:rPr>
        <w:t>پيغمبر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p>
    <w:p>
      <w:pPr>
        <w:pStyle w:val="BookText"/>
        <w:rPr/>
      </w:pPr>
      <w:r>
        <w:rPr>
          <w:rFonts w:ascii="IRNazanin" w:hAnsi="IRNazanin" w:eastAsia="IRNazanin"/>
          <w:color w:val="111111"/>
          <w:sz w:val="28"/>
          <w:sz w:val="28"/>
          <w:szCs w:val="28"/>
          <w:rtl w:val="true"/>
          <w:lang w:bidi="fa-IR"/>
        </w:rPr>
        <w:t>پيغمبر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p>
    <w:p>
      <w:pPr>
        <w:pStyle w:val="BookText"/>
        <w:rPr/>
      </w:pP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p>
    <w:p>
      <w:pPr>
        <w:pStyle w:val="BookText"/>
        <w:rPr/>
      </w:pPr>
      <w:r>
        <w:rPr>
          <w:rFonts w:ascii="Amiri" w:hAnsi="Amiri" w:eastAsia="Amiri" w:cs="Amiri"/>
          <w:color w:val="111111"/>
          <w:sz w:val="28"/>
          <w:sz w:val="28"/>
          <w:szCs w:val="28"/>
          <w:rtl w:val="true"/>
          <w:lang w:bidi="ar-SA"/>
        </w:rPr>
        <w:t>ثامن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هشتم</w:t>
      </w:r>
    </w:p>
    <w:p>
      <w:pPr>
        <w:pStyle w:val="BookText"/>
        <w:rPr/>
      </w:pPr>
      <w:r>
        <w:rPr>
          <w:rFonts w:ascii="IRNazanin" w:hAnsi="IRNazanin" w:eastAsia="IRNazanin"/>
          <w:color w:val="111111"/>
          <w:sz w:val="28"/>
          <w:sz w:val="28"/>
          <w:szCs w:val="28"/>
          <w:rtl w:val="true"/>
          <w:lang w:bidi="fa-IR"/>
        </w:rPr>
        <w:t>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نهم</w:t>
      </w:r>
    </w:p>
    <w:p>
      <w:pPr>
        <w:pStyle w:val="BookText"/>
        <w:rPr/>
      </w:pPr>
      <w:r>
        <w:rPr>
          <w:rFonts w:ascii="Amiri" w:hAnsi="Amiri" w:eastAsia="Amiri" w:cs="Amiri"/>
          <w:color w:val="111111"/>
          <w:sz w:val="28"/>
          <w:sz w:val="28"/>
          <w:szCs w:val="28"/>
          <w:rtl w:val="true"/>
          <w:lang w:bidi="ar-SA"/>
        </w:rPr>
        <w:t>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دوازدهم</w:t>
      </w:r>
    </w:p>
    <w:p>
      <w:pPr>
        <w:pStyle w:val="BookText"/>
        <w:rPr/>
      </w:pP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1689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1691</w:t>
      </w:r>
    </w:p>
    <w:p>
      <w:pPr>
        <w:pStyle w:val="BookText"/>
        <w:rPr/>
      </w:pP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دوم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2788</w:t>
      </w:r>
    </w:p>
    <w:p>
      <w:pPr>
        <w:pStyle w:val="BookText"/>
        <w:rPr/>
      </w:pP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يازدهم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2789</w:t>
      </w:r>
    </w:p>
    <w:p>
      <w:pPr>
        <w:pStyle w:val="BookText"/>
        <w:rPr/>
      </w:pPr>
      <w:r>
        <w:rPr>
          <w:rFonts w:ascii="Amiri" w:hAnsi="Amiri" w:eastAsia="Amiri" w:cs="Amiri"/>
          <w:color w:val="111111"/>
          <w:sz w:val="28"/>
          <w:sz w:val="28"/>
          <w:szCs w:val="28"/>
          <w:rtl w:val="true"/>
          <w:lang w:bidi="ar-SA"/>
        </w:rPr>
        <w:t>حسن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يازدهم</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دوم</w:t>
      </w:r>
    </w:p>
    <w:p>
      <w:pPr>
        <w:pStyle w:val="BookText"/>
        <w:rPr/>
      </w:pPr>
      <w:r>
        <w:rPr>
          <w:rFonts w:ascii="Amiri" w:hAnsi="Amiri" w:eastAsia="Amiri" w:cs="Amiri"/>
          <w:color w:val="111111"/>
          <w:sz w:val="28"/>
          <w:sz w:val="28"/>
          <w:szCs w:val="28"/>
          <w:rtl w:val="true"/>
          <w:lang w:bidi="ar-SA"/>
        </w:rPr>
        <w:t>حسن 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دوم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w:t>
      </w:r>
      <w:bookmarkStart w:id="418" w:name="pg2272_19654"/>
    </w:p>
    <w:p>
      <w:pPr>
        <w:pStyle w:val="BookText"/>
        <w:rPr/>
      </w:pPr>
      <w:bookmarkEnd w:id="418"/>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انبياء و معصومان</w:t>
      </w:r>
    </w:p>
    <w:p>
      <w:pPr>
        <w:pStyle w:val="BookText"/>
        <w:rPr/>
      </w:pP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w:t>
      </w:r>
    </w:p>
    <w:p>
      <w:pPr>
        <w:pStyle w:val="BookText"/>
        <w:rPr/>
      </w:pPr>
      <w:r>
        <w:rPr>
          <w:rFonts w:ascii="Amiri" w:hAnsi="Amiri" w:eastAsia="Amiri" w:cs="Amiri"/>
          <w:color w:val="111111"/>
          <w:sz w:val="28"/>
          <w:sz w:val="28"/>
          <w:szCs w:val="28"/>
          <w:rtl w:val="true"/>
          <w:lang w:bidi="ar-SA"/>
        </w:rPr>
        <w:t>حسين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سوم</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سوم</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p>
    <w:p>
      <w:pPr>
        <w:pStyle w:val="BookText"/>
        <w:rPr/>
      </w:pPr>
      <w:r>
        <w:rPr>
          <w:rFonts w:ascii="IRNazanin" w:hAnsi="IRNazanin" w:eastAsia="IRNazanin"/>
          <w:color w:val="111111"/>
          <w:sz w:val="28"/>
          <w:sz w:val="28"/>
          <w:szCs w:val="28"/>
          <w:rtl w:val="true"/>
          <w:lang w:bidi="fa-IR"/>
        </w:rPr>
        <w:t>حضرت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پيامبر</w:t>
      </w:r>
    </w:p>
    <w:p>
      <w:pPr>
        <w:pStyle w:val="BookText"/>
        <w:rPr/>
      </w:pPr>
      <w:r>
        <w:rPr>
          <w:rFonts w:ascii="Amiri" w:hAnsi="Amiri" w:eastAsia="Amiri" w:cs="Amiri"/>
          <w:color w:val="111111"/>
          <w:sz w:val="28"/>
          <w:sz w:val="28"/>
          <w:szCs w:val="28"/>
          <w:rtl w:val="true"/>
          <w:lang w:bidi="ar-SA"/>
        </w:rPr>
        <w:t>حضرت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حسن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يازدهم</w:t>
      </w:r>
    </w:p>
    <w:p>
      <w:pPr>
        <w:pStyle w:val="BookText"/>
        <w:rPr/>
      </w:pPr>
      <w:r>
        <w:rPr>
          <w:rFonts w:ascii="IRNazanin" w:hAnsi="IRNazanin" w:eastAsia="IRNazanin"/>
          <w:color w:val="111111"/>
          <w:sz w:val="28"/>
          <w:sz w:val="28"/>
          <w:szCs w:val="28"/>
          <w:rtl w:val="true"/>
          <w:lang w:bidi="fa-IR"/>
        </w:rPr>
        <w:t>حضرت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p>
    <w:p>
      <w:pPr>
        <w:pStyle w:val="BookText"/>
        <w:rPr/>
      </w:pPr>
      <w:r>
        <w:rPr>
          <w:rFonts w:ascii="Amiri" w:hAnsi="Amiri" w:eastAsia="Amiri" w:cs="Amiri"/>
          <w:color w:val="111111"/>
          <w:sz w:val="28"/>
          <w:sz w:val="28"/>
          <w:szCs w:val="28"/>
          <w:rtl w:val="true"/>
          <w:lang w:bidi="ar-SA"/>
        </w:rPr>
        <w:t>حضرت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اول</w:t>
      </w:r>
    </w:p>
    <w:p>
      <w:pPr>
        <w:pStyle w:val="BookText"/>
        <w:rPr/>
      </w:pPr>
      <w:r>
        <w:rPr>
          <w:rFonts w:ascii="Amiri" w:hAnsi="Amiri" w:eastAsia="Amiri" w:cs="Amiri"/>
          <w:color w:val="111111"/>
          <w:sz w:val="28"/>
          <w:sz w:val="28"/>
          <w:szCs w:val="28"/>
          <w:rtl w:val="true"/>
          <w:lang w:bidi="ar-SA"/>
        </w:rPr>
        <w:t xml:space="preserve">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اول</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امام پنجم</w:t>
      </w:r>
    </w:p>
    <w:p>
      <w:pPr>
        <w:pStyle w:val="BookText"/>
        <w:rPr/>
      </w:pPr>
      <w:r>
        <w:rPr>
          <w:rFonts w:ascii="Amiri" w:hAnsi="Amiri" w:eastAsia="Amiri" w:cs="Amiri"/>
          <w:color w:val="111111"/>
          <w:sz w:val="28"/>
          <w:sz w:val="28"/>
          <w:szCs w:val="28"/>
          <w:rtl w:val="true"/>
          <w:lang w:bidi="ar-SA"/>
        </w:rPr>
        <w:t xml:space="preserve">حضرت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امام نهم</w:t>
      </w:r>
    </w:p>
    <w:p>
      <w:pPr>
        <w:pStyle w:val="BookText"/>
        <w:rPr/>
      </w:pP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امام دوازدهم</w:t>
      </w:r>
    </w:p>
    <w:p>
      <w:pPr>
        <w:pStyle w:val="BookText"/>
        <w:rPr/>
      </w:pPr>
      <w:r>
        <w:rPr>
          <w:rFonts w:ascii="Amiri" w:hAnsi="Amiri" w:eastAsia="Amiri" w:cs="Amiri"/>
          <w:color w:val="111111"/>
          <w:sz w:val="28"/>
          <w:sz w:val="28"/>
          <w:szCs w:val="28"/>
          <w:rtl w:val="true"/>
          <w:lang w:bidi="ar-SA"/>
        </w:rPr>
        <w:t xml:space="preserve">حضرت 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امام دوازدهم</w:t>
      </w:r>
    </w:p>
    <w:p>
      <w:pPr>
        <w:pStyle w:val="BookText"/>
        <w:rPr/>
      </w:pPr>
      <w:r>
        <w:rPr>
          <w:rFonts w:ascii="Amiri" w:hAnsi="Amiri" w:eastAsia="Amiri" w:cs="Amiri"/>
          <w:color w:val="111111"/>
          <w:sz w:val="28"/>
          <w:sz w:val="28"/>
          <w:szCs w:val="28"/>
          <w:rtl w:val="true"/>
          <w:lang w:bidi="ar-SA"/>
        </w:rPr>
        <w:t>حضرت حسن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يازدهم</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p>
    <w:p>
      <w:pPr>
        <w:pStyle w:val="BookText"/>
        <w:rPr/>
      </w:pPr>
      <w:r>
        <w:rPr>
          <w:rFonts w:ascii="Amiri" w:hAnsi="Amiri" w:eastAsia="Amiri" w:cs="Amiri"/>
          <w:color w:val="111111"/>
          <w:sz w:val="28"/>
          <w:sz w:val="28"/>
          <w:szCs w:val="28"/>
          <w:rtl w:val="true"/>
          <w:lang w:bidi="ar-SA"/>
        </w:rPr>
        <w:t xml:space="preserve">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هشتم</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p>
    <w:p>
      <w:pPr>
        <w:pStyle w:val="BookText"/>
        <w:rPr/>
      </w:pPr>
      <w:r>
        <w:rPr>
          <w:rFonts w:ascii="Amiri" w:hAnsi="Amiri" w:eastAsia="Amiri" w:cs="Amiri"/>
          <w:color w:val="111111"/>
          <w:sz w:val="28"/>
          <w:sz w:val="28"/>
          <w:szCs w:val="28"/>
          <w:rtl w:val="true"/>
          <w:lang w:bidi="ar-SA"/>
        </w:rPr>
        <w:t xml:space="preserve">حضرت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سوم</w:t>
      </w:r>
    </w:p>
    <w:p>
      <w:pPr>
        <w:pStyle w:val="BookText"/>
        <w:rPr/>
      </w:pPr>
      <w:r>
        <w:rPr>
          <w:rFonts w:ascii="IRNazanin" w:hAnsi="IRNazanin" w:eastAsia="IRNazanin"/>
          <w:color w:val="111111"/>
          <w:sz w:val="28"/>
          <w:sz w:val="28"/>
          <w:szCs w:val="28"/>
          <w:rtl w:val="true"/>
          <w:lang w:bidi="fa-IR"/>
        </w:rPr>
        <w:t xml:space="preserve">حضرت سيد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p>
    <w:p>
      <w:pPr>
        <w:pStyle w:val="BookText"/>
        <w:rPr/>
      </w:pPr>
      <w:r>
        <w:rPr>
          <w:rFonts w:ascii="IRNazanin" w:hAnsi="IRNazanin" w:eastAsia="IRNazanin"/>
          <w:color w:val="111111"/>
          <w:sz w:val="28"/>
          <w:sz w:val="28"/>
          <w:szCs w:val="28"/>
          <w:rtl w:val="true"/>
          <w:lang w:bidi="fa-IR"/>
        </w:rPr>
        <w:t xml:space="preserve">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w:t>
      </w:r>
    </w:p>
    <w:p>
      <w:p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w:t>
      </w:r>
    </w:p>
    <w:p>
      <w:pPr>
        <w:pStyle w:val="BookText"/>
        <w:rPr/>
      </w:pPr>
      <w:r>
        <w:rPr>
          <w:rFonts w:ascii="Amiri" w:hAnsi="Amiri" w:eastAsia="Amiri" w:cs="Amiri"/>
          <w:color w:val="111111"/>
          <w:sz w:val="28"/>
          <w:sz w:val="28"/>
          <w:szCs w:val="28"/>
          <w:rtl w:val="true"/>
          <w:lang w:bidi="ar-SA"/>
        </w:rPr>
        <w:t>حضرت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يازدهم</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هفتم</w:t>
      </w:r>
    </w:p>
    <w:p>
      <w:pPr>
        <w:pStyle w:val="BookText"/>
        <w:rPr/>
      </w:pPr>
      <w:r>
        <w:rPr>
          <w:rFonts w:ascii="Amiri" w:hAnsi="Amiri" w:eastAsia="Amiri" w:cs="Amiri"/>
          <w:color w:val="111111"/>
          <w:sz w:val="28"/>
          <w:sz w:val="28"/>
          <w:szCs w:val="28"/>
          <w:rtl w:val="true"/>
          <w:lang w:bidi="ar-SA"/>
        </w:rPr>
        <w:t xml:space="preserve">حضرت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دوم</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اسلام</w:t>
      </w:r>
    </w:p>
    <w:p>
      <w:pPr>
        <w:pStyle w:val="BookText"/>
        <w:rPr/>
      </w:pPr>
      <w:r>
        <w:rPr>
          <w:rFonts w:ascii="Amiri" w:hAnsi="Amiri" w:eastAsia="Amiri" w:cs="Amiri"/>
          <w:color w:val="111111"/>
          <w:sz w:val="28"/>
          <w:sz w:val="28"/>
          <w:szCs w:val="28"/>
          <w:rtl w:val="true"/>
          <w:lang w:bidi="ar-SA"/>
        </w:rPr>
        <w:t xml:space="preserve">حضرت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هفتم</w:t>
      </w:r>
    </w:p>
    <w:p>
      <w:pPr>
        <w:pStyle w:val="BookText"/>
        <w:rPr/>
      </w:pPr>
      <w:r>
        <w:rPr>
          <w:rFonts w:ascii="Amiri" w:hAnsi="Amiri" w:eastAsia="Amiri" w:cs="Amiri"/>
          <w:color w:val="111111"/>
          <w:sz w:val="28"/>
          <w:sz w:val="28"/>
          <w:szCs w:val="28"/>
          <w:rtl w:val="true"/>
          <w:lang w:bidi="ar-SA"/>
        </w:rPr>
        <w:t xml:space="preserve">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دوازدهم</w:t>
      </w:r>
    </w:p>
    <w:p>
      <w:pPr>
        <w:pStyle w:val="BookText"/>
        <w:rPr/>
      </w:pPr>
      <w:r>
        <w:rPr>
          <w:rFonts w:ascii="Amiri" w:hAnsi="Amiri" w:eastAsia="Amiri" w:cs="Amiri"/>
          <w:color w:val="111111"/>
          <w:sz w:val="28"/>
          <w:sz w:val="28"/>
          <w:szCs w:val="28"/>
          <w:rtl w:val="true"/>
          <w:lang w:bidi="ar-SA"/>
        </w:rPr>
        <w:t xml:space="preserve">حضرت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دهم</w:t>
      </w:r>
    </w:p>
    <w:p>
      <w:pPr>
        <w:pStyle w:val="BookText"/>
        <w:rPr/>
      </w:pPr>
      <w:r>
        <w:rPr>
          <w:rFonts w:ascii="IRNazanin" w:hAnsi="IRNazanin" w:eastAsia="IRNazanin"/>
          <w:color w:val="111111"/>
          <w:sz w:val="28"/>
          <w:sz w:val="28"/>
          <w:szCs w:val="28"/>
          <w:rtl w:val="true"/>
          <w:lang w:bidi="fa-IR"/>
        </w:rPr>
        <w:t xml:space="preserve">حيقوق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1697</w:t>
      </w:r>
    </w:p>
    <w:p>
      <w:pPr>
        <w:pStyle w:val="BookText"/>
        <w:rPr/>
      </w:pPr>
      <w:r>
        <w:rPr>
          <w:rFonts w:ascii="IRNazanin" w:hAnsi="IRNazanin" w:eastAsia="IRNazanin"/>
          <w:color w:val="111111"/>
          <w:sz w:val="28"/>
          <w:sz w:val="28"/>
          <w:szCs w:val="28"/>
          <w:rtl w:val="true"/>
          <w:lang w:bidi="fa-IR"/>
        </w:rPr>
        <w:t>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اسلام</w:t>
      </w:r>
    </w:p>
    <w:p>
      <w:pPr>
        <w:pStyle w:val="BookText"/>
        <w:rPr/>
      </w:pPr>
      <w:r>
        <w:rPr>
          <w:rFonts w:ascii="IRNazanin" w:hAnsi="IRNazanin" w:eastAsia="IRNazanin"/>
          <w:color w:val="111111"/>
          <w:sz w:val="28"/>
          <w:sz w:val="28"/>
          <w:szCs w:val="28"/>
          <w:rtl w:val="true"/>
          <w:lang w:bidi="fa-IR"/>
        </w:rPr>
        <w:t xml:space="preserve">خاتم النّبيّين،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اسلام</w:t>
      </w:r>
    </w:p>
    <w:p>
      <w:pPr>
        <w:pStyle w:val="BookText"/>
        <w:rPr/>
      </w:pPr>
      <w:r>
        <w:rPr>
          <w:rFonts w:ascii="IRNazanin" w:hAnsi="IRNazanin" w:eastAsia="IRNazanin"/>
          <w:color w:val="111111"/>
          <w:sz w:val="28"/>
          <w:sz w:val="28"/>
          <w:szCs w:val="28"/>
          <w:rtl w:val="true"/>
          <w:lang w:bidi="fa-IR"/>
        </w:rPr>
        <w:t xml:space="preserve">خاتم 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پيامبر اسلام</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p>
    <w:p>
      <w:pPr>
        <w:pStyle w:val="BookText"/>
        <w:rPr/>
      </w:pPr>
      <w:r>
        <w:rPr>
          <w:rFonts w:ascii="IRNazanin" w:hAnsi="IRNazanin" w:eastAsia="IRNazanin"/>
          <w:color w:val="111111"/>
          <w:sz w:val="28"/>
          <w:sz w:val="28"/>
          <w:szCs w:val="28"/>
          <w:rtl w:val="true"/>
          <w:lang w:bidi="fa-IR"/>
        </w:rPr>
        <w:t>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پيامبر</w:t>
      </w:r>
    </w:p>
    <w:p>
      <w:pPr>
        <w:pStyle w:val="BookText"/>
        <w:rPr/>
      </w:pPr>
      <w:r>
        <w:rPr>
          <w:rFonts w:ascii="IRNazanin" w:hAnsi="IRNazanin" w:eastAsia="IRNazanin"/>
          <w:color w:val="111111"/>
          <w:sz w:val="28"/>
          <w:sz w:val="28"/>
          <w:szCs w:val="28"/>
          <w:rtl w:val="true"/>
          <w:lang w:bidi="fa-IR"/>
        </w:rPr>
        <w:t xml:space="preserve">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2486</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p>
    <w:p>
      <w:pPr>
        <w:pStyle w:val="BookText"/>
        <w:rPr/>
      </w:pPr>
      <w:r>
        <w:rPr>
          <w:rFonts w:ascii="Amiri" w:hAnsi="Amiri" w:eastAsia="Amiri" w:cs="Amiri"/>
          <w:color w:val="111111"/>
          <w:sz w:val="28"/>
          <w:sz w:val="28"/>
          <w:szCs w:val="28"/>
          <w:rtl w:val="true"/>
          <w:lang w:bidi="ar-SA"/>
        </w:rPr>
        <w:t xml:space="preserve">ذي الكفل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اسلام</w:t>
      </w:r>
    </w:p>
    <w:p>
      <w:pPr>
        <w:pStyle w:val="BookText"/>
        <w:rPr/>
      </w:pP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p>
    <w:p>
      <w:pPr>
        <w:pStyle w:val="BookText"/>
        <w:rPr/>
      </w:pP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p>
    <w:p>
      <w:pPr>
        <w:pStyle w:val="BookText"/>
        <w:rPr/>
      </w:pPr>
      <w:r>
        <w:rPr>
          <w:rFonts w:ascii="IRNazanin" w:hAnsi="IRNazanin" w:eastAsia="IRNazanin"/>
          <w:color w:val="111111"/>
          <w:sz w:val="28"/>
          <w:sz w:val="28"/>
          <w:szCs w:val="28"/>
          <w:rtl w:val="true"/>
          <w:lang w:bidi="fa-IR"/>
        </w:rPr>
        <w:t>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2276</w:t>
      </w:r>
    </w:p>
    <w:p>
      <w:pPr>
        <w:pStyle w:val="BookText"/>
        <w:rPr/>
      </w:pPr>
      <w:r>
        <w:rPr>
          <w:rFonts w:ascii="IRNazanin" w:hAnsi="IRNazanin" w:eastAsia="IRNazanin"/>
          <w:color w:val="111111"/>
          <w:sz w:val="28"/>
          <w:sz w:val="28"/>
          <w:szCs w:val="28"/>
          <w:rtl w:val="true"/>
          <w:lang w:bidi="fa-IR"/>
        </w:rPr>
        <w:t>سيدالساجدين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چهارمم</w:t>
      </w:r>
    </w:p>
    <w:p>
      <w:pPr>
        <w:pStyle w:val="BookText"/>
        <w:rPr/>
      </w:pPr>
      <w:r>
        <w:rPr>
          <w:rFonts w:ascii="Amiri" w:hAnsi="Amiri" w:eastAsia="Amiri" w:cs="Amiri"/>
          <w:color w:val="111111"/>
          <w:sz w:val="28"/>
          <w:sz w:val="28"/>
          <w:szCs w:val="28"/>
          <w:rtl w:val="true"/>
          <w:lang w:bidi="ar-SA"/>
        </w:rPr>
        <w:t>سيدالشهداء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سوم</w:t>
      </w:r>
    </w:p>
    <w:p>
      <w:pPr>
        <w:pStyle w:val="BookText"/>
        <w:rPr/>
      </w:pP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2584</w:t>
      </w:r>
    </w:p>
    <w:p>
      <w:pPr>
        <w:pStyle w:val="BookText"/>
        <w:rPr/>
      </w:pP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w:t>
      </w:r>
    </w:p>
    <w:p>
      <w:pPr>
        <w:pStyle w:val="BookText"/>
        <w:rPr/>
      </w:pPr>
      <w:r>
        <w:rPr>
          <w:rFonts w:ascii="IRNazanin" w:hAnsi="IRNazanin" w:eastAsia="IRNazanin"/>
          <w:color w:val="111111"/>
          <w:sz w:val="28"/>
          <w:sz w:val="28"/>
          <w:szCs w:val="28"/>
          <w:rtl w:val="true"/>
          <w:lang w:bidi="fa-IR"/>
        </w:rPr>
        <w:t xml:space="preserve">صالح، پيامبر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p>
    <w:p>
      <w:pPr>
        <w:pStyle w:val="BookText"/>
        <w:rPr/>
      </w:pPr>
      <w:r>
        <w:rPr>
          <w:rFonts w:ascii="Amiri" w:hAnsi="Amiri" w:eastAsia="Amiri" w:cs="Amiri"/>
          <w:color w:val="111111"/>
          <w:sz w:val="28"/>
          <w:sz w:val="28"/>
          <w:szCs w:val="28"/>
          <w:rtl w:val="true"/>
          <w:lang w:bidi="ar-SA"/>
        </w:rPr>
        <w:t>صديقه 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عسكري، ابو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يازدهم</w:t>
      </w:r>
    </w:p>
    <w:p>
      <w:pPr>
        <w:pStyle w:val="BookText"/>
        <w:rPr/>
      </w:pPr>
      <w:r>
        <w:rPr>
          <w:rFonts w:ascii="Amiri" w:hAnsi="Amiri" w:eastAsia="Amiri" w:cs="Amiri"/>
          <w:color w:val="111111"/>
          <w:sz w:val="28"/>
          <w:sz w:val="28"/>
          <w:szCs w:val="28"/>
          <w:rtl w:val="true"/>
          <w:lang w:bidi="ar-SA"/>
        </w:rPr>
        <w:t xml:space="preserve">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1847503_3804643083"/>
      <w:bookmarkStart w:id="420" w:name="_Toc149"/>
      <w:bookmarkEnd w:id="419"/>
      <w:r>
        <w:rPr>
          <w:rtl w:val="true"/>
        </w:rPr>
        <w:t>كتاب طبقات خلفا و اصماب المه و علماء و شعرا</w:t>
      </w:r>
      <w:bookmarkEnd w:id="420"/>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1847505_3804643083"/>
      <w:bookmarkStart w:id="422" w:name="_Toc150"/>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كتاب طبقات خلفا</w:t>
      </w:r>
    </w:p>
    <w:p>
      <w:pPr>
        <w:pStyle w:val="BookText"/>
        <w:rPr/>
      </w:pPr>
      <w:r>
        <w:rPr>
          <w:rFonts w:ascii="IRNazanin" w:hAnsi="IRNazanin" w:eastAsia="IRNazanin"/>
          <w:color w:val="111111"/>
          <w:sz w:val="28"/>
          <w:sz w:val="28"/>
          <w:szCs w:val="28"/>
          <w:rtl w:val="true"/>
          <w:lang w:bidi="fa-IR"/>
        </w:rPr>
        <w:t>واصحاب ائمه وعلما وشعراء</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المحدثين حاج شيخ عباس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bookmarkStart w:id="423" w:name="pg2272_19657"/>
    </w:p>
    <w:p>
      <w:pPr>
        <w:pStyle w:val="BookText"/>
        <w:rPr/>
      </w:pPr>
      <w:bookmarkEnd w:id="423"/>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اين مجرم مسبيء،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المنتهي في وقايع ايام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بود بر مطالب كثيره كه از جمله تعيين طبقات خلفاء و اصحاب ائمه و علما و شعرا و غيرهم باشد، و دانستن طبقات خيلي مهم و لازم بود، لهذا داعي اين فهرست را براي آن كتاب نوشتم و چنان نگاشتم كه خود آن بالاستقلال كتابي باشد در طبقات، لاجرم از بعد از قتل مستعصم كه سنه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باشد كه كتاب تتمة المنتهي تمام شد، اضافه كردم بر فهرست او، طبقات علما را تا زمان خودم، و در ترجمه هر كدام هم مختصري از حال ايشان نوشتم، و لكن چون گرفتاري و ابتلائات و اشتغال</w:t>
      </w:r>
      <w:r>
        <w:rPr>
          <w:rStyle w:val="FootnoteAnchor"/>
          <w:rtl w:val="true"/>
        </w:rPr>
        <w:footnoteReference w:id="1360"/>
      </w:r>
      <w:r>
        <w:rPr>
          <w:rFonts w:ascii="IRNazanin" w:hAnsi="IRNazanin" w:eastAsia="IRNazanin"/>
          <w:color w:val="111111"/>
          <w:sz w:val="28"/>
          <w:sz w:val="28"/>
          <w:szCs w:val="28"/>
          <w:rtl w:val="true"/>
          <w:lang w:bidi="fa-IR"/>
        </w:rPr>
        <w:t>داعي زياد بود، فرصت استيعاب نداشتم و بر اين مقدار كه ظفر يافتم آن را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اهل علم قدر آن را بدانند و داعي را از دعاي خير فراموش نفرمايند،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توفيقي الاّ بالله</w:t>
      </w:r>
      <w:r>
        <w:rPr>
          <w:rFonts w:eastAsia="IRNazanin" w:cs="IRNazanin"/>
          <w:color w:val="111111"/>
          <w:sz w:val="28"/>
          <w:szCs w:val="28"/>
          <w:rtl w:val="true"/>
          <w:lang w:bidi="fa-IR"/>
        </w:rPr>
        <w:t>».</w:t>
      </w:r>
    </w:p>
    <w:p>
      <w:pPr>
        <w:pStyle w:val="Heading3"/>
        <w:numPr>
          <w:ilvl w:val="2"/>
          <w:numId w:val="1"/>
        </w:numPr>
        <w:rPr/>
      </w:pPr>
      <w:bookmarkStart w:id="424" w:name="__RefHeading___Toc1847507_3804643083"/>
      <w:bookmarkStart w:id="425" w:name="_Toc151"/>
      <w:bookmarkEnd w:id="424"/>
      <w:r>
        <w:rPr>
          <w:rtl w:val="true"/>
        </w:rPr>
        <w:t>وقايع المأة الاولي</w:t>
      </w:r>
      <w:bookmarkEnd w:id="425"/>
    </w:p>
    <w:p>
      <w:pPr>
        <w:pStyle w:val="BookText"/>
        <w:rPr/>
      </w:pP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لباس خلافت پوشيد ابوبكر بن ابي قحافه، و اين در سال شش هزار و صد و سي و شش از هبوط آدم واقع 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وفات كرد زيد بن خطاب و ابوحذيفه و سالم و ثابت بن قيس خطيب انصار و ابودُجانة و ابوالعاص بن ربيع داماد رسول خدا صلّي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وفات ابوبكر و خلافت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وفات ابوعبيده پدر مختار، و ابوقحافه پدر ابوبكر، و احداث نماز تراويح، و فتح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وفات عكرمة بن ابي جهل و فضل بن عباس و خالد بن الوليد و عمرو بن امّ مكتوم اعمي و ابوزيد انصاري و سعد بن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فتح اهواز و جلولا، و وضع تاريخ 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فتح تستر و چالوس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وفات معاذ بن جبل و ابوعبيده جراح، و طاعون عمواس در شام واقع شد كه بيست و پنج هزار هلاك شدن كه از جمله بلال مؤذن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وفات ابي بن كعب و زينب بنت جحش و اسيد بن خضير و ابوسفيان بن الحرث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فتح مصر و اسكندريه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فتح نهاوند و دينور و همدان و ساير 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متولد شد حسن بصري و شهبي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فتح آذربايجان و قزوين و زنجان و فومس و خراسان و بلخ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مقتل عمر و خلافت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فتح اسكندريه و افريقيه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عثمان به عزم عمره به مكّه رفت و امر كرد به توسعه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حج كرد عثمان و نماز قصر را تمام كرد، و مسجد نبوي صلي الله عليه و آله و سلّم را توسعه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به امر عثمان مصاحف را جمع كردند و چند مصحف نوشتند و به بلاد فرستادند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وفات ابوسفيان بن حرب و حكم بن ابي العاص و قتل يزدجرد آخر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ملوك فرس و انقراض سلطنت آل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وفات عباس عموي حضرت رسول صلي الله عليه و آله و سلّم، و ابوذر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مسعود، و عبدالرحمن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وفات مقداد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مقتل عثمان و خلافت اميرالمؤمنين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 اولاده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جنگ جمل، و قتل طلحه و زبير، و شهادت زيد بن صوحان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جنگ صفين، و شهادت عمار ياسر، و خزيمة بن ثابت ذوالشهادتين، و مرقال، و واقعه ليلة الهرير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واقعه نهروان و ايالت مصر براي عمرو عاص، و شهادت محمّد بن ابي بكر، و مالك اشتر رحمهماالله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شهادت اميرالمؤمنين عليه السلام و خلافت امام 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امارت و خلافت معاوية بن ابي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وفات عمرو 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شهادت امام 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شهادت حجر بن عدي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وفات ابوموسي اشعري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زياد بن ابيه هلاك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سعد بن ابي وقاص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ولادت حضرت باقر عليه السلام، و وفات عايشه و ابوهريره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وفات ام سلمه و سعيد ابن العاص امير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وفات معاويه و خلافت يزيد بن معاويه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واقعه طف و شهادت حضرت سيدالشهداء عليه السلام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احراق بيت الله الحرام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وفات يزيد، و خلافت معاوية بن يزيد، و عبدالله بن زبير، 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وفات مروان بن الحكم و خلافت عبدالملك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خروج شيعيان كوفه به خونخواهي از كشندگان حضرت سيدالشهداء، و شهادت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كشته شدن ابن زياد و حصين بن نمير و جمله از سركردگان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لعائن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در چهاردهم شهر رمضان مختار به دست مصعب بن زبير كشته شد، و احنف بن قيس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وفات زيد بن ارقم،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مقتل ابراهيم اشتر، و مصعب بن زبير در اراضي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 و سر مصعب را براي عبدالملك آوردند و در قصرالاماره كوفه نهادند، و عبدالملك به جهت شومي دارالاماره امر كرد او را خراب كردند، و در آن سال براء بن عازب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حجاج بن يوسف ثقفي، عبدالله بن زبير را بكشت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وفات عبدالله عمر، و ابوسعيد خدري، و سلمة بن اكوع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وفات شريح قاضي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وفات جابر بن عبدالله انصاري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وفات محمّد بن حنفيه، و در همان سال يا در سنه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وفات كرد عبدالله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ابتداء بناء دارالايمان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وفات عبدالملك مروان و خلافت وليد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شروع كرد وليد به بناء مسجد اموي در شام و تعمير مسجد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 صلّي الله عليه و آله و سلّم در مدينه</w:t>
      </w:r>
      <w:r>
        <w:rPr>
          <w:rFonts w:eastAsia="Amiri" w:cs="Amiri" w:ascii="Amiri" w:hAnsi="Amiri"/>
          <w:color w:val="111111"/>
          <w:sz w:val="28"/>
          <w:szCs w:val="28"/>
          <w:rtl w:val="true"/>
          <w:lang w:bidi="ar-SA"/>
        </w:rPr>
        <w:t>.</w:t>
      </w:r>
      <w:bookmarkStart w:id="426" w:name="pg2272_19661"/>
    </w:p>
    <w:p>
      <w:pPr>
        <w:pStyle w:val="BookText"/>
        <w:rPr/>
      </w:pPr>
      <w:bookmarkEnd w:id="426"/>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عبيدالله بن عباس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وفات امام زين العابدين عليه السلام، و سعيد بن جبير، و سعيد بن المسبّب، و عامه فقهاء مدينه، و به درك رفتن حجاج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وفات وليد و خلافت سليمان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وفات سليمان و خلافت عمر بن عبدالعزيز</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847509_3804643083"/>
      <w:bookmarkStart w:id="428" w:name="_Toc152"/>
      <w:bookmarkEnd w:id="427"/>
      <w:r>
        <w:rPr>
          <w:rtl w:val="true"/>
        </w:rPr>
        <w:t>وقايع المأة الثانية</w:t>
      </w:r>
      <w:bookmarkEnd w:id="428"/>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وفات عمر بن عبدالعزيز، و خلافت يزيد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يزيد بن مهلّب بن ابي صفره 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وفات عطاء ابن يسار، و مجاهد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وفات وهب بن منبه، و طاووس 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وفات عامر بن شراحيل معروف به 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وفات كثير عزّه شاعر معروف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وفات يزيد، و خلافت هشام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وفات قاسم بن محمّد بن 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وفات حسن بصري، و ابن سيرين، و همام بن غالب معروف به فرزدق، و وهب 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وفات حكم بن عتيبة بتري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وفات عطا مفتي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وفات حضرت سكينه، و قتاده مفسر، و ذوالرمه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وفات علي بن عبدالله بن عباس جد سفّاح 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وفات ابن كثير 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سنه</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شهادت زيد بن علي بن الحسين عليه السلام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وفات ابوواثله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وفات محمّد بن مسلم معروف به زهري فقيه مدني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وفات هشام و دولت وليد بن يزيد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كشته شدن خالد بن عبدالله قسري، و قتل يحيي بن زيد بن علي بن الحسين بن علي بن ابي طالب عليهم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مقتل وليد، و خلافت يزيد، و ابراهيم پسران وليد بن عبدالملك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وفات يزيد بن الوليد، و وفات كميت بن زيد اسدي مادح اهل بيت عليهم السلام، و شهادت حضرت باقرالعلوم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مقتل ابراهيم، و سلطنت مروان بن محمّد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وفات جابر بن يزيد جعفي و 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وفات عاصم بن ابي النجود 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وفات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مقتل مروان حمار، و اوّل سلطنت آل عباس كه اوّل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ابوالعباس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وفات رابعه عدويه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وفات عبدالله سفّاح، و خلافت ابي جعفر منصور دوانيقي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وفات ابان بن تغلب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وفات عمرو بن عبيد شيخ معتزله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كشته شدن عبدالله بن المقفع زنديق، و مقتل محمّد نفس زكيّه، و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وفات سليمان بن اعمش، و ابن ابي ليلي، و شهادت حضرت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وفات عيسي بن عمر ثقفي رحمه الله و 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وفات ابوحمزه ثمالي، و مقاتل بن سليمان مفسر و زرارة بن اعين رحمه الله، و محمّد بن مسلم ثقفى رحمه الله، و وفات ابوحنيفه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وفات محمّد بن اسحاق، و كشته شدن معن بن زائده 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وفات ابوعمرالعلا 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وفات اوزاعي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وفات منصور، و خلافت مهدي محمّد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سفيان بن سعيد ثوري وفات كرد، و به قولي هم در آن سال ابراهيم ادهم بلخي وفات كرد، و هم حمّاد عجره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وفات مهدي، و خلافت موسي 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وفات خليل بن احمد عروضي 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وفات هادي، و خلافت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وفات خيزران مادر هادي، و محمّد بن سليمان 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وفات ابوعلي شقيق 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وفات شريك بن عبدالله نخعي، و معاوية بن عماركوفي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وفات مالك بن انس، و عمرو بن عثمان معروف به سيبويه، و واصل بن عطاء 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وفات ابويوسف قاضي، و يونس نحوي، و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وفات احمد سبتي ابن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وفات عبدالصمد عموي سفّاح، و يزيد بن مزيد 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وفات فضيل بن عياض مرتاض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وفات ابراهيم نديم 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وفات علي بن حمزه كسائي، و محمّد بن الحسن شيباني حنفي، و قتل جعفر برمكي، و انقراض دولت برامكه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وفات هارون الرشيد، و خلافت محمّد الامين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خلافت مأمون</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مقتل محمد امين، و خلافت عبدالله المأمون</w:t>
      </w:r>
      <w:r>
        <w:rPr>
          <w:rFonts w:eastAsia="Amiri" w:cs="Amiri" w:ascii="Amiri" w:hAnsi="Amiri"/>
          <w:color w:val="111111"/>
          <w:sz w:val="28"/>
          <w:szCs w:val="28"/>
          <w:rtl w:val="true"/>
          <w:lang w:bidi="ar-SA"/>
        </w:rPr>
        <w:t>.</w:t>
      </w:r>
      <w:bookmarkStart w:id="429" w:name="pg2272_19664"/>
    </w:p>
    <w:p>
      <w:pPr>
        <w:pStyle w:val="BookText"/>
        <w:rPr/>
      </w:pPr>
      <w:bookmarkEnd w:id="429"/>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وفات حسن بن هاني معروف به ابونواس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خروج ابوالسرايا، و مقتل بعضي از طالبيين</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847511_3804643083"/>
      <w:bookmarkStart w:id="431" w:name="_Toc153"/>
      <w:bookmarkEnd w:id="430"/>
      <w:r>
        <w:rPr>
          <w:rtl w:val="true"/>
        </w:rPr>
        <w:t>وقيع المأة الثالثة</w:t>
      </w:r>
      <w:bookmarkEnd w:id="431"/>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مأمون حضرت امام رضا عليه السلام را از مدينه به مرو طلبيد، و معروف كرخي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وفات حضرت فاطمه بنت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شهادت حضرت امام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وفات هشام بن محمّد معروف به ابن كلبي نسابه، و محمّد بن ادريس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وفات قطرب نحوي، و نضر بن شميل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وفات طاهر بن الحسين، و واقدي، و فراء ديلمي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وفات يونس بن عبدالرحمن رحمه الله، و فضل بن ربيع، و سيده نفيسه بنت حسن بن زيد بن حسن عليه السلام در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وفات حمّاد بن عثمان، و حمّاد بن عيسي، و يحيي بن حسين بن زيد بن علي عليه السلام، و قتل ابن عايشه عباسي، و تزويج مأمون پوران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وفات صفوان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وفات معمر بن مثنّي نحوي معروف به ابوعبيده، و وفات ابوالعتاهيه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منادي مأمون ندا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معاويه را به نيكي ياد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وفات ابن هشام صاحب سيره، و اسحاق بن مرار شيباني 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وفات اخفش اوسط، و ابوزيد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وفات اصمعي عبدالملك بن قريب، و وفات زبيده مادر امين</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وفات محمّد بن ابي عمير رحمه الله، و رفتن مأمون به جانب مصر 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كشتن او عبدوس را و از آن جا رفتن به جنگ اهل روم و فتح بسيار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وفات مأمون و خلافت معتصم برادر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شهادت حضرت امام محمّد تقي عليه السلام، و اسير شدن ابوجعفر محمّد بن قاسم حسيني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وفات احمد بن محمّد بن ابي نصر 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قتل بابك و برادرش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وفات ابوعبيد قاسم بن سلاّم، و رفتن معتصم به جنگ سلطان روم و فتح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وفات حسن بن محبوب سرّاد صاحب مشيخه، و حسن بن علي بن فضّال، و ابراهيم بن مهدي معروف به ابن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وفات افشين در حبس معتصم، و صالح بن اسحاق معروف به جرمي نحوي، و ابوالحسن مدايني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وفات امير قاسم بن عيسي معروف به ابودلف، و بشر حافي، و محمّد بن هذيل معروف به ابوالهذيل علاّف شيخ معتزله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وفات معتصم و خلافت هارون الواثق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وفات حبيب بن اوس طائي معروف به ابوتمام شاعر صاحب حماسه، و احمد بن محمد بن عبدربه صاحب 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وفات ابوعبدالله محمّد بن زياد كوفي معروف به ابن اعرابي نحوي، و كشتن واثق احمد بن نصر خزاعي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وفات واثق، و خلافت جعفر المتوكل بن محمّد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قتل محمّد بن عبدالملك زيات وزير، و وفات يحيي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وفات عبدالسلام بن رغبان ديك الجن شاعر 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وفات ابن راهويه اسحاق بن ابراهيم و حاتم اصم بلخي</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وفات احمد بن ابي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دؤاد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وفات احمد بن حنبل، و ابوجعفر محمّد بن عبدالله اسكافي معتزلي، در شب ششم جمادي الآخره همين سال تناثر نجوم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وفات يحيي بن اكثم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وفات ابن السكيت امامي، و ثوبان بن ابراهيم ذوالنون مصري، و ابومحلم شيباني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وفات دعبل بن علي خزاعي شاعر 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وفات ابراهيم بن عباس صولي كاتب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كشته شدن متوكل، و خلافت محمّد منتصر بالله ابن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وفات سهل بن محمّد معروف به ابوحاتم سجستاني نحوي لغوي، و بغاء تركي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وفات مستنصر بالله، و خلافت مستعين بالله احمد بن محمّد بن 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خروج كرد در بلاد طبرستان حسن بن زيد حسني، و خروج كرد حسن بن اسماعيل حسيني معروف به كركي در قزوين، و وفات كرد فضل بن مروان وزير 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مردم سامره با معتزبالله بيعت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مستعين خود را از خلافت خلع كرد، و ابتداء فتنه مابين بلاليه و سعديه در بصره شد و نتيجه آن ظهور صاحب زنج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خلافت معتز بالله زبير بن جعفر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شهادت حضرت 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خلع معتز و وفات او، و خلافت مهتدي بالله محمّد بن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وفات عمرو بن بحر بصري معروف به جاحظ، و خروج صاحب زنج در بصره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كشته شدن مهتدي، و خلافت معتمد علي الله احمد بن جعفر متوكل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وفات محمّد بن اسماعيل بخاري صاحب صحيح، و 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دخول صاحب زنج در بصره و كشتن بصريان كه از جمله رياشي نحوي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وفات يحيي بن معاذ رازي معاصر جنيد بغدادي، و رفتن موفق به جنگ صاحب زنج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انقراض دولت طاهريان و ابتداي دولت صفاريان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وفات حضرت امام حسن عسكري عليه السلام، و فضل بن شاذان، و احمد بن محمّد اليزيدي نحوي لغوي، و چنين بن اسحاق طبيب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وفات طيفور بايزيد بسطامي، و مسلم بن حجاج نيشابوري صاحب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محاربه معتمد با يعقوب 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وفات موسي بن بغاء، و اسماعيل بن يحيي مزني، و يونس بن عبد الاعلي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وفات احمد بن الخصيب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محاربه موفق با صاحب زنج و كشتن او صاحب زنج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وفات احمد بن طولون والي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وفات بوران زوجه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وفات ابن ماجه 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وفات احمد بن محمّد برقي صاحب 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وفات سليمان بن اشعث ابوداود سجستاني صاحب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وفات ابن قتيبه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وفات موفق بالله برادر معتمد و ولي عهد او</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وفات معتمد بالله و خلافت معتضد بالله احمد بن طلحه</w:t>
      </w:r>
      <w:r>
        <w:rPr>
          <w:rFonts w:eastAsia="IRNazanin" w:cs="IRNazanin"/>
          <w:color w:val="111111"/>
          <w:sz w:val="28"/>
          <w:szCs w:val="28"/>
          <w:rtl w:val="true"/>
          <w:lang w:bidi="fa-IR"/>
        </w:rPr>
        <w:t>.</w:t>
      </w:r>
      <w:bookmarkStart w:id="432" w:name="pg2272_19668"/>
    </w:p>
    <w:p>
      <w:pPr>
        <w:pStyle w:val="BookText"/>
        <w:rPr/>
      </w:pPr>
      <w:bookmarkEnd w:id="432"/>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وفات محمّد بن عيسي 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وفات ابوالعيناء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وفات ابراهيم بن محمّد ثقفي، و علي بن علي خزاعي برادر دعبل، و محاربه معتضد با هارون 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وفات بحنري شاعر، و ولادت ابوالفرج 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وفات ابراهيم بن محمّد بغدادي، و محمّد بن يزيد مبرّد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وفات ابوالعباس محمّد بن يونس كوفي محدث، و خروج</w:t>
      </w:r>
    </w:p>
    <w:p>
      <w:pPr>
        <w:pStyle w:val="BookText"/>
        <w:rPr/>
      </w:pPr>
      <w:r>
        <w:rPr>
          <w:rFonts w:ascii="Amiri" w:hAnsi="Amiri" w:eastAsia="Amiri" w:cs="Amiri"/>
          <w:color w:val="111111"/>
          <w:sz w:val="28"/>
          <w:sz w:val="28"/>
          <w:szCs w:val="28"/>
          <w:rtl w:val="true"/>
          <w:lang w:bidi="ar-SA"/>
        </w:rPr>
        <w:t>ابوسعيد قرمطي در 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خروج داعي علوي و كشته شدن او، و فرستادن معتضد لشكر بسيار به جنگ قرامطه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گرفتار شدن جماعتي از قرامطه و كشته شدن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وفات معتضد، و خلافت مكتفي بالله علي بن 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وفات عبدالله بن احمد بن حنبل، و ابن رومي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وفات احمد بن يحيي معروف به ثعلب نحوي، و قاسم بن عبيدالله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وفات عثمان ابن جني نحوي و غلبه كردن ابن خليجي بر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وفات مكتفي، و خلافت المقتدر بالله جعفر بن 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۲۹۶</w:t>
      </w:r>
      <w:r>
        <w:rPr>
          <w:rFonts w:ascii="Amiri" w:hAnsi="Amiri" w:eastAsia="Amiri" w:cs="Amiri"/>
          <w:color w:val="111111"/>
          <w:sz w:val="28"/>
          <w:sz w:val="28"/>
          <w:szCs w:val="28"/>
          <w:rtl w:val="true"/>
          <w:lang w:bidi="ar-SA"/>
        </w:rPr>
        <w:t xml:space="preserve"> كشته شدن عبدالله بن 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وفات ابوالقاسم جنيد 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وفات ابن كيسان نحوي احمد بن ابراهيم</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847513_3804643083"/>
      <w:bookmarkStart w:id="434" w:name="_Toc154"/>
      <w:bookmarkEnd w:id="433"/>
      <w:r>
        <w:rPr>
          <w:rtl w:val="true"/>
        </w:rPr>
        <w:t>وقايع المأة الرابعة</w:t>
      </w:r>
      <w:bookmarkEnd w:id="43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ابي الرضا محسن بن جعفر بن علي الهادي عليه السلام خروج كرد و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خروج حسن بن علي علوي اطروش ناصر كبير در ديلم و طبرستان، و كشته شدن ابوسعيد جنابي رئيس قرامطه، و وفات ابن منده محمّد بن يحيي و سعد بن عبدالله اشعري 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وفات احمد بن علي بن شعيب نسائي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ابوعلي جبائي محمّد بن عبدالوهاب رئيس معتزله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وفات سيد ابومحمّد اطروش، جدّ امي سيد 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وفات احمد بن ادريس اشعري 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قتل حسين 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وفات زجاج نحوي ابراهيم بن محمّد، و محمّد بن جرير طبري مورخ، و ابن سراج محمّد بن السري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وفات ابوزكريا محمّد رازي طبيب،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مقتل علي بن الفرات وزير با پسرش 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وفات نفطويه نحوي ابراهيم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وفات علي بن سليمان اخفش صغير، و طغيان قرامطه، و غلبه ديلم برري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رفتن قرامطه به مكّه و كشتن حاج و بردن حجرالاسود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وفات ابوالقاسم كعبي عبدالله بن احمد بلخي رئيس معتزله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وفات مقتدر و خلافت القاهر بالله محمّد بن معتضد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وفات ابن ادريد محمّد بن الحسن شاعر نحوي لغوي امامي، و ابوهاشم جبائي عبدالسلام بن محمّد رئيس معتزله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خلع قاهر، و خلافت راضي بالله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قتل محمّد بن علي شلمغاني ملعون</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وفات شيخ ابوالقاسم بن روح رحمه الله نايب سيم امام عصر عليه السلام ارواحنا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وفات شيخ المحدثين محمّد بن يعقوب الكليني رحمه الله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انباري محمّد بن قاسم نحوي، و ابن عبد ربه احمد بن محمّد اندلسي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احمد معروف به ابن شنبوز قاري، و محمّد بن علي بن الحسين مقله كاتب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وفات راضي و خلافت متقي بالله ابراهيم بن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وفات شيخ علي بن بابويه صدوق اوّل، و شيخ ابوالحسن علي بن محمّد سمري نايب چهارم امام عصر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وفات ابن عقده احمد بن محمّد بن سعيد حافظ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به قولي وفات علي بن الحسين 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خلع متقي، و خلافت مستكفي بالله عبدالله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خلع مستكفي، و خلافت مطيع لله فضل بن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قحطي سختي در بغداد واقع شد، و جعفر بن يونس خراساني بغدادي معروف به شبلي وفات كرد، و ابوالحسن اشعري علي بن اسماعيل نيز در حدود همين سال وفات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وفات محمّد بن يحيي معروف به صولي شطرنجي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وفات عبدالرحمن بن اسحاق زجاجي نحوي 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وفات ابن نحاس احمد بن محمّد مصري نحوي و عمادالدولة بن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وفات معلم ثاني محمّد بن طرخان ابونصر فارابي تركي، و در همان سال حجرالاسود را به موضع خودش رد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وفات علي بن محمّد ابوالقاسم تنوخي معتزلي قاضي بصره و اهواز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وفات شيخ ابوجعفر محمّد بن الحسن بن الوليد شيخ قميّين</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زلزله سختي در مصر شد، و ابوبكر جعابي حافظ محمّد بن عمر در بغداد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وفات ابوعمرو زاهد مطرز محمّد بن عبدالواحد بغدادي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وفات ابوالقاسم كوفي علي بن احمد بن موسي مُبرقع صاحب استغاثه، و حسن بن محمّد مهلبي وزير معزّالدوله ديلمي، و در همان سال در روز عاشورا معزالدوله ديلمي امر كرد مردم بغداد را كه دكاكين و بازارها را ببندند و طباخين طبخ نكنند و قبه ها در بازارها نصب كنند و اقامه ماتم كنند براي سيدالشهداء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۳۵۳</w:t>
      </w:r>
      <w:r>
        <w:rPr>
          <w:rFonts w:ascii="Amiri" w:hAnsi="Amiri" w:eastAsia="Amiri" w:cs="Amiri"/>
          <w:color w:val="111111"/>
          <w:sz w:val="28"/>
          <w:sz w:val="28"/>
          <w:szCs w:val="28"/>
          <w:rtl w:val="true"/>
          <w:lang w:bidi="ar-SA"/>
        </w:rPr>
        <w:t xml:space="preserve"> وفات اسماعيل بن حمّاد جوهري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متنبي شاعر احمد بن حسين به قتل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وفات حاكم محدث نيشابوري، و منصور ساماني، و ولادت سيد 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وفات معزالدوله احمد بن بويه، و سيف الدوله علي بن عبدالله بن حمدان، و كافور اخشيدي، و ابوعلي قالي، و ابوالفرج علي بن الحسين 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وفات حارث بن سعيد بن حمدان ابوفراس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وفات حسن بن حمزه علوي مرعشي و ناصرالدوله حسن بن عبدالله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وفات استاد محمّد بن عميد قمي، و سليمان بن احمد طبراني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اسماء 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وفات قاضي نعمان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خلع مطيع لله، و خلافت طائع لله عبدالكريم 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وفات ركن الدوله حسن بن بويه 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وفات قاضي محمد بن عبدالرحمن معروف به ابن قُريعه، و قتل عزالدوله 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وفات ابوغالب زراري احمد بن محمّد بن سليمان، و شيخ</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احمد بن داود 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حسن بن عبدالله سيرافي نحوي</w:t>
      </w:r>
      <w:r>
        <w:rPr>
          <w:rFonts w:eastAsia="Amiri" w:cs="Amiri" w:ascii="Amiri" w:hAnsi="Amiri"/>
          <w:color w:val="111111"/>
          <w:sz w:val="28"/>
          <w:szCs w:val="28"/>
          <w:rtl w:val="true"/>
          <w:lang w:bidi="ar-SA"/>
        </w:rPr>
        <w:t>.</w:t>
      </w:r>
      <w:bookmarkStart w:id="435" w:name="pg2272_19672"/>
    </w:p>
    <w:p>
      <w:pPr>
        <w:pStyle w:val="BookText"/>
        <w:rPr/>
      </w:pPr>
      <w:bookmarkEnd w:id="435"/>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وفات ابوالقاسم جعفر بن محمّد بن قولويه 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وفات ابن خالويه حسين بن احمد نحوي، و محمّد بن احمد ازهري هروي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وفات فناخسرو عضدالدوله ديلمي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وفات ابوعلي نحوي حسن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وفات شرف الدوله ديلمي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خلع طائع لله، و خلافت احمد القادر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وفات رئيس المحدثين ابوجعفر محمّد بن علي بن بابويه 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وفات علي بن عيسي رماني نحوي و محسن بن علي قاضي 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وفات كافي الكفاة اسماعيل صاحب بن عبّاد رحمه الله، و دارقطني علي بن عمر، و ابن سكره شاعر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وفات محمّد بن علي واعظ ابوطالب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فتح بست، و ابتداي دولت غزنويان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وفات احمد بن محمّد 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وفات ابن حجاج شاعر حسين بن احمد امامي رحمه الله، و قتل حسام الدوله 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وفات ابن جني عثمان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وفات بديع الزمان همداني احمد بن الحسين مبدع مقامات</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847515_3804643083"/>
      <w:bookmarkStart w:id="437" w:name="_Toc155"/>
      <w:bookmarkEnd w:id="436"/>
      <w:r>
        <w:rPr>
          <w:rtl w:val="true"/>
        </w:rPr>
        <w:t>وقايع المأة الخامسة</w:t>
      </w:r>
      <w:bookmarkEnd w:id="437"/>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وفات ابوالفتح بستي علي بن محمّد كاتب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 وفات احمد بن محمّد عياشي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متقضب الأثر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وفات ابوبكر باقلاني محمّد بن الطيب، وقتل قابوس بن وشمگير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امير بن 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وفات بهاء الدولة بن عضدالدوله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وفات حاكم محمّد بن عبدالله نيشابوري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وفات سيد رضي و احمد بن محمّد بن اسفرايني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قتل محمّد بن علي فخرالملك وزير بهاء الدولة بن عضدالدوله ديلمي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وفات ابن مردويه احمد بن موسي 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وفات حسين بن عبيدالله الغضائري، و فردوسي صاحب شاهنامه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وفات شيخ 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قتل ابوالحسن تهامي علي بن محمّد شاعر، و سلطان الدوله 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وفات حسين بن علي وزير 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وفات علي بن عيسي ربعي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وفات سلطان محمود بن سبكتكين غزنوي، و امام مرزوقي احمد بن محمّد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وفات قادر بالله، و خلافت عبدالله القائم بأمرالله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وفات ابن عبدون احمد بن عبدالواحد، و ابن البواب علي بن هلال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وفات ثعلبي احمد بن محمّد نيشابوري، و قفّال عبدالله بن احمد مروزى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وفات مهيار ديلمي، و حسين بن عبدالله بن سينا شيخ الرئيس</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وفات ثعالبي عبدالملك بن محمّد، و اول ظهور سلطنت سلجوقيه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وفات ابونعيم اصفهاني احمد بن عبدالل ، و انقراض دولت آل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۴۳۱</w:t>
      </w:r>
      <w:r>
        <w:rPr>
          <w:rFonts w:ascii="Amiri" w:hAnsi="Amiri" w:eastAsia="Amiri" w:cs="Amiri"/>
          <w:color w:val="111111"/>
          <w:sz w:val="28"/>
          <w:sz w:val="28"/>
          <w:szCs w:val="28"/>
          <w:rtl w:val="true"/>
          <w:lang w:bidi="ar-SA"/>
        </w:rPr>
        <w:t xml:space="preserve"> وفات حكيم ناصر خسرو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وفات علي بن الحسين موسوي سيد مرتضي، و ابوالحسين بصري معتزلي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وفات ابوالعلاء معرّي احمد بن عبدالله، و محمّد بن علي شيخ كراچكي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وفات شيخ نجاشي احمد بن علي، و ماوردي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وفات محمّد بن سلامه قضاعي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وفات اسماعيل سرقسطي، و طغرل بك اوّل سلاطين سلجوقيه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وفات ابن حزم علي بن احمد اندلسي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وفات ابن سيده لغوي علي بن اسماعيل، و امام بيهقي احمد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وفات شيخ الطائفه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وفات يوسف بن عبدالبر، و خطيب بغداد احمد بن علي، و ابويعلي محمّد بن الحسن، و سلاّر بن عبدالعزيز 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قتل الب ارسلان، و وفات عبدالكريم قشيري صوفي، و قحطي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وفات علي بن الحسن باخرزي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۴۶۷</w:t>
      </w:r>
      <w:r>
        <w:rPr>
          <w:rFonts w:ascii="Amiri" w:hAnsi="Amiri" w:eastAsia="Amiri" w:cs="Amiri"/>
          <w:color w:val="111111"/>
          <w:sz w:val="28"/>
          <w:sz w:val="28"/>
          <w:szCs w:val="28"/>
          <w:rtl w:val="true"/>
          <w:lang w:bidi="ar-SA"/>
        </w:rPr>
        <w:t xml:space="preserve"> وفات قائم بأمرالله، و خلافت المقتدي بأمرالله عبدالله بن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وفات شيخ عبدالقاهر 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۴۷۸</w:t>
      </w:r>
      <w:r>
        <w:rPr>
          <w:rFonts w:ascii="Amiri" w:hAnsi="Amiri" w:eastAsia="Amiri" w:cs="Amiri"/>
          <w:color w:val="111111"/>
          <w:sz w:val="28"/>
          <w:sz w:val="28"/>
          <w:szCs w:val="28"/>
          <w:rtl w:val="true"/>
          <w:lang w:bidi="ar-SA"/>
        </w:rPr>
        <w:t xml:space="preserve"> وفات امام الحرمين عبدالملك بن عبدالله شافعي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سنه </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وفات عبدالعزيز بن براج، و خواجه عبدالله انصاري</w:t>
      </w:r>
      <w:r>
        <w:rPr>
          <w:rFonts w:eastAsia="Amiri" w:cs="Amiri" w:ascii="Amiri" w:hAnsi="Amiri"/>
          <w:color w:val="111111"/>
          <w:sz w:val="28"/>
          <w:szCs w:val="28"/>
          <w:rtl w:val="true"/>
          <w:lang w:bidi="ar-SA"/>
        </w:rPr>
        <w:t>.</w:t>
      </w:r>
      <w:bookmarkStart w:id="438" w:name="pg2272_19675"/>
    </w:p>
    <w:p>
      <w:pPr>
        <w:pStyle w:val="BookText"/>
        <w:rPr/>
      </w:pPr>
      <w:bookmarkEnd w:id="438"/>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وفات ابن مغازلي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۴۸۵</w:t>
      </w:r>
      <w:r>
        <w:rPr>
          <w:rFonts w:ascii="Amiri" w:hAnsi="Amiri" w:eastAsia="Amiri" w:cs="Amiri"/>
          <w:color w:val="111111"/>
          <w:sz w:val="28"/>
          <w:sz w:val="28"/>
          <w:szCs w:val="28"/>
          <w:rtl w:val="true"/>
          <w:lang w:bidi="ar-SA"/>
        </w:rPr>
        <w:t xml:space="preserve"> قتل نظام الملك حسن بن علي طوسي وزير سلاطين سلجوقيه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وفات مقتدي، و خلافت المستظهر بالله احمد بن المقتدي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وفات حميدي محمّد بن ابي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غلبه فرنگيها بر بيت المقدس و فساد ايشان در آنجا، و وفات اسعد بن محمّد قمي وزير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وفات ركن الدولة بن ملكشاه برادر سلطان سنجر، و بناء حلّه سيفيه</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847517_3804643083"/>
      <w:bookmarkStart w:id="440" w:name="_Toc156"/>
      <w:bookmarkEnd w:id="439"/>
      <w:r>
        <w:rPr>
          <w:rtl w:val="true"/>
        </w:rPr>
        <w:t>وقايع المأة السادسة</w:t>
      </w:r>
      <w:bookmarkEnd w:id="440"/>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وفات علي بن محمد الكياهراسي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وفات محمّد بن محمّد غزالي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وفات ابن منده يحيي بن عبدالوهاب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وفات المستظهر، و خلافت المسترشد بالله فضل بن المستظهر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قتل طغرائي حسين بن علي 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۵۱۵</w:t>
      </w:r>
      <w:r>
        <w:rPr>
          <w:rFonts w:ascii="Amiri" w:hAnsi="Amiri" w:eastAsia="Amiri" w:cs="Amiri"/>
          <w:color w:val="111111"/>
          <w:sz w:val="28"/>
          <w:sz w:val="28"/>
          <w:szCs w:val="28"/>
          <w:rtl w:val="true"/>
          <w:lang w:bidi="ar-SA"/>
        </w:rPr>
        <w:t xml:space="preserve"> وفات حسين بن مسعود محيي السنة 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وفات قاسم بن علي حريري صاحب مقامات، و فصيحي علي بن محمّد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وفات ابوالفضل احمد بن محمّد 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وفات احمد بن محمّد 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وفات مجدود بن آدم حكيم سنائي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قتل مسترشد، و خلافت الراشد بالله جعفر بن مسترشد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قتل راشد، و خلافت محمّد المقتفي لأمرالله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وفات محمود بن عمر زمخشري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۵۳۹</w:t>
      </w:r>
      <w:r>
        <w:rPr>
          <w:rFonts w:ascii="Amiri" w:hAnsi="Amiri" w:eastAsia="Amiri" w:cs="Amiri"/>
          <w:color w:val="111111"/>
          <w:sz w:val="28"/>
          <w:sz w:val="28"/>
          <w:szCs w:val="28"/>
          <w:rtl w:val="true"/>
          <w:lang w:bidi="ar-SA"/>
        </w:rPr>
        <w:t xml:space="preserve"> وفات ابن الجواليقي موهوب بن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۵۴۲</w:t>
      </w:r>
      <w:r>
        <w:rPr>
          <w:rFonts w:ascii="Amiri" w:hAnsi="Amiri" w:eastAsia="Amiri" w:cs="Amiri"/>
          <w:color w:val="111111"/>
          <w:sz w:val="28"/>
          <w:sz w:val="28"/>
          <w:szCs w:val="28"/>
          <w:rtl w:val="true"/>
          <w:lang w:bidi="ar-SA"/>
        </w:rPr>
        <w:t xml:space="preserve"> وفات ابن الشجري سيد هبة الله بن علي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۵۴۴</w:t>
      </w:r>
      <w:r>
        <w:rPr>
          <w:rFonts w:ascii="Amiri" w:hAnsi="Amiri" w:eastAsia="Amiri" w:cs="Amiri"/>
          <w:color w:val="111111"/>
          <w:sz w:val="28"/>
          <w:sz w:val="28"/>
          <w:szCs w:val="28"/>
          <w:rtl w:val="true"/>
          <w:lang w:bidi="ar-SA"/>
        </w:rPr>
        <w:t xml:space="preserve"> وفات قاضي عياض 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۵۴۷</w:t>
      </w:r>
      <w:r>
        <w:rPr>
          <w:rFonts w:ascii="Amiri" w:hAnsi="Amiri" w:eastAsia="Amiri" w:cs="Amiri"/>
          <w:color w:val="111111"/>
          <w:sz w:val="28"/>
          <w:sz w:val="28"/>
          <w:szCs w:val="28"/>
          <w:rtl w:val="true"/>
          <w:lang w:bidi="ar-SA"/>
        </w:rPr>
        <w:t xml:space="preserve"> وفات سلطان مسعود سلجوقي و انوري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وفات محمّد بن عبدالكريم شهرستاني، و احمد بن منير شاعر، و امين الاسلام طبرسي، و فضل بن حسن، و قطب راوندي سعيد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وفات سلطان سنجر بن ملكشاه بن الب ارسلان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۵۵۵</w:t>
      </w:r>
      <w:r>
        <w:rPr>
          <w:rFonts w:ascii="Amiri" w:hAnsi="Amiri" w:eastAsia="Amiri" w:cs="Amiri"/>
          <w:color w:val="111111"/>
          <w:sz w:val="28"/>
          <w:sz w:val="28"/>
          <w:szCs w:val="28"/>
          <w:rtl w:val="true"/>
          <w:lang w:bidi="ar-SA"/>
        </w:rPr>
        <w:t xml:space="preserve"> وفات مقتفي و خلافت المستنجد بالله يوسف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وفات شيخ عبدالقادر جيلاني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وفات سمعاني عبدالكريم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۵۶۳</w:t>
      </w:r>
      <w:r>
        <w:rPr>
          <w:rFonts w:ascii="Amiri" w:hAnsi="Amiri" w:eastAsia="Amiri" w:cs="Amiri"/>
          <w:color w:val="111111"/>
          <w:sz w:val="28"/>
          <w:sz w:val="28"/>
          <w:szCs w:val="28"/>
          <w:rtl w:val="true"/>
          <w:lang w:bidi="ar-SA"/>
        </w:rPr>
        <w:t xml:space="preserve"> وفات سهروردي عبدالقاهر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 xml:space="preserve"> وفات حسين بن محمّد راغب 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وفات مستنجد، و خلافت مستضيء بنُورالله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وفات ابن خشاب نحوي عبدالله بن احمد، و بوري شافعي، و 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وفات احمد بن محمّد اخطب 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۵۶۹</w:t>
      </w:r>
      <w:r>
        <w:rPr>
          <w:rFonts w:ascii="Amiri" w:hAnsi="Amiri" w:eastAsia="Amiri" w:cs="Amiri"/>
          <w:color w:val="111111"/>
          <w:sz w:val="28"/>
          <w:sz w:val="28"/>
          <w:szCs w:val="28"/>
          <w:rtl w:val="true"/>
          <w:lang w:bidi="ar-SA"/>
        </w:rPr>
        <w:t xml:space="preserve"> وفات ابن الدهان سعيد بن المبارك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وفات محمّد بن محمّد بلخي عمري رشيد وطواط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وفات حيص بيص سعد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۵۷۵</w:t>
      </w:r>
      <w:r>
        <w:rPr>
          <w:rFonts w:ascii="Amiri" w:hAnsi="Amiri" w:eastAsia="Amiri" w:cs="Amiri"/>
          <w:color w:val="111111"/>
          <w:sz w:val="28"/>
          <w:sz w:val="28"/>
          <w:szCs w:val="28"/>
          <w:rtl w:val="true"/>
          <w:lang w:bidi="ar-SA"/>
        </w:rPr>
        <w:t xml:space="preserve"> وفات مستضيء، و خلافت احمد الناصر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۵۷۶</w:t>
      </w:r>
      <w:r>
        <w:rPr>
          <w:rFonts w:ascii="Amiri" w:hAnsi="Amiri" w:eastAsia="Amiri" w:cs="Amiri"/>
          <w:color w:val="111111"/>
          <w:sz w:val="28"/>
          <w:sz w:val="28"/>
          <w:szCs w:val="28"/>
          <w:rtl w:val="true"/>
          <w:lang w:bidi="ar-SA"/>
        </w:rPr>
        <w:t xml:space="preserve"> وفات احمد بن محمّد 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وفات ابن الأنباري عبدالرحمن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وفات ابن ادريس محمّد بن احمد حلي</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 وفات حكيم خاقاني شاعر</w:t>
      </w:r>
      <w:r>
        <w:rPr>
          <w:rFonts w:eastAsia="Amiri" w:cs="Amiri" w:ascii="Amiri" w:hAnsi="Amiri"/>
          <w:color w:val="111111"/>
          <w:sz w:val="28"/>
          <w:szCs w:val="28"/>
          <w:rtl w:val="true"/>
          <w:lang w:bidi="ar-SA"/>
        </w:rPr>
        <w:t>.</w:t>
      </w:r>
      <w:bookmarkStart w:id="441" w:name="pg2272_19677"/>
    </w:p>
    <w:p>
      <w:pPr>
        <w:pStyle w:val="BookText"/>
        <w:rPr/>
      </w:pPr>
      <w:bookmarkEnd w:id="441"/>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نقل شده كه روز اوّل سال با روز اوّل هفته و اوّل سال شمسي و اوّل سال عربي موافق شده بود، و شمس و قمر در يك برج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وفات ابوالمكارم بن زهرة حمزة بن علي حسيني رحمه الله، و شيخ منتجب الدين علي بن عبيداالله 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۵۸۶</w:t>
      </w:r>
      <w:r>
        <w:rPr>
          <w:rFonts w:ascii="Amiri" w:hAnsi="Amiri" w:eastAsia="Amiri" w:cs="Amiri"/>
          <w:color w:val="111111"/>
          <w:sz w:val="28"/>
          <w:sz w:val="28"/>
          <w:szCs w:val="28"/>
          <w:rtl w:val="true"/>
          <w:lang w:bidi="ar-SA"/>
        </w:rPr>
        <w:t xml:space="preserve"> ولادت ابن ابي الحديد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وفات محمّد بن علي 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وفات قاسم بن قيره شاطبي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۵۹۶</w:t>
      </w:r>
      <w:r>
        <w:rPr>
          <w:rFonts w:ascii="Amiri" w:hAnsi="Amiri" w:eastAsia="Amiri" w:cs="Amiri"/>
          <w:color w:val="111111"/>
          <w:sz w:val="28"/>
          <w:sz w:val="28"/>
          <w:szCs w:val="28"/>
          <w:rtl w:val="true"/>
          <w:lang w:bidi="ar-SA"/>
        </w:rPr>
        <w:t xml:space="preserve"> ايستادن آب نيل مصر، و قحط و غلاء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زلزله عظيمي در مصر و شام واقع شد، و ابن جوزي عبدالرحمن بن علي وفات كرد</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847519_3804643083"/>
      <w:bookmarkStart w:id="443" w:name="_Toc157"/>
      <w:bookmarkEnd w:id="442"/>
      <w:r>
        <w:rPr>
          <w:rtl w:val="true"/>
        </w:rPr>
        <w:t>وقايع المأة السابعة</w:t>
      </w:r>
      <w:bookmarkEnd w:id="443"/>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وفات ابن اثير مبارك بن محمّد صاحب نهاية و جامع الاصول، و محمّد بن عمر فخر 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 xml:space="preserve"> غلبه لشگر تاتار بر بلاد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۶۱۰</w:t>
      </w:r>
      <w:r>
        <w:rPr>
          <w:rFonts w:ascii="Amiri" w:hAnsi="Amiri" w:eastAsia="Amiri" w:cs="Amiri"/>
          <w:color w:val="111111"/>
          <w:sz w:val="28"/>
          <w:sz w:val="28"/>
          <w:szCs w:val="28"/>
          <w:rtl w:val="true"/>
          <w:lang w:bidi="ar-SA"/>
        </w:rPr>
        <w:t xml:space="preserve"> وفات ابن خروف علي بن محمّد نحوي، و جزولي عيسي بن عبدالعزيز، و ناصر بن عبدالسيد مطرزي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۶۱۶</w:t>
      </w:r>
      <w:r>
        <w:rPr>
          <w:rFonts w:ascii="Amiri" w:hAnsi="Amiri" w:eastAsia="Amiri" w:cs="Amiri"/>
          <w:color w:val="111111"/>
          <w:sz w:val="28"/>
          <w:sz w:val="28"/>
          <w:szCs w:val="28"/>
          <w:rtl w:val="true"/>
          <w:lang w:bidi="ar-SA"/>
        </w:rPr>
        <w:t xml:space="preserve"> وفات ابوالبقاء عبدالله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وفات نجم الدين كبري احمد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۶۲۲</w:t>
      </w:r>
      <w:r>
        <w:rPr>
          <w:rFonts w:ascii="IRNazanin" w:hAnsi="IRNazanin" w:eastAsia="IRNazanin"/>
          <w:color w:val="111111"/>
          <w:sz w:val="28"/>
          <w:sz w:val="28"/>
          <w:szCs w:val="28"/>
          <w:rtl w:val="true"/>
          <w:lang w:bidi="fa-IR"/>
        </w:rPr>
        <w:t xml:space="preserve"> وفات ناصر، و خلافت محمّد الظاهر بأمرالله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وفات ظاهر، و خلافت منصور المستنصر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وفات چنگيز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وفات ياقوت حموي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وفات ابن اثير علي بن محمّد جزري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۶۳۱</w:t>
      </w:r>
      <w:r>
        <w:rPr>
          <w:rFonts w:ascii="Amiri" w:hAnsi="Amiri" w:eastAsia="Amiri" w:cs="Amiri"/>
          <w:color w:val="111111"/>
          <w:sz w:val="28"/>
          <w:sz w:val="28"/>
          <w:szCs w:val="28"/>
          <w:rtl w:val="true"/>
          <w:lang w:bidi="ar-SA"/>
        </w:rPr>
        <w:t xml:space="preserve"> وفات ابوالحسن اَمدي علي بن محمّد، و ابن خباز محمّد بن 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۶۳۲</w:t>
      </w:r>
      <w:r>
        <w:rPr>
          <w:rFonts w:ascii="Amiri" w:hAnsi="Amiri" w:eastAsia="Amiri" w:cs="Amiri"/>
          <w:color w:val="111111"/>
          <w:sz w:val="28"/>
          <w:sz w:val="28"/>
          <w:szCs w:val="28"/>
          <w:rtl w:val="true"/>
          <w:lang w:bidi="ar-SA"/>
        </w:rPr>
        <w:t xml:space="preserve"> وفات عمر بن محمّد سهروردي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۶۳۸</w:t>
      </w:r>
      <w:r>
        <w:rPr>
          <w:rFonts w:ascii="Amiri" w:hAnsi="Amiri" w:eastAsia="Amiri" w:cs="Amiri"/>
          <w:color w:val="111111"/>
          <w:sz w:val="28"/>
          <w:sz w:val="28"/>
          <w:szCs w:val="28"/>
          <w:rtl w:val="true"/>
          <w:lang w:bidi="ar-SA"/>
        </w:rPr>
        <w:t xml:space="preserve"> وفات محمّد بن علي محيي الدين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وفات مستنصر، و خلافت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۶۴۳</w:t>
      </w:r>
      <w:r>
        <w:rPr>
          <w:rFonts w:ascii="Amiri" w:hAnsi="Amiri" w:eastAsia="Amiri" w:cs="Amiri"/>
          <w:color w:val="111111"/>
          <w:sz w:val="28"/>
          <w:sz w:val="28"/>
          <w:szCs w:val="28"/>
          <w:rtl w:val="true"/>
          <w:lang w:bidi="ar-SA"/>
        </w:rPr>
        <w:t xml:space="preserve"> وفات علي بن محمّد علم الدين سخاوي، و ابن صائغ يعيش بن علي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وفات شلوبيني عمر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وفات ابن حاجب عثمان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۶۴۸</w:t>
      </w:r>
      <w:r>
        <w:rPr>
          <w:rFonts w:ascii="Amiri" w:hAnsi="Amiri" w:eastAsia="Amiri" w:cs="Amiri"/>
          <w:color w:val="111111"/>
          <w:sz w:val="28"/>
          <w:sz w:val="28"/>
          <w:szCs w:val="28"/>
          <w:rtl w:val="true"/>
          <w:lang w:bidi="ar-SA"/>
        </w:rPr>
        <w:t xml:space="preserve"> ولادت علامه حلي حسن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كشته شدن مستعصم، و انقراض دولت بني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يا در سنه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وفات كرد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المولي جلال الدين محمّد بن محمّد معروف به مولي رومي صاحب مثنوي، اصلش از بلخ است ولكن چون هجرت كرد به بلاد روم و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معروف به رومي شده، و او از كساني است كه درك كرده صحبت عطار و سنائي و شمس الدين تبريزي را، و مثنوي را به امر امير حسام الدين چلبي قونوي رومي نوشته، و اشاره به اوست در اين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نبودي خلق محجوب و 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نبودي حلقها تنگ و ضعيف</w:t>
      </w:r>
    </w:p>
    <w:p>
      <w:pPr>
        <w:pStyle w:val="BookText"/>
        <w:rPr/>
      </w:pPr>
      <w:r>
        <w:rPr>
          <w:rFonts w:ascii="IRNazanin" w:hAnsi="IRNazanin" w:eastAsia="IRNazanin"/>
          <w:color w:val="111111"/>
          <w:sz w:val="28"/>
          <w:sz w:val="28"/>
          <w:szCs w:val="28"/>
          <w:rtl w:val="true"/>
          <w:lang w:bidi="fa-IR"/>
        </w:rPr>
        <w:t>در مديحت داد معني دادمي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منطق لبي بگشادمي</w:t>
      </w:r>
    </w:p>
    <w:p>
      <w:pPr>
        <w:pStyle w:val="BookText"/>
        <w:rPr/>
      </w:pPr>
      <w:r>
        <w:rPr>
          <w:rFonts w:ascii="Amiri" w:hAnsi="Amiri" w:eastAsia="Amiri" w:cs="Amiri"/>
          <w:color w:val="111111"/>
          <w:sz w:val="28"/>
          <w:sz w:val="28"/>
          <w:szCs w:val="28"/>
          <w:rtl w:val="true"/>
          <w:lang w:bidi="ar-SA"/>
        </w:rPr>
        <w:t>ثم اعلم انه قد اطرء في مدح المولي الرومي صاحب مجالس المؤمنين و جعله من خلّص شيعة آل محمّد صلّي الله عليه و آله و سلّم و أيّد ذللي بكونه من اولاد جلال الدين الداعي للدولة الاسماعيلية، و للمحققين معه كلام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أمر الرّجل أشهر من أن يذكر و قد ذكره العلماء و العرفاء من الفريقين فى تراجمهم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۶۶۳</w:t>
      </w:r>
      <w:r>
        <w:rPr>
          <w:rFonts w:ascii="Amiri" w:hAnsi="Amiri" w:eastAsia="Amiri" w:cs="Amiri"/>
          <w:color w:val="111111"/>
          <w:sz w:val="28"/>
          <w:sz w:val="28"/>
          <w:szCs w:val="28"/>
          <w:rtl w:val="true"/>
          <w:lang w:bidi="ar-SA"/>
        </w:rPr>
        <w:t xml:space="preserve"> وفات يافت علي بن مؤمن مشهور به ابن عصفور حامل لواء العربية والنحو بمملكة الاندلس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وفات يافت سيد اجلّ عالي مقام رضي الدين علي بن موسي بن جعفر طاووس آل طاووس، ينتهي نسبه الشريف الي داود بن الحسن بن الحسن المجتبي عليه السلام صاحب دعاء امّ داود، و اما اُمه و اُمّ اخيه، السيد جمال الدين احمد بن موسي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 والملاذ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بنت الشيخ المسعود ورّام بن ابي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فضائل السيد رحمه الله فى الزهد والعبادة و جلالة القدر و حسن التصنيف اظهر من أن يذكر و اكثر من أن يحصر، و من أراد أن يطلع على نبذ من زهده و تقواه فليراجع كتبه لاسيّما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رحمه الله مستجاب الدعوة و صاحب الكرامات الباهرة، و كان فصيحاً بليغاً قائداً، و بالجملة، اطالة الكلام فى حقه ازراء لشأنه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نمي ماند به ما گرچه 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مسّيم و احمد كيمياست</w:t>
      </w:r>
    </w:p>
    <w:p>
      <w:pPr>
        <w:pStyle w:val="BookText"/>
        <w:rPr/>
      </w:pPr>
      <w:r>
        <w:rPr>
          <w:rFonts w:ascii="IRNazanin" w:hAnsi="IRNazanin" w:eastAsia="IRNazanin"/>
          <w:color w:val="111111"/>
          <w:sz w:val="28"/>
          <w:sz w:val="28"/>
          <w:szCs w:val="28"/>
          <w:rtl w:val="true"/>
          <w:lang w:bidi="fa-IR"/>
        </w:rPr>
        <w:t xml:space="preserve">در نهم ربيع الآخر سنه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xml:space="preserve"> هلاكو خان بن تولي خان بن چنگيز خان، مُفني دولت بني عباس وفات يافت، و دار السلطنتش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كذا في مجالس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وفات كرد محمّد بن عبدالله معروف به ابن مالك اندلسي شافعي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تصانيف ديگر كه بعضي جمع كرده است اسامي آنها را در ابياتي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الفيه را جماعتي از علماء شرح كرده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ماتن بدرالدين محمّد معروف به ابن ناظم است، و ديگر جلال الدين سيوطي است، و ديگر خالد ازهري است، و ديگر عبدالله بن عقيل، و ديگر جابر اعمي، و ديگر عبدالعزيز موصلي، و ديگر عمر بن مظفر حلبي مشهور به ابن وردي است، و ديگر ابن صانع الحنفي، و ديگر محمّد بن ابي الفتح حنبلي، و ديگر محمّد بن سليمان المصري، و ديگر يوسف بن الخطيب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۶۷۲</w:t>
      </w:r>
      <w:r>
        <w:rPr>
          <w:rFonts w:ascii="Amiri" w:hAnsi="Amiri" w:eastAsia="Amiri" w:cs="Amiri"/>
          <w:color w:val="111111"/>
          <w:sz w:val="28"/>
          <w:sz w:val="28"/>
          <w:szCs w:val="28"/>
          <w:rtl w:val="true"/>
          <w:lang w:bidi="ar-SA"/>
        </w:rPr>
        <w:t xml:space="preserve"> در روز غدير وفات كرد سلطان المحققين و برهان الموحدين،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محقق متكلم حكيم متبحر، حجة الفرقة الناجية، الخواجه نصير الحق و الملة و الدين محمّد بن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تجريد العقايد و شرح اشارات، و مصنقات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موضعي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از دهات قم است، و مولد شريفش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لهذا معروف گشته به خواجه نصير طوسي، دو مدفنش در بقعه منوره كاظميه در آن موضعي است كه ناصر عباسي براي خود تهيه كرده بود و موفق نشد در آنجا دفن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آن جناب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ات را به نجف حمل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مي كشم از حضرت امام موسي عليه السلام كه وصيت كنم جنازه ام را به نجف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جناب را در دولت هلاكوخان مرتبتي رفيع بوده، و بعد از فتح بغداد و قتل مستعصم مشغول به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با جمله از فضلاء، و حكايت آن جناب مفصل است، و از براي او اشعار لطيفي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صاحب مقامع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خواجه در سفري در كشتي نشسته بود و اهل كشتي سي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تن مسلمان و پانزده تن ديگر يهود، اتفاقاً كشتي متلاطم شد، اهل كشتي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قرعه افكند و قرعه به نام هركس كه آمد بايد او را در دريا افكند، پس خواجه ايشان را مدور نشانيد و نه نه قرعه افكند تمام به نام يهود درآمد و ايشان را در آب انداخت و به اين تمهيد يهودان هلاك شدند، و اين حكايت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سائل از اين اشعار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تركان چهار و ز هندوست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رومي اب يك عراقي بسنج</w:t>
      </w:r>
    </w:p>
    <w:p>
      <w:pPr>
        <w:pStyle w:val="BookText"/>
        <w:rPr/>
      </w:pPr>
      <w:r>
        <w:rPr>
          <w:rFonts w:ascii="IRNazanin" w:hAnsi="IRNazanin" w:eastAsia="IRNazanin"/>
          <w:color w:val="111111"/>
          <w:sz w:val="28"/>
          <w:sz w:val="28"/>
          <w:szCs w:val="28"/>
          <w:rtl w:val="true"/>
          <w:lang w:bidi="fa-IR"/>
        </w:rPr>
        <w:t>سه روز و شبي يك نهار و دو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 و سه زاغ و يكي چون سهيل</w:t>
      </w:r>
    </w:p>
    <w:p>
      <w:pPr>
        <w:pStyle w:val="BookText"/>
        <w:rPr/>
      </w:pPr>
      <w:r>
        <w:rPr>
          <w:rFonts w:ascii="IRNazanin" w:hAnsi="IRNazanin" w:eastAsia="IRNazanin"/>
          <w:color w:val="111111"/>
          <w:sz w:val="28"/>
          <w:sz w:val="28"/>
          <w:szCs w:val="28"/>
          <w:rtl w:val="true"/>
          <w:lang w:bidi="fa-IR"/>
        </w:rPr>
        <w:t>دو ميغ و دو ماه و يكي همچو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نه نه شمردن برافتد يهود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دو شعر نيز اشاره به اين لطيفه شده، و اراده شده از حروف منقوطه يهود و از غير منقوطه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و لمّا فتنت بلحظ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ازلت فما خفت من شامت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والله يقضي بكلّ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الضيف حيث كانا</w:t>
      </w:r>
    </w:p>
    <w:p>
      <w:pPr>
        <w:pStyle w:val="BookText"/>
        <w:rPr/>
      </w:pPr>
      <w:r>
        <w:rPr>
          <w:rFonts w:ascii="Amiri" w:hAnsi="Amiri" w:eastAsia="Amiri" w:cs="Amiri"/>
          <w:color w:val="111111"/>
          <w:sz w:val="28"/>
          <w:sz w:val="28"/>
          <w:szCs w:val="28"/>
          <w:rtl w:val="true"/>
          <w:lang w:bidi="ar-SA"/>
        </w:rPr>
        <w:t>و هذا الشعر بعكس شعر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۶۷۳</w:t>
      </w:r>
      <w:r>
        <w:rPr>
          <w:rFonts w:ascii="Amiri" w:hAnsi="Amiri" w:eastAsia="Amiri" w:cs="Amiri"/>
          <w:color w:val="111111"/>
          <w:sz w:val="28"/>
          <w:sz w:val="28"/>
          <w:szCs w:val="28"/>
          <w:rtl w:val="true"/>
          <w:lang w:bidi="ar-SA"/>
        </w:rPr>
        <w:t xml:space="preserve"> وفات يافت سيد اجلّ احمد بن موسي بن طاووس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ربيع الثاني سنه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 وفات يافت شيخ اجل افقه اعظم و مولانا المعظم، شيخ الطائفة بغير جاحد، و واحد هذه الفرقه و اي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نجم الدين جعفر بن الحسن حلي معروف به محقق صاحب شرايع و معتبر و نافع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بزرگوار دائي علامه حلي است و مزار شريفش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تاريخ وفات او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المحققين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جماعتي از اكابر علماء بر محقق تلمذ كرده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عبدالكريم احمد بن طاووس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بن علي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است كه پدرش براي او تأليف كرده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لثمرة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بن ابي طالب اليوسفي الآبي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نافع،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ابوالقاسم علي بن الوزير محمّد بن العلقمي الشيعي وزير مستعصم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 xml:space="preserve"> شيخ عمادالدين طبري حسن بن علي بن محمّد مازندراني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تمام كرد، و اين شيخ جليل معاصر محقق و علامه است و صاحب كتابهاي شريفه است در فقه و حديث و غيره، و از جمله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جهت آن كه آن را هديه مجلس وزير معظم بهاءالدين محمّد بن الوزير شمس الدين محمّد جويني مشهور به صاحب ديوان متولي حكومت ممالك ايران در ايام سلطنت هلاكوخان مغولي نموده،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مثالب اعداء اهل بيت عليهم السلام و در بيان تبرّي است، 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اهل بيت و بيان تولي است، و هر دو كتاب مثل سيف و رمحي است بر مخالفان و زياده از سي هزار بيت مي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۶۷۹</w:t>
      </w:r>
      <w:r>
        <w:rPr>
          <w:rFonts w:ascii="Amiri" w:hAnsi="Amiri" w:eastAsia="Amiri" w:cs="Amiri"/>
          <w:color w:val="111111"/>
          <w:sz w:val="28"/>
          <w:sz w:val="28"/>
          <w:szCs w:val="28"/>
          <w:rtl w:val="true"/>
          <w:lang w:bidi="ar-SA"/>
        </w:rPr>
        <w:t xml:space="preserve"> وفات كرد فيلسوف محقق و حكيم مدقق عالم ربّاني ميثم بن علي البحراني صاحب شروح نهج البلاغه، و شرح صد كلمه، و رساله در امامت و غيرها و اوست صاحب حكايت معروفه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بعضي از علما نسبت داده اند به او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في بدع المحدثة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آن است كه استغاثه تأليف علي بن احمد كوفي است، و قبر ابن ميثم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يكي از بلاد بحرين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مجمع البحرين او را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نموده و اعتراض نموده اند بر او به آن كه شايسته بود ذكرش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ميثم حيثما وجد فهو بكسر الميم الا ميثم البحراني فانه بفتح 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در بيست و ششم رجب وفات كرد در دمشق احمد بن محمّد بن ابراهيم بن ابي بكر بن خلّكان اريلي مورخ مشهور صاحب تاريخ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خلّكان از احفاد يحيي برمكي است، و وجه تسميه جدّ او به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و تشديد لام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بر اقران خود مفاخره كرد به مفاخر آل برامكه،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كان جدي كذا كان نسبي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كنار مفاخر جد و نسب خود را، بلكه مفاخر خود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الفتي من يقول ها انا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الفتي من يقول كان ابي</w:t>
      </w:r>
    </w:p>
    <w:p>
      <w:pPr>
        <w:pStyle w:val="BookText"/>
        <w:rPr/>
      </w:pPr>
      <w:r>
        <w:rPr>
          <w:rFonts w:ascii="Amiri" w:hAnsi="Amiri" w:eastAsia="Amiri" w:cs="Amiri"/>
          <w:color w:val="111111"/>
          <w:sz w:val="28"/>
          <w:sz w:val="28"/>
          <w:szCs w:val="28"/>
          <w:rtl w:val="true"/>
          <w:lang w:bidi="ar-SA"/>
        </w:rPr>
        <w:t xml:space="preserve">و ابن خلّكان در نهايت عصبيت و نصب است، و اشعري الاصول و شافعي الفروع است، و در قاهره مصر به قضاوت اشتغال داشته،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آن جا تأليف كرده در حدود سنه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و الحق با اتقان نوشته، و در او ذكر كرده تراجم مشاهير تابعين و من بعدهم را تا زمان خود، و صلاح صفدي تذييلي بر او نوشته مسمي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۶۸۱</w:t>
      </w:r>
      <w:r>
        <w:rPr>
          <w:rFonts w:ascii="Amiri" w:hAnsi="Amiri" w:eastAsia="Amiri" w:cs="Amiri"/>
          <w:color w:val="111111"/>
          <w:sz w:val="28"/>
          <w:sz w:val="28"/>
          <w:szCs w:val="28"/>
          <w:rtl w:val="true"/>
          <w:lang w:bidi="ar-SA"/>
        </w:rPr>
        <w:t xml:space="preserve"> وفات كرد عبدالرحمن بن عبدالله بن احمد معروف به ابوالقاسم سهيلي نحوي، صاحب شرح الجمل، و كتاب الاعلام بما في القرآن من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الاسماء و الاعلام، و غيرهما، و كتاب اعلام كتاب لطيفي است، و صاحب روضات در ترجمه سهيلي نبذي از آن نقل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۶۸۵</w:t>
      </w:r>
      <w:r>
        <w:rPr>
          <w:rFonts w:ascii="Amiri" w:hAnsi="Amiri" w:eastAsia="Amiri" w:cs="Amiri"/>
          <w:color w:val="111111"/>
          <w:sz w:val="28"/>
          <w:sz w:val="28"/>
          <w:szCs w:val="28"/>
          <w:rtl w:val="true"/>
          <w:lang w:bidi="ar-SA"/>
        </w:rPr>
        <w:t xml:space="preserve"> يا در سنه </w:t>
      </w:r>
      <w:r>
        <w:rPr>
          <w:rFonts w:ascii="Amiri" w:hAnsi="Amiri" w:eastAsia="Amiri" w:cs="Amiri"/>
          <w:color w:val="111111"/>
          <w:sz w:val="28"/>
          <w:sz w:val="28"/>
          <w:szCs w:val="28"/>
          <w:lang w:bidi="ar-SA"/>
        </w:rPr>
        <w:t>۶۹۲</w:t>
      </w:r>
      <w:r>
        <w:rPr>
          <w:rFonts w:ascii="Amiri" w:hAnsi="Amiri" w:eastAsia="Amiri" w:cs="Amiri"/>
          <w:color w:val="111111"/>
          <w:sz w:val="28"/>
          <w:sz w:val="28"/>
          <w:szCs w:val="28"/>
          <w:rtl w:val="true"/>
          <w:lang w:bidi="ar-SA"/>
        </w:rPr>
        <w:t xml:space="preserve"> وفات كرد قاضي ناصرالدين عبدالله بن عمر فارسي بيضاوي اشعري شافعي مفسر متكلم اصولي، صاحب تفسير معروف مسمي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 و اسرار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حقيقت تهذيب كشاف است، و همان تفسير باعث ترقي او شد در دولت مغوليه و باعث قضاوت او شد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طريقي كه در جاي خود به شرح 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تأليفات اخر كشرح مختصر ابن الحاجب و شرح مصابيح بغوي، و له كلام لطيف في تفسير ذبح بقرة بني اسرائيل يشير الي ذبح بقرة النفس و اثره ان يحيي حياة طيبة، و قد أخذ منه الشيخ البهائي المحشي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جواني كن نثار دوست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عوانٌ بين ذلك را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۶۸۶</w:t>
      </w:r>
      <w:r>
        <w:rPr>
          <w:rFonts w:ascii="Amiri" w:hAnsi="Amiri" w:eastAsia="Amiri" w:cs="Amiri"/>
          <w:color w:val="111111"/>
          <w:sz w:val="28"/>
          <w:sz w:val="28"/>
          <w:szCs w:val="28"/>
          <w:rtl w:val="true"/>
          <w:lang w:bidi="ar-SA"/>
        </w:rPr>
        <w:t xml:space="preserve"> وفات يافت، شيخ اجل نجم الائمة رضي الدين محمّد بن الحسن الاسترآبادي معروف به شارح رضي امامي، و اوست صاحب شروح بر كافيه و شافيه و سبع قصائد ابن ابي الحديد في مدح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xml:space="preserve"> وفات كرد بدرالدين محمد بن محمّد بن مالك اندلسي نحوي معروف به ابن ناظم شارح الفيه پدرش و صاحب شرح كافيه و 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 xml:space="preserve"> شب عرفه وفات كرد شيخ جليل فقيه يحيي بن احمد بن يحيي بن حسن بن سعيد هذلي پسر عم محقق جعفر بن الحسن بن يحيي معروف به ابن سعيد حلي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في الجمع بين الاشياء و النظاير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مات في الثلث الاول من ليلة العرفة، و له حكاية مع عمه المحقق حين حضر الحلة الخواجه نصيرالدين الطوسي في سلطنة هلاكوخان، و كان رحمه الله ورعاً فاضلاً</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بيست و پنجم رمضان سنه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وفات كرد ابوعبدالله محمّد بن قاضي القضاة احمد بن خليل خوبي شافعي، دمشقي معروف به ابن خوبي صاحب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ابن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bookmarkStart w:id="444" w:name="pg2272_19684"/>
    </w:p>
    <w:p>
      <w:pPr>
        <w:pStyle w:val="BookText"/>
        <w:rPr/>
      </w:pPr>
      <w:bookmarkEnd w:id="444"/>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و در ماه شوال سنه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وفات كرد سيد اجل غياث الدين عبدالكريم بن احمد بن موسي بن جعفر ابناء طاووس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الشمل المنظوم في مصنفي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حكي صاحب الروضات عن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عبدالكريم اشتغل بالكتابة واستغنى من المعلّم اربعين يوماً و عمره اذ ذاك اربع سنين، فلاحظ</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847521_3804643083"/>
      <w:bookmarkStart w:id="446" w:name="_Toc158"/>
      <w:bookmarkEnd w:id="445"/>
      <w:r>
        <w:rPr>
          <w:rtl w:val="true"/>
        </w:rPr>
        <w:t>وقايع المأة الثامنة</w:t>
      </w:r>
      <w:bookmarkEnd w:id="446"/>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۷۱۰</w:t>
      </w:r>
      <w:r>
        <w:rPr>
          <w:rFonts w:ascii="Amiri" w:hAnsi="Amiri" w:eastAsia="Amiri" w:cs="Amiri"/>
          <w:color w:val="111111"/>
          <w:sz w:val="28"/>
          <w:sz w:val="28"/>
          <w:szCs w:val="28"/>
          <w:rtl w:val="true"/>
          <w:lang w:bidi="ar-SA"/>
        </w:rPr>
        <w:t xml:space="preserve"> وفات يافت در تبريز قطب شيرازي محمود بن مسعود بن مصلح فارسي شيرازي ملقب به علامه، و در نزديك قبر بيضاوي به خاك رفت، و از مصنفات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ابن حاجب و شرح مفتاح و شرح كليات ابن سينا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قطب در اوّل شاگرد كاتبي بوده، چون محقق طوسي به قزوين آمد و به منزل كاتبي تشريف برد، كاتبي خواست خدمتي به جناب محقق كند قطب الدين را به او سپرد، و قطب نيز ملازمت خواجه را اختيار كرد و از او علوم بسيار استفاده كرد و به مرتبه اي رسيد كه او را از كثرت علم علامه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بينه و بين ابن اخته الشيخ السعدي مطايبات، و كانا في زمن دولة الاتابك الاعظم سعد بن زنگي و لهذا نسب اليه السعدي تخلصه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شعبان سنه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وفات يافت محمّد بن مكرم مصري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فيه بين التهذيب والمحكم والصحاح والجمهرة والنهاية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ان جزت بوادي الاراك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عيدانه الخضر فاك</w:t>
      </w:r>
    </w:p>
    <w:p>
      <w:pPr>
        <w:pStyle w:val="BookText"/>
        <w:rPr/>
      </w:pPr>
      <w:r>
        <w:rPr>
          <w:rFonts w:ascii="Amiri" w:hAnsi="Amiri" w:eastAsia="Amiri" w:cs="Amiri"/>
          <w:color w:val="111111"/>
          <w:sz w:val="28"/>
          <w:sz w:val="28"/>
          <w:szCs w:val="28"/>
          <w:rtl w:val="true"/>
          <w:lang w:bidi="ar-SA"/>
        </w:rPr>
        <w:t>ابعث الي عبدك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والله مالي سواك</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بيست و يكم محرم سنه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وفات كرد آيت الله العلامة الحلي رحمه الله بمحروسة حلّه، و مدفون شد در جوار اميرالمؤمنين عليه السلام به نجف، و نام مباركش جمال الملّة و الحق والدين ابومنصور الحسن بن الشيخ الفقيه السديد سديدالدين يوسف بن علي بن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المطهر، و كان اخوه على بن يوسف صاحب العدد القوية لدفع المخاوف اليومية، و كان والد العلامة استاده الا قدم فى التفقه والادب والاخلاق، و كان فاضلاً فقيهاً متبحراً، و هو الذي ميزه المحقق من بين تلاميذه عند الخواجة نصير الطوسي في الحكاية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طبقة العلامة زكريا بن محمود القزويني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عجايب 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اعاظم أهل السنّة و محدثيهم الحفاظ، و فى طبقته ايضاً السيد علي بن الحسين الباقي صاحب كتاب اختيار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۷۳۵</w:t>
      </w:r>
      <w:r>
        <w:rPr>
          <w:rFonts w:ascii="Amiri" w:hAnsi="Amiri" w:eastAsia="Amiri" w:cs="Amiri"/>
          <w:color w:val="111111"/>
          <w:sz w:val="28"/>
          <w:sz w:val="28"/>
          <w:szCs w:val="28"/>
          <w:rtl w:val="true"/>
          <w:lang w:bidi="ar-SA"/>
        </w:rPr>
        <w:t xml:space="preserve"> وفات كرد ملا عبدالرزاق كاشي عارف صوفي صاحب تأويلات و شرح فصوص ابن عربي و شرح منازل السائرين خواجه عبدالله 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غير المولي عبدالرزاق بن علي اللاهيجي الجيلاني القمي الملقب بفياض ختن المولي صدرالشيرازي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والد الميرزا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الصالحين في اعمال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اليقين في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ايضاً غير المولي عبدالرزاق بن مير الجيلاني صاحب شرح قواعد العقايد للمحقق الطوسى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وفات كرد به دمشق قاضي القضاة محمّد بن عبدالرحمن قزويني الاصل مشهور به خطيب دمشقي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للسكاكي الذي كتب عليه التفتازاني شرحيه المعروفين بالمطول و المختصر في علمي البيان و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۷۴۵</w:t>
      </w:r>
      <w:r>
        <w:rPr>
          <w:rFonts w:ascii="Amiri" w:hAnsi="Amiri" w:eastAsia="Amiri" w:cs="Amiri"/>
          <w:color w:val="111111"/>
          <w:sz w:val="28"/>
          <w:sz w:val="28"/>
          <w:szCs w:val="28"/>
          <w:rtl w:val="true"/>
          <w:lang w:bidi="ar-SA"/>
        </w:rPr>
        <w:t xml:space="preserve"> وفات كرد اثيرالدين محمّد بن يوسف اندلسي، مكنّي به ابوحيان نحوي، كان من اقطاب سلسلة العلم و الادب، له تصانيف كثيرة،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مال الي مذهب اهل الظاهر والي محبة علي بن ابي طالب عليه السلام و كان كثير الخشوع و البكاء عند قرائة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ابي حيان التوحيدي علي بن محمّد المتهم بالزندقة و الالحاد، كما عن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زنادقة الاسلام ثلاثة، ابن الراوندي، و ابوحيان التوحيدي، و ابوالعلاء المعري، و أشرّهم علي الاسلام ابوحيان،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ابوحيان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عمل كتاباً في مثالب الوزير ابي الفضل بن عميد 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الصاحب بن عبّاد، وله كتاب الحج العقلى اذا ضاق القضا عن الحج الشرعى، وكأنه نظير ما كتبه الحسين بن منصور الحلاج في كيفية حج الفقراء من اختراعات نفسه، فصار عمدة السبب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۷۴۹</w:t>
      </w:r>
      <w:r>
        <w:rPr>
          <w:rFonts w:ascii="Amiri" w:hAnsi="Amiri" w:eastAsia="Amiri" w:cs="Amiri"/>
          <w:color w:val="111111"/>
          <w:sz w:val="28"/>
          <w:sz w:val="28"/>
          <w:szCs w:val="28"/>
          <w:rtl w:val="true"/>
          <w:lang w:bidi="ar-SA"/>
        </w:rPr>
        <w:t xml:space="preserve"> وفات كرد عمر بن مظفر حلبي شافعي معروف به ابن 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۷۵۴</w:t>
      </w:r>
      <w:r>
        <w:rPr>
          <w:rFonts w:ascii="Amiri" w:hAnsi="Amiri" w:eastAsia="Amiri" w:cs="Amiri"/>
          <w:color w:val="111111"/>
          <w:sz w:val="28"/>
          <w:sz w:val="28"/>
          <w:szCs w:val="28"/>
          <w:rtl w:val="true"/>
          <w:lang w:bidi="ar-SA"/>
        </w:rPr>
        <w:t xml:space="preserve"> وفات يافت ابن اخت علامه سيد عميدالدين عبدالمطلب بن محمّد بن علي بن الاعرج الحسيني الحلي المدفون بالغري، كان من اهل بيت العلم، و ابوه و جده و اخوه كلهم علماء، له شرح لتهذيب الاصول و غيره من شروحه علي كتب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عميد الرؤساء هبة الله بن حامد، راوى الصحيفة السجادية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اقدم، و كان من تلاميذ السيد فخار بن معد الموسوى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۷۵۶</w:t>
      </w:r>
      <w:r>
        <w:rPr>
          <w:rFonts w:ascii="Amiri" w:hAnsi="Amiri" w:eastAsia="Amiri" w:cs="Amiri"/>
          <w:color w:val="111111"/>
          <w:sz w:val="28"/>
          <w:sz w:val="28"/>
          <w:szCs w:val="28"/>
          <w:rtl w:val="true"/>
          <w:lang w:bidi="ar-SA"/>
        </w:rPr>
        <w:t xml:space="preserve"> وفات كرد در زندان كرمان قاضي عضدالدين عبدالرحمن بن احمد فارسي ايجي شافعي اصولي متكلم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ابن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مير سيد شريف او را شرح كرده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من علماء دولة السلطان الجايتو محمّد المعروف بشاه خدابنده، و كان قاضي القضاة بشيراز و جرت له محنة مع صاحب كرمان فحبسه بالقلعة فمات مسجوناً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۷۶۰</w:t>
      </w:r>
      <w:r>
        <w:rPr>
          <w:rFonts w:ascii="Amiri" w:hAnsi="Amiri" w:eastAsia="Amiri" w:cs="Amiri"/>
          <w:color w:val="111111"/>
          <w:sz w:val="28"/>
          <w:sz w:val="28"/>
          <w:szCs w:val="28"/>
          <w:rtl w:val="true"/>
          <w:lang w:bidi="ar-SA"/>
        </w:rPr>
        <w:t xml:space="preserve"> وفات يافت جمال الدين عبدالله بن يوسف بن احمد مصري حنبلي معروف به ابن هشام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 عن كتب الاعاريب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هشام يطلق على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عبدالملك بن هشام صاحب السيرة، و منهم يوسف بن هشام الحنبلي و هو ايضاً صاحب مغني في النحو</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 xml:space="preserve"> وفات يافت در دمشق ابوجعفر محمّد بن محمّد بويهي رازي معروف به قطب رازي و قطب تحتاني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منسوب است به سلاطين بني بويه چنانچه محقق كركي فرموده، يا به بابويه قمي چنانچه از شيخ شهيد نقل شده، و اصلش از ورامين ري است، و او را قطب تحتاني مي گفتند تا آن كه ممتاز شود از قطب ديگر كه با او در مدرسه نظاميه بوده و در غرفه جاي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و قطب رازي صاحب محاكمات و شرح شمسيه و شرح مطالع و حاشيه بر قواعد علامه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تلامذه علامه حلي است و قواعد را به خط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پشت همان قواعد اجازه براي او نوشته، و قطب رازي به شيخ شهيد اجازه داده و شيخ شهيد و ديگران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علماء اماميه بوده و از او تجليل تمام نموده اند، و علماء سني نيز از او تجليل و توقير كرده اند و در تراجم او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 سيد شريف و غيره بر او تلمذ كرده اند لكن صاحب روضات حكم به مخالفت او كرده و بر عامي بودن او اصرار نموده، و شيخ ما محدث طبرسي نوري كلام او را رد كرده و در خاتمه مستدرك الوسائل انتصار از قطب نموده و اعتراض بسيار بر صاحب روضات كرده به آن جا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قطب رازي در اواخر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توطن كرد و در همان جا مرحوم شد، و او از معاصرين ابن تيميه حراني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السنية في رد الشيعة و 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از معاصرين قاضي القضاة علي بن عبدالكافي سبكي شافعي اشعري است كه در اغلب علوم ماهر بوده و علماي عامه زياد او را تجليل كرده اند و او را قدوة الائمه و حجة الفضلاء گفته اند و تلميذ او صلاح الدين صفدى شارح لامية العجم زياده از او توصيف كرده و ما بين قطب و سبكي منازعات و مباحثاتي در علوم شده، و قطب رازي غير از قطب شيرازي است كه در سنه </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 در تبريز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۷۶۸</w:t>
      </w:r>
      <w:r>
        <w:rPr>
          <w:rFonts w:ascii="IRNazanin" w:hAnsi="IRNazanin" w:eastAsia="IRNazanin"/>
          <w:color w:val="111111"/>
          <w:sz w:val="28"/>
          <w:sz w:val="28"/>
          <w:szCs w:val="28"/>
          <w:rtl w:val="true"/>
          <w:lang w:bidi="fa-IR"/>
        </w:rPr>
        <w:t xml:space="preserve">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شيخ عبدالله بن اسعد يافعي مكي عالم به علوم ظاهريه و باطنيه صاحب تاريخ معروف به مرآة الجنان و عبرة اليقظان و روض الرياحين في حكايات الصالحين و غيرها</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۷۶۹</w:t>
      </w:r>
      <w:r>
        <w:rPr>
          <w:rFonts w:ascii="Amiri" w:hAnsi="Amiri" w:eastAsia="Amiri" w:cs="Amiri"/>
          <w:color w:val="111111"/>
          <w:sz w:val="28"/>
          <w:sz w:val="28"/>
          <w:szCs w:val="28"/>
          <w:rtl w:val="true"/>
          <w:lang w:bidi="ar-SA"/>
        </w:rPr>
        <w:t xml:space="preserve"> وفات كرد قاضي القضاة عبدالله بن عبدالرحمن معروف به ابن ابي عقيل منسوب به عقيل بن ابي طالب مصري شافعي فقيه نحوي شارح الفيّة، و مدفون در نزد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عليه الشيخ سراج الدين البلقيني و تزوج باينته، و للسيوطي حاشية على الشرح المذكور موسومة بالسيف الصيقل على عنق ابن ابى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وفات كرد رأس المدققين و فخر المحققين ابوطالب محمّد بن الحسن بن يوسف بن مطهر 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اجوبة مسائل السيد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العلامة رحمه الله يعظمه، و يثني عليه، و يعتني بشأنه كثيراً حتي انه ذكره في صدر جملة من تصنيفاته الشريفة؛ و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فداه و من كل سوء وقاه و غير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فاز بدرجة الاجتهاد في السنة العاشرة من عمره الشريف، و حكي السيد الجزايري كما عن شرحه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مولانا العلامه و ولده فخرالمحققين كانا مع السلطان خدابنده مصاحبين له فى السفر والحضر و كان ذلك السلطان يتوضأ للصلاة قبل وقتها و مضي عليه زمان علي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العلامة يوماً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كل صلاة صليتها على ذلك المنوال، فلمّا خرج من عنده دخل عليه فخرالمحققين، فسأله أيضاً عن تلك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صلاة واحدة و هى اوّل صلاتك على ذلك الحال، و ذلك انك لما توضأت لها قبل دخول وقتها و صليتها بعد دخوله كانت فاسدة فصارت ذمتك مشغولة بتلك الصلاة، فكلما توضأت بعد تلك الصلاة كانت وضوئك صحيحاً بقصد استباحة الصلاة لأن ذمتك مشغولة بحسب نفس الامر، ففرح السلطان بذلك و اخبر العلامة بقول ولده، فاستحسنه و رجع الى قول ولده، و لكن المحققين عابوا على العلامة رجوعه عن قوله بان الوضوء الذى وقع من السلطان قبل الوقت انما وقع بقصد استباحة الصلاة المستقبلة لا الفائتة و انّما الأعمال بالنيّات فلا ينصرف إلى ما فى ذمته بل الى ما سيفعله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۷۷۶</w:t>
      </w:r>
      <w:r>
        <w:rPr>
          <w:rFonts w:ascii="Amiri" w:hAnsi="Amiri" w:eastAsia="Amiri" w:cs="Amiri"/>
          <w:color w:val="111111"/>
          <w:sz w:val="28"/>
          <w:sz w:val="28"/>
          <w:szCs w:val="28"/>
          <w:rtl w:val="true"/>
          <w:lang w:bidi="ar-SA"/>
        </w:rPr>
        <w:t xml:space="preserve"> وفات يافت شيخ متبحر شمس الدين محمّد بن عبدالرحمن معروف به ابن الصائع حنفي نحوي صاحب شرح الفيه و شرح قصيده برده و غيرهما، و هذا اللقب يطلق علي جماعة كثيرة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نهم جمادي الاولي سنه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واقع شد شهادت مولانا السعيد و الركن العميد تاج الفقهاء شمس الملة والدين، ابوعبدالله شيخ محمّد بن مكي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بالسيف ثم صلب ثم رجم ثم احرق بالنار ببلدة دمشق</w:t>
      </w:r>
      <w:bookmarkStart w:id="447" w:name="pg2272_19689"/>
    </w:p>
    <w:p>
      <w:pPr>
        <w:pStyle w:val="BookText"/>
        <w:rPr/>
      </w:pPr>
      <w:bookmarkEnd w:id="447"/>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بفتوي المالكي يسمي برهان الدين و عباد بن جماعة الشافعى بعد ان حبس فى القلعة الدمشقية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مصنقاته كثيرة، منها اللمعة التي صنفها في سبعة ايام و ما كان يحضره غير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ممن يروي عن الشيخ الشهيد الشيخ الفاضل مقداد بن عبدالله السيوري الحلي الاسدي صاحب شرح نهج المسترشدين و الباب الحادي عشر و كنز العرفان 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مع الياء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السيور قرية من قرى حلّة، و احتمل صاحب الروضات ان تكون البقعة الواقعة في برية شهروان المعروف بقبر مقداد مدفن هذا الرجل الجليل لما ان وفات مقداد بن الاسود الكندى كان بالجرف على ثلاثة اميال بالمدينة فحمل على الرقاب حتى دفن بالبقيع،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وفات يافت محقق مدقق ملاسعد بن عمر تفتازاني هروي شافعي در سمرقند، و مدفون گرديد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مصنفات محقق تفتازاني بسيار است از جمله مطول است كه در سن بيست سالگي شرح كرده و ديگر شرح شمسيه است و ديگر مقاصد و شرح آن است و ديگر شرح تصريف و حاشيه كشاف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ملا سعد به يكي از معاصرين خود در مقام هجو اين شعر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جديراً ان تكون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 الا نصف ضد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مقدم مؤخر است، و نصف آن مراد خر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سنه نيز وفات يافت خواجه حافظ شيرازي و مزارش در شيراز است، و</w:t>
      </w:r>
    </w:p>
    <w:p>
      <w:pPr>
        <w:pStyle w:val="BookText"/>
        <w:rPr/>
      </w:pPr>
      <w:r>
        <w:rPr>
          <w:rFonts w:ascii="IRNazanin" w:hAnsi="IRNazanin" w:eastAsia="IRNazanin"/>
          <w:color w:val="111111"/>
          <w:sz w:val="28"/>
          <w:sz w:val="28"/>
          <w:szCs w:val="28"/>
          <w:rtl w:val="true"/>
          <w:lang w:bidi="fa-IR"/>
        </w:rPr>
        <w:t>من رفته ام به سر مزار او</w:t>
      </w:r>
      <w:r>
        <w:rPr>
          <w:rFonts w:eastAsia="IRNazanin" w:cs="IRNazanin"/>
          <w:color w:val="111111"/>
          <w:sz w:val="28"/>
          <w:szCs w:val="28"/>
          <w:rtl w:val="true"/>
          <w:lang w:bidi="fa-IR"/>
        </w:rPr>
        <w:t>.</w:t>
      </w:r>
    </w:p>
    <w:p>
      <w:pPr>
        <w:pStyle w:val="Heading3"/>
        <w:numPr>
          <w:ilvl w:val="2"/>
          <w:numId w:val="1"/>
        </w:numPr>
        <w:rPr/>
      </w:pPr>
      <w:bookmarkStart w:id="448" w:name="__RefHeading___Toc1847523_3804643083"/>
      <w:bookmarkStart w:id="449" w:name="_Toc159"/>
      <w:bookmarkEnd w:id="448"/>
      <w:r>
        <w:rPr>
          <w:rtl w:val="true"/>
        </w:rPr>
        <w:t>وقايع المأة التاسعة</w:t>
      </w:r>
      <w:bookmarkEnd w:id="449"/>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سيم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وفات كرد شيخ فاضل محيط كمال الدين محمّد بن موسي بن عيسي الدميري المصري الشافعي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و شرح منهاج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للدماميني شارح المغني ايضاً شرح مختصر لحياة الحيوان سماه بعين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۸۱۶</w:t>
      </w:r>
      <w:r>
        <w:rPr>
          <w:rFonts w:ascii="Amiri" w:hAnsi="Amiri" w:eastAsia="Amiri" w:cs="Amiri"/>
          <w:color w:val="111111"/>
          <w:sz w:val="28"/>
          <w:sz w:val="28"/>
          <w:szCs w:val="28"/>
          <w:rtl w:val="true"/>
          <w:lang w:bidi="ar-SA"/>
        </w:rPr>
        <w:t xml:space="preserve"> وفات يافت در شيراز شريف الدين علي بن محمّد الحسيني الحنفي الجرجاني الاسترآبادي المشهور به مير سيد شريف فاضل معروف، صاحب شرح مواقف قاضي عضد و تعليقات بر شمسيه و بر مطول و غيره و صاحب صرف مير و كبري و غيره، معاصر سعدالدين تفتازاني و تلميذ قطب الدين رازي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مذهب او اختلاف است، اكثر علماء شيعه او را سني مي دانند، و قاضي نورالله او را از حكما و علماء مذهب شيعه شمرده و استشهاد كرده به تصريح تلميذ او سيد محمد نوربخش و تنصيص شيخ محمّد بن ابي جمهور احسائي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ماهتاب چه حاجت شب تجلي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فرزند او سيد شمس الدين محمّد شيعي امامي است، و فرزند سيد محمّد، ميرزا محمّد علي معروف به ميرزا مخدوم شريفي سني و ناصبي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اوست كه سلطان شاه اسماعيل ثاني را اضلال كرد و سني نمود و كتابي هم در رد شيعه نوشته موسوم به نواقض الروافض، و قاضي نورالله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نورالله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 بر آن</w:t>
      </w:r>
    </w:p>
    <w:p>
      <w:pPr>
        <w:pStyle w:val="BookText"/>
        <w:rPr/>
      </w:pPr>
      <w:r>
        <w:rPr>
          <w:rFonts w:ascii="Amiri" w:hAnsi="Amiri" w:eastAsia="Amiri" w:cs="Amiri"/>
          <w:color w:val="111111"/>
          <w:sz w:val="28"/>
          <w:sz w:val="28"/>
          <w:szCs w:val="28"/>
          <w:rtl w:val="true"/>
          <w:lang w:bidi="ar-SA"/>
        </w:rPr>
        <w:t>نوشته مسمي به مصائب النواصب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پسر ميرزا مخدوم ابوالفتح شريفي صاحب آيات الاحكام شيعه و امامي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پدرش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الميت من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نقل است كه چون مير سيد شريف خواست دنيا را وداع كند پسرش با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مرا وصيتي كن، مير سيد شريف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حال خود باش، پسر مضمون كلام پدر را به شعر در آورده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سيد شريف آن بحر 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بر روان پاك او باد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وصيت كرد و گفت ار زانكه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در قيامت جان تو شاد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چنان مستغرق احوال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حال كسي نايد تو را ياد</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وفات يافت مجدالدين محمّد بن يعقوب بن محمّد فيروزآبادي شيرازي صاحب قاموس و غيره، جاور بمكة و صنف بها القاموس، و مات بُزبيد من ديار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اتفاق افتاد ولادت عبدالرحمن بن احمد بن محمّد الدشتي الفارسي ملقب به ملاجامي و معروف به شيخ الاسلام در لسان اهل سنّت، و جام از بلاد ماوراء النهر است و ولادت جامي در آنجا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النفحات في طبقات الصوفية، و منها شرحه علي الكافية المعروفة بالفوائد الضيائية، شرحه باسم ولده ضياءالدين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الجامى من أعاظم علماء النحو و الصرف و الحديث و العروض و المعمى و غيره، و كان شاعراً مجيداً بالعربية والفارسية والملمعات، و تخلصه ايضاً الجامى، و به يتصل سلسلة الصوفية النقشبندية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فى الظاهر حنفياً اشعرياً،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ناصبياً كما صرح بذلك القاضى نورالله</w:t>
      </w:r>
      <w:r>
        <w:rPr>
          <w:rStyle w:val="FootnoteAnchor"/>
          <w:rtl w:val="true"/>
        </w:rPr>
        <w:footnoteReference w:id="1361"/>
      </w:r>
      <w:r>
        <w:rPr>
          <w:rFonts w:ascii="Amiri" w:hAnsi="Amiri" w:eastAsia="Amiri" w:cs="Amiri"/>
          <w:color w:val="111111"/>
          <w:sz w:val="28"/>
          <w:sz w:val="28"/>
          <w:szCs w:val="28"/>
          <w:rtl w:val="true"/>
          <w:lang w:bidi="ar-SA"/>
        </w:rPr>
        <w:t>و الآغا محمّد علي صاحب المقامع و غيرهما، و قد ذكر في المقامع كلاماً متعلقاً به، نعم ذكر السيد الامير محمد حسين الحسيني الخاتون آبادي سبط العلامة المجلسي انه كان في الباطن شيعياً و لكن كان يتقي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اشعاره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كاشي به از اكابر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وجودي كه سگ به از كاشي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و من اشعاره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مغبچة دهر بده جام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كآمد ز نزاع سني و شيعه قيم گويند كه جاميا چه مذهب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شكر كه سگ سني و خر شيعه نيم</w:t>
      </w:r>
    </w:p>
    <w:p>
      <w:pPr>
        <w:pStyle w:val="BookText"/>
        <w:rPr/>
      </w:pPr>
      <w:r>
        <w:rPr>
          <w:rFonts w:ascii="IRNazanin" w:hAnsi="IRNazanin" w:eastAsia="IRNazanin"/>
          <w:color w:val="111111"/>
          <w:sz w:val="28"/>
          <w:sz w:val="28"/>
          <w:szCs w:val="28"/>
          <w:rtl w:val="true"/>
          <w:lang w:bidi="fa-IR"/>
        </w:rPr>
        <w:t>و من نوادره ما حكي انه انشد يوماً بحضرة جماعة من الظرفاء هذا البيت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بسكه در جان فكار و چشم بيدارم توئي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پيدا مي شود از دور پندارم توئي شخصي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خري پيدا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پندارم توئي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قاضي نورالله قاضي مير حسين شارح ديوان اميرالمؤمنين علي عليه السلام نقل كرده كه در ذم ملا جامي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امام به حق ولي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غالبش نامي</w:t>
      </w:r>
    </w:p>
    <w:p>
      <w:pPr>
        <w:pStyle w:val="BookText"/>
        <w:rPr/>
      </w:pPr>
      <w:r>
        <w:rPr>
          <w:rFonts w:ascii="IRNazanin" w:hAnsi="IRNazanin" w:eastAsia="IRNazanin"/>
          <w:color w:val="111111"/>
          <w:sz w:val="28"/>
          <w:sz w:val="28"/>
          <w:szCs w:val="28"/>
          <w:rtl w:val="true"/>
          <w:lang w:bidi="fa-IR"/>
        </w:rPr>
        <w:t>دو كس او را به جان بيازردند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ابلهي دگر خامي</w:t>
      </w:r>
    </w:p>
    <w:p>
      <w:pPr>
        <w:pStyle w:val="BookText"/>
        <w:rPr/>
      </w:pPr>
      <w:r>
        <w:rPr>
          <w:rFonts w:ascii="IRNazanin" w:hAnsi="IRNazanin" w:eastAsia="IRNazanin"/>
          <w:color w:val="111111"/>
          <w:sz w:val="28"/>
          <w:sz w:val="28"/>
          <w:szCs w:val="28"/>
          <w:rtl w:val="true"/>
          <w:lang w:bidi="fa-IR"/>
        </w:rPr>
        <w:t>هر دو را نام عبد 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ملجم و دگر جامي</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۸۱۹</w:t>
      </w:r>
      <w:r>
        <w:rPr>
          <w:rFonts w:ascii="Amiri" w:hAnsi="Amiri" w:eastAsia="Amiri" w:cs="Amiri"/>
          <w:color w:val="111111"/>
          <w:sz w:val="28"/>
          <w:sz w:val="28"/>
          <w:szCs w:val="28"/>
          <w:rtl w:val="true"/>
          <w:lang w:bidi="ar-SA"/>
        </w:rPr>
        <w:t xml:space="preserve"> وفات يافت الاستاد العلامة محمّد بن ابي بكر بن قاضي القضاة عبدالعزيز حموي شافعي متكلم اصولي صاحب حواشي و تصانيف كثيره معروف به ابن جماعة، و هو غير عباد بن جماعة الشافعى الآمر بقتل الشهيد الاول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شعبان سنه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وفات كرد به كلبرجه هند بدرالدين محمّد بن ابي بكر بن الاسكندري المصري المالكي معروف به دماميني صاحب شرح تسهيل و حاشيه بر مغني مسمي به تحفة الغريب في حاشية مغني اللبيب، و حاشيه او بهتر است از حاشيه شمني چه آن كه بنايش بر تحقيق و تدقيق است به خلاف ثاني كه مانند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۸۳۷</w:t>
      </w:r>
      <w:r>
        <w:rPr>
          <w:rFonts w:ascii="Amiri" w:hAnsi="Amiri" w:eastAsia="Amiri" w:cs="Amiri"/>
          <w:color w:val="111111"/>
          <w:sz w:val="28"/>
          <w:sz w:val="28"/>
          <w:szCs w:val="28"/>
          <w:rtl w:val="true"/>
          <w:lang w:bidi="ar-SA"/>
        </w:rPr>
        <w:t xml:space="preserve"> وفات كرد اسماعيل بن ابي بكر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آن كتاب در فقه است و لكن به رمز چهار كتاب ديگر از او بيرون مي آيد 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نحو و تاريخ و عروض و قوافي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أبدع في تأليفه، و قد نسج علي منواله الفاضل السيوطي كتاب النفحة المسكية و التحفة المكية في كراسة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علمائنا الشيخ فرج الله محمّد بن ادريس الجوزي صاحب كتاب الرجال و غيره معاصر شيختا الحر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وفات يافت شيخ جليل احمد بن محمّد بن فهد حلي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قبر شريفش در كربلا مزار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ابن فهد در عده از ارشاد 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حسن بن حسن ابي الحسن محمّد واعظ 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معلوم مي شود كه طبقة ديملي بالاتر از ابن فهد است بلكه معاصر علامه يا شهيد است چنانچه بعضي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مازندران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وفات كرد احمد بن علي بن حجر، عسقلاني الأصل، مكي المسكن، شافعي مذهب،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دررالكامنة في اعيان المأة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معاصر احمد بن تيميه ناصبي معروف بـه شيخ الاسلام مبدع، صاحب منهاج السنية در رد منهاج الكرامه علامه رحمه الله، مؤسس مذهب طايفه وهابيه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بين ابن تيميه و ابن حجر منافرت تمام بود، و ابن حجر تجويز نمي كرد گفتن شيخ الاسلام بر او، و ابن آلوسي بغدادي كتابي در محاكمه بين اين دو احمد نوشته موسوم به جلاء العينين في المحاكمة بين الاحمدين، و چون با ابن تيميه هم مذاق است علي رغم ابن حجر تعبير مي كند از ابن تيميه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ابن حجر بر دو نفر اطلاق مي شود و بسيار مي شود كه به هم مشتبه مي شوند، و ابن حجر متأخر ذكرش بيايد در سنه </w:t>
      </w:r>
      <w:r>
        <w:rPr>
          <w:rFonts w:ascii="IRNazanin" w:hAnsi="IRNazanin" w:eastAsia="IRNazanin"/>
          <w:color w:val="111111"/>
          <w:sz w:val="28"/>
          <w:sz w:val="28"/>
          <w:szCs w:val="28"/>
          <w:lang w:bidi="fa-IR"/>
        </w:rPr>
        <w:t>۹۹۴</w:t>
      </w:r>
      <w:r>
        <w:rPr>
          <w:rFonts w:ascii="IRNazanin" w:hAnsi="IRNazanin" w:eastAsia="IRNazanin"/>
          <w:color w:val="111111"/>
          <w:sz w:val="28"/>
          <w:sz w:val="28"/>
          <w:szCs w:val="28"/>
          <w:rtl w:val="true"/>
          <w:lang w:bidi="fa-IR"/>
        </w:rPr>
        <w:t xml:space="preserve"> كه سال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وفات كرد بدرالدين محمود بن احمد معروف به فاضل عيني صاحب شرح شواهد كبير و صغير و شرح بخاري و طبقات حنفيه و غيرها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ذيحجه در سنه </w:t>
      </w:r>
      <w:r>
        <w:rPr>
          <w:rFonts w:ascii="Amiri" w:hAnsi="Amiri" w:eastAsia="Amiri" w:cs="Amiri"/>
          <w:color w:val="111111"/>
          <w:sz w:val="28"/>
          <w:sz w:val="28"/>
          <w:szCs w:val="28"/>
          <w:lang w:bidi="ar-SA"/>
        </w:rPr>
        <w:t>۸۷۲</w:t>
      </w:r>
      <w:r>
        <w:rPr>
          <w:rFonts w:ascii="Amiri" w:hAnsi="Amiri" w:eastAsia="Amiri" w:cs="Amiri"/>
          <w:color w:val="111111"/>
          <w:sz w:val="28"/>
          <w:sz w:val="28"/>
          <w:szCs w:val="28"/>
          <w:rtl w:val="true"/>
          <w:lang w:bidi="ar-SA"/>
        </w:rPr>
        <w:t xml:space="preserve"> وفات كرد احمد بن محمّد معروف به شمني</w:t>
      </w:r>
      <w:bookmarkStart w:id="450" w:name="pg2272_19694"/>
    </w:p>
    <w:p>
      <w:pPr>
        <w:pStyle w:val="BookText"/>
        <w:rPr/>
      </w:pPr>
      <w:bookmarkEnd w:id="450"/>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محشي مغني استاد 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۸۷۶</w:t>
      </w:r>
      <w:r>
        <w:rPr>
          <w:rFonts w:ascii="Amiri" w:hAnsi="Amiri" w:eastAsia="Amiri" w:cs="Amiri"/>
          <w:color w:val="111111"/>
          <w:sz w:val="28"/>
          <w:sz w:val="28"/>
          <w:szCs w:val="28"/>
          <w:rtl w:val="true"/>
          <w:lang w:bidi="ar-SA"/>
        </w:rPr>
        <w:t xml:space="preserve"> وفات يافت شيخ محمّد بن علي جباعي جد شيخنا البهائي محمّد بن الحسين بن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و قد رأيت مجموعة الشهيد در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۸۷۷</w:t>
      </w:r>
      <w:r>
        <w:rPr>
          <w:rFonts w:ascii="Amiri" w:hAnsi="Amiri" w:eastAsia="Amiri" w:cs="Amiri"/>
          <w:color w:val="111111"/>
          <w:sz w:val="28"/>
          <w:sz w:val="28"/>
          <w:szCs w:val="28"/>
          <w:rtl w:val="true"/>
          <w:lang w:bidi="ar-SA"/>
        </w:rPr>
        <w:t xml:space="preserve"> وفات كرد شيخ علي بن محمّد بن يونس بياضي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۸۷۹</w:t>
      </w:r>
      <w:r>
        <w:rPr>
          <w:rFonts w:ascii="Amiri" w:hAnsi="Amiri" w:eastAsia="Amiri" w:cs="Amiri"/>
          <w:color w:val="111111"/>
          <w:sz w:val="28"/>
          <w:sz w:val="28"/>
          <w:szCs w:val="28"/>
          <w:rtl w:val="true"/>
          <w:lang w:bidi="ar-SA"/>
        </w:rPr>
        <w:t xml:space="preserve"> وفات كرد محيي الدين محمّد بن سليمان رومي معروف به شيخ كافيجي استاد ملا جلال سيوطي صاحب تصانيف كثيره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لازمته اربع عشر سنة فما جئته مرّة إلا و سمعت منه من التحقيقات و العجائب ما لم اسمعه قبل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تصانيفه في العلوم العقلية فلا تحصي</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847525_3804643083"/>
      <w:bookmarkStart w:id="452" w:name="_Toc160"/>
      <w:bookmarkEnd w:id="451"/>
      <w:r>
        <w:rPr>
          <w:rtl w:val="true"/>
        </w:rPr>
        <w:t>وقايع المأة العاشرة</w:t>
      </w:r>
      <w:bookmarkEnd w:id="452"/>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۹۰۲</w:t>
      </w:r>
      <w:r>
        <w:rPr>
          <w:rStyle w:val="FootnoteAnchor"/>
          <w:rtl w:val="true"/>
        </w:rPr>
        <w:footnoteReference w:id="1362"/>
      </w:r>
      <w:r>
        <w:rPr>
          <w:rFonts w:ascii="Amiri" w:hAnsi="Amiri" w:eastAsia="Amiri" w:cs="Amiri"/>
          <w:color w:val="111111"/>
          <w:sz w:val="28"/>
          <w:sz w:val="28"/>
          <w:szCs w:val="28"/>
          <w:rtl w:val="true"/>
          <w:lang w:bidi="ar-SA"/>
        </w:rPr>
        <w:t>وفات يافت محبي</w:t>
      </w:r>
      <w:r>
        <w:rPr>
          <w:rStyle w:val="FootnoteAnchor"/>
          <w:rtl w:val="true"/>
        </w:rPr>
        <w:footnoteReference w:id="1363"/>
      </w:r>
      <w:r>
        <w:rPr>
          <w:rFonts w:ascii="Amiri" w:hAnsi="Amiri" w:eastAsia="Amiri" w:cs="Amiri"/>
          <w:color w:val="111111"/>
          <w:sz w:val="28"/>
          <w:sz w:val="28"/>
          <w:szCs w:val="28"/>
          <w:rtl w:val="true"/>
          <w:lang w:bidi="ar-SA"/>
        </w:rPr>
        <w:t xml:space="preserve">ملا جلال الدين محمّد بن اسعد الدواني المتكلم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 كَهوان قريه اي است از قراي كازرون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ملا جلال به ابي بكر مي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اوّل امر از اشاعره اهل سنّت بوده، لكن الحمدلله هدايت يافته و كتابي نوشته نور الهدايه و در آن تصريح شده به تشيع او، و اشعار بسيار از او معروف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خورشيد كمال است نبي، ماه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محمّد است و ايمان علي</w:t>
      </w:r>
    </w:p>
    <w:p>
      <w:pPr>
        <w:pStyle w:val="BookText"/>
        <w:rPr/>
      </w:pPr>
      <w:r>
        <w:rPr>
          <w:rFonts w:ascii="IRNazanin" w:hAnsi="IRNazanin" w:eastAsia="IRNazanin"/>
          <w:color w:val="111111"/>
          <w:sz w:val="28"/>
          <w:sz w:val="28"/>
          <w:szCs w:val="28"/>
          <w:rtl w:val="true"/>
          <w:lang w:bidi="fa-IR"/>
        </w:rPr>
        <w:t>گر بينّه اي در اين سخن مي 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ز بيّنات اسماست جلي</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بينات اسم محمّد و علي است، چه بينات اسم محمّد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مي باشد كه موافق عدد اسلام است، و بينات اسم علي بعينه ايمان است چه آن كه نياما است كه قلبش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و له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چار خليفه كه ديدي همه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سخني لطيف و شيرين و ملغز</w:t>
      </w:r>
    </w:p>
    <w:p>
      <w:pPr>
        <w:pStyle w:val="BookText"/>
        <w:rPr/>
      </w:pPr>
      <w:r>
        <w:rPr>
          <w:rFonts w:ascii="IRNazanin" w:hAnsi="IRNazanin" w:eastAsia="IRNazanin"/>
          <w:color w:val="111111"/>
          <w:sz w:val="28"/>
          <w:sz w:val="28"/>
          <w:szCs w:val="28"/>
          <w:rtl w:val="true"/>
          <w:lang w:bidi="fa-IR"/>
        </w:rPr>
        <w:t>بادام خلافت ز پي گردش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سه پوست تا برون آمد مغز</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۹۱۰</w:t>
      </w:r>
      <w:r>
        <w:rPr>
          <w:rFonts w:ascii="IRNazanin" w:hAnsi="IRNazanin" w:eastAsia="IRNazanin"/>
          <w:color w:val="111111"/>
          <w:sz w:val="28"/>
          <w:sz w:val="28"/>
          <w:szCs w:val="28"/>
          <w:rtl w:val="true"/>
          <w:lang w:bidi="fa-IR"/>
        </w:rPr>
        <w:t xml:space="preserve"> وفات يافت فاضل اديب ملا حسين بن علي واعظ كاشفي بيهقي سبزواري شيعي، شوهر خواهر عارف جامي، صاحب تفسير قرآن و روضة الشهداء در مقتل كه به خواندن آن روضه خوانان را روضه خوان گفتند يعني روضة الشهداء خوان، چون كه در اوّل امر اقتصار مي كردند بر خواندن روضة الشهداء، و پيوسته اين رشته ترقي كرده تا به زمان ما رسيد كه مي بيني، و هم از تأليفات فاضل كاشفي است مخزن الانشاء و اسرار قاسمي و اخلاق محسني و انوار السهيلي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۹۱۰</w:t>
      </w:r>
      <w:r>
        <w:rPr>
          <w:rFonts w:ascii="Amiri" w:hAnsi="Amiri" w:eastAsia="Amiri" w:cs="Amiri"/>
          <w:color w:val="111111"/>
          <w:sz w:val="28"/>
          <w:sz w:val="28"/>
          <w:szCs w:val="28"/>
          <w:rtl w:val="true"/>
          <w:lang w:bidi="ar-SA"/>
        </w:rPr>
        <w:t xml:space="preserve"> وفات كرد متبحر اديب جلال الدين ابوالفضل عبدالرحمن بن ابي بكر السيوطي الشافعي، و سيوط و اسيوط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كحدود و اخدود، من قري صعيد مصر، و كان اللسيوطي مصنفات كثيرة في كل فن و كان حسن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السيد عليخان الشيرازى رحمه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السيوطى شافعياً لكنه رجع عن التسنن و استبصرو قال بامامة الائمة الاثنى عشر و صار شيعياً امامياً و ختم الله له بالحسني، 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كتاباً من مصنفاته ذكر فيه رجوعه الي الحق و استدل فيه علي امامة مولانا عليّ بن ابي طالب عليه السلام بعد رسول الله صلي الله عليه و آله و سلّم بلافصل،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مشايخ كثيرة و منهم الشمني شارح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شهيد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اول سنه </w:t>
      </w:r>
      <w:r>
        <w:rPr>
          <w:rFonts w:ascii="Amiri" w:hAnsi="Amiri" w:eastAsia="Amiri" w:cs="Amiri"/>
          <w:color w:val="111111"/>
          <w:sz w:val="28"/>
          <w:sz w:val="28"/>
          <w:szCs w:val="28"/>
          <w:lang w:bidi="ar-SA"/>
        </w:rPr>
        <w:t>۹۱۸</w:t>
      </w:r>
      <w:r>
        <w:rPr>
          <w:rFonts w:ascii="Amiri" w:hAnsi="Amiri" w:eastAsia="Amiri" w:cs="Amiri"/>
          <w:color w:val="111111"/>
          <w:sz w:val="28"/>
          <w:sz w:val="28"/>
          <w:szCs w:val="28"/>
          <w:rtl w:val="true"/>
          <w:lang w:bidi="ar-SA"/>
        </w:rPr>
        <w:t xml:space="preserve"> متولد شد شيخ حسين بن عبدالصمد والد شيخنا البهائي معاصر شاه طهماسب صفوي و شيخ الاسلام بلده قزوين</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رضوي عليه السلام وفات يافت ملاسلطانعلي كه در خط نستعليق مشهور بوده و شاگرد به واسطه مير علي علوي تبريزي واضع خط نستعليق بوده و در رساله منظومه خود اشاره به شطري از احوال ميرعلي نموده، از جمله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نسختعليق اگر خفي و جلي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اصل خواجه ميرعلي است</w:t>
      </w:r>
    </w:p>
    <w:p>
      <w:pPr>
        <w:pStyle w:val="BookText"/>
        <w:rPr/>
      </w:pPr>
      <w:r>
        <w:rPr>
          <w:rFonts w:ascii="IRNazanin" w:hAnsi="IRNazanin" w:eastAsia="IRNazanin"/>
          <w:color w:val="111111"/>
          <w:sz w:val="28"/>
          <w:sz w:val="28"/>
          <w:szCs w:val="28"/>
          <w:rtl w:val="true"/>
          <w:lang w:bidi="fa-IR"/>
        </w:rPr>
        <w:t>تا كه بوده است عالم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خط نبوده در عالم</w:t>
      </w:r>
    </w:p>
    <w:p>
      <w:pPr>
        <w:pStyle w:val="BookText"/>
        <w:rPr/>
      </w:pPr>
      <w:r>
        <w:rPr>
          <w:rFonts w:ascii="Amiri" w:hAnsi="Amiri" w:eastAsia="Amiri" w:cs="Amiri"/>
          <w:color w:val="111111"/>
          <w:sz w:val="28"/>
          <w:sz w:val="28"/>
          <w:szCs w:val="28"/>
          <w:rtl w:val="true"/>
          <w:lang w:bidi="ar-SA"/>
        </w:rPr>
        <w:t>وضع فرمود او ز ذهن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 نسخ و از خط تعليق</w:t>
      </w:r>
    </w:p>
    <w:p>
      <w:pPr>
        <w:pStyle w:val="BookText"/>
        <w:rPr/>
      </w:pPr>
      <w:r>
        <w:rPr>
          <w:rFonts w:ascii="IRNazanin" w:hAnsi="IRNazanin" w:eastAsia="IRNazanin"/>
          <w:color w:val="111111"/>
          <w:sz w:val="28"/>
          <w:sz w:val="28"/>
          <w:szCs w:val="28"/>
          <w:rtl w:val="true"/>
          <w:lang w:bidi="fa-IR"/>
        </w:rPr>
        <w:t>ني كلكش از آن شكر 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كاصلش از خاك پاك تبريز است</w:t>
      </w:r>
    </w:p>
    <w:p>
      <w:pPr>
        <w:pStyle w:val="BookText"/>
        <w:rPr/>
      </w:pPr>
      <w:r>
        <w:rPr>
          <w:rFonts w:ascii="IRNazanin" w:hAnsi="IRNazanin" w:eastAsia="IRNazanin"/>
          <w:color w:val="111111"/>
          <w:sz w:val="28"/>
          <w:sz w:val="28"/>
          <w:szCs w:val="28"/>
          <w:rtl w:val="true"/>
          <w:lang w:bidi="fa-IR"/>
        </w:rPr>
        <w:t>كاتباني كه كهنه و نويند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چينان خرمن اويند</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 xml:space="preserve"> عبدالصمد پدر شيخ حسين عاملي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۹۳۷</w:t>
      </w:r>
      <w:r>
        <w:rPr>
          <w:rFonts w:ascii="Amiri" w:hAnsi="Amiri" w:eastAsia="Amiri" w:cs="Amiri"/>
          <w:color w:val="111111"/>
          <w:sz w:val="28"/>
          <w:sz w:val="28"/>
          <w:szCs w:val="28"/>
          <w:rtl w:val="true"/>
          <w:lang w:bidi="ar-SA"/>
        </w:rPr>
        <w:t xml:space="preserve"> وفات يافت شيخ اجلّ علي بن الحسين بن عبدالعالي كركي معروف به محقق ثاني و شيخ علائي،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تلميذ شيخ علي بن هلال جزائري و هو تلميذ ابن فهد الحلي، و قيل في تاريخ وفات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في يوم غدير خم من سنة </w:t>
      </w:r>
      <w:r>
        <w:rPr>
          <w:rFonts w:ascii="Amiri" w:hAnsi="Amiri" w:eastAsia="Amiri" w:cs="Amiri"/>
          <w:color w:val="111111"/>
          <w:sz w:val="28"/>
          <w:sz w:val="28"/>
          <w:szCs w:val="28"/>
          <w:lang w:bidi="ar-SA"/>
        </w:rPr>
        <w:t>۹۴۰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يطابق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مقتداي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غير الشيخ علي بن عبدالعالي الميسي المعاصر له المتوفي </w:t>
      </w:r>
      <w:r>
        <w:rPr>
          <w:rFonts w:ascii="Amiri" w:hAnsi="Amiri" w:eastAsia="Amiri" w:cs="Amiri"/>
          <w:color w:val="111111"/>
          <w:sz w:val="28"/>
          <w:sz w:val="28"/>
          <w:szCs w:val="28"/>
          <w:lang w:bidi="ar-SA"/>
        </w:rPr>
        <w:t>۹۳۸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من تلامذة المحقق الكركي الملا علي بن الحسن الزواري استاد المولي فتح الله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للزواري تفسير كبير فارسي و ترجمة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 كشف الغمة و مكارم الاخلاق و الاحتجاج و عدة الداعى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ايضاً من تلامذة الشيخ علي الكركي السيد شرف الدين علي الحسيني الاسترآبادي المتوطن بالغري،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الباهرة في فضل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الغروية فى شرح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ممن عاصر الشيخ الكركي الشيخ الفاضل المحقق محمّد بن الشيخ زين الدين علي بن ابراهيم المعروف بابن ابي جمهور الاحساوي الهجري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مذاق الصوفية و رسالة في مناظرته مع الملا الهروي</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عاصره ايضاً الشيخ مفلح بن الحسين الصيمرى الفاضل الفقيه تلميذ الشيخ احمد بن فهد و صاحب شرح الشرايع و شرح الموجز و مختصر الصحاح و جواهر الكلمات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فى العقود و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ابنه الشيخ حسين ايضاً عالماً فاضلاً جليلاً كثير العبادة المتوفي بسلماباد احدي قري البحرين مفتتح شهر محرم الحرام سنة </w:t>
      </w:r>
      <w:r>
        <w:rPr>
          <w:rFonts w:ascii="Amiri" w:hAnsi="Amiri" w:eastAsia="Amiri" w:cs="Amiri"/>
          <w:color w:val="111111"/>
          <w:sz w:val="28"/>
          <w:sz w:val="28"/>
          <w:szCs w:val="28"/>
          <w:lang w:bidi="ar-SA"/>
        </w:rPr>
        <w:t>۹۳۳</w:t>
      </w:r>
      <w:r>
        <w:rPr>
          <w:rFonts w:ascii="Amiri" w:hAnsi="Amiri" w:eastAsia="Amiri" w:cs="Amiri"/>
          <w:color w:val="111111"/>
          <w:sz w:val="28"/>
          <w:sz w:val="28"/>
          <w:szCs w:val="28"/>
          <w:rtl w:val="true"/>
          <w:lang w:bidi="ar-SA"/>
        </w:rPr>
        <w:t xml:space="preserve">، و الصيمر كحَيدر و قد يضم 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بين الاهواز و بلاد الجبال علي خمس مراحل من الدينور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۹۳۸</w:t>
      </w:r>
      <w:r>
        <w:rPr>
          <w:rFonts w:ascii="Amiri" w:hAnsi="Amiri" w:eastAsia="Amiri" w:cs="Amiri"/>
          <w:color w:val="111111"/>
          <w:sz w:val="28"/>
          <w:sz w:val="28"/>
          <w:szCs w:val="28"/>
          <w:rtl w:val="true"/>
          <w:lang w:bidi="ar-SA"/>
        </w:rPr>
        <w:t xml:space="preserve"> وفات يافت شيخ علي بن عبدالعالي الميسي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۹۴۳</w:t>
      </w:r>
      <w:r>
        <w:rPr>
          <w:rFonts w:ascii="Amiri" w:hAnsi="Amiri" w:eastAsia="Amiri" w:cs="Amiri"/>
          <w:color w:val="111111"/>
          <w:sz w:val="28"/>
          <w:sz w:val="28"/>
          <w:szCs w:val="28"/>
          <w:rtl w:val="true"/>
          <w:lang w:bidi="ar-SA"/>
        </w:rPr>
        <w:t xml:space="preserve"> وفات كرد عصام الدين ابراهيم بن محمّد بن عربشاه منطقي متكلم اديب شارح كافيه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۹۴۸</w:t>
      </w:r>
      <w:r>
        <w:rPr>
          <w:rFonts w:ascii="Amiri" w:hAnsi="Amiri" w:eastAsia="Amiri" w:cs="Amiri"/>
          <w:color w:val="111111"/>
          <w:sz w:val="28"/>
          <w:sz w:val="28"/>
          <w:szCs w:val="28"/>
          <w:rtl w:val="true"/>
          <w:lang w:bidi="ar-SA"/>
        </w:rPr>
        <w:t xml:space="preserve"> وفات يافت سيد متأله متكلم امير غياث الدين منصور بن السيد الكبير الامير صدرالدين محمّد بن ابراهيم بن محمّد الحسيني الدشتكي الشيرازي صاحب المدرسة المنصورية بشيراز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والده ايضاً جامع المعقول و المنقول، و ولداه الصدرالدين محمّد و شرف الدين علي ايضاً من اهل العلم و الورع، و من احفاده السيد علي خان الشيرازي شارح الصحيفة و الصمدية، ينتهي نسبهم الي زيد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خصائصهم الحديث المسلسل بالآباء عن رسول الله صلّي الله عليه و آله و سلّم نحن بنو عبدالمطلب ما عادانا بيت الاّ و قد خرب، و لا عادانا كلب الاّ و قد جرب، و من لم يصدق فليجرب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الاطلاع علي حالهم فعليه بكتاب مجالس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۹۵۹</w:t>
      </w:r>
      <w:r>
        <w:rPr>
          <w:rFonts w:ascii="IRNazanin" w:hAnsi="IRNazanin" w:eastAsia="IRNazanin"/>
          <w:color w:val="111111"/>
          <w:sz w:val="28"/>
          <w:sz w:val="28"/>
          <w:szCs w:val="28"/>
          <w:rtl w:val="true"/>
          <w:lang w:bidi="fa-IR"/>
        </w:rPr>
        <w:t xml:space="preserve"> متولد شد شيخ حسن صاحب معالم نجل شهيد ثاني، و او دائي ميرسيد محمّد صاحب مدارك بوده، و شيخ حسن و سيد محمّد شاگردان مقدس اردبيلي بودند و بر ملاّ عبدالله يزدي و سيد علي بن الحسين الصائغ و والد صاحب مدارك نيز تلمذ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واقع شد شهادت شيخنا زين الدين شهيد ثاني رحمه الله، تاريخها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مثوي الشهيد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وفاة ذلك الأواء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مستقرة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و كان الشهيد الثانى اجداده و اولاده و احفاده من اهل العلم، فهو بمنزلة النقطة المتوسطة المحاطة بدائرة المعارف و العلوم، و له تصنيفات كثيرة جيّدة، و تلامذته كثيرة فممن تلمذ عليه و حاز علي حظ وافر من خدمته محمّد بن علي بن الحسن العودي رحمه الله و الف رسالة في أحوال استاده الشهيد سماها بـ بغية المريد من الكشف عن احوال الشيخ زين الدين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شاهدت منه سنة ورودي الي خدمته انه كان ينقل الحطب علي حمار في الليل لعياله و يصلي الصبح في المسجد و يشتغل بالتدريس بقية نهاره،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الف الروضة البهية في ستة اشهر و ستة ايام، قتل رحمه الله في طريق القسطنطينة عند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هشتم ربيع الاول سنه </w:t>
      </w:r>
      <w:r>
        <w:rPr>
          <w:rFonts w:ascii="Amiri" w:hAnsi="Amiri" w:eastAsia="Amiri" w:cs="Amiri"/>
          <w:color w:val="111111"/>
          <w:sz w:val="28"/>
          <w:sz w:val="28"/>
          <w:szCs w:val="28"/>
          <w:lang w:bidi="ar-SA"/>
        </w:rPr>
        <w:t>۹۸۴</w:t>
      </w:r>
      <w:r>
        <w:rPr>
          <w:rFonts w:ascii="Amiri" w:hAnsi="Amiri" w:eastAsia="Amiri" w:cs="Amiri"/>
          <w:color w:val="111111"/>
          <w:sz w:val="28"/>
          <w:sz w:val="28"/>
          <w:szCs w:val="28"/>
          <w:rtl w:val="true"/>
          <w:lang w:bidi="ar-SA"/>
        </w:rPr>
        <w:t xml:space="preserve"> وفات كرد شيخ حسين والد شيخنا البهائي در بحرين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ينتهي نسبه الشريف الي الحارث الاعور الهمداني بسكون الميم من خواص اصحاب اميرالمؤمنين عليه السلام، و كان للشيخ حسين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البهائي و عبدالصمد الذي الف له اخوه الصمدية، و للشيخ البهائى قصيدة لطيفة فى مرثية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ثاوياً بالمصلي من قري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كسيت من حلل الرضوان اصفاها</w:t>
      </w:r>
    </w:p>
    <w:p>
      <w:pPr>
        <w:pStyle w:val="BookText"/>
        <w:rPr/>
      </w:pPr>
      <w:r>
        <w:rPr>
          <w:rFonts w:ascii="Amiri" w:hAnsi="Amiri" w:eastAsia="Amiri" w:cs="Amiri"/>
          <w:color w:val="111111"/>
          <w:sz w:val="28"/>
          <w:sz w:val="28"/>
          <w:szCs w:val="28"/>
          <w:rtl w:val="true"/>
          <w:lang w:bidi="ar-SA"/>
        </w:rPr>
        <w:t>اقمت يا بحر بالبحرين فاجتمعت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كن امثالاً و اشباها</w:t>
      </w:r>
    </w:p>
    <w:p>
      <w:pPr>
        <w:pStyle w:val="BookText"/>
        <w:rPr/>
      </w:pPr>
      <w:r>
        <w:rPr>
          <w:rFonts w:ascii="Amiri" w:hAnsi="Amiri" w:eastAsia="Amiri" w:cs="Amiri"/>
          <w:color w:val="111111"/>
          <w:sz w:val="28"/>
          <w:sz w:val="28"/>
          <w:szCs w:val="28"/>
          <w:rtl w:val="true"/>
          <w:lang w:bidi="ar-SA"/>
        </w:rPr>
        <w:t>حويت من درر العلياء ما حويا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درّك اعلاها و اغلاها</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۹۸۸</w:t>
      </w:r>
      <w:r>
        <w:rPr>
          <w:rFonts w:ascii="Amiri" w:hAnsi="Amiri" w:eastAsia="Amiri" w:cs="Amiri"/>
          <w:color w:val="111111"/>
          <w:sz w:val="28"/>
          <w:sz w:val="28"/>
          <w:szCs w:val="28"/>
          <w:rtl w:val="true"/>
          <w:lang w:bidi="ar-SA"/>
        </w:rPr>
        <w:t xml:space="preserve"> وفات كرد عالم كامل جليل مفسر ملا فتح الله بن ملا شكرالله شارح كتاب نهج البلاغه و احتجاج طبرسي و تفسيرات قرآن مجيد به فارسي، عالم زمان شاه طهماسب 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ملاذ الفقهاء</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معروف است بين مردم نسبت سكنه و مدفون شدن و بيرون آوردن نبّاش او را از قبر به جناب ملا فتح الله، ولكن صاحب روضات الجنات آن قضيه را نقل كرده در حال امين الدين شيخ ابوعلي طبرسي صاحب مجمع البيان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نسبتش به ايشان شهرت گرفته و از كرامات اوست</w:t>
      </w:r>
      <w:r>
        <w:rPr>
          <w:rFonts w:eastAsia="IRNazanin" w:cs="IRNazanin"/>
          <w:color w:val="111111"/>
          <w:sz w:val="28"/>
          <w:szCs w:val="28"/>
          <w:rtl w:val="true"/>
          <w:lang w:bidi="fa-IR"/>
        </w:rPr>
        <w:t>.</w:t>
      </w:r>
      <w:bookmarkStart w:id="453" w:name="pg2272_19699"/>
    </w:p>
    <w:p>
      <w:pPr>
        <w:pStyle w:val="BookText"/>
        <w:rPr/>
      </w:pPr>
      <w:bookmarkEnd w:id="453"/>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و در ماه صفر سنه </w:t>
      </w:r>
      <w:r>
        <w:rPr>
          <w:rFonts w:ascii="Amiri" w:hAnsi="Amiri" w:eastAsia="Amiri" w:cs="Amiri"/>
          <w:color w:val="111111"/>
          <w:sz w:val="28"/>
          <w:sz w:val="28"/>
          <w:szCs w:val="28"/>
          <w:lang w:bidi="ar-SA"/>
        </w:rPr>
        <w:t>۹۹۳</w:t>
      </w:r>
      <w:r>
        <w:rPr>
          <w:rFonts w:ascii="Amiri" w:hAnsi="Amiri" w:eastAsia="Amiri" w:cs="Amiri"/>
          <w:color w:val="111111"/>
          <w:sz w:val="28"/>
          <w:sz w:val="28"/>
          <w:szCs w:val="28"/>
          <w:rtl w:val="true"/>
          <w:lang w:bidi="ar-SA"/>
        </w:rPr>
        <w:t xml:space="preserve"> وفات يافت، جناب عالم اجلّ متقي ملا احمد بن محمّد معروف به مقدس 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و رزقتا من علمه و قدسه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جناب را تصنيفاتي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ارشاد علامه و كتاب آيات الاحكام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جماعتي از علماء بر او تلمذ كرده اند،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صاحب معالم و سيد محمّد صاحب مدارك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ملا عنايت الله قهپائي يعني كوپائي نجفي رجالي است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ترتيب اخبار كتاب رجال الكشي و ترتيب رجال نجاشي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خواص تلاميذ مقدس اردبيلي سيد ماجد امير فيض الله حسيني تفرشي محدث جليل است كه شرح كرده اثنا عشريه را و حاشيه نموده مختلف علامه و حاشيه نموده آيات الاحكام استادش را، و اين سيد جليل مطلع بوده بر اسرار مرحوم اردبيلي و بعضي از كرامات آن بزرگوار را نيز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ماه رجب سنه </w:t>
      </w:r>
      <w:r>
        <w:rPr>
          <w:rFonts w:ascii="Amiri" w:hAnsi="Amiri" w:eastAsia="Amiri" w:cs="Amiri"/>
          <w:color w:val="111111"/>
          <w:sz w:val="28"/>
          <w:sz w:val="28"/>
          <w:szCs w:val="28"/>
          <w:lang w:bidi="ar-SA"/>
        </w:rPr>
        <w:t>۹۹۴</w:t>
      </w:r>
      <w:r>
        <w:rPr>
          <w:rFonts w:ascii="Amiri" w:hAnsi="Amiri" w:eastAsia="Amiri" w:cs="Amiri"/>
          <w:color w:val="111111"/>
          <w:sz w:val="28"/>
          <w:sz w:val="28"/>
          <w:szCs w:val="28"/>
          <w:rtl w:val="true"/>
          <w:lang w:bidi="ar-SA"/>
        </w:rPr>
        <w:t xml:space="preserve"> وفات كرد احمد بن حجرمكي متأخر صاحب صواعق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ابن حجر، غير از احمد بن علي بن حجر عسقلاني است كه از علماء مأة ثامنه أست 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الكامنه فى احوال علماء المأة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هم از مؤلفات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اوست اوّل كسي كه كتاب در علم درايه نوشته، و ابن حجر متأخر شديد النصب والعداوة است به خلاف اوّل و بسيار به هم مشتبه مي شوند خصوصاً تأليفات ايشان</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847527_3804643083"/>
      <w:bookmarkStart w:id="455" w:name="_Toc161"/>
      <w:bookmarkEnd w:id="454"/>
      <w:r>
        <w:rPr>
          <w:rtl w:val="true"/>
        </w:rPr>
        <w:t>وقايع المأة الحادي عشر</w:t>
      </w:r>
      <w:bookmarkEnd w:id="455"/>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 وفات كرد سيد اجل شمس الدين محمّد بن علي بن الحسين الموسوي العاملي الجبعي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الاحكام في شرح عبادات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مدارك پسر خواهر شيخ حسن صاحب معالم است و هم برادر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ابي سيد نورالدين برادر اُمّي صاحب معالم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وفات كرد شيخ حسن صاحب 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۱۰۲۰</w:t>
      </w:r>
      <w:r>
        <w:rPr>
          <w:rFonts w:ascii="Amiri" w:hAnsi="Amiri" w:eastAsia="Amiri" w:cs="Amiri"/>
          <w:color w:val="111111"/>
          <w:sz w:val="28"/>
          <w:sz w:val="28"/>
          <w:szCs w:val="28"/>
          <w:rtl w:val="true"/>
          <w:lang w:bidi="ar-SA"/>
        </w:rPr>
        <w:t xml:space="preserve"> وفات كرد شيخ عبدالصمد برادر شيخنا البهائي در حوالي مدينه، و نعش او را به نجف اشرف حمل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وفات يافت عالم كامل زاهد ملا عبدالله بن حسين تستري ساكن اصفهان و صاحب مدرسه كبيره خود در جنب مسجد 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در محرم در اصفهان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صد هزار نفر در تشييع جنازه او جمع شده بودند و مثل روز عاشورا مردم نوحه و گريه مي كردند و در جوار اسماعيل بن زيد بن الحسن عليه السلام او را سپردند و بعد از يك سال او را به كربلا حمل كردند، و او شاگرد مقدس اردبيلي، و استاد مجلسي اوّل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تأليفات اوست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زهد او نقل شده كه هيچ گاه مرتكب مباحات نگشته، بلكه هر عملي كه مي كرده يا واجب بوده يا مستحب، و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اي به چهارده شاهي خريده بود و چهارده سال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مجلسي اوّل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استادم ملا عبدالله روزي رفتيم خدمت شيخ ابوالبركات واعظ در جامع عتيق به اصفهان، و او مردي معمّر بود و قريب صد سال عمر كرده بود، چون بر او وارد شديم تكلّم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حرفهاي او آن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شيخ علي محقق به غير واسطه روايت مي كنم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اجازه داد به جناب مولي، بعد امركرد يك كاسه شربت قند آوردند در نزد مولي نهادند، چون مولي بر او نظر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منكه مريض نيستم و اين شربت هم مال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ابوالبركات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w:t>
      </w:r>
      <w:r>
        <w:rPr>
          <w:rFonts w:eastAsia="IRNazanin" w:cs="IRNazanin"/>
          <w:color w:val="111111"/>
          <w:sz w:val="28"/>
          <w:szCs w:val="28"/>
          <w:rtl w:val="true"/>
          <w:lang w:bidi="fa-IR"/>
        </w:rPr>
        <w:t>»</w:t>
      </w:r>
      <w:r>
        <w:rPr>
          <w:rStyle w:val="FootnoteAnchor"/>
          <w:rtl w:val="true"/>
        </w:rPr>
        <w:footnoteReference w:id="1364"/>
      </w:r>
      <w:r>
        <w:rPr>
          <w:rFonts w:ascii="Amiri" w:hAnsi="Amiri" w:eastAsia="Amiri" w:cs="Amiri"/>
          <w:color w:val="111111"/>
          <w:sz w:val="28"/>
          <w:sz w:val="28"/>
          <w:szCs w:val="28"/>
          <w:rtl w:val="true"/>
          <w:lang w:bidi="ar-SA"/>
        </w:rPr>
        <w:t>خواند بعد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رئيس مؤمنين مي باشيد اينها به جهت مؤمنين خلق شده، بعد مولي عذر مال خواست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هنوز خيال نمي كردم كه آب قند را غير مريض هم مي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و اين ملا عبدالله غير از ملا عبدالله بن محمود تستري خراساني، عالم زمان شاه طهماسب صفوي است كه در سنه </w:t>
      </w:r>
      <w:r>
        <w:rPr>
          <w:rFonts w:ascii="IRNazanin" w:hAnsi="IRNazanin" w:eastAsia="IRNazanin"/>
          <w:color w:val="111111"/>
          <w:sz w:val="28"/>
          <w:sz w:val="28"/>
          <w:szCs w:val="28"/>
          <w:lang w:bidi="fa-IR"/>
        </w:rPr>
        <w:t>۹۹۷</w:t>
      </w:r>
      <w:r>
        <w:rPr>
          <w:rFonts w:ascii="IRNazanin" w:hAnsi="IRNazanin" w:eastAsia="IRNazanin"/>
          <w:color w:val="111111"/>
          <w:sz w:val="28"/>
          <w:sz w:val="28"/>
          <w:szCs w:val="28"/>
          <w:rtl w:val="true"/>
          <w:lang w:bidi="fa-IR"/>
        </w:rPr>
        <w:t xml:space="preserve"> طائفه ازبكيه به مشهد ريختند او را گرفتند و به بخارا و ماوراء النهر بردند و با علماء آنجا مباحثه كرد بر همه غالب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شافعي مي باشم، قبول نكردند و او را شهيد كردند با خنجر و الماس و غيره، آن گاه بدن او را آتش زدند و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وفات يافت سيد جليل ابوعلي سيد ماجد بن هاشم بن علي بحراني ناشر علم حديث در شيراز و مدفون در بقعه شاه چراغ صاحب اشعار رائقه متعلقه به تأسع ربيع الاوّل و غيره صاحب كتاب سلاسل الحديد، و اين سيّد از مشايخ محدث كاشاني ملامحسن فيض است، 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عيوني لشيبي و هو 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العيون الوقع الثلج في القلل</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۱۰۲۸</w:t>
      </w:r>
      <w:r>
        <w:rPr>
          <w:rFonts w:ascii="Amiri" w:hAnsi="Amiri" w:eastAsia="Amiri" w:cs="Amiri"/>
          <w:color w:val="111111"/>
          <w:sz w:val="28"/>
          <w:sz w:val="28"/>
          <w:szCs w:val="28"/>
          <w:rtl w:val="true"/>
          <w:lang w:bidi="ar-SA"/>
        </w:rPr>
        <w:t xml:space="preserve"> نيز وفات كرد در مكّه معظمه مولانا المعظم ميرزا محمّد بن علي الاسترآبادي اصلاّ الساكن في الغري و المجاور بمكّة و المدفون بها، له كتاب الرجال الكبير و المتوسط و الصغير و شرح آيات الاحكام و غيره، و كان رحمه الله فقيهاً متكلماً ثقة ورعاً زاهداً، و ذكره العلامه المجلسي رحمه الله في باب من تشرف بلقاء الحجة عليه السلام في الغيبة الكبرى، و صورته انه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اطوف حول البيت اذاتي شاب حسن الوجه فأخذ في الطواف، فلمّا قرب مني اعطاني طاقة ورد احمر في غير اوانه فاخذت منه و شممته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يا سيدي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الخرابات، ثم غاب عنّى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والخرابات هى جزيرة المغرب من البحر المحيط منها الجزيرة الخضراء كما عن انساب السمعانى والقاموس و غيرهما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وفات كرد در مكّه معظمه و مدفون شد بقرب قبر حضرت خديجه عليها السلام الشيخ الجليل ابن الفقهاء و ابوالفقيهين فخرالدين محمّد بن الشيخ حسن بن الشهيد الثاني رحمه الله، و اين شيخ معظم مجاور به مكّه بوده و بر سيّد محمد صاحب مدارك و بر ميرزا محمّد استرآبادي رجالي تلمذ نموده، و كتاب تهذيب و استبصار را شرح نموده و حواشي نوشته بر كتاب شرح لمعه و معالم و اصول كافي 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رجال كبير و مختلف و اثني عشريه والدش و بر مدارك و مطول و غيره، و كان اله اشعار 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۱۰۳۰</w:t>
      </w:r>
      <w:r>
        <w:rPr>
          <w:rFonts w:ascii="Amiri" w:hAnsi="Amiri" w:eastAsia="Amiri" w:cs="Amiri"/>
          <w:color w:val="111111"/>
          <w:sz w:val="28"/>
          <w:sz w:val="28"/>
          <w:szCs w:val="28"/>
          <w:rtl w:val="true"/>
          <w:lang w:bidi="ar-SA"/>
        </w:rPr>
        <w:t xml:space="preserve"> وفات يافت شيخ اجلّ علامه شيختا بهاء الملّة والدين محمّد بن الشيخ حسين العاملي الحارثي، حاله في الفقه و العلم و الفضل و التحقيق و التدقيق و جلالة القدر و رشاقة العبارة اظهر من أن يذكر، و فضائله أكثر من أن يحصر، ذكره صاحب السلافة و أثنى عليه ثناء بليغاً، له كتب مفيدة جيّدة كحبل المتين و مشرق الشمسين و الخلاصة و الكشكول و الصمدية و التهذيب و الزبدة و مفتاح الفلاح و الاربعين الي غير ذلك، و هي كثيرة مشهورة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اشعار لطيفة بالعربية والفارسية، توفى باصبهان، ثم نقل قبل الدفن الى المشهد الرضوى، و قبره هناك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شيخنا البهائى معاصراً للسيد الفاضل الجليل، حامى حوزة الاسلام، القاضي نورالله بن السيد شريف الدين الحسيني المرعشي التستري، صاحب كتاب مجالس المؤمنين و احقاق الحق و الصوارم المهرقة و مصائب النواصب والحاشية علي البيضاوي و علي شرح مختصر العضدي و غيرها، قتل رحمه الله بأكبرآباد هند بسبب تأليف 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نورالله مرقده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۱۰۳۳</w:t>
      </w:r>
      <w:r>
        <w:rPr>
          <w:rFonts w:ascii="Amiri" w:hAnsi="Amiri" w:eastAsia="Amiri" w:cs="Amiri"/>
          <w:color w:val="111111"/>
          <w:sz w:val="28"/>
          <w:sz w:val="28"/>
          <w:szCs w:val="28"/>
          <w:rtl w:val="true"/>
          <w:lang w:bidi="ar-SA"/>
        </w:rPr>
        <w:t xml:space="preserve"> وفات كرد در مكّه معظمه عالم فاضل ملا محمّد امين استرآبادي اخباري صاحب فوائد المدنية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متولد شد شيخنا الأجل المحدّث، شيخ محمّد بن الحسن بن علي بن محمّد معروف به شيخ حر عاملي مشغري يكي از محمدين ثلائه مؤلف كتاب وسائل و غيره، احوال خود را در امل الآمل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روضات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كه در يك سفري كه به عجم آمد برود خراسان، اصفهان رفت و بسياري از علماء آن جا را ملاقات كرد از جمله علامه مجلسي رحمه الله را و هريك به ديگري اجازه روايت دادند، و از قوت نفس آن جناب نقل شده كه روزي بر شاه سليمان صفوي وارد شد بدون رخصت، و نشست بر طرف مسندي كه سلطان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اين مطلب را جسارت ديد و اسم آن جناب را دانست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شيخ بديهة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وفاتش در مشهد مقدس واقع شد و قبرش در صحن حضرت امام رضا عليه السلام، درب يكي از حجرات صحن نزديك مدرسه معروفه به ميرزا جعفر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بيت بني الحربيت كبيري از علماء مي باشند و پدر و اجداد شيخ حر تمام از علما و فقهاء مي باشند، و هكذا بني اعمام او، رجوع كن به امل الآمل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بدان كه از معاصرين آن جناب، عالم فاضل، ميرزا محمّد بن ملا محمّد رضا قمي است كه صاحب تفسير كبير معروف به كنزالدقائق است و مشتمل است بر احاديث اهل بيت و وجوه اعاريب و لغات و قراءات و دقايق آن مي باشد و آن احسن تفاسير است و قريب به صد و بيست هزار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۱۰۳۵</w:t>
      </w:r>
      <w:r>
        <w:rPr>
          <w:rFonts w:ascii="IRNazanin" w:hAnsi="IRNazanin" w:eastAsia="IRNazanin"/>
          <w:color w:val="111111"/>
          <w:sz w:val="28"/>
          <w:sz w:val="28"/>
          <w:szCs w:val="28"/>
          <w:rtl w:val="true"/>
          <w:lang w:bidi="fa-IR"/>
        </w:rPr>
        <w:t xml:space="preserve"> وفات كرد شيخ لطف الله بن عبدالكريم بن ابراهيم بن علي بن عبدالعالي الميسي ساكن در اصفهان، معاصر شيخ بهائي صاحب مسجد معروف در ميدان شاه اصفهان، و شيخ لطف الله از خانواده علم بوده و تاريخ وفات او را به فارسي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لام از نام او ساقط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تاريخ وفاتش ز آن شمار</w:t>
      </w:r>
    </w:p>
    <w:p>
      <w:pPr>
        <w:pStyle w:val="BookText"/>
        <w:rPr/>
      </w:pPr>
      <w:r>
        <w:rPr>
          <w:rFonts w:ascii="IRNazanin" w:hAnsi="IRNazanin" w:eastAsia="IRNazanin"/>
          <w:color w:val="111111"/>
          <w:sz w:val="28"/>
          <w:sz w:val="28"/>
          <w:szCs w:val="28"/>
          <w:rtl w:val="true"/>
          <w:lang w:bidi="fa-IR"/>
        </w:rPr>
        <w:t>مراد از نام شيخ لطف الله است و لام مشدد الله دو دفعه حساب مي شود چنانچه</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بود يك الف و هاء و دو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شده از كنه كمالش اوهام</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سنه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 سيد جليل، اعجوبة دهره، آسيد محمّد باقر بن مير محمّد حسيني استرآبادي معروف به ميرداماد، لأن والده المبرور كان ختناً لشيخنا المحقق علي بن عبدالعالي الكركي، و كان رحمه الله معاصراً لشيخنا البهائي و بينهما الفة،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يفت منه نوافله مدة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انه لم يأو الى فراشه للاستراحة مدة اربعين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يقرء كل ليلة خمسة عشر جزءاً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من القرآن، و كان معاصراً للمير ابي القاسم الفندرسكي الحكيم المدفون 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وفات يافت حكيم متأله المولي محمّد بن ابراهيم مشهور به ملا صدرا صاحب اسفار و شرح كافي و تفسيرات و غيرها، و كان من تلاميذ شيختا البهائي و السيد الداماد، و مرحوم ملاصدرا پدر زن فيض كاشاني و ملا عبدالرزاق لاهيجي است، و والد ميرزا ابراهيم مرحوم صاحب حاشيه بر شرح لمعه و كتاب تفسير عروة الوثقي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۱۰۵۹</w:t>
      </w:r>
      <w:r>
        <w:rPr>
          <w:rFonts w:ascii="Amiri" w:hAnsi="Amiri" w:eastAsia="Amiri" w:cs="Amiri"/>
          <w:color w:val="111111"/>
          <w:sz w:val="28"/>
          <w:sz w:val="28"/>
          <w:szCs w:val="28"/>
          <w:rtl w:val="true"/>
          <w:lang w:bidi="ar-SA"/>
        </w:rPr>
        <w:t xml:space="preserve"> وفات كرد شيخ محمّد بن علي بن محمّد حرفوشي عاملي كركي فاضل عالم اديب صاحب شروح بر زبده و تهذيب در نحو و صمديه شيخ بهائي و قواعد شهيد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ينسب اليه انه قد ادرك المعمر المغربي الملقب بابن ابي الدنيا و المسمّي بعلي بن عثمان بن حطاب اليماني الذي اشتهر انه شرب ماء الحياة و ادرك صحبة اميرالمؤمنين عليه السلام و روي عنه الحديث و شهد معه الصفين، و ادرك الحسن عليه السلام بساباط المدائن، و الحسين عليه السلام بوادي كربلا، فادرك الشيخ المعمر في بعض مساجد الشام و استجاز منه فاجازة رواية اصول الحديث والعربية و الكتب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الحرفوشي معاصراً للسيد محمّد بن محمّد بن قاسم الحسيني العاملي صاحب الاثني عشرية في المواعظ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وفات يافت ملا علي نقي كمره اي صاحب رساله در تحريم نماز جمعه، و حرمت استعمال توتون، وارد بر نوح افندي در امر به كشتن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۱۰۶۰</w:t>
      </w:r>
      <w:r>
        <w:rPr>
          <w:rFonts w:ascii="Amiri" w:hAnsi="Amiri" w:eastAsia="Amiri" w:cs="Amiri"/>
          <w:color w:val="111111"/>
          <w:sz w:val="28"/>
          <w:sz w:val="28"/>
          <w:szCs w:val="28"/>
          <w:rtl w:val="true"/>
          <w:lang w:bidi="ar-SA"/>
        </w:rPr>
        <w:t xml:space="preserve"> وفات كرد در نجف اشرف السيد الجليل شرف الدين علي بن حجة الله شولستاني استاد علامه 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شولستان بين شيراز و بنادر است</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متولد شد شيخ فقيه، اعجوبه دهر، مولانا محمّد بن تاج الدين حسن اصفهاني معروف به فاضل هندي، وفاتش در سنه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واقع شد چنان كه مذكور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۱۰۶۴</w:t>
      </w:r>
      <w:r>
        <w:rPr>
          <w:rFonts w:ascii="Amiri" w:hAnsi="Amiri" w:eastAsia="Amiri" w:cs="Amiri"/>
          <w:color w:val="111111"/>
          <w:sz w:val="28"/>
          <w:sz w:val="28"/>
          <w:szCs w:val="28"/>
          <w:rtl w:val="true"/>
          <w:lang w:bidi="ar-SA"/>
        </w:rPr>
        <w:t xml:space="preserve"> وفات كرد در مكّه شيخ زين الدين بن محمّد بن حسن بن شهيد ثاني استاد روايت شيخ حر عاملي 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سنه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وفات يافت سيّد سند وزير حسين بن ميرزا رفيع الدين آملي اصفهاني در اشرف مازندران، و اين سيد معروف است به سلطان العلماء و خليفه سلطان، و صاحب حاشيه بر شرح لمعه و معالم و غيرهما است، و وزير شاه عباس ماضي و داماد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وزارت داشت تا در زمان شاه عباس ثاني وفات كرد، و حواشي او در نهايت ايجاز و اتقان است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وفات كرد مجلسي اوّل ملا محمّد تقي والد علامه مجلسي رحمه الله و شارح فقيه و صحيفه و غيرهما، و قبرش در اصفهان در جنب مسجد جمعه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وفات يافت ملا عبدالله توني بشروي ساكن خراسان در كرمانشاهان و مدفون شد، در نزد پل شاه در يمين طريق، و اين شيخ صاحب وافيه در اصول است كه سيد صدرالدين قمي و آسيد محسن اعرجي او را شرح كرده اند، و برادر او آشيخ احمد كه حاشيه بر معالم نوشته و رساله در ردّ صوفيه نوشته نيز مردي عالم بوده، وفاتش بعد از ملا عبدالله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۱۰۸۰</w:t>
      </w:r>
      <w:r>
        <w:rPr>
          <w:rFonts w:ascii="Amiri" w:hAnsi="Amiri" w:eastAsia="Amiri" w:cs="Amiri"/>
          <w:color w:val="111111"/>
          <w:sz w:val="28"/>
          <w:sz w:val="28"/>
          <w:szCs w:val="28"/>
          <w:rtl w:val="true"/>
          <w:lang w:bidi="ar-SA"/>
        </w:rPr>
        <w:t xml:space="preserve"> يا سته </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 وفات كرد، سيد فاضل حكيم متكلم رفيع الدين محمّد بن سيد حيدر طباطبائي معروف به ميرزا رفيعا 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من اعاظم علماء دولة الشاه صفى الصفوى و كان صاحب الشجرة الالهية فى اصول العقائد بالفارسية، و هو من مشايخ العلامة المجلسى رحمه الله والمدفون بتخت فولاد أو بأرض بابا ركن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المولي رفيع الدين محمّد بن المولي فتح الله الواعظ القزويني تلميذ المولي خليل القزويني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في شهر رمضان سنة </w:t>
      </w:r>
      <w:r>
        <w:rPr>
          <w:rFonts w:ascii="Amiri" w:hAnsi="Amiri" w:eastAsia="Amiri" w:cs="Amiri"/>
          <w:color w:val="111111"/>
          <w:sz w:val="28"/>
          <w:sz w:val="28"/>
          <w:szCs w:val="28"/>
          <w:lang w:bidi="ar-SA"/>
        </w:rPr>
        <w:t>۱۰۸۹</w:t>
      </w:r>
      <w:r>
        <w:rPr>
          <w:rFonts w:ascii="Amiri" w:hAnsi="Amiri" w:eastAsia="Amiri" w:cs="Amiri"/>
          <w:color w:val="111111"/>
          <w:sz w:val="28"/>
          <w:sz w:val="28"/>
          <w:szCs w:val="28"/>
          <w:rtl w:val="true"/>
          <w:lang w:bidi="ar-SA"/>
        </w:rPr>
        <w:t xml:space="preserve">، و الظاهر اتحاده مع المولي رفيع الدين الاخر الذي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الحملة الحيدرية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۱۰۸۱</w:t>
      </w:r>
      <w:r>
        <w:rPr>
          <w:rFonts w:ascii="Amiri" w:hAnsi="Amiri" w:eastAsia="Amiri" w:cs="Amiri"/>
          <w:color w:val="111111"/>
          <w:sz w:val="28"/>
          <w:sz w:val="28"/>
          <w:szCs w:val="28"/>
          <w:rtl w:val="true"/>
          <w:lang w:bidi="ar-SA"/>
        </w:rPr>
        <w:t xml:space="preserve"> وفات كرد عالم فاضل صالح آخوند ملا صالح سروي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مازندراني، و مدفون شد در اصفهان در مقبره مجلسيين، و از تأليفات اوست شرح اصول كافي و حاشيه بر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داماد مجلسي اوّل، و پدر زن محمّد اكمل و جدّ امّي آقاي بهبهاني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والد آقا هادي كه در فتنه افاغنه مرحوم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به سبب زلزله اي قبه مباركه حضرت رضا عليه السلام با منارهاي مسجد جامع خراب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احمد اخو الشيخ الحر العاملي المتوطن بخراسان في الدر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اربع و ثمانين و الف في شهر ربيع الاوّل بعد العصر كانت زلزلة عظيمة بخراسان، وقعت منه قبة الرضا عليه السلام و منارتي المسجد الجامع و بيوت و جدران، و اهلكت جماعة من النّاس تحت الحيطان، و تبعها زلازل عديدة فى مدة مديدة اخف منها و خرج اكثر الناس الى الصحارى فأمر الشاه سليمان باعادة قبة الرضا عليه السلام فاعيدت على الاساس القديم و رمم ما استهدم من الحضرة و المسجد و بذل فى ذلك مال عظيم و زاد الذهب فى الهلال و القبة ابتغاءاً لوجه 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اشير الى هذا الهدم و البناء فى الكتيبة الواقعة فى اطراف القبة المباركة فى الترنجات الأربع و هى املاء المحقق الخوانسارى و هذه عبارتها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ميامن منن الله سبحانه، الذي زين السماء بزينة الكواكب، و رصع هذه القباب العلي بدرر الدراري الثواقب، ان أستسعد السلطان الأعدل الأعظم، و الخاقان الأفخم الاكرم، شرف ملوك الارض حسباً و نسباً، و اكرمهم خلقاً و ادباً مروج مذهب اجداده الائمة المعصومين و محيي مراسم آبائه الطيبين الطاهرين السلطان بن السلطان بن السلطان شاه سليمان الحسيني الموسوي الصفوي بهادر خان، بتذهيب هذه القبة العرشية الملكوتية و تزينها و تشرف بتجديدها و تحسينها اذا تطرق اليها الانكسار، و سقطت لبنائها الذهبية التي كانت تشرق كالشمس فى رابعة النهار بسبب حدوث الزلزلة العظيمة فى هذه بلدة الطيبة الكريمة فى سنة </w:t>
      </w:r>
      <w:r>
        <w:rPr>
          <w:rFonts w:ascii="Amiri" w:hAnsi="Amiri" w:eastAsia="Amiri" w:cs="Amiri"/>
          <w:color w:val="111111"/>
          <w:sz w:val="28"/>
          <w:sz w:val="28"/>
          <w:szCs w:val="28"/>
          <w:lang w:bidi="ar-SA"/>
        </w:rPr>
        <w:t>۱۰۸۴</w:t>
      </w:r>
      <w:r>
        <w:rPr>
          <w:rFonts w:ascii="Amiri" w:hAnsi="Amiri" w:eastAsia="Amiri" w:cs="Amiri"/>
          <w:color w:val="111111"/>
          <w:sz w:val="28"/>
          <w:sz w:val="28"/>
          <w:szCs w:val="28"/>
          <w:rtl w:val="true"/>
          <w:lang w:bidi="ar-SA"/>
        </w:rPr>
        <w:t xml:space="preserve"> و كان هذا التجديد الجديد سنه </w:t>
      </w:r>
      <w:r>
        <w:rPr>
          <w:rFonts w:ascii="Amiri" w:hAnsi="Amiri" w:eastAsia="Amiri" w:cs="Amiri"/>
          <w:color w:val="111111"/>
          <w:sz w:val="28"/>
          <w:sz w:val="28"/>
          <w:szCs w:val="28"/>
          <w:lang w:bidi="ar-SA"/>
        </w:rPr>
        <w:t>۱۰۸۶</w:t>
      </w:r>
      <w:r>
        <w:rPr>
          <w:rFonts w:ascii="Amiri" w:hAnsi="Amiri" w:eastAsia="Amiri" w:cs="Amiri"/>
          <w:color w:val="111111"/>
          <w:sz w:val="28"/>
          <w:sz w:val="28"/>
          <w:szCs w:val="28"/>
          <w:rtl w:val="true"/>
          <w:lang w:bidi="ar-SA"/>
        </w:rPr>
        <w:t>، كتبه محمّد رضا الامامي</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الكتيبة الواقعة فى القبة المطهرة فوق الترنجات فهى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بسم الله الرحمن الرحيم، من عظائم توفيقات الله سبحانه ان وفق السلطان الأعظم مولى ملوك العرب و العجم، صاحب النسب الطاهر النبوى، و الحسب الباهر العلوى تراب اقدام خدام هذه العتبة المطهرة اللاهوتية، غبار نعال زوّار هذه الروضة المنورة الملكوتية، مروج آثار اجداده المعصومين، السلطان بن السلطان ابوالمظفر شاه عباس الحسيني الموسوي الصفوي بهادر خان، فاستسعد بالمجيء ماشياً علي قدمه من دارالسلطنة اصفهان الي زيارة هذا الحرم الاشرف، و قد تشرف بزينة هذه القبة من خلص ماله فى سنة الف وعشر، و تم فى سنة الف و ست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تحتها بخط الثلث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كمال الدين محمود في هزار و پانزده، ثم بخط النستعليق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عليرضا العباسي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وفات يافت شيخ محدث فخرالدين بن محمّد بن علي بن احمد بن طريح النجفي معروف به شيخ طريحي صاحب مجمع البحرين في تفسير غريب القرآن و الحديث و والمنتخب في جمع المراثي و الخطب في المقتل و جامع المقال في تميز المشتركات من الرجال،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محدثاً عالماً فاضلا، عابداً ورعاً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الشيخ صفي الدين و اولاد أخيه و أقربائه كلهم علماء صلحاء اتقياء، و كان هو رحمه الله من مشايخ العلامة المجلسى رحمه الله و قد طعن فى السن جداً و الف مجمع البحرين فى اوان توجهه الى مشهد مولانا الرضا عليه السلام و لكن كتاب المجمع لم يكن محيطة بتمام اللغات العربية و غريب الحديث كما يعرفه من له علم و تميز، و دفن في النجف الاشرف في المقبرة المعروفة</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وفات كرد محدث جليل مولانا ملا خليل بن غازي القزويني صاحب صافي شرح كافي به فارسي و شرح ديگر به عربي و غيرهما، و از جمله نعمتهاي الهي بر اين احقر آن كه داخل شد در توبه اين فقير قطعه از شرح كافي فارسي ملاخليل به خط بعضي از تلامذه او و به تصحيح او كه براي ملاخليل نوشته و آن مرحوم هم به خط خود در ظهر آن نسخه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را دادم به فرزندم احمد، و مزين فرموده به مهر خود و سجع مهر آن مرحوم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خليل المؤمن</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و جناب ملا خليل، استاد آقا رضي قزويني است و ما بين او و ملا محمّد طاهر قمي صاحب رساله رد صوفيه و حكمة العين و اربعين في فضائل اميرالمؤمنين عليه السلام منافرت و مباغضت بوده چنان كه نقل شده،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 xml:space="preserve"> وفات كرد ملا محمّد باقر بن محمّد مؤمن معروف به محقق سبزواري صاحب كفايه و ذخيره و مفاتيح النجاة، و آن مرحوم شوهر خواهر محقق خوانساري و معاصر شيخ علي سبط صاحب درالمنثور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علي تشنيعات عليه في رسالته المعولة فى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المحقق السبزوارى فى ارض الخراسان 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وفات كرد عالم عارف كامل حكيم متأله و محدث جليل فقيه محمّد بن الشاه مرتضي بن الشاه محمود مشهور به ملا محسن فيض كاشاني مدفون در كاشان در قبه معروفه به كرامات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هو و ابوه و اخوانه و ولده و ابن أخيه من اهل العلم، و بالجملة بيتهم بيت شريف و هو أفضلهم و كان له حظ عظيم فى جودة التصنيف و تطبيق الظواهر بالبواطن و مشربه قريب من مشرب الغزالي، و قد ذهب الي الشيراز بعد التفأل بالقرآن و بالديوان و مجيء آية النفر و الأبيات المصدرة بقوله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 عن الأوطان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تلمذ فى الشيراز على السيد ماجد البحراني المدفون في بقعة احمد بن موسي بن جعفر عليه السلام المعروف بشاه چراغ، و تلمذ في المعقول علي المولي صدرالدين الشيرازي، و كان ختناً للمولي صدرا كما ان المولى عبدالرزاق اللاهيجى الفياض ايضاً كان ختناً له، و كان الفيض معاصراً لصاحب الذخيرة و بينهما موافقة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الشيخ على الشهيدى معانداً لهما، و تقل ان المولى محمّد طاهر القمي كان ايضاً معانداً للفيض، لكنه تاب إليه و اعتذر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أتاك المسىء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الحكاية المعروفة</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مؤلفات كثيرة و قد كتاب رسالة في تعيين مؤلفاته و عدد ابياتها، و كان رحمه الله من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مشايخ جملة من الأجلاء، منهم العلامة المجلسى رحمه الله و له كلمات لطيفة فى مذمة الصوفية كما ان لصهره النبيل المولي صدرا رحمه الله رسالة في ردهم سمّاها كسر الاصنام الجاهلية في كفر جماعة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المحدّث الكاشانى رحمه الله من أرباب العلم و الفهم و المعرفة و المكاشفة و المتبعين للرسول و آله عليهم السلام الحكيم الرباني و العارف الايماني، و لم يكن الفقير الصوفي و ان رمى بالتصوف حاشاه، ثمّ حاشاه، بل هو من العرفاء الشامخين والعلماء المحدثين، و له اشعار 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۱۰۹۶</w:t>
      </w:r>
      <w:r>
        <w:rPr>
          <w:rFonts w:ascii="Amiri" w:hAnsi="Amiri" w:eastAsia="Amiri" w:cs="Amiri"/>
          <w:color w:val="111111"/>
          <w:sz w:val="28"/>
          <w:sz w:val="28"/>
          <w:szCs w:val="28"/>
          <w:rtl w:val="true"/>
          <w:lang w:bidi="ar-SA"/>
        </w:rPr>
        <w:t xml:space="preserve"> وفات كرد عالم فاضل محمّد بن الحسن معروف به آقا رضي قزويني محدث اخباري صاحب كتاب لسان الخواص و قبلة الافاق و تاريخ علماء قزوين، تلميذ ملاخليل، و معاصر علامه مجلسي رحمه الله و شيخ حرعاملي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روز جمعه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شهر رمضان سنه </w:t>
      </w:r>
      <w:r>
        <w:rPr>
          <w:rFonts w:ascii="Amiri" w:hAnsi="Amiri" w:eastAsia="Amiri" w:cs="Amiri"/>
          <w:color w:val="111111"/>
          <w:sz w:val="28"/>
          <w:sz w:val="28"/>
          <w:szCs w:val="28"/>
          <w:lang w:bidi="ar-SA"/>
        </w:rPr>
        <w:t>۱۰۹۸</w:t>
      </w:r>
      <w:r>
        <w:rPr>
          <w:rFonts w:ascii="Amiri" w:hAnsi="Amiri" w:eastAsia="Amiri" w:cs="Amiri"/>
          <w:color w:val="111111"/>
          <w:sz w:val="28"/>
          <w:sz w:val="28"/>
          <w:szCs w:val="28"/>
          <w:rtl w:val="true"/>
          <w:lang w:bidi="ar-SA"/>
        </w:rPr>
        <w:t xml:space="preserve"> وفات كرد محقق مدقق علامه ملا ميرزا محمّد بن حسن شيرواني متوطن به اصفهان و داماد مجلسي اوّل، و مدفون به خراسان در مدرسه معروفه به ميرزاجعفر، صاحب حواشي بر معالم و شرح تجريد، شرح مطالع و شرح مختصر عضدي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علماء اواخر الصفوية و استاد صاحب الرياض الّذى يعبر عته باستادنا العلامة، و كان معاصراً للسيد الحكيم مؤمن بن الامير محمّد زمان الحسيني التنكاباني المازندراني صاحب كتاب تحفة المؤمن المعنون باسم الشاه سليمان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آخرسنه </w:t>
      </w:r>
      <w:r>
        <w:rPr>
          <w:rFonts w:ascii="Amiri" w:hAnsi="Amiri" w:eastAsia="Amiri" w:cs="Amiri"/>
          <w:color w:val="111111"/>
          <w:sz w:val="28"/>
          <w:sz w:val="28"/>
          <w:szCs w:val="28"/>
          <w:lang w:bidi="ar-SA"/>
        </w:rPr>
        <w:t>۱۰۹۹</w:t>
      </w:r>
      <w:r>
        <w:rPr>
          <w:rFonts w:ascii="Amiri" w:hAnsi="Amiri" w:eastAsia="Amiri" w:cs="Amiri"/>
          <w:color w:val="111111"/>
          <w:sz w:val="28"/>
          <w:sz w:val="28"/>
          <w:szCs w:val="28"/>
          <w:rtl w:val="true"/>
          <w:lang w:bidi="ar-SA"/>
        </w:rPr>
        <w:t xml:space="preserve"> وفات يافت در اصفهان علامة البشر، و العقل الحادي عشر آقا حسين بن جمال الدين محمّد معروف به محقق خوانساري صاحب شرح دروس، قبر شريفش در تخت فولاد نزديك بقعه بابا ركن الدين است،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لايخفي</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۱۰۹۹</w:t>
      </w:r>
      <w:r>
        <w:rPr>
          <w:rFonts w:ascii="Amiri" w:hAnsi="Amiri" w:eastAsia="Amiri" w:cs="Amiri"/>
          <w:color w:val="111111"/>
          <w:sz w:val="28"/>
          <w:sz w:val="28"/>
          <w:szCs w:val="28"/>
          <w:rtl w:val="true"/>
          <w:lang w:bidi="ar-SA"/>
        </w:rPr>
        <w:t xml:space="preserve"> وفات يافت سيّد سند آسيد حسين بن مير ابراهيم بن مير محمّد معصوم، و در قزوين به خاك رفت</w:t>
      </w:r>
      <w:r>
        <w:rPr>
          <w:rFonts w:eastAsia="Amiri" w:cs="Amiri" w:ascii="Amiri" w:hAnsi="Amiri"/>
          <w:color w:val="111111"/>
          <w:sz w:val="28"/>
          <w:szCs w:val="28"/>
          <w:rtl w:val="true"/>
          <w:lang w:bidi="ar-SA"/>
        </w:rPr>
        <w:t>.</w:t>
      </w:r>
      <w:bookmarkStart w:id="456" w:name="pg2272_19710"/>
    </w:p>
    <w:p>
      <w:pPr>
        <w:pStyle w:val="BookText"/>
        <w:rPr/>
      </w:pPr>
      <w:bookmarkEnd w:id="456"/>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Heading3"/>
        <w:numPr>
          <w:ilvl w:val="2"/>
          <w:numId w:val="1"/>
        </w:numPr>
        <w:rPr/>
      </w:pPr>
      <w:bookmarkStart w:id="457" w:name="__RefHeading___Toc1847529_3804643083"/>
      <w:bookmarkStart w:id="458" w:name="_Toc162"/>
      <w:bookmarkEnd w:id="457"/>
      <w:r>
        <w:rPr>
          <w:rtl w:val="true"/>
        </w:rPr>
        <w:t>وقايع المأة الثانية عشر</w:t>
      </w:r>
      <w:bookmarkEnd w:id="458"/>
    </w:p>
    <w:p>
      <w:pPr>
        <w:pStyle w:val="BookText"/>
        <w:rPr/>
      </w:pPr>
      <w:r>
        <w:rPr>
          <w:rFonts w:ascii="IRNazanin" w:hAnsi="IRNazanin" w:eastAsia="IRNazanin"/>
          <w:color w:val="111111"/>
          <w:sz w:val="28"/>
          <w:sz w:val="28"/>
          <w:szCs w:val="28"/>
          <w:rtl w:val="true"/>
          <w:lang w:bidi="fa-IR"/>
        </w:rPr>
        <w:t xml:space="preserve">و در شوال سنه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وفات كرد عالم فاضل آميرزا علاءالدين گلستانه برادر زن علامه مجلسي رحمه الله شارح نهج البلاغه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وفات يافت شيخ علي بن شيخ محمّد بن شيخ حسن بن شهيد ثاني در اصفهان، و او برادر زين الدين استاد شيخ حر عاملي است، و از تصنيفات شيخ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منثور و شرح كتاب عقل و علم كافي و حاشيه شرح لمعه و رساله در تحريم غنا وارد بر صاحب ذخيره و رساله در رد صوفيه و غيرها، و قريب نود سال عمر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معروفاً بالشيخ علي الصغير بالنسية الي شيخ علي بن عبدالعلي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وفات كرد سيد محدث متنبع ماهر سيد هاشم بن سليمان بن اسماعيل الحسيني البحراني التويلي ، الفقيه المفسر المحدث الرجالي، صاحب التصانيف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كتفسير القرآن المسمى بالبرهان و معالم الزلفى فى النشأة الاخرى و مدينة المعجزات و سلاسل الحديد ملخص شرح نهج ابن ابي الحديد و غاية المرام في فضائل اميرالمؤمنين و الائمة عليهم السلام و غير ذلك، و غاية المرام را ناصرالدين شاه مرحوم امر كرده ترجمه كرده و طبع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وفات يافت مروّج مذهب جعفري و فخر الشيعة و محيي الشريعة، العالم الرباني مولانا محمّد باقر ابن محمّد تقي الاصفهاني، المشتهر بالمجلسى المطلق او بالمجلسى الثانى، و شهرته بين الطائفة أغنانا عن ترجمته، و كتب شيخنا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احواله ساماها بـ الفيض القدسي في احوال العلامة المجلسي، و تاريخ وفاته كما قيل 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مقتداي جهان از پا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علم رفت از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 غير ذلك</w:t>
      </w:r>
    </w:p>
    <w:p>
      <w:pPr>
        <w:pStyle w:val="BookText"/>
        <w:rPr/>
      </w:pPr>
      <w:r>
        <w:rPr>
          <w:rFonts w:ascii="Amiri" w:hAnsi="Amiri" w:eastAsia="Amiri" w:cs="Amiri"/>
          <w:color w:val="111111"/>
          <w:sz w:val="28"/>
          <w:sz w:val="28"/>
          <w:szCs w:val="28"/>
          <w:rtl w:val="true"/>
          <w:lang w:bidi="ar-SA"/>
        </w:rPr>
        <w:t>و احسن ما انشد في هذا المقام قول بعضهم والله 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رمضان چه بيست و هفتش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باقر اعلام شد</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فانظر الى سحر البلاغة بل معجزتها حيث تضمن هذا المضمون ليوم الوفاة و شهرها و سنتها من غير ارتكاب ضرورة ولا اطناب، و مرقده الشريف الآن ملجأ الخلايق باصبهان، و كان سني عمره ثلاثا و سبعين سنة، و تاريخ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كتاب 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وفات يافت سيّد سند و ركن معتمد سيّد نعمة الله جزائري شوشتري رحمه الله صاحب تأليفات رائقه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تلامذة العلامة المجلسى رحمه الله و له اختصاص به، و كان حفيده السيد عبدالله بن السيد نورالدين على بن السيد نعمة الله من افاضل اهل العلم و الحديث فى عصره و هو زمن اختلال دولة الصفوية، و له أجازة ذكر فيها تفصيل احواله و احوال والده وجده و احوال جملة من المشايخ، و له شرح على نخبة الفيض و له الأنوار الجلية والذخيرة الباقية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السيد عبدالله بن محمّد رضا العلوي الحسيني الكاظمي المعروف بشبّر صاحب التصانيف الكثيرة التى جملة منها فى ترجمة كتب العلامة المجلسى رحمه الله بالعربية و هو تلميذ الشيخ جعفر النجفى و السيد على الرياضى و الشيخ احمد الاحسائى</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جملة مشايخ السيد نعمة الله، الشيخ عبد علي الحويزي الساكن بشيراز صاحب كتاب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احاديث الحجج الطاهرة في تفسير الآيات الذي نسج علي منواله الميرزا محمّد القمي كتاب كنز الدقايق و السيد هاشم البحراني تفسيره نورالانوار، و للشيخ عبد على ايضاً شرح لامية العجم، و كان الشيخ عبد على اخبارياً صلباً و ظاهرياً بحتاً، و من غريب ما يسند اليه انه كان يعمل بما ينسبه الاصحاب في كتبهم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الفقهية الى القيل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اقاويل مولانا الصاحب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القاها بين الطائفة ليكون فيهم، نظير ما ينسب الي المولي خليل القزويني رحمه الله في مرسلات الكافي</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وفات كرد عالم فاضل مرحوم شيخ جعفر بن عبدالله الحويزي الأصل، والكمرئى المولد، والاصفهانى المسكن، والنجفى المضجع، صاحب حاشيه معروفه بر شرح لمعه، و آن مرحوم شاگرد مجلسي اوّل و محقق سبزواري و آقا حسين خوانساري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استاد محمّد اكمل والد آقاي بهبهاني و حاجي ملا محمّد اردبيلي صاحب جامع الرواة و سيد جليل قوام الدين محمّد بن محمّد مهدي قزويني صاحب منظومات و قصارئد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وفات يافت سيد عليخان الشيرازي السيد النجيب و الجوهر العجيب ابن نظام الدين احمد، المتتهي نسبه الي زيد بن علي بن الحسين عليهما السلام بست و عشرين واسطة في البين،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الرفيعه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قد اخذ فى حياته من شرحه على الصحيفة معاصره الفاضل الجيلانى و نسبه الى نفسه فأحرق لذلك قلب السيد فلم يملك عنان فلمه فصرح بخيانته فى آخر الشرح بعبارات فصيحة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روز غدير سنه </w:t>
      </w:r>
      <w:r>
        <w:rPr>
          <w:rFonts w:ascii="Amiri" w:hAnsi="Amiri" w:eastAsia="Amiri" w:cs="Amiri"/>
          <w:color w:val="111111"/>
          <w:sz w:val="28"/>
          <w:sz w:val="28"/>
          <w:szCs w:val="28"/>
          <w:lang w:bidi="ar-SA"/>
        </w:rPr>
        <w:t>۱۱۲۴</w:t>
      </w:r>
      <w:r>
        <w:rPr>
          <w:rFonts w:ascii="Amiri" w:hAnsi="Amiri" w:eastAsia="Amiri" w:cs="Amiri"/>
          <w:color w:val="111111"/>
          <w:sz w:val="28"/>
          <w:sz w:val="28"/>
          <w:szCs w:val="28"/>
          <w:rtl w:val="true"/>
          <w:lang w:bidi="ar-SA"/>
        </w:rPr>
        <w:t xml:space="preserve"> وفات يافت عالم رباني المولي محمّد بن عبدالفتاح تنكابني مازندراني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محقق خراساني صاحب الذخيرة، و از تصانيف اوست سفينة النجاة در اصول دين و ضياء القلوب در امانت و از براي اوست حواشي بر ذخيره و آيات الاحكام اردبيلي و مدارك و شرح لمعه و معالم</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از بعضي صلحاء و علماء احفاد او نقل كرده حكايتي طولاني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محمّد سراب در يكي از اسفار خود به جهت زيارت ائمه عليهم السلام شخصي جني را ديد كه ملازمت ركاب او را دارد، سبب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كرده ام در همراهي يكي از علماء پياده بروم به زيارت،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منازل از قافله طعام مي گيري و حال آن كه نمي خوري؟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دهم به فقراء قافله،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شما طائفه جن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صورت مليح و بدن صبيح مي بينيم 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سينه خود مي چسبانيم و بو مي كنيم و بدان قوت مي گيريم و آن قوت و قوّت ماست، هرگاه يكي را ديدي كه دماغش مختل و مصروع شده بدان آن از اثر ماليدن بدن ما است به او، و علاجش آن است كه آب سداب را بگيرند و اگر ممزوج با سركه كنند بهتر است و قطره اي از آن در سوراخ دماغ مصروع بچكانند، چون چنين كنند جني خواهد مرد و او خوب خواهد شد به اذن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مقدمه زماني گذشت كه در يكي از منازل بر يكي از ارباب منزلت و شأن وارد شديم و ما را ميهمان كرد و خدمت از ما مي نمود و او را خروسي سفيدي بود، رفيق جني من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صاحبخانه بگو كه آن خروس را براي ضيافت ما ذبح كند، چون خواستگار ذبح شديم صاحبخانه خروس را ذبح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نگذشت كه صداي گريه و ضجه بلند شد از اهل خانه آن مرد و آن مرد محزون و غمين نزد ما آمد،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گفت چون خروس را ذبح كرديم يكي از دختران ما غش كرده و شبيه به ديوانه شده است و الآن ما متحير در امر او و معالجه او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عجلت مكن، دواء درد او نزد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سداب آوردند آنگاه او را با آب مخلوط كردم و چند قطره از يك سوراخ دماغ او ريختم كه في الحال دختر صحيح و سالم برخاست و صدايي شنيدم كه شخص او را نديديم كه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خود را به كشتن دادم به يك كلمه كه گفتم و سرّي كه فاش كردم نزد بني آدم، و ديگر آن جني را ديدار نكردم در بين راه دانستم كه همان مرد جني بوده كه متعرض دختر شده و هلاك شد، و اين حكايت عجيبي است والعهدة علي ناقلها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شكي نيست كه خروس سفيد براي دفع جن نافع است چنانچه در روايات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وفات يافت محقق مدقق آقا جمال الدين بن المحقق آقا حسين خوانساري صاحب حاشيه بر شرح لمعه كه در نهايت احكام و اتقان و تحقيق</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 مزار شريفش در تخت فولاد است در نزد قبة مرحوم والدش كه شاه سليمان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صفوي بنا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وفات كرد آقا حسين بن ملاحسن ديلماني جيلاني در اصفهان، و اوست شارح صحيفه كه اخذ كرده از شرح صحيفه سيد عليخان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وفات كرد عالم فاضل ماهر ميرزا عبدالله بن عيسي الاصفهاني المشهور بالافندي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 و حياض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ثالثه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شاگرد مخصوص علامه مجلسي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المعبر عن المجلسي بالاستاد الاستناد، و عن السبزواري باستادنا الفاضل، و عن المحقق الخوانساري باستادنا المحقق، و عن المدقق الشيرواني باستادنا العلامة،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وفات يافت ملا عبدالله بن صالح سماهيجي بحراني اخباري به عكس والدش در بهبهان در سال فتنه افغان، و اين شيخ صاحب مؤلفات است كه از جمله كتاب صحيفه علويه است كه شيخ ما محدث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استدراك آن نموده و صحيفه ثانيه علويه را نوشته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۱۱۳۷</w:t>
      </w:r>
      <w:r>
        <w:rPr>
          <w:rFonts w:ascii="Amiri" w:hAnsi="Amiri" w:eastAsia="Amiri" w:cs="Amiri"/>
          <w:color w:val="111111"/>
          <w:sz w:val="28"/>
          <w:sz w:val="28"/>
          <w:szCs w:val="28"/>
          <w:rtl w:val="true"/>
          <w:lang w:bidi="ar-SA"/>
        </w:rPr>
        <w:t xml:space="preserve"> وفات كرد شيخ فقيه اعجوبة دهره، بهاءالدين مولانا محمّد بن تاج الدين حسن بن محمّد اصفهاني ملقب به فاضل هندي به جهت آن كه در مبدأ امر و حال صغر در بلاد هند بوده، و او را تأليفات بسيار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اللئام و شرح لمعه و شرح قصيده سيد حميري و تفسير قرآن و شرح عوامل و تلخيص شفاء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تحصيل العلوم منقولها و معقولها و لم اكمل ثلاث عشرة سنة، و شرعت فى التصنيف و لم اكمل اثنتى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والده و هو عن شيخه الثقة المولي حسين علي بن مولي عبدالله التستري عن والده، و قبر الفاضل الهندى فى شرقى بقعة تخت فولاد، كان من علماء اواخر الصفوية، و مات في ايام فتنة الافاغنة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۱۱۵۰</w:t>
      </w:r>
      <w:r>
        <w:rPr>
          <w:rFonts w:ascii="Amiri" w:hAnsi="Amiri" w:eastAsia="Amiri" w:cs="Amiri"/>
          <w:color w:val="111111"/>
          <w:sz w:val="28"/>
          <w:sz w:val="28"/>
          <w:szCs w:val="28"/>
          <w:rtl w:val="true"/>
          <w:lang w:bidi="ar-SA"/>
        </w:rPr>
        <w:t xml:space="preserve"> وفات يافت شيخ احمد بن اسماعيل جزائري به نجف اشرف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صاحب آيات الاحكام و شرح تهذيب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شوال سنه </w:t>
      </w:r>
      <w:r>
        <w:rPr>
          <w:rFonts w:ascii="Amiri" w:hAnsi="Amiri" w:eastAsia="Amiri" w:cs="Amiri"/>
          <w:color w:val="111111"/>
          <w:sz w:val="28"/>
          <w:sz w:val="28"/>
          <w:szCs w:val="28"/>
          <w:lang w:bidi="ar-SA"/>
        </w:rPr>
        <w:t>۱۱۵۱</w:t>
      </w:r>
      <w:r>
        <w:rPr>
          <w:rFonts w:ascii="Amiri" w:hAnsi="Amiri" w:eastAsia="Amiri" w:cs="Amiri"/>
          <w:color w:val="111111"/>
          <w:sz w:val="28"/>
          <w:sz w:val="28"/>
          <w:szCs w:val="28"/>
          <w:rtl w:val="true"/>
          <w:lang w:bidi="ar-SA"/>
        </w:rPr>
        <w:t xml:space="preserve"> به قولي وفات كرد سيد جليل مير محمّد حسين نجل مير محمّد صالح و سبط علامه مجلسي، رضوان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عشر سنة ستين بعد مأة و الف وفات يافت سيدنا الأجل سيد صدرالدين رضوي قمي صاحب شرح وافيه، و حكايت مباحثه او با سيد ابوالقاسم جعفر بن حسن موسوي جد صاحب روضات معروف است در مني در هنگامي كه ديدند شخصي كارد بر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مردم گاو قربان مي كنند، من خودم را قربان مي كنم اين بگفت و سر خود را بريد و افتاد و بمرد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برادر سيد صدر، سيد ابراهيم نيز از علماء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السيد الصدر معاصراً للسيد نصرالله الحائرى المدرس فى الروضة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ثاويها الف سلام و تحية رأس الاذكياء والفقهاء، استشهد فى قسطنطنية و هو الذى ارسله نادر شاه بهدايا الى الكعبة و أرسله سفيراً الى سلطان الروم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يازدهم شعبان سنه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وفات كرد ملا اسماعيل مازندراني خاجوئي شارح مدارك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۱۱۷۸</w:t>
      </w:r>
      <w:r>
        <w:rPr>
          <w:rFonts w:ascii="Amiri" w:hAnsi="Amiri" w:eastAsia="Amiri" w:cs="Amiri"/>
          <w:color w:val="111111"/>
          <w:sz w:val="28"/>
          <w:sz w:val="28"/>
          <w:szCs w:val="28"/>
          <w:rtl w:val="true"/>
          <w:lang w:bidi="ar-SA"/>
        </w:rPr>
        <w:t xml:space="preserve"> متولد شد ميرزا محمّد بن عبدالنبي اخباري معاصر شيخ جعفر عرب، و بينهما منافرات و رد عليه الشيخ رسالة لطيفة، و كان الميرزا عالماً عريفاً له مصنفات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متولد شد مرحوم حاجي ملا محمّد ابراهيم كرباسي صاحب نخبة و اشارات و غيرها شاگرد علامه بحرالعلوم و شيخ جعفر و سيد محسن كاظمي و آقاي بهبهاني و محقق قمي و ملا مهدي نراقي رحمه الله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ربيع الاول سنه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وفات كرد عالم اجلّ و، شيخ افقه اعظم، عالم ربّاني يوسف بن شيخ احمد آل عصفور درازي 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نجفيه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في تقييد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عليه في شرحه علي النهج و ذكر في اوله مقدمة شافية في</w:t>
      </w:r>
      <w:bookmarkStart w:id="459" w:name="pg2272_19716"/>
    </w:p>
    <w:p>
      <w:pPr>
        <w:pStyle w:val="BookText"/>
        <w:rPr/>
      </w:pPr>
      <w:bookmarkEnd w:id="459"/>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الامامة يصلح ان يكون كتاباً مستقلاً نظير كتاب كاشف الغطاء للشيخ جعفر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الملكوتية في الرد علي الصوفيه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 المولي محسن الكاشاني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يميل إلى الأخبارية بعكس والده، فانه كان مجتهداً اصولياً صرفاً كثير التشنيع على الأخباريين، و كان أبوه أيضاً من تلامذة الشيخ سليمان الماحوزى، وكان العلامة البهبهاني ينكر علي طريقة الشيخ يوسف و يشدد النكير علي من حضر في مجلس افاداته، بحيث تقل ان ابن اخته الفاضل السيد علي صاحب الرياض كان من خوفه يدخل علي ذلك الجناب بالليل و يقرأ عليه متخافتاً لا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بالجمله، كان الشيخ يوسف عديم النظير في تخلقه باكثر المكارم من سلامة الجنبة، و جودة السليقة، و متانة الطريقة، و رعاية الاخلاص فى العلم و العمل و التحلى بالصفات الشريفة، و التخلى عن الرذائل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فى احكام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جليل لم يعمل مثله، و كان مجاوراًلمولانا ابي عبدالله الحسين عليه السلام دفن في جواره ممايلي الشهداء، قيل في تاريخ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قرحتَ قلب الدين بعدك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قصيدة في مرثيته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قير يوسف كيف أوعيت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۱۱۹۱</w:t>
      </w:r>
      <w:r>
        <w:rPr>
          <w:rFonts w:ascii="Amiri" w:hAnsi="Amiri" w:eastAsia="Amiri" w:cs="Amiri"/>
          <w:color w:val="111111"/>
          <w:sz w:val="28"/>
          <w:sz w:val="28"/>
          <w:szCs w:val="28"/>
          <w:rtl w:val="true"/>
          <w:lang w:bidi="ar-SA"/>
        </w:rPr>
        <w:t xml:space="preserve"> وفات كرد سيد سند سيد حسين بن سيد جعفر جد صاحب روضات و شيخ اجازه بحرالعلوم و محقق قمي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۱۱۹۷</w:t>
      </w:r>
      <w:r>
        <w:rPr>
          <w:rFonts w:ascii="Amiri" w:hAnsi="Amiri" w:eastAsia="Amiri" w:cs="Amiri"/>
          <w:color w:val="111111"/>
          <w:sz w:val="28"/>
          <w:sz w:val="28"/>
          <w:szCs w:val="28"/>
          <w:rtl w:val="true"/>
          <w:lang w:bidi="ar-SA"/>
        </w:rPr>
        <w:t xml:space="preserve"> وفات كرد عالم جليل، حكيم رباني جناب ملا محمّد بن ملا محمّد رفيع جيلاني معروف به بيدآبادي اصفهاني، و كان معاصراً للمولي محمّد علي المازندراني مؤلف توضيح الاشتباه</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847531_3804643083"/>
      <w:bookmarkStart w:id="461" w:name="_Toc163"/>
      <w:bookmarkEnd w:id="460"/>
      <w:r>
        <w:rPr>
          <w:rtl w:val="true"/>
        </w:rPr>
        <w:t>وقايع المأة الثالثة عشر</w:t>
      </w:r>
      <w:bookmarkEnd w:id="461"/>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۱۲۰۹</w:t>
      </w:r>
      <w:r>
        <w:rPr>
          <w:rStyle w:val="FootnoteAnchor"/>
          <w:rtl w:val="true"/>
        </w:rPr>
        <w:footnoteReference w:id="1367"/>
      </w:r>
      <w:r>
        <w:rPr>
          <w:rFonts w:ascii="Amiri" w:hAnsi="Amiri" w:eastAsia="Amiri" w:cs="Amiri"/>
          <w:color w:val="111111"/>
          <w:sz w:val="28"/>
          <w:sz w:val="28"/>
          <w:szCs w:val="28"/>
          <w:rtl w:val="true"/>
          <w:lang w:bidi="ar-SA"/>
        </w:rPr>
        <w:t>وفات كرد شيخ اجلّ اكمل استاد اكبر المولي محمّد باقر بهبهاني حائري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ولادت شريفش بعد از پنج سال يا شش</w:t>
      </w:r>
      <w:r>
        <w:rPr>
          <w:rStyle w:val="FootnoteAnchor"/>
          <w:rtl w:val="true"/>
        </w:rPr>
        <w:footnoteReference w:id="1368"/>
      </w:r>
      <w:r>
        <w:rPr>
          <w:rFonts w:ascii="IRNazanin" w:hAnsi="IRNazanin" w:eastAsia="IRNazanin"/>
          <w:color w:val="111111"/>
          <w:sz w:val="28"/>
          <w:sz w:val="28"/>
          <w:szCs w:val="28"/>
          <w:rtl w:val="true"/>
          <w:lang w:bidi="fa-IR"/>
        </w:rPr>
        <w:t xml:space="preserve">سال از وفات علامه مجلسي رحمه الله گذشته، واقع شد، مدفن شرينش در پايين پاي شهدا است در رواق شرقي 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والده اش دختر آقا نورالدين پسر جناب ملا صالح مازندراني است، و والده آقا نورالدين آمنه بيگم دختر مجلسي اول است، لهذا از مجلسي اوّل به جد و از مجلسي ثاني به خال تعبير مي فرمايد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عنه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بلغت ما بلغت من العلم و العزة و الشرف و القبول فى الدنيا والآخرة؟ فكتب فى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من نفسي شيئاً أستحق ذلك، إلاّ انّي لم أكن أحسب نفسي شيئاً أبداً و لا أجعلها في عداد الموجودين، و لم آل جهداً في تعظيم العلماء و المحمدة على أسمائهم، و لم أترك الاشتغال بتحصيل العلم مهما استطعت و قدّمته على كلّ مرحلة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 xml:space="preserve"> وفات كرد سيد الفقهاء المتبحرين، امام المحدثين و المفسرين، العلامه الطباطبائي، السيد مهدي بن السيد مرتضي بن السيد محمّد الحسيني الحسيني المعروف ببحرالعلوم صاحب كرامات باهره،</w:t>
      </w:r>
      <w:r>
        <w:rPr>
          <w:rStyle w:val="FootnoteAnchor"/>
          <w:rtl w:val="true"/>
        </w:rPr>
        <w:footnoteReference w:id="1369"/>
      </w:r>
      <w:r>
        <w:rPr>
          <w:rFonts w:ascii="IRNazanin" w:hAnsi="IRNazanin" w:eastAsia="IRNazanin"/>
          <w:color w:val="111111"/>
          <w:sz w:val="28"/>
          <w:sz w:val="28"/>
          <w:szCs w:val="28"/>
          <w:rtl w:val="true"/>
          <w:lang w:bidi="fa-IR"/>
        </w:rPr>
        <w:t>اصل جدش از بروجرد بوده و سيد محمّد جدش پسر دختر مجلسي اوّل و پسر خواهر مجلسي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است كه بحرالعلوم، از علامه مجلسي رحمه الله به خال مفضال تعبير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معروف است كه بحرالعلوم، مكرر خدمت امام زمان عليه السلام مي رسيده، و از بركات مباحثه او با اَحبار يهود نقل شده كه جمله از يهود به شرف اسلام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شده كه يك سالي به حج بيت الله مشرف شد، چون وقت حج را درك نكرد در مكّه توقف كرد و به مذاهب اربعه تدريس مي 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قال في حقه بعض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حقاً ما يقول الشيعة الإمامية في مهدوية ولد الإمام العسكرى عليه السلام لكان هذا السيد المهدى هو ذلك الإمام القمقام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Amiri" w:hAnsi="Amiri" w:eastAsia="Amiri" w:cs="Amiri"/>
          <w:color w:val="111111"/>
          <w:sz w:val="28"/>
          <w:sz w:val="28"/>
          <w:szCs w:val="28"/>
          <w:rtl w:val="true"/>
          <w:lang w:bidi="ar-SA"/>
        </w:rPr>
        <w:t>له تصانيف مفيدة،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و عقوده الاثنى عشرية في المرثية، و كتاب المصابيح في الفقه، و الفوائد الرجالية، و مقدار من شرح الوافية، و له ارجوزة سنية فى فضل الرّمان، يقول في 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طالباً فضائل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لذاك سورة الرّحمن</w:t>
      </w:r>
    </w:p>
    <w:p>
      <w:pPr>
        <w:pStyle w:val="BookText"/>
        <w:rPr/>
      </w:pPr>
      <w:r>
        <w:rPr>
          <w:rFonts w:ascii="Amiri" w:hAnsi="Amiri" w:eastAsia="Amiri" w:cs="Amiri"/>
          <w:color w:val="111111"/>
          <w:sz w:val="28"/>
          <w:sz w:val="28"/>
          <w:szCs w:val="28"/>
          <w:rtl w:val="true"/>
          <w:lang w:bidi="ar-SA"/>
        </w:rPr>
        <w:t>تجد بها الرّحمن فيه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اجمله طوراً و طوراً فصله</w:t>
      </w:r>
    </w:p>
    <w:p>
      <w:pPr>
        <w:pStyle w:val="BookText"/>
        <w:rPr/>
      </w:pPr>
      <w:r>
        <w:rPr>
          <w:rFonts w:ascii="Amiri" w:hAnsi="Amiri" w:eastAsia="Amiri" w:cs="Amiri"/>
          <w:color w:val="111111"/>
          <w:sz w:val="28"/>
          <w:sz w:val="28"/>
          <w:szCs w:val="28"/>
          <w:rtl w:val="true"/>
          <w:lang w:bidi="ar-SA"/>
        </w:rPr>
        <w:t>الي تمام ستة و اربعين بيتاً أواخرها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لونه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فهو للقلوب قوت</w:t>
      </w:r>
    </w:p>
    <w:p>
      <w:pPr>
        <w:pStyle w:val="BookText"/>
        <w:rPr/>
      </w:pPr>
      <w:r>
        <w:rPr>
          <w:rFonts w:ascii="Amiri" w:hAnsi="Amiri" w:eastAsia="Amiri" w:cs="Amiri"/>
          <w:color w:val="111111"/>
          <w:sz w:val="28"/>
          <w:sz w:val="28"/>
          <w:szCs w:val="28"/>
          <w:rtl w:val="true"/>
          <w:lang w:bidi="ar-SA"/>
        </w:rPr>
        <w:t>وحسبه فضلاً و فخرا و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 ياقوت به قد عرفا</w:t>
      </w:r>
    </w:p>
    <w:p>
      <w:pPr>
        <w:pStyle w:val="BookText"/>
        <w:rPr/>
      </w:pPr>
      <w:r>
        <w:rPr>
          <w:rFonts w:ascii="Amiri" w:hAnsi="Amiri" w:eastAsia="Amiri" w:cs="Amiri"/>
          <w:color w:val="111111"/>
          <w:sz w:val="28"/>
          <w:sz w:val="28"/>
          <w:szCs w:val="28"/>
          <w:rtl w:val="true"/>
          <w:lang w:bidi="ar-SA"/>
        </w:rPr>
        <w:t>هذا ثنائي حين جاش جيشي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وصف العيش نصف العيش</w:t>
      </w:r>
    </w:p>
    <w:p>
      <w:pPr>
        <w:pStyle w:val="BookText"/>
        <w:rPr/>
      </w:pPr>
      <w:r>
        <w:rPr>
          <w:rFonts w:ascii="Amiri" w:hAnsi="Amiri" w:eastAsia="Amiri" w:cs="Amiri"/>
          <w:color w:val="111111"/>
          <w:sz w:val="28"/>
          <w:sz w:val="28"/>
          <w:szCs w:val="28"/>
          <w:rtl w:val="true"/>
          <w:lang w:bidi="ar-SA"/>
        </w:rPr>
        <w:t>و له تلامذة كبار كالسيد جواد العاملي و الحاج ملا احمد النراقي و الشيخ احمد الاحسائي و السيد محسن الكاظمي و الشيخ عبد علي استاد العالم الكرباسي و غيرهم، و توفي بوطنه النجف الاشرف، و دفن في مسجد المعروف بالطوسي قريباً من مرقد الشيخ الطوسى رحمه الله، و بجنبه مرقد ولده الفاضل الجليل السيد محمّد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تاريخ وفات بحرالعلوم كلا من اربع فقرات تتوالت في هذا المصراع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يغرب غربي غريب بغريب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غاب مهديها جدا و هاديها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أخ جليل صاحب العزة و الجلال و العظمة، الآمر بالمعروف، و الناهى عن المنكر السيد الجواد الاغا سيد محمّد جواد و هو جد صاحب المواهب السنية فى شرح الدرة البهية الفاضل الاغا ميرزا محمود بن الاميرزا علي نقي بن السيد محمّد جواد شارح منظومة عم ابيه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والد بحرالعلوم رحمه الله رأى فى منامه ليلة ولادة ولده ان مولانا الرضا عليه السلام ارسل شمعة مع محمّد بن اسماعيل بن بزيع و اشعلها علي سطح دارهم فعلي سناها و لم يدرك مداها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وفات يافت شيخ ابوعلي محمّد بن اسماعيل مازندراني الأصل، و حائرى المولد والمسكن والمدفن صاحب كتاب منتهى المقال فى علم الرجال، و الف كتابه المذكور باشارة استاده السيد محسن الكاظمي و هو زُبدة كتاب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منهج المقال مع تعليقات المولي البهبهاني عليه و مشتركات المقدس الامين الكاظمي مع اسقاط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تاريخ وفاته قبل غلبة الوهابية على الحائر الشريف بسنة، فإن قتل العام الذى صادر من الجماعة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سنة </w:t>
      </w:r>
      <w:r>
        <w:rPr>
          <w:rFonts w:ascii="Amiri" w:hAnsi="Amiri" w:eastAsia="Amiri" w:cs="Amiri"/>
          <w:color w:val="111111"/>
          <w:sz w:val="28"/>
          <w:sz w:val="28"/>
          <w:szCs w:val="28"/>
          <w:lang w:bidi="ar-SA"/>
        </w:rPr>
        <w:t>۱۲۱۶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۱۲۲۰</w:t>
      </w:r>
      <w:r>
        <w:rPr>
          <w:rFonts w:ascii="Amiri" w:hAnsi="Amiri" w:eastAsia="Amiri" w:cs="Amiri"/>
          <w:color w:val="111111"/>
          <w:sz w:val="28"/>
          <w:sz w:val="28"/>
          <w:szCs w:val="28"/>
          <w:rtl w:val="true"/>
          <w:lang w:bidi="ar-SA"/>
        </w:rPr>
        <w:t xml:space="preserve"> وفات كرد عالم فاضل شيخ اسدالله كاظمي صاحب مقابيس الانوار في احكام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داماد شيخ جعفر 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همين سال متولد شد سيد فاضل آسيد محمّد باقر اصفهاني صاحب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۱۲۲۶</w:t>
      </w:r>
      <w:r>
        <w:rPr>
          <w:rFonts w:ascii="Amiri" w:hAnsi="Amiri" w:eastAsia="Amiri" w:cs="Amiri"/>
          <w:color w:val="111111"/>
          <w:sz w:val="28"/>
          <w:sz w:val="28"/>
          <w:szCs w:val="28"/>
          <w:rtl w:val="true"/>
          <w:lang w:bidi="ar-SA"/>
        </w:rPr>
        <w:t xml:space="preserve"> وفات يافت سيّد سند آسيد جواد بن سيد محمّد علي صاحب مفتاح الكرامة شرح قواعد علامه، و ابن سيد جليل تلميذ بحرالعلوم و وحيد بهبهاني و استاد شيخ محمّد حسن صاحب جواهرالكلام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اواخر رجب سنه </w:t>
      </w:r>
      <w:r>
        <w:rPr>
          <w:rFonts w:ascii="Amiri" w:hAnsi="Amiri" w:eastAsia="Amiri" w:cs="Amiri"/>
          <w:color w:val="111111"/>
          <w:sz w:val="28"/>
          <w:sz w:val="28"/>
          <w:szCs w:val="28"/>
          <w:lang w:bidi="ar-SA"/>
        </w:rPr>
        <w:t>۱۲۲۷</w:t>
      </w:r>
      <w:r>
        <w:rPr>
          <w:rFonts w:ascii="Amiri" w:hAnsi="Amiri" w:eastAsia="Amiri" w:cs="Amiri"/>
          <w:color w:val="111111"/>
          <w:sz w:val="28"/>
          <w:sz w:val="28"/>
          <w:szCs w:val="28"/>
          <w:rtl w:val="true"/>
          <w:lang w:bidi="ar-SA"/>
        </w:rPr>
        <w:t xml:space="preserve"> وفات كرد استاد الفقهاء الاجلة، و شيخ مشايخ النجف و الحلّة، آشيخ جعفر بن شيخ خضر نجفي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معروف است در يكي از اسفار خود در سرير نوشته و كتاب فقهي غير از قواعد علامه نزد او نبوده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منه الاصولين والفقه الى آخر الجهاد، وله رسالة فى الطعن علي الميرزا محمّد بن عبدالنبي النيسابوري الاخباري لطيفة سمّاها بـ كشف الغطاء ايضاً، و له اولادكلهم من العلماء و الفقهاء و هم موسي و علي و حسن، رحمهم الله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۱۲۳۰</w:t>
      </w:r>
      <w:r>
        <w:rPr>
          <w:rFonts w:ascii="Amiri" w:hAnsi="Amiri" w:eastAsia="Amiri" w:cs="Amiri"/>
          <w:color w:val="111111"/>
          <w:sz w:val="28"/>
          <w:sz w:val="28"/>
          <w:szCs w:val="28"/>
          <w:rtl w:val="true"/>
          <w:lang w:bidi="ar-SA"/>
        </w:rPr>
        <w:t xml:space="preserve"> وفات يافت حاج ملا محمّد حسن بن حاج محمّد معصوم قزويني حائري شيرازي الخاتمة صاحب شرح بدايه شيخ حر و رياض الشهادة في ذكر مصائب السادة و نورالعين مختصر رياض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۱۲۳۱</w:t>
      </w:r>
      <w:r>
        <w:rPr>
          <w:rFonts w:ascii="Amiri" w:hAnsi="Amiri" w:eastAsia="Amiri" w:cs="Amiri"/>
          <w:color w:val="111111"/>
          <w:sz w:val="28"/>
          <w:sz w:val="28"/>
          <w:szCs w:val="28"/>
          <w:rtl w:val="true"/>
          <w:lang w:bidi="ar-SA"/>
        </w:rPr>
        <w:t xml:space="preserve"> وفات يافت عالم مجتهد فقيه جناب ميرزا ابوالقاسم بن ملا محمّد حسين</w:t>
      </w:r>
      <w:r>
        <w:rPr>
          <w:rStyle w:val="FootnoteAnchor"/>
          <w:rtl w:val="true"/>
        </w:rPr>
        <w:footnoteReference w:id="1370"/>
      </w:r>
      <w:r>
        <w:rPr>
          <w:rFonts w:ascii="IRNazanin" w:hAnsi="IRNazanin" w:eastAsia="IRNazanin"/>
          <w:color w:val="111111"/>
          <w:sz w:val="28"/>
          <w:sz w:val="28"/>
          <w:szCs w:val="28"/>
          <w:rtl w:val="true"/>
          <w:lang w:bidi="fa-IR"/>
        </w:rPr>
        <w:t>جيلاني جاپلقي نزيل قم معروف به محقق قمي صاحب قوانين 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غنائم و سؤال و جواب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معاصرا للسيد على صاحب الرياض و بينهما تنافر و ماتا في سنة واحدة، و كان رحمه الله فقيها، ورعاً، جليلاً، كثير الخشوع، غزير الدموع، دائم الانين باكي العينين، طيب المعاشرة جيّد الحظ قليل الحافظة، و كان مكباً في تحصيل العلم حتي تقل في حقه الحكاية المعروفة من الشمعة و الطاسة، تلمذ على العلامة البهبهانى حتى اجاز له فى الرواية و 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شأنه اجل من أن يوصف ببيان، و مزاره فى مقبرة قم معروفة و بالكرامات مشهورة، قيل في تاريخ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مشگين رياي از ناف مشگين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سنه </w:t>
      </w:r>
      <w:r>
        <w:rPr>
          <w:rFonts w:ascii="Amiri" w:hAnsi="Amiri" w:eastAsia="Amiri" w:cs="Amiri"/>
          <w:color w:val="111111"/>
          <w:sz w:val="28"/>
          <w:sz w:val="28"/>
          <w:szCs w:val="28"/>
          <w:lang w:bidi="ar-SA"/>
        </w:rPr>
        <w:t>۱۲۳۱</w:t>
      </w:r>
      <w:r>
        <w:rPr>
          <w:rFonts w:ascii="Amiri" w:hAnsi="Amiri" w:eastAsia="Amiri" w:cs="Amiri"/>
          <w:color w:val="111111"/>
          <w:sz w:val="28"/>
          <w:sz w:val="28"/>
          <w:szCs w:val="28"/>
          <w:rtl w:val="true"/>
          <w:lang w:bidi="ar-SA"/>
        </w:rPr>
        <w:t xml:space="preserve"> وفات يافت سيّد سند سيّد علي بن سيّد محمّد صاحب رياض المسائل في بيان احكام الشرع بالدلائل شرح نافع معروف به شرح كبير، و له ايضاً شرح مختصر و شرح مفاتيح و غيرها، و كان رحمه الله ابن اخت العلامة البهبهانى، و له منافرة مع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انه كان اصولياً واشتهر كتابه في الفقه بخلاف المحقق القمي صاحب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دفن عند خاله في الرواق المطهر الحسيني رحمه الله، و يروي عن خاله، و يروي عنه جماعة كالسيد محمّد باقر الرشتي المعروف بحجة الاسلام و الفاضل الكرباسي و الحاج المولا محمّد جعفر الاسترآبادي و الشيخ احمد الاحسائي و الشيخ ابي علي الرجالي و ابنيه السيد محمّد و السيد مهدي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الحاج المولي محمّد تقي قزويني صاحب المجالس و هذا هو المعروف بالشهيد الثالث استشهد في سنة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و اخوه الحاج المولى محمّد صالح كان ايضاً من الفضلاء صاحب مخزن البكاء المتوفى فى حدود سنه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حدود سنه </w:t>
      </w:r>
      <w:r>
        <w:rPr>
          <w:rFonts w:ascii="Amiri" w:hAnsi="Amiri" w:eastAsia="Amiri" w:cs="Amiri"/>
          <w:color w:val="111111"/>
          <w:sz w:val="28"/>
          <w:sz w:val="28"/>
          <w:szCs w:val="28"/>
          <w:lang w:bidi="ar-SA"/>
        </w:rPr>
        <w:t>۱۲۳۱</w:t>
      </w:r>
      <w:r>
        <w:rPr>
          <w:rFonts w:ascii="Amiri" w:hAnsi="Amiri" w:eastAsia="Amiri" w:cs="Amiri"/>
          <w:color w:val="111111"/>
          <w:sz w:val="28"/>
          <w:sz w:val="28"/>
          <w:szCs w:val="28"/>
          <w:rtl w:val="true"/>
          <w:lang w:bidi="ar-SA"/>
        </w:rPr>
        <w:t xml:space="preserve"> وفات يافت سيّد اجلّ سيّد محسن بن سيّد حسن كاظمي اعرجي معروف به كثرت ورع و تقوي، تلميذ سيد صدرالدين قمي و استاد حاج سيد محمّد باقر رشتي و سيد حيدر عاملي و غيرهم است، و از مؤلفات اوست محصول في علم الاصول، و شرح وافيه، و منظومه اي شبيه به نزهة ابن سعيد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حلي و مرائي 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رحمه الله في غاية الورع والتفوي و الزهد 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ولد فقيه صالح توفي في حياة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 وفات كرد ملا علي اكبر بن محمّد باقر ايجي اصفهاني فقيه متكلم در اصفهان و مدفون در تخت فولاد مؤلف زبدة المعارف و رساله در آن كه نمازهاي نافله به يك سلام است و رد او را سيد باقر نوشته و غير ذلك من الرسائل الفقيهية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ماه رجب سنه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وفات كرد حكيم رباني ملا علي نوري اصفهاني المتوطن، كان بينه و بين المحقق القمي مكاتبات جمة مكتوبة في اجوية مسائله المشهورة، كان رحمه الله حسن الاعتقاد مواظباً للسنن و الآداب المأثورة، و كان يصلى خلف السيد محمّد باقر الرشتي، و له حواشي و تعليقات شريفة في الحكمة و الكلام، و له تفسير سورة التوحيد يزيد علي ثلاثة آلاف بيت، و له رد علي الپادري، مات باصفهان و حمل نعشه الي النجف الاشرف و دفن في عتبة باب الطوسي تحت موضع نعال الزوار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يا در سنه </w:t>
      </w:r>
      <w:r>
        <w:rPr>
          <w:rFonts w:ascii="Amiri" w:hAnsi="Amiri" w:eastAsia="Amiri" w:cs="Amiri"/>
          <w:color w:val="111111"/>
          <w:sz w:val="28"/>
          <w:sz w:val="28"/>
          <w:szCs w:val="28"/>
          <w:lang w:bidi="ar-SA"/>
        </w:rPr>
        <w:t>۱۲۴۳</w:t>
      </w:r>
      <w:r>
        <w:rPr>
          <w:rFonts w:ascii="Amiri" w:hAnsi="Amiri" w:eastAsia="Amiri" w:cs="Amiri"/>
          <w:color w:val="111111"/>
          <w:sz w:val="28"/>
          <w:sz w:val="28"/>
          <w:szCs w:val="28"/>
          <w:rtl w:val="true"/>
          <w:lang w:bidi="ar-SA"/>
        </w:rPr>
        <w:t xml:space="preserve"> وفات يافت شيخ افقه اكبر افخر شيخ موسي بن شيخ جعفر رضوان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اوائل سنه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وفات يافت شيخ احمد احسائي بحراني، و در مدينه در جوار ائمه بقيع به خاك رفت، و شيخ احمد معروف بوده به كثرت عبادت، و در حق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الي عباداته مدحه، و من نظر الي عباراته قدحه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وفات كرد عالم فاضل كامل جناب الحاج ملا احمد بن ملا مهدي نراقي، وفاتش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به وباء عام و نعشش را حمل كردند به نجف و در صحن مطهر در پشت سر حضرت امير عليه السلام به خاك رفت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رحمه الله سراجاً وهاجاً و يمّاً عجاجاً له كتب مفيدة كالمستند فى الفقه و عوائد الابام و شرح تجريد و اساس الاحكام و مناهج الوصول الي علم الاصول و مفتاح الاحكام في الاصول و معراج السعادة في الاخلاق و الخزائن، الطاقديس و الرد علي الپادري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Amiri" w:hAnsi="Amiri" w:eastAsia="Amiri" w:cs="Amiri"/>
          <w:color w:val="111111"/>
          <w:sz w:val="28"/>
          <w:sz w:val="28"/>
          <w:szCs w:val="28"/>
          <w:rtl w:val="true"/>
          <w:lang w:bidi="ar-SA"/>
        </w:rPr>
        <w:t>و كان ابوه المولي مهدي بن ابي ذر ايضا عالماً فاضلاً كاملاً له كتاب معتمد الشيعة في احكام الشريعة و لوامع الاحكام و جامع السعادات و مشكلات العلوم و انيس التجار و رسالة في اصول الدين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۱۲۴۸</w:t>
      </w:r>
      <w:r>
        <w:rPr>
          <w:rFonts w:ascii="Amiri" w:hAnsi="Amiri" w:eastAsia="Amiri" w:cs="Amiri"/>
          <w:color w:val="111111"/>
          <w:sz w:val="28"/>
          <w:sz w:val="28"/>
          <w:szCs w:val="28"/>
          <w:rtl w:val="true"/>
          <w:lang w:bidi="ar-SA"/>
        </w:rPr>
        <w:t xml:space="preserve"> وفات كرد شيخ اجل شيخ محمّد تقي مؤلف هداية المسترشدين برادر صاحب فصول شيخ محمّد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دوم ربيع الاول سنه </w:t>
      </w:r>
      <w:r>
        <w:rPr>
          <w:rFonts w:ascii="Amiri" w:hAnsi="Amiri" w:eastAsia="Amiri" w:cs="Amiri"/>
          <w:color w:val="111111"/>
          <w:sz w:val="28"/>
          <w:sz w:val="28"/>
          <w:szCs w:val="28"/>
          <w:lang w:bidi="ar-SA"/>
        </w:rPr>
        <w:t>۱۲۶۰</w:t>
      </w:r>
      <w:r>
        <w:rPr>
          <w:rFonts w:ascii="Amiri" w:hAnsi="Amiri" w:eastAsia="Amiri" w:cs="Amiri"/>
          <w:color w:val="111111"/>
          <w:sz w:val="28"/>
          <w:sz w:val="28"/>
          <w:szCs w:val="28"/>
          <w:rtl w:val="true"/>
          <w:lang w:bidi="ar-SA"/>
        </w:rPr>
        <w:t xml:space="preserve"> وفات يافت سيد سند فقيه جليل حجةالاسلام سيد محمّد باقر رشتي در اصفهان صاحب مؤلفات نفيسه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۱۲۶۱</w:t>
      </w:r>
      <w:r>
        <w:rPr>
          <w:rFonts w:ascii="Amiri" w:hAnsi="Amiri" w:eastAsia="Amiri" w:cs="Amiri"/>
          <w:color w:val="111111"/>
          <w:sz w:val="28"/>
          <w:sz w:val="28"/>
          <w:szCs w:val="28"/>
          <w:rtl w:val="true"/>
          <w:lang w:bidi="ar-SA"/>
        </w:rPr>
        <w:t xml:space="preserve"> وفات كرد جناب شيخ محمّد حسين صاحب فصول في علم الاصول، و قبر شريفش در كربلا در نزديك در صحن است آن دري كه به زيارت حضرت عباس مي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۱۲۶۲</w:t>
      </w:r>
      <w:r>
        <w:rPr>
          <w:rFonts w:ascii="Amiri" w:hAnsi="Amiri" w:eastAsia="Amiri" w:cs="Amiri"/>
          <w:color w:val="111111"/>
          <w:sz w:val="28"/>
          <w:sz w:val="28"/>
          <w:szCs w:val="28"/>
          <w:rtl w:val="true"/>
          <w:lang w:bidi="ar-SA"/>
        </w:rPr>
        <w:t xml:space="preserve"> وفات يافت به وباء عراق جناب سيد ابراهيم صاحب ضوابط و غيره، و در كربلا به خاك رفت و قبر شريفش مقابل قبر شيخ محمّد حسين صاحب فصول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ماه ذيقعده </w:t>
      </w:r>
      <w:r>
        <w:rPr>
          <w:rFonts w:ascii="Amiri" w:hAnsi="Amiri" w:eastAsia="Amiri" w:cs="Amiri"/>
          <w:color w:val="111111"/>
          <w:sz w:val="28"/>
          <w:sz w:val="28"/>
          <w:szCs w:val="28"/>
          <w:lang w:bidi="ar-SA"/>
        </w:rPr>
        <w:t>۱۲۶۲</w:t>
      </w:r>
      <w:r>
        <w:rPr>
          <w:rFonts w:ascii="Amiri" w:hAnsi="Amiri" w:eastAsia="Amiri" w:cs="Amiri"/>
          <w:color w:val="111111"/>
          <w:sz w:val="28"/>
          <w:sz w:val="28"/>
          <w:szCs w:val="28"/>
          <w:rtl w:val="true"/>
          <w:lang w:bidi="ar-SA"/>
        </w:rPr>
        <w:t xml:space="preserve"> وفات كرد در نجف اشرف شيخ محمّد حسن نجل شيخ جعفر كبير مرجع درس و تدريس نجف اشرف، و اين شيخ معاصر شيخ محمّد حسن صاحب جواهرالكلام است، و هر دو قريب السن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سنه </w:t>
      </w:r>
      <w:r>
        <w:rPr>
          <w:rFonts w:ascii="Amiri" w:hAnsi="Amiri" w:eastAsia="Amiri" w:cs="Amiri"/>
          <w:color w:val="111111"/>
          <w:sz w:val="28"/>
          <w:sz w:val="28"/>
          <w:szCs w:val="28"/>
          <w:lang w:bidi="ar-SA"/>
        </w:rPr>
        <w:t>۱۲۶۳</w:t>
      </w:r>
      <w:r>
        <w:rPr>
          <w:rFonts w:ascii="Amiri" w:hAnsi="Amiri" w:eastAsia="Amiri" w:cs="Amiri"/>
          <w:color w:val="111111"/>
          <w:sz w:val="28"/>
          <w:sz w:val="28"/>
          <w:szCs w:val="28"/>
          <w:rtl w:val="true"/>
          <w:lang w:bidi="ar-SA"/>
        </w:rPr>
        <w:t xml:space="preserve"> وفات يافت سيد صدرالدين محمّد بن سيد صالح عاملي اصفهاني داماد شيخ جعفر نجفي، و در نجف اشرف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دهم صفر سنه </w:t>
      </w:r>
      <w:r>
        <w:rPr>
          <w:rFonts w:ascii="Amiri" w:hAnsi="Amiri" w:eastAsia="Amiri" w:cs="Amiri"/>
          <w:color w:val="111111"/>
          <w:sz w:val="28"/>
          <w:sz w:val="28"/>
          <w:szCs w:val="28"/>
          <w:lang w:bidi="ar-SA"/>
        </w:rPr>
        <w:t>۱۲۶۳</w:t>
      </w:r>
      <w:r>
        <w:rPr>
          <w:rFonts w:ascii="Amiri" w:hAnsi="Amiri" w:eastAsia="Amiri" w:cs="Amiri"/>
          <w:color w:val="111111"/>
          <w:sz w:val="28"/>
          <w:sz w:val="28"/>
          <w:szCs w:val="28"/>
          <w:rtl w:val="true"/>
          <w:lang w:bidi="ar-SA"/>
        </w:rPr>
        <w:t xml:space="preserve"> وفات يافت جناب حاجي ملا جعفر استرآبادي در تهران، و نعشش را به نجف حمل كردند و در صحن مطهر در ايوان به خاك رفت</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هيجدهم جمادي الآخر سنه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وفات يافت شيخ اعظم اعلم اجل رئيس العلماء و المجتهدين، شيخ طائفه شيخ مرتضي بن محمّد امين تستري دسفولي متوطن در نجف اشرف، تلميذ فاضل نراقي صاحب تأليفات رشيقه،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مكاسب و رسائل و طهارت و صلاة و غيرها، كه فعلاً مرجع درس و مباحثه كتب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مطلق در السنه علماء فعلاً منصرف به آن بزرگوار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شريفش در صحن مطهر نجف اشرف نزديك باب القبله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و اسأل الله تعالى ان يحشرنا معه و مع سائر العلماء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محمّدرضا القمي عفي عنهما</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نيز با تحقيق اين بنده در دست انتشار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حدائق الحقائق في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طائع لله كه پدرش مطيع لله زنده بود و از خلافت خلع شده بود، چنانچه بيايد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حديج،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 بيروت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چاپ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اختصاري من لا يحضره الفقيه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 پيراهن، فرهنگ نوين،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سيره حلبي،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انسان العيون،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تجريد الاعتقاد،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شرح تجريد قوشچي،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تجريد الاعتقاد،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علماي معاصر درباره اين نامه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نامه را اكابر اهل سنت معترفند مثل طبري در تاريخ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اثير در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للحلبيه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بالمهملتين، و حكي بالمعجمعتين أيضاً،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جوله يطلب الفرار،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دريافت اطلاع بيشتر از نبرد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الجمل، از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فارسي 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موضعي است در حوالي بصره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فرمايش حضرت در منابع فراواني آمده است از جمله نگاه كنيد به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محمد محيي الدين عبدالحميد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الجمل،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مناقب آل ابي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خصائص 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نوعي كجاوه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كجاوهاي كه زنان بر آن سوار شوند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نهج البلاغه،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از تفصيل جنگ صفين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متقري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فارسي 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كنيۀ عمار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الأعقاب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صلي الله عليه و آله و سلم،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المسعودى في مروج الذهب عن أبى مختف أنّه ذكر أنَّ معاوية لما نظر إلى عساكر أهل العراق و قد أشرقت و أخذت الرجال مراتبها من المصفوف، و نظر إلى على عليه السلام على فرس أشقر حاسر الرأس برتب الصفوف كأنه يغرسهم في الأرض غرسا فيتبتون كأنهم بنيان مرصوص، قال لعرو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عبدالله أما تنظر إلى ابن أبي طالب و ما هو عليه؟ 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عظيماً حاضر بعظيمهم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أيّها الموت الذي هو قاصدي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آن كه او را ذوشهادتين مي گفتند آن است كه حضرت رسول صلي الله عليه و آله و سلم شهادت و گواهي او را به منزلۀ دو گواه اعتبار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۴۰۲</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مكاني است ميان شام و مدينه، ولي مشهور آن است كه حكمين در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مرزي ميان شام و حجاز گرد آمدند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زمره آيۀ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سوۀ روم، آيۀ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مناقب ابن مغازلي،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الكامل از ابن اثير،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ذيل حوادث سال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تفصيل كيفيت صلح و اسرار آن تك نگاريهاي مستقلي در دست است از جمله كتاب ارزنده 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روشن در اسرار صلح امام حسن عليه السلام از سيد علي اكبر برقعي قمي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رياحين الشريعه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زانيه بودن هند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 الخواص،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شرح ابن ابي الحديد،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و راغب اصفهاني در 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زمخشري در ربيع الابرار علي ما 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ابوالفتوح در بهجة المستقيد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كلبي، و نزهة القلوب قطب شيرازي علي ما تقل عنه، و غير ذلك من الكتب المعتبرة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 بند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خطبۀ شريفه در منابع بسياري ثبت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مثيرالاحزان،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لشكر كشي در نبردها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چگونگي استلحاق در منابع فراواتي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قخري،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درازگوش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صفين، جزء چهارم،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در شرح خطبه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عجباً لاين التابعة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اجياد كوهي است يا زميني در مكّه معظمه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ص </w:t>
      </w:r>
      <w:r>
        <w:rPr>
          <w:rFonts w:ascii="IRNazanin" w:hAnsi="IRNazanin" w:eastAsia="IRNazanin"/>
          <w:b w:val="false"/>
          <w:b w:val="false"/>
          <w:bCs w:val="false"/>
          <w:i w:val="false"/>
          <w:i w:val="false"/>
          <w:iCs w:val="false"/>
          <w:color w:val="333333"/>
          <w:sz w:val="20"/>
          <w:sz w:val="20"/>
          <w:szCs w:val="20"/>
        </w:rPr>
        <w:t>۶۳۱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 كنيد ايضاً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 كنيد ايضاً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الهاويه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ساختگي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فارسي ابوالشهداء عباس محمود عقاد،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شبهاي پيشاور،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از سيد ابن طاووس،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بوزينه، ميمون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جاي معاويه، كلمه فلاناً به كار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معجم الاوائل،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به نقل از تاريخ مصر سيوطي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ابوداود،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الاسلامية في القرن الرابع الهجري،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سبكي،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نور الله شوشتري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سنائي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نصر بن مزاحم،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نيز چنين استدلال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چاپ هجرت،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باب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الاوائل ابوهلال عسكري،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الي معرفة الاوائل،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چنان بود كه در حق كسي صد هزار درهم نوشته بود، مكتوب را باز كردند و دويست هزار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ديوان خاتم را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ديوان خاتم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الاسلامية از آدام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نقل كرده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بنوه، ط مصر،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الفخري،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الكامل ابن اثير،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 حديث؛ بچه از شوهر است و زاني از پدر ندانيد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چاپ قاهره،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كتاب تواريخ معتمد، اهل سنّت است و در قصيده ابن عبدون است كه مي گويد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ابوهلال عسكري،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الي معرفة الاوائل،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پاورقي التوابين ابن قدامه مقدسي،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كسي كه اين طيب مخصوصي را غايه نام نهاد سليمان بن عبدالمطلب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اللغة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ذي روح يُصبَر حياً ثمّ يَرمي حتي يُقتَل فقد قُتل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كندي كوفي رحمة الله يكي از فضلاي صحابه و مستجاب الدعوه بود، و در حرب صفّين از جانب اميرالمؤمنين عليه السلام اُمارت لشكر كند، به او متعلق بود، و در روز نهروان امير لشكر اميرالمؤمنين عليه السلام بود، و در سال پنجاه و يكم معاويه او را با بعضي از اصحاب او به سعايت زياد بن أبيه بكشت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منورش در عذرا دو فرسخي دمشق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حمق رحمة الله از حواريين اميرالمؤمنين عليه السلام به شمار رفته و حكايت او را شيخ كشي در رجال ذكر فرموده، مؤلف رحمة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الاوائل في تاريخ العرب و المسلمين،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إلي معرفة الاوائل از سيوطي و الاوائل أبوهلال عسكري و محاضرة الاوائل از سكنواري و الاوائل از آيت الله شيخ محمد تقي شوشتري، و مؤلف رحمة الله از كتاب 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درباره ميسون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شاعرات العرب،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معجم النساء الشاعرات في الجاهلية و الاسلام،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اعلام النساء،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سفّاح بود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ص </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عوالم العلوم امام حسين عليه السلام، ص </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نمايندگان اعزامي، فرهنگ نوين، ص </w:t>
      </w:r>
      <w:r>
        <w:rPr>
          <w:rFonts w:ascii="IRNazanin" w:hAnsi="IRNazanin" w:eastAsia="IRNazanin"/>
          <w:b w:val="false"/>
          <w:b w:val="false"/>
          <w:bCs w:val="false"/>
          <w:i w:val="false"/>
          <w:i w:val="false"/>
          <w:iCs w:val="false"/>
          <w:color w:val="333333"/>
          <w:sz w:val="20"/>
          <w:sz w:val="20"/>
          <w:szCs w:val="20"/>
        </w:rPr>
        <w:t>۸۰۴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به نقل از ابن جوزي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نسخ به جاي صل، مِل دارد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چاپ منشورات رضي،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تطهيراللسان، ط قاهره،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الاصواعق المحرقة،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كامل ابن اثير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خواست عمرو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عاص الاشدق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بفرستد به جنگ اهل مدينه اقدام نكرد، پس خواست كه ابن زياد را روانه نمايد و قبول نكرد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لأجمعتهما للفاسق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ابن رسول و غزو الكعبة، فبعث إلى مسلم بن عقبة المري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شيخ كبير 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قال ليزيد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من أهل المدينة يوماً فإن فعلوا فارمهم بمسلم عن عقبة فانَّه رجل قد عرفت نصيحته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معجم البلدان،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الاستار،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دعاي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قتيبة في كتاب الامامة و السياسة واقعة الحرة و مما ذكر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دور انتهيت و الحرب قائمة دور بنى عبد الأشهل، فما تركوا في المنازل من أثاث و لا حليّ و لا فراش إلا نقض صوفه، حتى الحمام و الدجاج كانوا يذبحوتها، فدخلوا دار محمّد بن مسلمة، فصاح النساء، فأقبل زيد بن محمّد بن مسلمة إلى الصوت، فوجد عشرة ينهبون، فقاتلهم و معه رجلان من أهله حتى قتل الشاميون جميعا، و خلّصوا منهم ما اخذوه، فألقوا متاعهم فى بئر لا ماء فيها، و أبقى عليها التراب، ثم أقبل تقر من أهل الشام، فقاتلوهم أيضاً، حتى قتل زيد بن محمّد أربعة عشر رجلاً، فضربه بالسيف منهم أربعة في وجهه، و لزم ابوسعيد الخدري بيته فدخل عليه نفر من أهل الشام،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الشيخ، من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ابوسعيد الخدري، صاحب رسول الله صلي الله عليه و آله و 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زلنا نسمع عنك، قبحظك أخذت في تركك قتالنا، و كفك عنا، و لزوم بيتك، و لكن اخرج إلينا ما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عندي مال، قنتفوا لحيته، و ضربوه ضربات، ثم أخذوا كلما وجدوه في بيته حتي الصواع و حتي زوج حمام كان 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قديه بر وزن رجيل منزلي است ما بين مكّه و مدينه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مقامع الفضل،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الخلفاه سيوطي،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به نقل از مقامع الفضل،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با تحقيق آقاي شيخ محمّد كاظم محمودي در سال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ه به چاپ رسيده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در آفت هشتم از آفات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ش</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مدت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حدسي گفتن، افترا و دروغ</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لمن لا يجهز لعن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ان فاتنا يزيد يزيد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تغيّرت 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لبلوغ الغرض القاسد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نسخه چاپي، أن أهيهم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اين صحيح تر است دنباله آن در نسخه چاپي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تأمر لا يقع الفاعله و معتقده الاّ اللعنة،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كتابفروشي مركزي و نيز چاپ داوري، لايقنع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عمر بن سعد و ابن زياد عجيب نيست، تعجب در بدبختي يزيد است، چوب زدن او بر دندان حسين و غارت كردنش در مدينه، آيا اين كار در شرع حتي نسبت به خوارج جايز است؟ آيا دستور شرع آن نبود كه كشته ها به خاك سپرده شوند؟ اينكه او گفته بود من آنها را اسير مي كنم، براي فاعل كار و معتقد به آن سبب لعن نمي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او هنگام رسيدن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مي كرد و نماز بر آن مي خواند و در طشت قرارش نمي داد و با چوب آن را نمي زد چه زياني بر او داشت، او به مقصودش كه كشتن حضرت باشد رسيده بود، ولي كينه هاي جاهلي نمي گذاشت و دليلش هم اشعاري كه گذشت، ليت اشياخي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علماي بسياري لعن يزيد را تجويز كرده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الحقائد تسفي ،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استخوان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روز عاشورا با خون حسين عليه السلام سرمه كشيد تا ديده اش روشن گردد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علي المتعصب العنيد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نيكو گفته ابن 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نالۀ عباس كه در جنگ بدر اسير بود مانع خواب پيغمبر شد، پس با ناله حسين عليه السلام چه مي كرد؟ و وحشي كه اسلام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چهره ات را دور كن، من دوست ندارم قاتل دوستان را ببينم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اين اسلام گذشته را قطع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منقلب مي شد اگر قاتل حسين و دستور دهنده به قتل او و حمل كنندۀ خاندانش بر روي شتران بي جهاز را مي ديد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الحرقة،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الرد علي المتعصب العتيد،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بترساند اهل مدينه را خدايش بترساند و بر او لعنت خدا و ملائكه و همۀ مردم باد و خدا نمي پذيرد از او در روز قيامت هيچ بازدارنده اي از عذاب و هيچ باوري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جوزي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دول الاسلام،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چاب اول، ط مصر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ط مصر سال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سري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دميري،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مقامع الفضل،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و كارهايش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التمين،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تكت الهميان،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الثمين،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ذيل مادۀ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مخاط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خبط باطل در عرب اسم است براي شعاعي كه از روزنه اطاق در اطاق مي افتد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تبعيد و نفي بلد شده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ابوسعيد، دومين اصل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شبستري، به نقل شفاءالصدور،ج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 بيروت، و در تعبير مروان و آل مروان در اخبار و اشعار و كلمات مردم اين نسبت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طهوف،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تفسير فرات،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كافي،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بالااسماء الكني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و آب و زمين كه دولت يا پادشاه به كسي واگذار كند كه از درآمد او زندگاني كند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زيني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مارمولك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يترفّهون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جزء شانزده،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دميري،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بنو ابي العاص به چهل نفر رسيدند مال خدا را دولت و ثروت خود قرار دهند، و بندگان خدا را بردگان و كنيزان خود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منابع بسياري آمده است از جمله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الكبري سيوطي،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النصائح الكافيه،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به نقل از اغاني</w:t>
      </w:r>
      <w:r>
        <w:rPr>
          <w:rFonts w:eastAsia="IRNazanin" w:cs="IRNazanin"/>
          <w:b w:val="false"/>
          <w:bCs w:val="false"/>
          <w:i w:val="false"/>
          <w:iCs w:val="false"/>
          <w:color w:val="333333"/>
          <w:sz w:val="20"/>
          <w:szCs w:val="20"/>
        </w:rPr>
        <w:t>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و كارهايش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تاريع الخلفاء سيوطي،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كبوتر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الدباء،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چاپ رضي،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صي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التاريخ،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تاريخ الخلفا،،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ابوالمؤيد خوارزمي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كشتگان مختار به چهل و هشت هزار و پانصد و شصت نفر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 النقار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كه همۀ آن در بحارالانوار آمده و جداگانه تيز چاپ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ايران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پرچمداران فواحشي كه بر سر در خانۀ خود پرچم مي زدند به نشانۀ آمادگي براي فحشاء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عوارض</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محلۀ فواحش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فروافتادگي پستان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چاپ قاهره،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چاپ هجرت،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متنيّي در حق او گفته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بن اثير،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چاپ افست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بلاذري،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تيزفهم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حيله گران، فريبكاران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صفدي در شرح لامية العجم،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 كرده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خطبۀ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إليها أميرالمؤمنين عليه السلام في قوله للميثم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لَيَاخُذَنّك العُتل الزَّنيمِ ابنُ الامَةِ الفاجرة عُبيدالله بن زياد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البعول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زني كه داراي چند شوهر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دميري،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المنسجم،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ينابيع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قائل اين اشعار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محمد صادق قائم تفرشي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مجله يغما سال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شرحي درباره اين قطعه عبرت انگيز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و حواشي تجارب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 يعني بي عيب و راست و نيكو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دستكش، يعني اسير و گرفتار و زبون و زيردست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را مؤلف محترم رحمة الله در منتهي الآمال چاپ هجرت،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نيز ذكر كرد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ناپاك و كثيف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نوين،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مقعد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مؤمنين، آيه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چاپ عالم الكتب،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عمر بن عبدالعزيز است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اخبار الدول از شعبي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به نقل از 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اثياه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منتهي الآمال،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گذشت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الاثر،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ضحاك بن قيس بن معاوية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الانساب،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مقامات العلماء بين يدي الخلفاء و الامراء،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التبيين،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منتهي الآمال شرح حال او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گذشت، و در كتاب اعلام الحفاظ و المحدثين،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منابع شرح حال او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الحفاظ و المحدثين،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الحفاظ و المحدثين،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نقل هاي مختلف حديث فوق از جابر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نوادرالأثر في ان علياً خيرُ البشر،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موافق است با قول نوبختي در فرق الشيعه، مرحوم صدوق سال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ذكر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و از كامل جزري،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جديد،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در ترجمۀ محمد بن ابي بكر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مجالس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در كتاب 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 كه مقدم برادران مذكور عبدالله بن سعد بوده، و او پسري داشت كه در ميان شيعه كوفه نشو و نما كرده بود و امامي مذهب بود، مقارن آن حال از كوفه به قم انتقال نموده، اهل آن ديار را قبل از آن كه نقش غيار اغيار در لوح خاطر قرار گيرد در متابعت مذهب ائمه اطهار و التزام احكام طريقه ايشان استوار ساخته، و اهل هرگز سني از آنجا پيدا نمي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كلام صاحب معجم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مختصرالدول،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سال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مختصرالدول،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الاخيار الطوال،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سعيد بن جبير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الحفاظ و المحدثين عبر اربعة عشر قرناً،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الحفاظ و المحدثين،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الحفاظ،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كه در مدينه در عصر واحد هفت نفر از فقهاء بودند كه فتوي مي دادند و مرجع فتاوي بودند، و ايشان را فقهاء سبعه مي گفتند و اسامي ايشان در اين دو بيت مذكور شده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نسخۀ ان تتعرض، ار روي وقيات اصلاح شد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ابن يزيد،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رطل عراقي صد و سي درهم است كه عبارت باشد از شصت و هشت مثقال صيرفي و ربع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رحمة الله،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العلام،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الدول،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ط مصر،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آل عباسي بوده و در ايام بني اميّه در آنجا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مختصرالدول،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الأتباء في تاريخ الخلفاء،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التمين،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حي نجيب إلاّ في بني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ديري است با صفا در نواحي دمشق، معجم البلدان،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سيد رضي،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حبّابه جاريۀ بود مغنيّه، و در طرب و تغنّي كامل بود، و حكايت تعشقات و طرب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در آخر جزء سيزدهم اغاني نوشته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اغاتي،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ط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دميري،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صفره كتبت ظالم بن سراق ازدي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شيعه حضرت اميرالمؤمنين عليه السلام بوده، و در روز حرب جمل به خدمت آن حضرت رسيد و در بصره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بر او نماز گزاشت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كه گفته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بلدۀ جرجان كه آن را آستراباد 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بناهاي يزيد بن مهلب بن ابي صفره است، و آن مدينه اي است مشهور عظيم و بزرگ در ميان طبرستان و خراسان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اسم او را ذكوان و لقبش را طاووس مي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اين شهرآشوب،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علماي عامه است قطعاً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خاتمۀ مستدرك،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اثر شواهدي بر اين مدعا اقامه شده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وفات او را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نوشته 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الشى المعجمة و سكون العين المهملة و في آخرها الياء المعجمة بواحدة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النسية إلى الشعب و هو بطن من همدان، و المشهور بها ابوعمرو و عامر بن شراحيل الشعبي من اهل الكوفة، كان من كبار التابعين وجلّتهم و كان كان فقيهاً شاعراً، روى عن خمسين و مأة من اصحاب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الأمناد في تاريخ الخلفاء،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تاريخ الخلفاء ابن زياد،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النعين،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فقهاء المدينة السبعة،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ابن سيرين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المعتزله،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،ثقات عجلي،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الزهاد الثمانيه،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سيد مرتضي،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الصوفيه،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الاخبار،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 رفيع در حالات خواجه ربيع،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اختيار معرفه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لقبي است كه مادر حسن در طفوليت او را به آن مي ناميد و كسي مطلع نبود و آن به زبان تبطية يعني شيطان، مؤلف رحمة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بهايي،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 كتاب الشعراء از حافظ ابو نعيم اصفهاني،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مقامع الفضل،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جرير بن عطيّة بن الخَطَفي است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 كتاب الشعراء،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اهل سنّت به اتفاق او را كه رواياتش در جميع كتب صحاح سته موجود است، توثيق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التيلاء،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عِجلي،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روشندل،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اللألي،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وقيات الاعيان، چاپ دارالفكر،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فرات،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القضا،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۷۰۲</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الحسين عليه السلام ظهور كلمات نفساني و مجاهدات او با مَرَدۀ مرواني مستغني از تعريف است، صيت فضل و شجاعت او مشهور، و مآثر سيف و سنان او بر السنه مذكور، و احاديث بسيار در فضيلت او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 نيست كه او مدعي خلافت نمود و يقين مي دانست كه مستحق خلافت حقيقي در زمان او حضرت امام جعفر صادق عليه السلام است، بلكه مقصود او از خروج بر متغلّبان زمان انتقام كشيدن ثارات اهل البيت عليهم السلام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يدعو إلى الرضا من آل محمّد عليهم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شهري است كه در كشور سوريه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المتجد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الرصافة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عموزادۀ حجاج ثققي سفاك معروف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گفته، ظاهراً زدن هشتاد تازيانه به هشام به جهت حد قاف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ظاهراً به جناب زيد فحش مادر 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في تاريخ الخلفاء،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الجوهرالثمين،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حوض آب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و بيت در اغاني،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تاريخ الخلفاء سيوطي،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الحورالعين،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 الاسواق،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 نفين عزيمة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سيّد مرتضي،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الاغائة حزين لاهيجي با تحقيق اين 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الكبري سيوطي،ج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از ابن جوزي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قاف و سكون سين وراء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قسر كه بطني است از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قيس بطني است از بجيله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سمعاني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را گويند به سبب آن كه كلمه لا حُكمِ الاّ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شعار خود كرده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پيشاني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بحث در منتهي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به بعد آمده بود و اين جا تكرار شده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الخزاعي،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تحقيق دجيل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الكاملة،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صحيفه سجاديه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رياضي السالكين،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نگاه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الأتباء في تاريخ الخلفاء،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البلد و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و عمر بن عبدالعزيز نسبت به ساير اموي ها عادل بودند، و اين منافات ندارد با اين كه نسبت به عدول اهل حق ظالم باشند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منابع درباره كميت در منتهي الآمال معرفي شد نگاه كنيد ايضاً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منابع و منتهي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خطراً منيعاً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معني المولي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زلت مؤيداً بروحِ القَدَسِ ما ذَبَّيتَ عنا اهل البيت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از ابن عساكر،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عليه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اين شهرآشوب،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الططوال،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انباء في تاريخ الخلفاء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تاريخ الخفلاء ابن يزيد،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مثل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المثل في تاريخ الاسلام، ص </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سين و تشديد دال مهمله، منسوب است به سُدّه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الجعفي كسدي، نسبة الي الجمقي بن سعد العشيرة من مذحج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 القرآن اثر عبدامنعم هاشمي چاپ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ابن كثير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نصاب الصبيان،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متوفي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ابن كثير متوفي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متوفي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متوفي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متوفي</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متوفي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مهمله و فتح 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قريه اي است در حدود شام كه از علي بن عبدالله بن عباس و اولاد او بوده در ايام بني اميّه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تقديم خاء معجمه بر صاد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بعضي از محققين گفته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اميّه پسر عبد شمس نبوده، بلكه غلامي بود از اهل روم و چون حليف عبد شمس بود به او منسوب گرديد، و دليل بر اين مطلب آن كه چون معاويه در بعضي از كتابات خود كه به حضرت اميرالمؤمنين نوشته 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نحن و انتم بتوعبد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نفي آن نمود و و در جواب او نوشت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المهاجر كالطّليق و ليس الصريح كاللّصيق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معاويه انكار آن نتوانست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مؤيد اين مطلب است آن كه به بني اميّه تأويل شده آيه شريفه اول سوره روم، بنابر قرائت غلبت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سيغلبون به 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و تفسير در المنثور در ذيل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من السلف،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النصائح الكافيه،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 المناقب،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نيشابوري،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ص </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بخشي از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واحدي در وسيط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ط افست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اطعمه،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رازي،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الحيوان، ذيل قردة،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۰۳</w:t>
      </w:r>
      <w:r>
        <w:rPr>
          <w:rFonts w:ascii="IRNazanin" w:hAnsi="IRNazanin" w:eastAsia="IRNazanin"/>
          <w:b w:val="false"/>
          <w:b w:val="false"/>
          <w:bCs w:val="false"/>
          <w:i w:val="false"/>
          <w:i w:val="false"/>
          <w:iCs w:val="false"/>
          <w:color w:val="333333"/>
          <w:sz w:val="20"/>
          <w:sz w:val="20"/>
          <w:szCs w:val="20"/>
          <w:rtl w:val="true"/>
        </w:rPr>
        <w:t xml:space="preserve"> و چاپ ديگر،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چاپ آقاي موحد ابطحي،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تطهيرالجنان و اللسان،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چاپ هامش الصواعق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نگاه كنيد به صحيح بخاري،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امتي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 چاپ ديگر،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۲۹۱۷</w:t>
      </w:r>
      <w:r>
        <w:rPr>
          <w:rFonts w:ascii="IRNazanin" w:hAnsi="IRNazanin" w:eastAsia="IRNazanin"/>
          <w:b w:val="false"/>
          <w:b w:val="false"/>
          <w:bCs w:val="false"/>
          <w:i w:val="false"/>
          <w:i w:val="false"/>
          <w:iCs w:val="false"/>
          <w:color w:val="333333"/>
          <w:sz w:val="20"/>
          <w:sz w:val="20"/>
          <w:szCs w:val="20"/>
          <w:rtl w:val="true"/>
        </w:rPr>
        <w:t xml:space="preserve"> كتاب 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ص </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اللسان،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سال،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ط افست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في تاريخ الخلفاء،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ابومسلم مي گفته كه حال من با عباسيان چنان است كه مردي از صالحان استخوانهاي شير ديد جايي افتاده، ادعا كرد تا خداي تعالي او را زنده كرد، و چون شير زنده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من حقي عظيم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مصلحت آن است كه تو را بكشم زيرا كه تو مردي مستجاب الدعوه اي شايد كه تو باري ديگر دعا كني تا خداي تعالي مرا بميراند يا شيري قوي تر از من بيافريند و آن سبب مضرت من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مصلحت من در آن است كه من تو را بكشم، پس عباسيان چون قوت از من يافتند مصلحت ايشان در كشتن من باشد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 العدوية شهيدة المشق الالهي از دكتر بدوي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ربيعة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الخلائق و أندرهم أقوام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زاهد، و فقيه صوفي، و غني متواضع، و فقير شاكر، و 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وجدير بان يلتحق بهم خمسة اُخري، و هي سوفي متورع، و بدوي فقيه، و جميل متعفف، و طماع عزيز، و شاعر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تلك عشرة كاملة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يقرب من هذا قول اميرالمؤمنين عليه السلام لحذيفة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 يا حذيفة أذا ظلمت العيون العين؟ مشيراً إلى عتيق و صاحبيه و عبدالرحمن بن ملجم بل و الى عمرو بن العاص و معاوية فهؤلاء العيون المجتمعة على ظلمه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 است در غرب بغداد كنار فرات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اين شهرآشوب،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از مناقب و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في تاريخ الخلفاء،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تقديم المهلمة المفتوحة على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بأعلى مكة، عنده مدافن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به نقل از الجوهر الثمين،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مورد دائق و حبه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المكاييل و الاوزان الاسلاميه،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نسخه اخبارالدول اينگونه است، و در تاريخ الاسلام و اخبارالدول 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عروية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ذهبي، حوادث و وفيات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چاپ آل البيت عليهم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تهديب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الزبيدي،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داستانهاي خواندني با منصور دارد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سيد مرتضي،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مقامات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محل شاهد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كتاب الحجة، باب لاضطرار الي الحجة،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و آثار و منابع شرح حالش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پنجه تنتره بوده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بروزيۀ طبيب مَروزي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از كليله و دمنۀ رودكي كه در حدود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هجري منظوم شده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معدودي ابيات به جا مانده،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مجتبي مينويي بر كليله و دمنه، چاپ انتشارات دانشگاه طهران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آيت الله شعراني بر كتاب روضة الشهدا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ابان بن عبدالحميد كه از شعراء برامكه است نيز او را به نظم در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هاك مطلع الترجمة الشعرية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عجلي،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نسائي، يحيي بن معين و عِجلي وي با توثيق نموده اند مؤلّفان صحاح سته برخي رواياتش را در كتابهاي خود آورده اند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عمر الحانك</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عبدالله قاضي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به نقل از بشارة المصطفي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في تراجم ائمة النحو و اللغة،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جريج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جيمين بر وزن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الشذرات،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ط دار الهجرة،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رضي،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وفات ايشان اختلاف است،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را بيشتر انتخاب كرده اند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احمد بن محمد از شاگردان كليني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ابوغاب زراري،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بحرالعلوم،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خلاصة الاقوال،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عدةالاصول،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ابوغالب زراري،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القضاء،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الدراية،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سيد بحرالعلوم،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اي از شيعه كه امامت را بر امام جعفر صادق عليه السلام ختم مي كنند و او را زنده و مهدي موعود مي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فرقه باطله به رهبري عبدالله بن ناووس يا عجلان بن ناووس، به وجود آمد و امروزه به طور كلي از بين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بزرگان ما نسبت ناووسي مذهب بودن ابان را رد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في شرح احاديت الأئمة الاطهار،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۷۱۶</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نجاشي، چاپ جامعه مدرسين،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در شرح حال او يافت نشد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ascii="IRNazanin" w:hAnsi="IRNazanin" w:eastAsia="IRNazanin"/>
          <w:b w:val="false"/>
          <w:b w:val="false"/>
          <w:bCs w:val="false"/>
          <w:i w:val="false"/>
          <w:i w:val="false"/>
          <w:iCs w:val="false"/>
          <w:color w:val="333333"/>
          <w:sz w:val="20"/>
          <w:sz w:val="20"/>
          <w:szCs w:val="20"/>
        </w:rPr>
        <w:t>۵۹۴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گفته اند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چاپ جديد،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۱۲۰۸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به نقل از غيبت طوسي،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الاخيار الرضا عليه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عيسي بن زيد بوده كه در ايام مهدي شرح حال او رقم خواهد شد، و هكذا غير ايشان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در منتهي الآمال نيز ذكر شده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حسن بن حسن بن علي بن ابي طالب عليه السلام است و مادرش فاطمه دختر سيدالشهداء عليه السلام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عمدة الطالب مكان حسن، ابراهيم القعر برادرش را ذكر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الطاليين،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خطيب بغداد، مات عبدالله بن الحسن في حبس المنصور بالكوفة يوم عيد الاضحي من سنة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تاج الدين بن زهرة الحسيني في غاية الاختصار، ثقلاً عن خط عبدالحميد النسابة بن فخار بن معدّ بن فخار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ابراهيم بن الحسن في الحبس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قبره في الكوفة و هو اوّل من مات من بني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التوحيد، العدد الثاتي،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المهدية فى نظرة جديدة از علامه سيد جعفر مرتضي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زندگاني امام حسن عليه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سوده شدن سم ستور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در افكندن، و 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آلود كردن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 را در رنج و سختي رسانيدن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رحمة الله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در ذيل الامالي،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از ابن اشعث طبري،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زهرة الآداب،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منتهي الآمال نيز ذكر شد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حالات امام حسن عليه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الطابيين،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الطالبيان،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يعلم راميه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قالي،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نديم،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مقاتل الطالبيين،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الاغواص،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منصور 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منتهي الامال ذكر شده و اين جا تكرار گرديد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المفال،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به نقل از المتبخول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شيرازي، ص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كتاب الانتفاه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به نقل از المنخول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 مرزباني،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امالي مرتضي،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زهرآلاداب،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ابن معتز،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عن فعلات الاجواد از تئوخي،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المضمون قد تكرر فى اشعار الشّعراء، وأحسن ما قبل فيه قول الفرزدق في القصيدة المعروفة بين الفريقين فى مديح مولانا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تَشهده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التّشهد كانت لائه 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 عليه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المرزوقي، حماسية شماره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اوزاعي،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حلية الاوليا،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مقامات العلما، بين يدي الخلفاء و الامراء از غزالي،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در ده فرسخي ماسبذان بوده و اصل ماسبذان ماه سبلان بوده و مشتمل بر چند مدينه بوده كه فعلاً آن بلاد خراب شده و در طريق شيروان در حدودكلهر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 عليه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الواقي بالوقيات،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التمين،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دميري،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؛الجوهر التمين،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 است بزرگ و مشهور سر راه موصل و شام و مركز صائبيان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مقصوره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ابواسحاق اسماعيل بن قاسم بن سُويد بن كيسان غَنّزي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الاغاني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شدرات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 ص </w:t>
      </w:r>
      <w:r>
        <w:rPr>
          <w:rFonts w:ascii="IRNazanin" w:hAnsi="IRNazanin" w:eastAsia="IRNazanin"/>
          <w:b w:val="false"/>
          <w:b w:val="false"/>
          <w:bCs w:val="false"/>
          <w:i w:val="false"/>
          <w:i w:val="false"/>
          <w:iCs w:val="false"/>
          <w:color w:val="333333"/>
          <w:sz w:val="20"/>
          <w:sz w:val="20"/>
          <w:szCs w:val="20"/>
        </w:rPr>
        <w:t>۶۷۵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 كتاب الشعراء،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مقدمه ديوان ابي العتاهية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الحيوان،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زيركي كردن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تذكرةالاولياء،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كتاب الحجة، باب ما امر النبي صلي الله عليه وآل وسلم بالنصيحة الأئمة المسلمين،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تذكرةالاولياء،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اثناعشريه،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تذكرةالاولياء،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اغاني، چاپ دارالكتب،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مرتضي،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ابن يزيد،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الجوهرالثمين،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ديگري نيز در وفات او وجود دارد،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البلغه،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انباء الرواه،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مي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قيات الاعيان،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اخطل،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روضات،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نورالقيس،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احمد الفراهيدي از دكتر احمد محمّد البَدَوي،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الاعيان،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العليه، مؤلف رحمه الله عليه،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شراحيل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صي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عبدالله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 عليه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الأتباء في تاريخ الخلفاء،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ابن يزيد،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قوات 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دعيل شاعر در آن كه قبر رشيد و امام علي بن موسي الرضا عليه السلام به جنب يكديگرند شعري گفته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ان الرشيد جلس يوماً لازاحة المظالم، فتقدمت اليه امرأة ورفعت اليه رقمة، قائاً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 الله امرك، وفرّحك بما أتاك و زادك رفعة، فلقد عدلت فقسطت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يعقوب بن ابراهيم بن حبيب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ابويوسف، حياته و آثار و آراؤه الفقهية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نخست حاجب منصور و مهدي و هادي و رشيد بود، پس از برامكّه به وزارت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الثمين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چاپ محجوب،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عشرية،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از فخرالدين علي صفي،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به نقل از مقامع الفضل،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شاعر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مرتضي،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سمعاني،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ابو يوسف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 ايشان در منتهي الآمال ذكر 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كتاب قضاء حقوق المؤمنين، چاپ نشريه تراثنا، عدد سوم،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طبقات الصوفية،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طبق نقل فقها، مكة،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همام نهج البلاغه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ascii="IRNazanin" w:hAnsi="IRNazanin" w:eastAsia="IRNazanin"/>
          <w:b w:val="false"/>
          <w:b w:val="false"/>
          <w:bCs w:val="false"/>
          <w:i w:val="false"/>
          <w:i w:val="false"/>
          <w:iCs w:val="false"/>
          <w:color w:val="333333"/>
          <w:sz w:val="20"/>
          <w:sz w:val="20"/>
          <w:szCs w:val="20"/>
        </w:rPr>
        <w:t>۲۹</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محلات كوفه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اغاني، ابوالرعل، در فصول عليه، مرحوم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الوعل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 والموحدتين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و اسم للشيطان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ديوان السيد الحميري،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السيدالحميري،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بهجة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قاموس الرجال،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ضَرط، ضُرّاط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شكم</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سفينة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كانت البرامكه مبغضين لال رسول الله صلي الله عليه و آله و سلّم مظهر بن العداوة لهم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سبب كه ذكر ميشود به حسب ظاهر است و عمد، سبب قتل ايشان انتقام الهي بود از ايشان براي حضرت ابوالحسن موسي بن جعفر عليه السلام چنانچه در روايات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نگاه كنيد به 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مي كنم كه صحيح مسرور باشد نه ياسر، چون كه ياسر خادم را مأمون در خدمتگذاري حضرت امام رضا عليه السلام گماشته بود و او زنده بود تا بعد از شهادت حضرت رضا عليه السلام و علي بن ابراهيم قمي اخبار رضا عليه السلام را از او نقل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۸۹</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پائين، دامته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في تاريخ الخلفاء،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تاريخ الخلفا، ابن يزيد،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الجوهر التمين،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نورالله، در مجالس گفته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زبيده شيعه فدائيه بود، چنان كه شيخ اجل عبدالجليل رازي در كتاب نقض آورده كه چون هارون الرشيد غلو زبيده را در تشيع بديد سوگند بخورد كه او را به دو كلمه طلاق دهم و بيشتر نه، پس بر كاغذي نوشت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فَبِنتِ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 آنچه بردي و بريد شدي و آن را به زبيده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زبيده از غايت محبت مرتضي و زهرا عليه السلام در پس كاغذ او نوشت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فَاحمَدنا، و بِنّا و ما نَدَمنا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طاهر بن حسين بن مصعب 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نوعي از كشتي هاست كه تفط اندازان، آلت تفط اندازي دروي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صراح اللغه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الخلفاء،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تاريخ الخلفاء ابن يزيد،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الجوهرالثمين،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طبقات الحنابله،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نسبت به يحيي در منابعي آمده است از جمله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ان رجلاً دخل علي يحيي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أيّدالله القاضي، هذا ابني، اسالك ان تحجر عليه لانّه سفيه شارب الخمر تارك الصلاة، فانكر الابن ذلك فقال 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 الله القاضى هل تكون صلاة بلا قرائة؟ فأسأله ان يقرأ شيئا من القرآن فسأله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به نقل از مقامع الفضل،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يشبه هذا السئوال والجواب ماروي عن معاوية بن ابي سفيان، انّه لمّا مِرض مَرض موته واشتدت علّنه و حصل اليأس منه، دخل عليه بعض أولاد اميرالمؤمنين يعوده، قوجد، قد استند جالساً يتجلد له لئلا يتشفي به، فطعف عن القعود، فاضطجع و انشد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الاغاني،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الجعفريات، با تصحيح احمد صادقي،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نگاه كنيد به 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الاغاني،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الشعرا و الشعراه،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شعر در بشارة المصطفي،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۳۸</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شهرآشوب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المهلمة ثم الموحدة ثم الطاء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عبطة اى ثباتاً صحيحاً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در منتهي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پيشين،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را داشت و اينجا تكرار شد</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جوخي، كسكري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 است از اعمال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 است به خواررم و دهي است به جرجان، مؤلف رحمه الله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منتهي الامال، چاپ پيشين،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تا</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و نيز ببينيد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منظوم ابيات فوق را در پاورقي منتهي الآمال ذكر كرديم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رجاء در عيون اخبار الرضا عليه السلام،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كنيزي بود سياه چرده و مادر ابراهيم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درباره اين شكله،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اشعار اولاد الخلفا،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رساله قيشريه،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طبقات شعراني،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به نقل از عين الحياه علامه مجلسي روضات،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قم، ترجمه تاريخ قم،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قم،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در منتهي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پيشين،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به بعد به ذكر احوال حضرت معصومه عليها السلام پرداخته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ص</w:t>
      </w:r>
      <w:r>
        <w:rPr>
          <w:rFonts w:eastAsia="IRNazanin" w:cs="IRNazanin"/>
          <w:b w:val="false"/>
          <w:bCs w:val="false"/>
          <w:i w:val="false"/>
          <w:iCs w:val="false"/>
          <w:color w:val="333333"/>
          <w:sz w:val="20"/>
          <w:szCs w:val="20"/>
        </w:rPr>
        <w:t>183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زهرالآداب،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۰۸</w:t>
      </w:r>
      <w:r>
        <w:rPr>
          <w:rFonts w:ascii="IRNazanin" w:hAnsi="IRNazanin" w:eastAsia="IRNazanin"/>
          <w:b w:val="false"/>
          <w:b w:val="false"/>
          <w:bCs w:val="false"/>
          <w:i w:val="false"/>
          <w:i w:val="false"/>
          <w:iCs w:val="false"/>
          <w:color w:val="333333"/>
          <w:sz w:val="20"/>
          <w:sz w:val="20"/>
          <w:szCs w:val="20"/>
          <w:rtl w:val="true"/>
        </w:rPr>
        <w:t xml:space="preserve">، اشعار اولاد الخلفاء،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الشهاب اللامعه،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كتاب مقامات العلماء،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فصل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نامه دانشوران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روضات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الكني والالقاب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طبقات الفقهاء،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غاية 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البهائي في 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الشافعي فيه عظيم البناء واسعة القضاء، قصدت زيارتها في هذه السنة و هي سنة </w:t>
      </w:r>
      <w:r>
        <w:rPr>
          <w:rFonts w:ascii="IRNazanin" w:hAnsi="IRNazanin" w:eastAsia="IRNazanin"/>
          <w:b w:val="false"/>
          <w:b w:val="false"/>
          <w:bCs w:val="false"/>
          <w:i w:val="false"/>
          <w:i w:val="false"/>
          <w:iCs w:val="false"/>
          <w:color w:val="333333"/>
          <w:sz w:val="20"/>
          <w:sz w:val="20"/>
          <w:szCs w:val="20"/>
        </w:rPr>
        <w:t>٩٩٩</w:t>
      </w:r>
      <w:r>
        <w:rPr>
          <w:rFonts w:ascii="IRNazanin" w:hAnsi="IRNazanin" w:eastAsia="IRNazanin"/>
          <w:b w:val="false"/>
          <w:b w:val="false"/>
          <w:bCs w:val="false"/>
          <w:i w:val="false"/>
          <w:i w:val="false"/>
          <w:iCs w:val="false"/>
          <w:color w:val="333333"/>
          <w:sz w:val="20"/>
          <w:sz w:val="20"/>
          <w:szCs w:val="20"/>
          <w:rtl w:val="true"/>
        </w:rPr>
        <w:t>، وفى رأس ميل القبّة سفينة صغيرة من حديدة، وانشد بعض الشعراء لمّا زار القبة و رأى ذلك الميل و السفينة في رأسه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شعر الشافعي،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برئت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معجم الادباءف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چاپ دوم؛ الائمة الاربعة،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روضات،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جواهرالمقدين،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شعرالشافعي از دكتر مجاهد مصطفي بهجت،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روضات الجناب،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ينابيع،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جواهرالمتدين،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شعرالشافعي، ص</w:t>
      </w:r>
      <w:r>
        <w:rPr>
          <w:rFonts w:eastAsia="IRNazanin" w:cs="IRNazanin"/>
          <w:b w:val="false"/>
          <w:bCs w:val="false"/>
          <w:i w:val="false"/>
          <w:iCs w:val="false"/>
          <w:color w:val="333333"/>
          <w:sz w:val="20"/>
          <w:szCs w:val="20"/>
        </w:rPr>
        <w:t>44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البالغة،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الوعاة سيوطي،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طبقات النحريين و اللغوبين از زبيدي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البلغة،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و ففطي و ابن انباري آنها را حكايت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مقامات العلماء بين يدي الخلفاء والامراء، ص </w:t>
      </w:r>
      <w:r>
        <w:rPr>
          <w:rFonts w:eastAsia="IRNazanin" w:cs="IRNazanin"/>
          <w:b w:val="false"/>
          <w:bCs w:val="false"/>
          <w:i w:val="false"/>
          <w:iCs w:val="false"/>
          <w:color w:val="333333"/>
          <w:sz w:val="20"/>
          <w:szCs w:val="20"/>
        </w:rPr>
        <w:t>139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عبدالله بن عمر بن عمرو بن عثمان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ديوان العرجي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البلغه،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 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نورالقبس،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عبر ذهبي،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انباء الرواة،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۲۴۲</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ابوعبيدة من الشعريية وهم فرقة لاتفضل العرب على العجم، وهو اعلم الناس بلغة الحرب، واخبارهم و ايامهم و اساسهم، وله تصانيف كثيرة تقرب من المأتين، و كان شديد العناية بقيود اللغة و غرائبها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في ذلك كلام كثير، 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كأس إلا إذا كان فيها شراب و إلاّ فقدح، ولا مائدة إلاّ اذا كان عليها طعام و إلاّ فخوان، ولا كوز إلاّ إذا كان فيه عروة و الاّ فكوب، ولا قلم إلاّ اذا كان مبرّيا و إلاّ فقصب، ولا فرو إلاّ اذا كان عليه صوف و الاّ فجلد و لا اريكة إلاّ إذا كان عليها حجلة و إلاّ فسرير، ولا خدر الاّ اذا كان خلقه امرأة و الاّ تستر، ولا رضاب إلاّ مادام في القم والأقبصاق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عويل الاّ اذا كان فيه رقع صوت و الاّ فبكاء ولا بركة الاّ اذا كان فيها ماء و الاّ فبئر، و لا كمّي الاّ اذا كان تحت سلاح و الاّ فبطل، و لا آبق الاّ اذا كان عبداً والاّ فهارب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عفي عنه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اينجا معلوم مي شود كه ابوعبيده خير از ابوعبيد نحوي است كه نامش قاسم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تشديد 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هر دو نفر كتابي در غريب حديث تأليف كرده اند و به هم مشتبه مي شوند و فرق ايشان به زياده هاء و مجرد از آن 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الخطايي هو حمد بن محمد بن ابراهيم بن الخطاب البستي، و كان من ولد زيد الذي هو اخو تصانيف بديعة،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مات في شهر ربيع الاول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۳۰۱</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نيز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السيرة النبويه، چاپ مكتبة المصطفي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مراتب النحويين،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معجم الادباء،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الاعلام،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مراتب النحويين،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بقية الوعاة،ج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نورالقبس،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طبقات الزبيدي،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آية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 العزيز و لقبش زبيده بود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سفينة البحار، چاپ جديد،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في تاريخ الخلفا،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سيوطي،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تاريخ الخلفا، ابن يزيد،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الجوهر التمين،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ماردة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دوّاد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قاموس گفته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معتصم شروع كرد به بناء سامراء، بر لشكر او اين مطلب ثقيل آمد و چون تمام گشت و به آنجا منتقل شدند هر كس به روايت آن مسرور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جهت سُرّ من رأي ناميده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به نقل از مرآة الزمان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ابوتمام شاعر الخليفة،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مجالس المؤمنين،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نامه دانشوران ناصري،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الكني والالقاب،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دول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علماء گمنام،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دائرة المعارف فارسي،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6869</w:t>
      </w:r>
      <w:r>
        <w:rPr>
          <w:rFonts w:ascii="IRNazanin" w:hAnsi="IRNazanin" w:eastAsia="IRNazanin"/>
          <w:b w:val="false"/>
          <w:b w:val="false"/>
          <w:bCs w:val="false"/>
          <w:i w:val="false"/>
          <w:i w:val="false"/>
          <w:iCs w:val="false"/>
          <w:color w:val="333333"/>
          <w:sz w:val="20"/>
          <w:sz w:val="20"/>
          <w:szCs w:val="20"/>
          <w:rtl w:val="true"/>
        </w:rPr>
        <w:t>؛ دائرة المعارف اعلمي،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عقدالفريد،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۴۱۰</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عقيده در اخبار بسياري از طريق اماميه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آيه كريمه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شاركهم في الاموال والاولاد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اين مدعا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با اندك اختلافي در محبوب القلوب؛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مرآة الجنان؛ وفيات الاعيان آمده است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سنة الهداية لهداية السنة؛ كشف اليقين،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حليةالاولياء،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السيوف البارقة،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نفحات الانس، چاپ دكتر عابدي،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طبقات الصوفية،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نقل كرده اند كه از سرّ يا برهنه راه رفتن بشر سؤال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جعل لكم الأرض بساطاً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نباشد كه بر بساط شاهان با كفش 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در منابع ديگر سبب توبه بشر به گونه ديگري نقل شده است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تذكرةالاولياء،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و منابع شرح حالش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العيون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الشّيخ ابوعبدالله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علي بن ميثم اباالهذيل العلاف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تعلم انّ ابليس يتهي عن الخير كله و يأمر بالشرَ كلّه؟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ان يأمر بالشّرِ كلّه و هو لا يعرفه و ينهي عن الخير كلّه و هو لا يعرفه؟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له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انّ ابليس يعلم الشّرّ كلّه و الخخير كلّه؟ قال ابوالهذيل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فَاخبرني عن امامِك الّذي تأثم به بعد الرسول صلي الله عليه و آله و سلّم هل يعلم الخير كلّه و الشّرّ كلّه؟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فابليس أعلم من إمامك 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فانقطع ابوالهذيل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نگاه كنيد به فوات الوفيات،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خلاصة الذهب، المسبوك،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الجوهر التمين،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الجوهرالتمين،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في تاريخ الخلقاء،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تاريخ الخلفاء ابن يزيد،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الجوهر التمين،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پاورقي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الجوهر التمين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بقية الوعاة،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أظلُومُ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طبق نقل حريري در درة النواص،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وابن خلّكان،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عرجي است ولي صاحب الخزانه،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حارث بن خالد مخزوعي دانسته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بكر بن محمد نام دارد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كه علماء گفته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قبيله طي سه كس بيرون آمده اند كه هر كدام در باب خود منفرد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طائي در جود، و داود طائي در 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ابوتمام در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ابوتمام شاعر الخليفة از عمر 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ابوتمام و ابوطيب من ادب المغاربة از دكتر ابن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ابوتمام بين ناقديه قديما و حديثاً از دكتر عبدالله بن حمدالمحارب، وفيات،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تسميه ديوان ابوتمام به حماسه به جهت آن است كه اشعار اوائل ديوان در وصف حماسه يعني شجاعت است بدين سبب مجازاً بر همه ديوان حماسه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رياض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حياةالحيوان،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اين داستان در منتهي الامال و نزهة النواظر محدث قمي تكرار شده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الاعلام،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انباءالرواة،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البلغه،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حياة الحيوان دميري،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چاپ تهران و چاپ بيروت،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من اهل الانبار من قرية يقال له نقياي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او نگاه كنيد به اعيان الشيعة،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الاغاني،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الكني والألقاب،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ديك الجنّ الحمصني با تحقيق و شرح أنطوان محسن القوال، توسط دارالكتاب العربي منتشر شده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بحراني،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رياحين الشريعة،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ديوان،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به نقل از تزيين الاسواق بتفصيل أشواق العشاق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الواقي بالوفيات،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تاريخ بغداد،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محمّد بن ادريس شافعي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علي السنة المحمدية،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علوم الحديث و مصطلحه، ص </w:t>
      </w:r>
      <w:r>
        <w:rPr>
          <w:rFonts w:ascii="IRNazanin" w:hAnsi="IRNazanin" w:eastAsia="IRNazanin"/>
          <w:b w:val="false"/>
          <w:b w:val="false"/>
          <w:bCs w:val="false"/>
          <w:i w:val="false"/>
          <w:i w:val="false"/>
          <w:iCs w:val="false"/>
          <w:color w:val="333333"/>
          <w:sz w:val="20"/>
          <w:sz w:val="20"/>
          <w:szCs w:val="20"/>
        </w:rPr>
        <w:t>۳۰۶</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هدية العارفين؛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سير اعلام التبلاء،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الكني والالقاب،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البلاغه،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مستدرك الرسائل،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البارقه،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اثناعشريه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معجم الادبا،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تحفة الاحباب،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منتخب من كتاب الشعراء،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منابع فراوان آن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تاريخ ابن الوردي،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الحضارة الاسلامية في القرن الرابع الهجري،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در پاورقي از ابوالفداء در حوادث سال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به نقل از علامه سيد جعفر مرتضي عاملي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دميري،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تاريخ الخلفاه،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شذرات الذهب،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تاريخ ابن الوردي،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باقر شريف قرشي؛ قمقام زخار،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يهوديي كه اسلام آورده بود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الحسينيه،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موجز تاريخ البلدان العراقيه، چاپ دوم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موسوعة العتبات المقدسة،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حسينيه،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باب</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 در مدايح خود به اين ويژگي متصر اشاره كرده اند از جمله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سيوطي،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الوعاة،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چاپ</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ايامي كه مستعين در بغداد محصور بود، امر از براي بقاء و وصيف بود و او را هيچ گونه امري نبود، چنانچه شاعر گفته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وَبيّاً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بكنه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 مروج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بغاء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ابي عنان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الحيران،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مزايد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هويت واقعي صاحب الزنج ميان اهل تاريخ اختلاف است، نام و نسب او را بعضي علي بن محمّد بن عبدالرحيم گفته اند از طايفه عبدالقيس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بعضي ديگر وي را علي بن محمّد بن عيسي بن زيد دانسته اند، بعضي نيز او را ايراني و از اهالي ورزنين نزديك ري شمرده اند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اين قريه ورزنين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كه ظاهراً همان بر سنين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 باستان،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ط سال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العير،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وافل ما صدر عن الجاحظ ممّا يدل على عداوته لأميرالمؤمنين عليه السلام و مخالفته لإجماع المسلمين أنه ظهر فى سنة عشر و مأتين من الهجرة القول بان الامامة بالميراث و ان وارث النبى صلي الله عليه و آله و سلّم هو عمه الباس دون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ذلك مته تقرباً الى الخليفة المأمون العباسي، فباع دينه بدنياء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عفى عنه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العثمانيه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العثمانيه، 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كوپريلي </w:t>
      </w:r>
      <w:r>
        <w:rPr>
          <w:rFonts w:ascii="IRNazanin" w:hAnsi="IRNazanin" w:eastAsia="IRNazanin"/>
          <w:b w:val="false"/>
          <w:b w:val="false"/>
          <w:bCs w:val="false"/>
          <w:i w:val="false"/>
          <w:i w:val="false"/>
          <w:iCs w:val="false"/>
          <w:color w:val="333333"/>
          <w:sz w:val="20"/>
          <w:sz w:val="20"/>
          <w:szCs w:val="20"/>
        </w:rPr>
        <w:t>۸۱۵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 و آثار جاحظ،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رساله هاي جاحظ را جمعي منتشر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پاول كراوس و طه الحاجري در قاهره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و حسن سندوي در قاهره در سال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و ساسي المغربي در قاهره، </w:t>
      </w:r>
      <w:r>
        <w:rPr>
          <w:rFonts w:ascii="IRNazanin" w:hAnsi="IRNazanin" w:eastAsia="IRNazanin"/>
          <w:b w:val="false"/>
          <w:b w:val="false"/>
          <w:bCs w:val="false"/>
          <w:i w:val="false"/>
          <w:i w:val="false"/>
          <w:iCs w:val="false"/>
          <w:color w:val="333333"/>
          <w:sz w:val="20"/>
          <w:sz w:val="20"/>
          <w:szCs w:val="20"/>
        </w:rPr>
        <w:t>۱۳۲۴</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صيد النحلة الذبابة والذبابة البعوضة نظر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طاهر بن محمد بن القاسم بن حمزه بن الحسن بن عبيدالله بن العباس بن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طاهر بن احمد هو ابن القاسم بن محمّد بن القاسم بن الحسن بن زيد بن الحسن بن علي بن ابي طالب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الباعث الحشيث،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معجم الادباء،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ضحي آن نمازي است كه اهل سنّت به جا مي آورند در چاشتگاه روزها و در عدد ركعات آن اختلاف كرده اند كه آيا چهار ركعت است و يا هشت و يا دوازده، و به اين نماز هم مواظبت دارند و از بدع ايشان است مانند نماز تروايح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للمؤلف رحمه الله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ريحانة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اخبار النحويين،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خزانة الادب،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ولد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للمؤلف رحمه الله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من كلمات ابي الطيفور،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تذكرةالاولياء،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فخر رازي،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طرائف،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شرح تجريد،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روضات الجنات،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و نيز تاريخ ابن زهره اندلسي؛ جامع الانوار سيد حيدر آملي؛ كشكول شيخ بهائي؛ الاغاثة حزين لاهيجي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روضات،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طرائق الحقائق،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التاج،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المؤمنين از تاريخ گزيده نقل كرده كه صاحب تاريخ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صفاريه همگي شيعه بوده اند، و مدت ملك ايشان پنجاه و شش سال بوده، و عدد ايشان هفت نفر بوده، و اوّل ايشان يعقوب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شورش بردگان،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به نقل از مسعودي،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چاپ مصر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تذكرة الحفاظ، ص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الأخبار الموفقّيات نام دارد كه با تحقيق دكتر سامي مكّي الماني به چاپ رسيده است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الجامع الصحيح معروف به سنن ترمذي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مزايد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مزايد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ابوالعيناء الاديب البصري الظريف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برخي از آنها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دانشوران روشندل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به بعد اشاره كرده ايم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دانشوران روشندل،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دانشوران روشندل،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مرآة</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نقل شده كه چون عمر بن عبدالعزيز خليفه شد و سبّ حضرت اميرالمؤمنين عليه السلام را از ميان مردم برداشت و امر كرد كه بنويسند براي واليان هر ولايتي كه مردم را منع كنند از سبّ آن حضرت، اهل اصفهان مال بسياري به واليان عمر دادند كه مهلت دهند به ايشان كه اربعين ايشان در سبّ آن حضرت تمام شود آن وقت ديگر سبّ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الخوائج والجرائح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كه سيد شهيد قاضي نورالله در مجالس گفته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ابن كثير شامي مسطور است كه در سال سيصد و چهل و پنج فتنه اي عظيم واقع شد ميان اهل اصفهان و اهل قم كه به آنجا به رسم تجارت رفته بودند، به سبب آن كه اهل قم در آنجا سبّ صحابه نموده بودند تا آن كه اهل اصفهان جمعي كثير از ايشان را كشتند و اموال تجار را غارت كردند و چون اين خبر به ركن الدوله بويهي رسيد به واسطه تشيعي كه داشت در غضب شد و اهل اصفهان را مؤاخذه و مصادره به مال بسيار نمود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مسافرت حضرت مجتبي عليه السلام به اصفهان مرحوم انصاري در تاريخ اصفهان در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قسمت بالاي صفحه ستون اوّل مي نويسد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سير ابن هشام،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حليةالاولياء،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اصبهان ابونعيم،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حياةالقلوب،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اخبار النحويين البصريين،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معجم المؤلفين،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نزهة الألباء،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سمط اللآئي،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داعي علوي هو محمّد بن زيد بن محمد بن اسماعيل بن الحسن بن زيد بن الحسين بن علي بن ابي طالب عليهما السلام است كه بعد از برادرش حسن بن زيد داعي الخلق الي الحق، به سلطنت طبرستان و استرآباد رسيد و امر تشيع را ظاهر نمود، و اوست اوّل كسي كه قبه بر سر قبر منور حضرت امير عليه السلام ساخت و همه ساله مبلغ سي و دو هزار دينار پنهاني به بغداد مي فرستاد تا در وجه سادات انفاق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به نقل از مناقب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محمد ملقب به المهدي بالله اول كسي است كه از آل اسماعيل در ديار مقرب و مصر خليفه شدند در زمان دولت بني عباس، و مدت دويست و هفتاد و چهار سال پادشاهي كردند، و عدد ايشان چهارده است، و ايشان را اسماعيليه و عبيديه مي گفتد، و قاضي نورالله رحمه الله گفته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 وراي اسماعيليه طايفه ديگرند و عباسيان و هوا خواهان ايشان از كمال بغض و عداوت قرامطه را داخل اسماعيليه ساخته اند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نگاه كنيد به 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به نقل از صولي در تاريخ الخلفاء؛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سعدي،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معاهد النصص،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وفيات الاعيان،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نزهة الالباء،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فبكأسٍ ما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عبدالله بن حسن بن سعد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سروراً و نشرب في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الاعلام،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سبكي،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ترجمه رساله قشيريه،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به نقل از خزائن الخزائن،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چاپ قيام قم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ايضاً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مقدمه مصحح،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موارف المعارف سهروردي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هجويري،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مقدمه ابن خلدون،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ولي اين وجه ناصواب است زيرا نسبت به صفه، صفي است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السياحة،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البلغه،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الاعلام،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مراتب النحويين،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تهذيب الكمال،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مقدمه خصائص و روضات،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شعيب بن علي، و در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عن شعب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خصائص أميرالمؤنين علي بن أبي طالب عليه السلام بارها در ايران و عراق به چاپ رسيده، و اخيراً با تحقيق آقاي محمد الكاظم منتشر شده است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حيواني است به قدر سگ كوچكي و روي او ابلق از خطهاي سفيد و سياه، و مشهور آن است كه هر چند او را بزنند فربه مي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المنتظم،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حلاج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مجالس المؤمنين،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دول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مرآة الجنان،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ساحراً مشعوذاً، يخرج فاكهة الشتاء في الصيف و بالعكس، و بعد يده في الهواء و يعيدها و فيها دراهم و عليها مكتوب قل هو الله احد، يسميها دارهم القدرة، و يخبر الناس بما صنعوا في بيوتهم و يتكلم بما في ضمائرهم، وفُتن به خلق كثير، و فنواء فيمن لم يمكنه الحج مشهور و هو احد السبب في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نوبختي، علي بن بابويه، شيخ صدوق، و قطب راوندي فتوي، به قتل او دادند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شريعي، و نميري، و هلالي، و بلالي، و شلمغاني است، كه توقيع به لعن ايشان بيرون آمده، و اما در باب حلاج در توقيع تصريح به اسم او نيافتم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در كتاب احتجاج ذكر فرموده او را در عداد جماعتي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التوقيع بلعنهم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حديقة الشيعة، ص </w:t>
      </w:r>
      <w:r>
        <w:rPr>
          <w:rFonts w:ascii="IRNazanin" w:hAnsi="IRNazanin" w:eastAsia="IRNazanin"/>
          <w:b w:val="false"/>
          <w:b w:val="false"/>
          <w:bCs w:val="false"/>
          <w:i w:val="false"/>
          <w:i w:val="false"/>
          <w:iCs w:val="false"/>
          <w:color w:val="333333"/>
          <w:sz w:val="20"/>
          <w:sz w:val="20"/>
          <w:szCs w:val="20"/>
        </w:rPr>
        <w:t>۷۳۷</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شيخ طوسي، چاپ جديد،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طوسي،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غيبت شيخ طوسي،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تذكرة الحفاظ ذهبي،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الكبري،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نگاه كنيد به البلغه،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بقية الوعاة،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سي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بقية الرعاة،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به نقل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به نقل از مناقب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المنتظم،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ديد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معجم الشعرا،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امل الأمل،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شلوار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رجال كشي،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۱۱۱۱۴</w:t>
      </w:r>
      <w:r>
        <w:rPr>
          <w:rFonts w:ascii="IRNazanin" w:hAnsi="IRNazanin" w:eastAsia="IRNazanin"/>
          <w:b w:val="false"/>
          <w:b w:val="false"/>
          <w:bCs w:val="false"/>
          <w:i w:val="false"/>
          <w:i w:val="false"/>
          <w:iCs w:val="false"/>
          <w:color w:val="333333"/>
          <w:sz w:val="20"/>
          <w:sz w:val="20"/>
          <w:szCs w:val="20"/>
          <w:rtl w:val="true"/>
        </w:rPr>
        <w:t xml:space="preserve">؛ تحفة الاحباب،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عموم مورخان مثل ياقوت و ذهبي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ظاهراً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كه در كتاب الغيبة شيخ طوسي آمده صحيح نباشد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الغيبة شيخ طوسي،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بني بسطام يكي از خاندانهاي قديم بوده اند كه در دستگاه خلفاي بغداد و براي اطراف در جزء كتاب و عمال ديواني عهده دار پاره اي مشاغل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خاندان نوبختي،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نوبختي،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البغدادي و كتابة الكافي، رجال بحرالعلوم،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تحفة الاحباب،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آقاي دكتر محفوظ در مقدمه كافي از شروح فراوان آن ياد كرده است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و طيبي نيز كليني را مجدد مذهب اماميه مي داند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جامع الاصول،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آقاي دكتر حسين علي محفوظ در مقدمه كتاب كافي تحقيقاتي عميق درباره كليني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آن در كتاب مشايخ فقه و حديث در جماران، كُلين و درشت،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به بعد آمده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طبقات الغراء،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معجم المؤلفين،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تحفة الاحباب،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سوره اعراف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لؤلؤة البحرين،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قاموس الرجال، چاپ جامعه،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مختصر آن در 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روضات الجناب در ترجمه عبدالرحمن بن علي ملقب به ابن الجوزي ذكر مي كند از تئاتر نجوم و بعضي وقايع عجيبه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مقاصد تفتازاني،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العقائد النسفي،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اخبار المهدي از سيوطي اربعين حافظ ابونعيم كه توسط اين بنده آماده نشر شده است، كمال الدين مرحوم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به بعد، منتخب الاثر، من هو المهدي عليه السلام و ده ها اثر ديگر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طوسي،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كسي است كه ازبر محيط بر همه احاديث باشد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الولاية توسط انتشارات دليل به چاپ رسيده 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گفته اند كه تا سال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زنده بوده است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في كتابة التاريخ؛ موارد تاريخ المسعودي؛ منهج المسعودي في كتابة التاريخ</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مقامع الفضل،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شفاءالصدور،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سبكي در طبقات الشافعيه،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شافعي دانسته است ولي شكي در شيعه بودن اين مورخ نامي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خاتمه 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دانشمندان عوامل ديگري را براي تغيير جهت اشعري برشمرده اند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قدماي متكلمان اشعري و صاحب الانصاف في اسباب الخلاف، اعجاز القرآن، و تمهيد الاوائل است كه در سال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فوت كرده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ما بعد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في المراجع العربية از دكتر حسين علي محفوظ چاب دارالحريه بغداد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بارها چاپ و توسط شادروان دكتر فلاطوري به فارسي ترجمه شده است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نوحه گري آشكار مراد است زيرا عزاداري پنهاني همواره برقرار بوده است</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محمد بن عبدوس نيشابوري درباره آن گفته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الصحاح با تحقيق احمد عبدالغفور عطّار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اميرالامراء بغداد بوده و بسيار ترويج مذهب شيعه نموده، و امر كرده بود تا برادرهاي مساجد بغداد و ساير عمارات آن جا لعن معاويه و ظالمين آل محمّد را نويسند،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سيف الدوله حمداني امير حلب نيز به سبب تشيع خود امر كرد كه در حلبي نيز آن كار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قرن چهارم،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ابوفراس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امل الأمل،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بحراني،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شرح شافية،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شرحي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شافية ابي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ابي جعفر محمد بن امير حاج حسيني كه با تحقيق صفاءالدين بصري متشر شده، و ترجمه او به نقل از اعيان الشيعه و منابع شرح حالش در مقدمه محقق آمده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اليتيمة،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معاهد التنصيص،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نويسندگي با عبدالحميد آغاز شود و با ابن العميد پايان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للصاحب في مدح ابن العميد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عموي قابوس بن وشمگير است كه در گيلان و طبرستان بعد از داعي و ساير سادات به امارت و سلطنت آن جا رسيدند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ابوطاهر،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بقيه ملقب به نصيرالدوله، وزير عزالدوله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نقل كرده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ماهي هزار من شمع صرف مي كرد و در مدت بيست روز بيست هزار خلعت به مردم پوشانيد، و در زماني كه وزير عزالدوله برد عزالدوله او را به حرب پسرعمويش عضدالدوله فرستاد و در ايام وزارت خود به جهت خوش آمد عزالدوله بعضي حرفها در حق عضدالدوله مي زد كه ناخوش مي داشت، از جمله آن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عضدالدوله به ابوبكر عذري تعيير مي كرد و تشبيه مي كرد او را به ابوبكر نامي كه عذره براي بساتين مي 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چون عزالدوله كشته شد و عضدالدوله بر بغداد مستولي شد ابوطاهر را بگرفت و در زير پاي فيل انداخت تا هلاك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را در باب الطاق نزديك خانه خود به دار كشيد و در مدت حيات عهد الدوله به دار آويخته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ابوالحسن انباري محمّد بن عمر كه نديم ابن بقيه بود او را مدح كرد به قصيده اي كه بيست و يك بيت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ابن خلّكان ذكر كرده است و ماهيت او را در متن ذكر كرديم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احتفاءُ</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وفيات،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در ترجمه ابن بقيه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الحصين قصر عظيم قرب سامراء، بناء المعتصم للنزهة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رضي در رثاء او قصيده اي سروده است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مقدمه كامل الزيارات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عضدالدوله را در جوار روضه متبركه اميرالمؤمنين عليه السلام دفن كردند و بر لوح قبرش نوشتد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قَبرٌ عَضُدِالدّولَة و تاج المِلّة ابي شُجاع ابن رُكن الدُولة، أَحَبُّ مَجاورَةً هذَا الإمامِ المعصوم، اِطمَعِهِ فِي الخَلاص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تَأتي كُلُّ نَفسٍ تُجادلُ عَن 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صلوته علي محمّد و عترته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هارون امر فبني عليه اي علي قبر اميرالمؤمنين عليه السلام قبة، و اخذالناس زيارته والدفن لموتاهم حوله الي ان كان زمن عضدالدوله فنا خسرو ابن بويه الديلمي، فعمره عمارة عظيمة و اخرج علي ذلك اموالا جزيلة و عيّن له أوقافاً و لم تزل عمارته باقية الي سنة ثلاث و خمسين و سبعمأة و كان قد ستر الحيطان بخشب الساج المنقوش فاحترقت تلك العماة و حددت عمارة المشهد علي ما هي عليه الآن، و قد بقي من عمارة عضدالدوله قليل، وقبور آل بويه هناك ظاهرة مشهورة لم تحترق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چاپ دارالفكر بيروت، با تحقيق دكتر احسان عباس،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بغيةالوعاة،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احسن الوديعه،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كتاب الهدايه ايشان كه توسط مؤسسه امام هادي عليه السلام تحقيق شده است نام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اثر ايشان آمده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الغيبة شيخ طوسي،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تأسيس الشيعه،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الطليعة في شعراء الشيعه،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رياض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يتيمة الدهر،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ابوسعيد رستمي است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كه در ايام حكومت صاحب بن عباد در اصفهان و ترويج مذهب خود در ميان ايشان، روزي شخصي از اهل اصفهان مردي را ديد كه با خاتون خانه او مباشرت مي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تازيانه گرفت و خاتون را تأديب مي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چون سنّيّه بود لاجرم در اثناي تازيانه خوردن 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 والقدر،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 گناه من نيست به قضا و قدر خداست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 بن ابراهيم و اهل عراق است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اليتيمة،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اليتيمة،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به نقل از كامل بهائي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حاجي كلباسي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بدر التمام؛ رجال اصفهان،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تذكرة القبور مرحوم گزي،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كاخ، يكي از حدود خراسان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كاخك با كاف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حرف كاف،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مجلد بزرگ قريب پنجاه هزار بيت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عملي است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ابن حجاج شاعر معروف قرن چهارم،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حجاج شاعر معروف قرن چهارم از نگارنده پاورقي 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انوار الربيع في انواع البديع،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الكني والالقاب،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رياض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ادب الطف،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اليتيمة،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معجم الادباء،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 حجاج،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مقدمه شرع مقامات بديع الزمان الهمداني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اليتيمة،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يقرب من هذا المعنى قول الشاعر بالفارسية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اليتيمة،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تاريخ الحكماء بيهقي،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الشذرات،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طبقات سبكي،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حيوان الكبري، چاپ تهران،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چاپ دارالكتب العلمية بيروت،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ابن عساكر،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وزير سلطان بهاءالدوله ديلمي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منتهي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نيز درباره ايشان سخن گفته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الدوله پسر بهاءالدوله پسر عضدالدوله ديلمي است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رجال طوسي،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فهرست طوسي،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و مقدمه آثار پر ارج ايشان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طبع هند،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۸۱۴۳</w:t>
      </w:r>
      <w:r>
        <w:rPr>
          <w:rFonts w:ascii="IRNazanin" w:hAnsi="IRNazanin" w:eastAsia="IRNazanin"/>
          <w:b w:val="false"/>
          <w:b w:val="false"/>
          <w:bCs w:val="false"/>
          <w:i w:val="false"/>
          <w:i w:val="false"/>
          <w:iCs w:val="false"/>
          <w:color w:val="333333"/>
          <w:sz w:val="20"/>
          <w:sz w:val="20"/>
          <w:szCs w:val="20"/>
          <w:rtl w:val="true"/>
        </w:rPr>
        <w:t xml:space="preserve">؛ العمر ذهبي،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طوسي،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تاريخ بغداد،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مرأة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رجال بحرالعلوم،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الكني والالقاب،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الأمل،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الكني والالقاب،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محمّد بن اسماعيل السّاشي فقال مؤلف رسالة الشافعي و اصول الفقه است كه در سال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طبقات سبكي،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تهذيب الاسماء واللغات،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مفتاح السعادة،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مغيث الخلق في ترجيح قول الحق،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نجات الرشيد عبدالقادر بداوني طبق نقل حزين لاهيجي در الاغاثه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العماء،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چاپ مكنية الحيدرية نجف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ارسلان ابتدا، مملوك بهاءالدوله پسر عضدالدوله ديلمي بوده و كم كم كار او بالا گرفت و بزرگ شد و رشته امورات و تدبير مملكتي با او شد و به اسم او در منابر عراق و غيره خطبه مي خواندند و ملوك از او وحشت داشتند تا آنكه طغرلبك او را در سنه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بكشت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عبدوس كتابهايي تأليف كرده از جمله آنهاست تفسير خطبه فاطمه عليها السلام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رجال شيخ،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بابن البواب لأن اباء كان بواباً لبني 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والدم در كتاب كني و الالقاب وفات قفال مروزي را در سنه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ضبط فرمود و در اين جا احتمال مي رود اشتباه شده باشد به هر حال ما اين جمله را به حال خود باقي گذاشتيم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المؤلف رحمه الله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 مهيار را در پاورقي فوائد الرضوية آورده ايم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تاريخ الحكماء،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ابوالفتوح نصرالله بن قلافس شاعر اسكندري است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بسياري از مناقب مولا علي عليه السلام 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آثار او را در مقدّمه خود بر كتاب الاربعون حديثاً في المهدي عليه السلام او معرفي كرده ايم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در شرح حال ابونعيم،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روضات،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شيعه بودن او صحيح نيست و اكثريت قريب به اتفاق دانشمندان او را عامي مذهب مي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ذكر اخبار اصفهان،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در منتهي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نيز درباره اين عالم بزرگ شيعي بحث كرده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امّ السيدين بنت ابي محمّد الحسين بن احمد بن الحسن، المكني بابي محمّد والملقّب بالناصر الكبير، ملك بلاد الديلم و الجبل، و هو ابن علي بن الحسن بن علي بن عمر بن علي بن الحسين بن علي بن ابي طالب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ترجمه آن در 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ثاني رحمه الله در حواشي خلاصه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البتر، حوادث سال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تاريخ الاسلام، ج</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سوم،</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وللمعرّي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كنزالفوائد و تعجب و معدن الجواهر اين مرد بزرگ به فارسي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سبحان توفيق چاپ مجدد كتاب التفضيل، و كتاب البرهان علي صحّة طول عمرالامام صاحب الزّمان و كتاب معدن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ترجمه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معلق عنايت فرموده كه خدا را شاكرم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به نقل از مرآة الزمان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در منتهي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در فوائد الرضوية، درباره سلاطين صفويه بحث كرده است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ايضاً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كتابشناسي كتب درسي حوزه از اين بنده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طبقات سبكي،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التواريخ،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جليله بني اسد كه ايشان را مزيدي نيز خوانند و در عراق عرب امارت داشتند، تمام شيعه بوده اند، و از جمله سيف الدوله باني حله است كه مردي حليم و كريم و عفيف و شجاع بوده و خانه او در بغداد محل امان خائفان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اسلامي،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تاريخ فلسفه در جهان اسلامي،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از ابن شاكر كتبي،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طبقات سيكي،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شذرات،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عميدالدوله شرف الدين انوشيروان بن خالد قاشاني است كه ابن كثير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وزير خليفه مسترشد و وزير سلطان محمود غزنوي نيز بوده، و مردي عاقل، مهيب، عظيم الخلقه، كريم، شيعي مذهب بوده، و حريري مقامات را به اشاره او به اسم او نوشته و در مدح او قصايد دارد، و در سنه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وفات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انباه الرواة،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 مقدمه مجمع الامثال، چاپ دارالكتاب العلمية، بيروت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مجمع المقال،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وفيات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در شرح نهج البلاغه نقل كرده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غزالي واعظ مقوّه بود، در بغداد آمد و موعظه كرد مردم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يتعصب لابليس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سيّد الموحدين، و قال يوماً على المنبر من لم يتعلم التوحيد من ابليس فهو زنديق، امر ان يسجد لغير سيده فابي، و لست يضارع الّ اليكم، و اما غيركم حاشا و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منه امثال فيلد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اخبار الدول،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عيون التواريخ،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الايرانيون و الادب العربي، بخش علوم 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الزمخشري لغوياً و مفسراً</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في معرفة الاقاليم،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انباه الرواة،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بارها به چاپ رسيده و به نام توضيح الملل به فارسي ترجمه شده است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تهذيب ابن عساكر،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النجوم الزاهرة،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صاحب احتجاج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كشكول بحراني،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تذكرة الاعيان،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ريحانة الادب،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اعيان الشيعه،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قوائد الرضوية،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 اخبار الدول،ج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حياة الحيوان،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به نقل از ابن خلّكان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تاج الدين بن محمّد بن حمزة بن زهرة الحسيني في ذكر موت بني الحسن، و الشيخ عبدالقادر كان رجلاً جليلاً صالحاً لم يدع هذه النسبة و ادعاها احقاده، و هو من يطون يشتبر من فارس،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جوزي در المنتظم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ثبت گرده كه اشتباه است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سمعاني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طبقات الشافعية،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والانساب ورقه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طبقات اعلام الشيعه،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روضات الجنات،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كامل بهائي او را شيعه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دراهم</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المؤمنين</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چاپ مكتبة الحيدرية،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المتنظم،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اخبارالدول،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شيفتگان دانش</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الكني والالقاب،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منتهي الآمال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تاريخ الاسلام،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للناصر كتاب، قال العلامة رحمه الله في كشف اليقين من رواية الخليفة الناصر من بني العباس، وروينا كتابه عن السيد قخار بن المعد الموسوى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اخبارالدول،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غصبوا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فابشر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واصبر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خصوص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الاسرائر، چاپ جامعه مدرسين،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در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ابراهيم بن علي شرواني، حسّان عجم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قرن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روضات،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علامه 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بنو زهرة در بحارالانوار،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چاپ بيروت آمده است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از زبيدي،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زهره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تحقيق آقاي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بهادري منتشر شده است و در مقدمه اين كتاب فهرست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اثر ديگر مؤلف ثبت شده است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الحجة علي الذاهب إلي تكفير أبي طالب</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الواقي بالوفيات،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۱۷۰۳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مزيد اطلاع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العبر ذهبي،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الشذرات،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قراوغلي، لفظي است تركي يعني دخترزاده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الواقي،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شذرات،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الهميان،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تاريخ آداب اللغة العربية،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دانشوران روشندل،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ياقوت بن عبدالله رومي است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 وفيات الاعيان، و مقدمه معجم الادباء، چاپ دارالكتب العلمية، بيروت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مهمترين و آخرين اثر ابن اثير است كه چندين چاپ شده است و ترجمه فارسي آن توسط ابوالقاسم پاينده صورت گرفته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تاريخ بزرگ اسلام و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شيخ شهاب الدين مقتول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موضعي كه سرود گويند، و شايد سرود سهرورد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الشيعة،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حديقة الشيعة،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تحفة الاخيار،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عين الحياة،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مجالس المؤمنين،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و نيز ميرزا محمّد اخباري در نقشة المصدور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وزير علقمي نامش ابوطالب محمّد بن علي بن محمد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هلاكوخان از اولاد چنگيز خان مقولي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مكتوب محقق طوسي رحمه الله كه در موكب او بوده به امير حلّه ظاهر مي شود كه ورود هلاكو به بغداد سنه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بود، چنانچه از كشكول نقل شده كه محقق طوسي به نوشته امير 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فقد نزلنا بغداد سنة خمس و خمسين و ستمأة فساء صباح المنذرين، فدعونا مالكها الي طاعتنا، فابي، فحقّ عليه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فاخذناه اخذاً وبيلا، و قد دعوناك الي طاعتنا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اتيت فروح و ريحان و جنة نعيم و إن ابيت فلا سلطان منك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تكن كالباعث علي حنفه بطلفه و الجازع مارن انفه بكفه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في التاريخ،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ابن طاووس رحمه الله اشاره كرده به اين واقعه در بيست و هشتم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به نقل از ذهبي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سلفي است طبق آن چه سيوطي در تاريخ خلفا نقل كرده است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سيوطي،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ولادت علامه حلي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ماه رمضان موافق است با خلاصة،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مجمع البحرين،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آثار آن جناب، الكني و الالقاب،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اشغال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شهيد قاضي نورالله در مجالس در ذكر بلده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جرجان در تشيع مشهورند و در السنه جمهور به تصلب در آن مذكور، و مؤيد اين است آن كه از ملاجامي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ما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 كنند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روزي مردي غريب با او دچار شد، از او پرسيد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چه كسي؟ گفت كه سيدم و طالب علم و استرآبادي، ملاجامي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در كلام مطلوب است، مي بايست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 مطلق، و خود را و ما را از اين همه گفت و شنيد فارغ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الأعراف، آيه </w:t>
      </w:r>
      <w:r>
        <w:rPr>
          <w:rFonts w:ascii="IRNazanin" w:hAnsi="IRNazanin" w:eastAsia="IRNazanin"/>
          <w:b w:val="false"/>
          <w:b w:val="false"/>
          <w:bCs w:val="false"/>
          <w:i w:val="false"/>
          <w:i w:val="false"/>
          <w:iCs w:val="false"/>
          <w:color w:val="333333"/>
          <w:sz w:val="20"/>
          <w:sz w:val="20"/>
          <w:szCs w:val="20"/>
        </w:rPr>
        <w:t>۳۲</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 آن نسخه در كتابخانه شخصي مرحوم محدث قعي 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المؤلف رحمهما الله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اشعار قول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به دست مي آيد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صحيح است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سال</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آقاى حاج ميرزا ابوالفضل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القاب بحرالعلوم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الكرامات الباهرة والمعجزات القاهرة، 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اين لقب را به خط شيخ اعظم صاحب جواهر ديدم در اجازه كه مرقوم فرموده براي شيخ عيسي 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كتابه و في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image" Target="media/image2.jpeg"/><Relationship Id="rId673" Type="http://schemas.openxmlformats.org/officeDocument/2006/relationships/image" Target="media/image2.jpeg"/><Relationship Id="rId674" Type="http://schemas.openxmlformats.org/officeDocument/2006/relationships/footer" Target="footer667.xml"/><Relationship Id="rId675" Type="http://schemas.openxmlformats.org/officeDocument/2006/relationships/footnotes" Target="footnotes.xml"/><Relationship Id="rId676" Type="http://schemas.openxmlformats.org/officeDocument/2006/relationships/numbering" Target="numbering.xml"/><Relationship Id="rId677" Type="http://schemas.openxmlformats.org/officeDocument/2006/relationships/fontTable" Target="fontTable.xml"/><Relationship Id="rId678" Type="http://schemas.openxmlformats.org/officeDocument/2006/relationships/settings" Target="settings.xml"/><Relationship Id="rId6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678</Pages>
  <Words>181686</Words>
  <Characters>648416</Characters>
  <CharactersWithSpaces>824981</CharactersWithSpaces>
  <Paragraphs>5119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2026-08-17T04:56:07Z</dcterms:created>
  <dc:creator>ghaemiyeh.com</dc:creator>
  <dc:description/>
  <dc:language>en-US</dc:language>
  <cp:lastModifiedBy/>
  <dcterms:modified xsi:type="dcterms:W3CDTF">2026-08-17T08:26:27Z</dcterms:modified>
  <cp:revision>1</cp:revision>
  <dc:subject/>
  <dc:title>تتمه المنتهی فی وقایع ایام خلفا</dc:title>
</cp:coreProperties>
</file>

<file path=docProps/custom.xml><?xml version="1.0" encoding="utf-8"?>
<Properties xmlns="http://schemas.openxmlformats.org/officeDocument/2006/custom-properties" xmlns:vt="http://schemas.openxmlformats.org/officeDocument/2006/docPropsVTypes"/>
</file>