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و زیارات مدینه منوره و مکه مکرمه ویژه تمتع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4942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974944_3650668749">
            <w:r>
              <w:rPr>
                <w:webHidden/>
                <w:rStyle w:val="IndexLink"/>
                <w:rtl w:val="true"/>
              </w:rPr>
              <w:t>پيشگفتار</w:t>
            </w:r>
            <w:r>
              <w:rPr>
                <w:rStyle w:val="IndexLink"/>
                <w:rtl w:val="true"/>
              </w:rPr>
              <w:tab/>
            </w:r>
            <w:r>
              <w:rPr>
                <w:rStyle w:val="IndexLink"/>
              </w:rPr>
              <w:t>7</w:t>
            </w:r>
          </w:hyperlink>
        </w:p>
        <w:p>
          <w:pPr>
            <w:pStyle w:val="Contents3"/>
            <w:tabs>
              <w:tab w:val="clear" w:pos="8459"/>
              <w:tab w:val="right" w:pos="9026" w:leader="dot"/>
            </w:tabs>
            <w:rPr/>
          </w:pPr>
          <w:hyperlink w:anchor="__RefHeading___Toc974946_3650668749">
            <w:r>
              <w:rPr>
                <w:webHidden/>
                <w:rStyle w:val="IndexLink"/>
                <w:rtl w:val="true"/>
              </w:rPr>
              <w:t>دعا چيست و چند قسم دعا داريم؟</w:t>
            </w:r>
            <w:r>
              <w:rPr>
                <w:rStyle w:val="IndexLink"/>
                <w:rtl w:val="true"/>
              </w:rPr>
              <w:tab/>
            </w:r>
            <w:r>
              <w:rPr>
                <w:rStyle w:val="IndexLink"/>
              </w:rPr>
              <w:t>7</w:t>
            </w:r>
          </w:hyperlink>
        </w:p>
        <w:p>
          <w:pPr>
            <w:pStyle w:val="Contents3"/>
            <w:tabs>
              <w:tab w:val="clear" w:pos="8459"/>
              <w:tab w:val="right" w:pos="9026" w:leader="dot"/>
            </w:tabs>
            <w:rPr/>
          </w:pPr>
          <w:hyperlink w:anchor="__RefHeading___Toc974948_3650668749">
            <w:r>
              <w:rPr>
                <w:webHidden/>
                <w:rStyle w:val="IndexLink"/>
                <w:rtl w:val="true"/>
              </w:rPr>
              <w:t>رجاء مطلوبيت‌</w:t>
            </w:r>
            <w:r>
              <w:rPr>
                <w:rStyle w:val="IndexLink"/>
                <w:rtl w:val="true"/>
              </w:rPr>
              <w:tab/>
            </w:r>
            <w:r>
              <w:rPr>
                <w:rStyle w:val="IndexLink"/>
              </w:rPr>
              <w:t>10</w:t>
            </w:r>
          </w:hyperlink>
        </w:p>
        <w:p>
          <w:pPr>
            <w:pStyle w:val="Contents3"/>
            <w:tabs>
              <w:tab w:val="clear" w:pos="8459"/>
              <w:tab w:val="right" w:pos="9026" w:leader="dot"/>
            </w:tabs>
            <w:rPr/>
          </w:pPr>
          <w:hyperlink w:anchor="__RefHeading___Toc974950_3650668749">
            <w:r>
              <w:rPr>
                <w:webHidden/>
                <w:rStyle w:val="IndexLink"/>
                <w:rtl w:val="true"/>
              </w:rPr>
              <w:t>شرايط استجابت و قبولى دعا</w:t>
            </w:r>
            <w:r>
              <w:rPr>
                <w:rStyle w:val="IndexLink"/>
                <w:rtl w:val="true"/>
              </w:rPr>
              <w:tab/>
            </w:r>
            <w:r>
              <w:rPr>
                <w:rStyle w:val="IndexLink"/>
              </w:rPr>
              <w:t>11</w:t>
            </w:r>
          </w:hyperlink>
        </w:p>
        <w:p>
          <w:pPr>
            <w:pStyle w:val="Contents3"/>
            <w:tabs>
              <w:tab w:val="clear" w:pos="8459"/>
              <w:tab w:val="right" w:pos="9026" w:leader="dot"/>
            </w:tabs>
            <w:rPr/>
          </w:pPr>
          <w:hyperlink w:anchor="__RefHeading___Toc974952_3650668749">
            <w:r>
              <w:rPr>
                <w:webHidden/>
                <w:rStyle w:val="IndexLink"/>
                <w:rtl w:val="true"/>
              </w:rPr>
              <w:t>آثار پذيرفته شدن دعا و زيارت در زندگى انسان‌</w:t>
            </w:r>
            <w:r>
              <w:rPr>
                <w:rStyle w:val="IndexLink"/>
                <w:rtl w:val="true"/>
              </w:rPr>
              <w:tab/>
            </w:r>
            <w:r>
              <w:rPr>
                <w:rStyle w:val="IndexLink"/>
              </w:rPr>
              <w:t>14</w:t>
            </w:r>
          </w:hyperlink>
        </w:p>
        <w:p>
          <w:pPr>
            <w:pStyle w:val="Contents3"/>
            <w:tabs>
              <w:tab w:val="clear" w:pos="8459"/>
              <w:tab w:val="right" w:pos="9026" w:leader="dot"/>
            </w:tabs>
            <w:rPr/>
          </w:pPr>
          <w:hyperlink w:anchor="__RefHeading___Toc974954_3650668749">
            <w:r>
              <w:rPr>
                <w:webHidden/>
                <w:rStyle w:val="IndexLink"/>
                <w:rtl w:val="true"/>
              </w:rPr>
              <w:t>چند توصيه در زمينه وحدت امّت اسلامى‌</w:t>
            </w:r>
            <w:r>
              <w:rPr>
                <w:rStyle w:val="IndexLink"/>
                <w:rtl w:val="true"/>
              </w:rPr>
              <w:tab/>
            </w:r>
            <w:r>
              <w:rPr>
                <w:rStyle w:val="IndexLink"/>
              </w:rPr>
              <w:t>16</w:t>
            </w:r>
          </w:hyperlink>
        </w:p>
        <w:p>
          <w:pPr>
            <w:pStyle w:val="Contents3"/>
            <w:tabs>
              <w:tab w:val="clear" w:pos="8459"/>
              <w:tab w:val="right" w:pos="9026" w:leader="dot"/>
            </w:tabs>
            <w:rPr/>
          </w:pPr>
          <w:hyperlink w:anchor="__RefHeading___Toc974956_3650668749">
            <w:r>
              <w:rPr>
                <w:webHidden/>
                <w:rStyle w:val="IndexLink"/>
                <w:rtl w:val="true"/>
              </w:rPr>
              <w:t>آداب سفر</w:t>
            </w:r>
            <w:r>
              <w:rPr>
                <w:rStyle w:val="IndexLink"/>
                <w:rtl w:val="true"/>
              </w:rPr>
              <w:tab/>
            </w:r>
            <w:r>
              <w:rPr>
                <w:rStyle w:val="IndexLink"/>
              </w:rPr>
              <w:t>19</w:t>
            </w:r>
          </w:hyperlink>
        </w:p>
        <w:p>
          <w:pPr>
            <w:pStyle w:val="Contents2"/>
            <w:tabs>
              <w:tab w:val="clear" w:pos="8743"/>
              <w:tab w:val="right" w:pos="9026" w:leader="dot"/>
            </w:tabs>
            <w:rPr/>
          </w:pPr>
          <w:hyperlink w:anchor="__RefHeading___Toc974958_3650668749">
            <w:r>
              <w:rPr>
                <w:webHidden/>
                <w:rStyle w:val="IndexLink"/>
                <w:rtl w:val="true"/>
              </w:rPr>
              <w:t>فصل اوّل</w:t>
            </w:r>
            <w:r>
              <w:rPr>
                <w:rStyle w:val="IndexLink"/>
                <w:rtl w:val="true"/>
              </w:rPr>
              <w:t xml:space="preserve">: </w:t>
            </w:r>
            <w:r>
              <w:rPr>
                <w:rStyle w:val="IndexLink"/>
                <w:rtl w:val="true"/>
              </w:rPr>
              <w:t>ادعيه وزيارات‌</w:t>
            </w:r>
            <w:r>
              <w:rPr>
                <w:rStyle w:val="IndexLink"/>
                <w:rtl w:val="true"/>
              </w:rPr>
              <w:tab/>
            </w:r>
            <w:r>
              <w:rPr>
                <w:rStyle w:val="IndexLink"/>
              </w:rPr>
              <w:t>33</w:t>
            </w:r>
          </w:hyperlink>
        </w:p>
        <w:p>
          <w:pPr>
            <w:pStyle w:val="Contents3"/>
            <w:tabs>
              <w:tab w:val="clear" w:pos="8459"/>
              <w:tab w:val="right" w:pos="9026" w:leader="dot"/>
            </w:tabs>
            <w:rPr/>
          </w:pPr>
          <w:hyperlink w:anchor="__RefHeading___Toc974960_3650668749">
            <w:r>
              <w:rPr>
                <w:webHidden/>
                <w:rStyle w:val="IndexLink"/>
                <w:rtl w:val="true"/>
              </w:rPr>
              <w:t>ادعيه و زيارات مشتركه‌</w:t>
            </w:r>
            <w:r>
              <w:rPr>
                <w:rStyle w:val="IndexLink"/>
                <w:rtl w:val="true"/>
              </w:rPr>
              <w:tab/>
            </w:r>
            <w:r>
              <w:rPr>
                <w:rStyle w:val="IndexLink"/>
              </w:rPr>
              <w:t>33</w:t>
            </w:r>
          </w:hyperlink>
        </w:p>
        <w:p>
          <w:pPr>
            <w:pStyle w:val="Contents4"/>
            <w:tabs>
              <w:tab w:val="clear" w:pos="8176"/>
              <w:tab w:val="right" w:pos="9026" w:leader="dot"/>
            </w:tabs>
            <w:rPr/>
          </w:pPr>
          <w:hyperlink w:anchor="__RefHeading___Toc974962_3650668749">
            <w:r>
              <w:rPr>
                <w:webHidden/>
                <w:rStyle w:val="IndexLink"/>
                <w:rtl w:val="true"/>
              </w:rPr>
              <w:t>تعقيبات مشتركه نمازهاى روزانه‌</w:t>
            </w:r>
            <w:r>
              <w:rPr>
                <w:rStyle w:val="IndexLink"/>
                <w:rtl w:val="true"/>
              </w:rPr>
              <w:tab/>
            </w:r>
            <w:r>
              <w:rPr>
                <w:rStyle w:val="IndexLink"/>
              </w:rPr>
              <w:t>33</w:t>
            </w:r>
          </w:hyperlink>
        </w:p>
        <w:p>
          <w:pPr>
            <w:pStyle w:val="Contents3"/>
            <w:tabs>
              <w:tab w:val="clear" w:pos="8459"/>
              <w:tab w:val="right" w:pos="9026" w:leader="dot"/>
            </w:tabs>
            <w:rPr/>
          </w:pPr>
          <w:hyperlink w:anchor="__RefHeading___Toc974964_3650668749">
            <w:r>
              <w:rPr>
                <w:webHidden/>
                <w:rStyle w:val="IndexLink"/>
                <w:rtl w:val="true"/>
              </w:rPr>
              <w:t>دعاى كميل‌</w:t>
            </w:r>
            <w:r>
              <w:rPr>
                <w:rStyle w:val="IndexLink"/>
                <w:rtl w:val="true"/>
              </w:rPr>
              <w:tab/>
            </w:r>
            <w:r>
              <w:rPr>
                <w:rStyle w:val="IndexLink"/>
              </w:rPr>
              <w:t>43</w:t>
            </w:r>
          </w:hyperlink>
        </w:p>
        <w:p>
          <w:pPr>
            <w:pStyle w:val="Contents3"/>
            <w:tabs>
              <w:tab w:val="clear" w:pos="8459"/>
              <w:tab w:val="right" w:pos="9026" w:leader="dot"/>
            </w:tabs>
            <w:rPr/>
          </w:pPr>
          <w:hyperlink w:anchor="__RefHeading___Toc974966_3650668749">
            <w:r>
              <w:rPr>
                <w:webHidden/>
                <w:rStyle w:val="IndexLink"/>
                <w:rtl w:val="true"/>
              </w:rPr>
              <w:t>دعاى ندبه‌</w:t>
            </w:r>
            <w:r>
              <w:rPr>
                <w:rStyle w:val="IndexLink"/>
                <w:rtl w:val="true"/>
              </w:rPr>
              <w:tab/>
            </w:r>
            <w:r>
              <w:rPr>
                <w:rStyle w:val="IndexLink"/>
              </w:rPr>
              <w:t>54</w:t>
            </w:r>
          </w:hyperlink>
        </w:p>
        <w:p>
          <w:pPr>
            <w:pStyle w:val="Contents3"/>
            <w:tabs>
              <w:tab w:val="clear" w:pos="8459"/>
              <w:tab w:val="right" w:pos="9026" w:leader="dot"/>
            </w:tabs>
            <w:rPr/>
          </w:pPr>
          <w:hyperlink w:anchor="__RefHeading___Toc974968_3650668749">
            <w:r>
              <w:rPr>
                <w:webHidden/>
                <w:rStyle w:val="IndexLink"/>
                <w:rtl w:val="true"/>
              </w:rPr>
              <w:t>دعاى سمات‌</w:t>
            </w:r>
            <w:r>
              <w:rPr>
                <w:rStyle w:val="IndexLink"/>
                <w:rtl w:val="true"/>
              </w:rPr>
              <w:tab/>
            </w:r>
            <w:r>
              <w:rPr>
                <w:rStyle w:val="IndexLink"/>
              </w:rPr>
              <w:t>67</w:t>
            </w:r>
          </w:hyperlink>
        </w:p>
        <w:p>
          <w:pPr>
            <w:pStyle w:val="Contents3"/>
            <w:tabs>
              <w:tab w:val="clear" w:pos="8459"/>
              <w:tab w:val="right" w:pos="9026" w:leader="dot"/>
            </w:tabs>
            <w:rPr/>
          </w:pPr>
          <w:hyperlink w:anchor="__RefHeading___Toc974970_3650668749">
            <w:r>
              <w:rPr>
                <w:webHidden/>
                <w:rStyle w:val="IndexLink"/>
                <w:rtl w:val="true"/>
              </w:rPr>
              <w:t>دعاى توسّل‌</w:t>
            </w:r>
            <w:r>
              <w:rPr>
                <w:rStyle w:val="IndexLink"/>
                <w:rtl w:val="true"/>
              </w:rPr>
              <w:tab/>
            </w:r>
            <w:r>
              <w:rPr>
                <w:rStyle w:val="IndexLink"/>
              </w:rPr>
              <w:t>76</w:t>
            </w:r>
          </w:hyperlink>
        </w:p>
        <w:p>
          <w:pPr>
            <w:pStyle w:val="Contents3"/>
            <w:tabs>
              <w:tab w:val="clear" w:pos="8459"/>
              <w:tab w:val="right" w:pos="9026" w:leader="dot"/>
            </w:tabs>
            <w:rPr/>
          </w:pPr>
          <w:hyperlink w:anchor="__RefHeading___Toc974972_3650668749">
            <w:r>
              <w:rPr>
                <w:webHidden/>
                <w:rStyle w:val="IndexLink"/>
                <w:rtl w:val="true"/>
              </w:rPr>
              <w:t>دعاى رفع گرفتارى‌</w:t>
            </w:r>
            <w:r>
              <w:rPr>
                <w:rStyle w:val="IndexLink"/>
                <w:rtl w:val="true"/>
              </w:rPr>
              <w:tab/>
            </w:r>
            <w:r>
              <w:rPr>
                <w:rStyle w:val="IndexLink"/>
              </w:rPr>
              <w:t>81</w:t>
            </w:r>
          </w:hyperlink>
        </w:p>
        <w:p>
          <w:pPr>
            <w:pStyle w:val="Contents3"/>
            <w:tabs>
              <w:tab w:val="clear" w:pos="8459"/>
              <w:tab w:val="right" w:pos="9026" w:leader="dot"/>
            </w:tabs>
            <w:rPr/>
          </w:pPr>
          <w:hyperlink w:anchor="__RefHeading___Toc974974_3650668749">
            <w:r>
              <w:rPr>
                <w:webHidden/>
                <w:rStyle w:val="IndexLink"/>
                <w:rtl w:val="true"/>
              </w:rPr>
              <w:t>دعاى فَرَج‌</w:t>
            </w:r>
            <w:r>
              <w:rPr>
                <w:rStyle w:val="IndexLink"/>
                <w:rtl w:val="true"/>
              </w:rPr>
              <w:tab/>
            </w:r>
            <w:r>
              <w:rPr>
                <w:rStyle w:val="IndexLink"/>
              </w:rPr>
              <w:t>82</w:t>
            </w:r>
          </w:hyperlink>
        </w:p>
        <w:p>
          <w:pPr>
            <w:pStyle w:val="Contents3"/>
            <w:tabs>
              <w:tab w:val="clear" w:pos="8459"/>
              <w:tab w:val="right" w:pos="9026" w:leader="dot"/>
            </w:tabs>
            <w:rPr/>
          </w:pPr>
          <w:hyperlink w:anchor="__RefHeading___Toc974976_3650668749">
            <w:r>
              <w:rPr>
                <w:webHidden/>
                <w:rStyle w:val="IndexLink"/>
                <w:rtl w:val="true"/>
              </w:rPr>
              <w:t>دعاى سريع الإجابه‌</w:t>
            </w:r>
            <w:r>
              <w:rPr>
                <w:rStyle w:val="IndexLink"/>
                <w:rtl w:val="true"/>
              </w:rPr>
              <w:tab/>
            </w:r>
            <w:r>
              <w:rPr>
                <w:rStyle w:val="IndexLink"/>
              </w:rPr>
              <w:t>84</w:t>
            </w:r>
          </w:hyperlink>
        </w:p>
        <w:p>
          <w:pPr>
            <w:pStyle w:val="Contents3"/>
            <w:tabs>
              <w:tab w:val="clear" w:pos="8459"/>
              <w:tab w:val="right" w:pos="9026" w:leader="dot"/>
            </w:tabs>
            <w:rPr/>
          </w:pPr>
          <w:hyperlink w:anchor="__RefHeading___Toc974978_3650668749">
            <w:r>
              <w:rPr>
                <w:webHidden/>
                <w:rStyle w:val="IndexLink"/>
                <w:rtl w:val="true"/>
              </w:rPr>
              <w:t>دعاى حضرت مهدى صلوات اللّه عليه‌</w:t>
            </w:r>
            <w:r>
              <w:rPr>
                <w:rStyle w:val="IndexLink"/>
                <w:rtl w:val="true"/>
              </w:rPr>
              <w:tab/>
            </w:r>
            <w:r>
              <w:rPr>
                <w:rStyle w:val="IndexLink"/>
              </w:rPr>
              <w:t>85</w:t>
            </w:r>
          </w:hyperlink>
        </w:p>
        <w:p>
          <w:pPr>
            <w:pStyle w:val="Contents3"/>
            <w:tabs>
              <w:tab w:val="clear" w:pos="8459"/>
              <w:tab w:val="right" w:pos="9026" w:leader="dot"/>
            </w:tabs>
            <w:rPr/>
          </w:pPr>
          <w:hyperlink w:anchor="__RefHeading___Toc974980_3650668749">
            <w:r>
              <w:rPr>
                <w:webHidden/>
                <w:rStyle w:val="IndexLink"/>
                <w:rtl w:val="true"/>
              </w:rPr>
              <w:t>مناجات شعبانيّه‌</w:t>
            </w:r>
            <w:r>
              <w:rPr>
                <w:rStyle w:val="IndexLink"/>
                <w:rtl w:val="true"/>
              </w:rPr>
              <w:tab/>
            </w:r>
            <w:r>
              <w:rPr>
                <w:rStyle w:val="IndexLink"/>
              </w:rPr>
              <w:t>87</w:t>
            </w:r>
          </w:hyperlink>
        </w:p>
        <w:p>
          <w:pPr>
            <w:pStyle w:val="Contents3"/>
            <w:tabs>
              <w:tab w:val="clear" w:pos="8459"/>
              <w:tab w:val="right" w:pos="9026" w:leader="dot"/>
            </w:tabs>
            <w:rPr/>
          </w:pPr>
          <w:hyperlink w:anchor="__RefHeading___Toc974982_3650668749">
            <w:r>
              <w:rPr>
                <w:webHidden/>
                <w:rStyle w:val="IndexLink"/>
                <w:rtl w:val="true"/>
              </w:rPr>
              <w:t>مناجات امير مؤمنان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974984_3650668749">
            <w:r>
              <w:rPr>
                <w:webHidden/>
                <w:rStyle w:val="IndexLink"/>
                <w:rtl w:val="true"/>
              </w:rPr>
              <w:t>چند مناجات از مناجات خمسة عشر</w:t>
            </w:r>
            <w:r>
              <w:rPr>
                <w:rStyle w:val="IndexLink"/>
                <w:rtl w:val="true"/>
              </w:rPr>
              <w:tab/>
            </w:r>
            <w:r>
              <w:rPr>
                <w:rStyle w:val="IndexLink"/>
              </w:rPr>
              <w:t>96</w:t>
            </w:r>
          </w:hyperlink>
        </w:p>
        <w:p>
          <w:pPr>
            <w:pStyle w:val="Contents3"/>
            <w:tabs>
              <w:tab w:val="clear" w:pos="8459"/>
              <w:tab w:val="right" w:pos="9026" w:leader="dot"/>
            </w:tabs>
            <w:rPr/>
          </w:pPr>
          <w:hyperlink w:anchor="__RefHeading___Toc974986_3650668749">
            <w:r>
              <w:rPr>
                <w:webHidden/>
                <w:rStyle w:val="IndexLink"/>
                <w:rtl w:val="true"/>
              </w:rPr>
              <w:t>مناجات تائبين‌</w:t>
            </w:r>
            <w:r>
              <w:rPr>
                <w:rStyle w:val="IndexLink"/>
                <w:rtl w:val="true"/>
              </w:rPr>
              <w:tab/>
            </w:r>
            <w:r>
              <w:rPr>
                <w:rStyle w:val="IndexLink"/>
              </w:rPr>
              <w:t>97</w:t>
            </w:r>
          </w:hyperlink>
        </w:p>
        <w:p>
          <w:pPr>
            <w:pStyle w:val="Contents3"/>
            <w:tabs>
              <w:tab w:val="clear" w:pos="8459"/>
              <w:tab w:val="right" w:pos="9026" w:leader="dot"/>
            </w:tabs>
            <w:rPr/>
          </w:pPr>
          <w:hyperlink w:anchor="__RefHeading___Toc974988_3650668749">
            <w:r>
              <w:rPr>
                <w:webHidden/>
                <w:rStyle w:val="IndexLink"/>
                <w:rtl w:val="true"/>
              </w:rPr>
              <w:t>مناجات شاكين‌</w:t>
            </w:r>
            <w:r>
              <w:rPr>
                <w:rStyle w:val="IndexLink"/>
                <w:rtl w:val="true"/>
              </w:rPr>
              <w:tab/>
            </w:r>
            <w:r>
              <w:rPr>
                <w:rStyle w:val="IndexLink"/>
              </w:rPr>
              <w:t>99</w:t>
            </w:r>
          </w:hyperlink>
        </w:p>
        <w:p>
          <w:pPr>
            <w:pStyle w:val="Contents3"/>
            <w:tabs>
              <w:tab w:val="clear" w:pos="8459"/>
              <w:tab w:val="right" w:pos="9026" w:leader="dot"/>
            </w:tabs>
            <w:rPr/>
          </w:pPr>
          <w:hyperlink w:anchor="__RefHeading___Toc974990_3650668749">
            <w:r>
              <w:rPr>
                <w:webHidden/>
                <w:rStyle w:val="IndexLink"/>
                <w:rtl w:val="true"/>
              </w:rPr>
              <w:t>مناجات خائفين‌</w:t>
            </w:r>
            <w:r>
              <w:rPr>
                <w:rStyle w:val="IndexLink"/>
                <w:rtl w:val="true"/>
              </w:rPr>
              <w:tab/>
            </w:r>
            <w:r>
              <w:rPr>
                <w:rStyle w:val="IndexLink"/>
              </w:rPr>
              <w:t>100</w:t>
            </w:r>
          </w:hyperlink>
        </w:p>
        <w:p>
          <w:pPr>
            <w:pStyle w:val="Contents3"/>
            <w:tabs>
              <w:tab w:val="clear" w:pos="8459"/>
              <w:tab w:val="right" w:pos="9026" w:leader="dot"/>
            </w:tabs>
            <w:rPr/>
          </w:pPr>
          <w:hyperlink w:anchor="__RefHeading___Toc974992_3650668749">
            <w:r>
              <w:rPr>
                <w:webHidden/>
                <w:rStyle w:val="IndexLink"/>
                <w:rtl w:val="true"/>
              </w:rPr>
              <w:t>زيارت جامعه‌</w:t>
            </w:r>
            <w:r>
              <w:rPr>
                <w:rStyle w:val="IndexLink"/>
                <w:rtl w:val="true"/>
              </w:rPr>
              <w:tab/>
            </w:r>
            <w:r>
              <w:rPr>
                <w:rStyle w:val="IndexLink"/>
              </w:rPr>
              <w:t>103</w:t>
            </w:r>
          </w:hyperlink>
        </w:p>
        <w:p>
          <w:pPr>
            <w:pStyle w:val="Contents3"/>
            <w:tabs>
              <w:tab w:val="clear" w:pos="8459"/>
              <w:tab w:val="right" w:pos="9026" w:leader="dot"/>
            </w:tabs>
            <w:rPr/>
          </w:pPr>
          <w:hyperlink w:anchor="__RefHeading___Toc974994_3650668749">
            <w:r>
              <w:rPr>
                <w:webHidden/>
                <w:rStyle w:val="IndexLink"/>
                <w:rtl w:val="true"/>
              </w:rPr>
              <w:t>زيارت جامعه كبيره‌</w:t>
            </w:r>
            <w:r>
              <w:rPr>
                <w:rStyle w:val="IndexLink"/>
                <w:rtl w:val="true"/>
              </w:rPr>
              <w:tab/>
            </w:r>
            <w:r>
              <w:rPr>
                <w:rStyle w:val="IndexLink"/>
              </w:rPr>
              <w:t>104</w:t>
            </w:r>
          </w:hyperlink>
        </w:p>
        <w:p>
          <w:pPr>
            <w:pStyle w:val="Contents3"/>
            <w:tabs>
              <w:tab w:val="clear" w:pos="8459"/>
              <w:tab w:val="right" w:pos="9026" w:leader="dot"/>
            </w:tabs>
            <w:rPr/>
          </w:pPr>
          <w:hyperlink w:anchor="__RefHeading___Toc974996_3650668749">
            <w:r>
              <w:rPr>
                <w:webHidden/>
                <w:rStyle w:val="IndexLink"/>
                <w:rtl w:val="true"/>
              </w:rPr>
              <w:t>زيارت امين اللّه‌</w:t>
            </w:r>
            <w:r>
              <w:rPr>
                <w:rStyle w:val="IndexLink"/>
                <w:rtl w:val="true"/>
              </w:rPr>
              <w:tab/>
            </w:r>
            <w:r>
              <w:rPr>
                <w:rStyle w:val="IndexLink"/>
              </w:rPr>
              <w:t>117</w:t>
            </w:r>
          </w:hyperlink>
        </w:p>
        <w:p>
          <w:pPr>
            <w:pStyle w:val="Contents3"/>
            <w:tabs>
              <w:tab w:val="clear" w:pos="8459"/>
              <w:tab w:val="right" w:pos="9026" w:leader="dot"/>
            </w:tabs>
            <w:rPr/>
          </w:pPr>
          <w:hyperlink w:anchor="__RefHeading___Toc974998_3650668749">
            <w:r>
              <w:rPr>
                <w:webHidden/>
                <w:rStyle w:val="IndexLink"/>
                <w:rtl w:val="true"/>
              </w:rPr>
              <w:t>زيارت وارث‌</w:t>
            </w:r>
            <w:r>
              <w:rPr>
                <w:rStyle w:val="IndexLink"/>
                <w:rtl w:val="true"/>
              </w:rPr>
              <w:tab/>
            </w:r>
            <w:r>
              <w:rPr>
                <w:rStyle w:val="IndexLink"/>
              </w:rPr>
              <w:t>120</w:t>
            </w:r>
          </w:hyperlink>
        </w:p>
        <w:p>
          <w:pPr>
            <w:pStyle w:val="Contents3"/>
            <w:tabs>
              <w:tab w:val="clear" w:pos="8459"/>
              <w:tab w:val="right" w:pos="9026" w:leader="dot"/>
            </w:tabs>
            <w:rPr/>
          </w:pPr>
          <w:hyperlink w:anchor="__RefHeading___Toc975000_3650668749">
            <w:r>
              <w:rPr>
                <w:webHidden/>
                <w:rStyle w:val="IndexLink"/>
                <w:rtl w:val="true"/>
              </w:rPr>
              <w:t>زيارت آل يس‌</w:t>
            </w:r>
            <w:r>
              <w:rPr>
                <w:rStyle w:val="IndexLink"/>
                <w:rtl w:val="true"/>
              </w:rPr>
              <w:tab/>
            </w:r>
            <w:r>
              <w:rPr>
                <w:rStyle w:val="IndexLink"/>
              </w:rPr>
              <w:t>125</w:t>
            </w:r>
          </w:hyperlink>
        </w:p>
        <w:p>
          <w:pPr>
            <w:pStyle w:val="Contents3"/>
            <w:tabs>
              <w:tab w:val="clear" w:pos="8459"/>
              <w:tab w:val="right" w:pos="9026" w:leader="dot"/>
            </w:tabs>
            <w:rPr/>
          </w:pPr>
          <w:hyperlink w:anchor="__RefHeading___Toc975002_3650668749">
            <w:r>
              <w:rPr>
                <w:webHidden/>
                <w:rStyle w:val="IndexLink"/>
                <w:rtl w:val="true"/>
              </w:rPr>
              <w:t>دعاى بعد از زيارت ائمّه عليهم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975004_3650668749">
            <w:r>
              <w:rPr>
                <w:webHidden/>
                <w:rStyle w:val="IndexLink"/>
                <w:rtl w:val="true"/>
              </w:rPr>
              <w:t>دعا براى حضرت حجة بن الحسن‌</w:t>
            </w:r>
            <w:r>
              <w:rPr>
                <w:rStyle w:val="IndexLink"/>
                <w:rtl w:val="true"/>
              </w:rPr>
              <w:tab/>
            </w:r>
            <w:r>
              <w:rPr>
                <w:rStyle w:val="IndexLink"/>
              </w:rPr>
              <w:t>137</w:t>
            </w:r>
          </w:hyperlink>
        </w:p>
        <w:p>
          <w:pPr>
            <w:pStyle w:val="Contents3"/>
            <w:tabs>
              <w:tab w:val="clear" w:pos="8459"/>
              <w:tab w:val="right" w:pos="9026" w:leader="dot"/>
            </w:tabs>
            <w:rPr/>
          </w:pPr>
          <w:hyperlink w:anchor="__RefHeading___Toc975006_3650668749">
            <w:r>
              <w:rPr>
                <w:webHidden/>
                <w:rStyle w:val="IndexLink"/>
                <w:rtl w:val="true"/>
              </w:rPr>
              <w:t>دعاى عهد</w:t>
            </w:r>
            <w:r>
              <w:rPr>
                <w:rStyle w:val="IndexLink"/>
                <w:rtl w:val="true"/>
              </w:rPr>
              <w:tab/>
            </w:r>
            <w:r>
              <w:rPr>
                <w:rStyle w:val="IndexLink"/>
              </w:rPr>
              <w:t>137</w:t>
            </w:r>
          </w:hyperlink>
        </w:p>
        <w:p>
          <w:pPr>
            <w:pStyle w:val="Contents3"/>
            <w:tabs>
              <w:tab w:val="clear" w:pos="8459"/>
              <w:tab w:val="right" w:pos="9026" w:leader="dot"/>
            </w:tabs>
            <w:rPr/>
          </w:pPr>
          <w:hyperlink w:anchor="__RefHeading___Toc975008_3650668749">
            <w:r>
              <w:rPr>
                <w:webHidden/>
                <w:rStyle w:val="IndexLink"/>
                <w:rtl w:val="true"/>
              </w:rPr>
              <w:t>نماز شب‌</w:t>
            </w:r>
            <w:r>
              <w:rPr>
                <w:rStyle w:val="IndexLink"/>
                <w:rtl w:val="true"/>
              </w:rPr>
              <w:tab/>
            </w:r>
            <w:r>
              <w:rPr>
                <w:rStyle w:val="IndexLink"/>
              </w:rPr>
              <w:t>141</w:t>
            </w:r>
          </w:hyperlink>
        </w:p>
        <w:p>
          <w:pPr>
            <w:pStyle w:val="Contents4"/>
            <w:tabs>
              <w:tab w:val="clear" w:pos="8176"/>
              <w:tab w:val="right" w:pos="9026" w:leader="dot"/>
            </w:tabs>
            <w:rPr/>
          </w:pPr>
          <w:hyperlink w:anchor="__RefHeading___Toc975010_365066874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975012_3650668749">
            <w:r>
              <w:rPr>
                <w:webHidden/>
                <w:rStyle w:val="IndexLink"/>
                <w:rtl w:val="true"/>
              </w:rPr>
              <w:t>كيفيت نماز شب‌</w:t>
            </w:r>
            <w:r>
              <w:rPr>
                <w:rStyle w:val="IndexLink"/>
                <w:rtl w:val="true"/>
              </w:rPr>
              <w:tab/>
            </w:r>
            <w:r>
              <w:rPr>
                <w:rStyle w:val="IndexLink"/>
              </w:rPr>
              <w:t>141</w:t>
            </w:r>
          </w:hyperlink>
        </w:p>
        <w:p>
          <w:pPr>
            <w:pStyle w:val="Contents3"/>
            <w:tabs>
              <w:tab w:val="clear" w:pos="8459"/>
              <w:tab w:val="right" w:pos="9026" w:leader="dot"/>
            </w:tabs>
            <w:rPr/>
          </w:pPr>
          <w:hyperlink w:anchor="__RefHeading___Toc975014_3650668749">
            <w:r>
              <w:rPr>
                <w:webHidden/>
                <w:rStyle w:val="IndexLink"/>
                <w:rtl w:val="true"/>
              </w:rPr>
              <w:t>نماز حضرت فاطمه عليها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975016_365066874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975018_3650668749">
            <w:r>
              <w:rPr>
                <w:webHidden/>
                <w:rStyle w:val="IndexLink"/>
                <w:rtl w:val="true"/>
              </w:rPr>
              <w:t>نماز ديگر از حضرت فاطمه عليها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975020_3650668749">
            <w:r>
              <w:rPr>
                <w:webHidden/>
                <w:rStyle w:val="IndexLink"/>
                <w:rtl w:val="true"/>
              </w:rPr>
              <w:t>نماز حضرت صاحب الزَّمان‌</w:t>
            </w:r>
            <w:r>
              <w:rPr>
                <w:rStyle w:val="IndexLink"/>
                <w:rtl w:val="true"/>
              </w:rPr>
              <w:tab/>
            </w:r>
            <w:r>
              <w:rPr>
                <w:rStyle w:val="IndexLink"/>
              </w:rPr>
              <w:t>146</w:t>
            </w:r>
          </w:hyperlink>
        </w:p>
        <w:p>
          <w:pPr>
            <w:pStyle w:val="Contents3"/>
            <w:tabs>
              <w:tab w:val="clear" w:pos="8459"/>
              <w:tab w:val="right" w:pos="9026" w:leader="dot"/>
            </w:tabs>
            <w:rPr/>
          </w:pPr>
          <w:hyperlink w:anchor="__RefHeading___Toc975022_3650668749">
            <w:r>
              <w:rPr>
                <w:webHidden/>
                <w:rStyle w:val="IndexLink"/>
                <w:rtl w:val="true"/>
              </w:rPr>
              <w:t>نماز حاجت‌</w:t>
            </w:r>
            <w:r>
              <w:rPr>
                <w:rStyle w:val="IndexLink"/>
                <w:rtl w:val="true"/>
              </w:rPr>
              <w:tab/>
            </w:r>
            <w:r>
              <w:rPr>
                <w:rStyle w:val="IndexLink"/>
              </w:rPr>
              <w:t>147</w:t>
            </w:r>
          </w:hyperlink>
        </w:p>
        <w:p>
          <w:pPr>
            <w:pStyle w:val="Contents3"/>
            <w:tabs>
              <w:tab w:val="clear" w:pos="8459"/>
              <w:tab w:val="right" w:pos="9026" w:leader="dot"/>
            </w:tabs>
            <w:rPr/>
          </w:pPr>
          <w:hyperlink w:anchor="__RefHeading___Toc975024_3650668749">
            <w:r>
              <w:rPr>
                <w:webHidden/>
                <w:rStyle w:val="IndexLink"/>
                <w:rtl w:val="true"/>
              </w:rPr>
              <w:t>نماز جعفر طيّار</w:t>
            </w:r>
            <w:r>
              <w:rPr>
                <w:rStyle w:val="IndexLink"/>
                <w:rtl w:val="true"/>
              </w:rPr>
              <w:tab/>
            </w:r>
            <w:r>
              <w:rPr>
                <w:rStyle w:val="IndexLink"/>
              </w:rPr>
              <w:t>149</w:t>
            </w:r>
          </w:hyperlink>
        </w:p>
        <w:p>
          <w:pPr>
            <w:pStyle w:val="Contents3"/>
            <w:tabs>
              <w:tab w:val="clear" w:pos="8459"/>
              <w:tab w:val="right" w:pos="9026" w:leader="dot"/>
            </w:tabs>
            <w:rPr/>
          </w:pPr>
          <w:hyperlink w:anchor="__RefHeading___Toc975026_3650668749">
            <w:r>
              <w:rPr>
                <w:webHidden/>
                <w:rStyle w:val="IndexLink"/>
                <w:rtl w:val="true"/>
              </w:rPr>
              <w:t>اعمال دهه اوّل ذى حجّه‌</w:t>
            </w:r>
            <w:r>
              <w:rPr>
                <w:rStyle w:val="IndexLink"/>
                <w:rtl w:val="true"/>
              </w:rPr>
              <w:tab/>
            </w:r>
            <w:r>
              <w:rPr>
                <w:rStyle w:val="IndexLink"/>
              </w:rPr>
              <w:t>152</w:t>
            </w:r>
          </w:hyperlink>
        </w:p>
        <w:p>
          <w:pPr>
            <w:pStyle w:val="Contents3"/>
            <w:tabs>
              <w:tab w:val="clear" w:pos="8459"/>
              <w:tab w:val="right" w:pos="9026" w:leader="dot"/>
            </w:tabs>
            <w:rPr/>
          </w:pPr>
          <w:hyperlink w:anchor="__RefHeading___Toc975028_3650668749">
            <w:r>
              <w:rPr>
                <w:webHidden/>
                <w:rStyle w:val="IndexLink"/>
                <w:rtl w:val="true"/>
              </w:rPr>
              <w:t>اعمال عيد غدير</w:t>
            </w:r>
            <w:r>
              <w:rPr>
                <w:rStyle w:val="IndexLink"/>
                <w:rtl w:val="true"/>
              </w:rPr>
              <w:tab/>
            </w:r>
            <w:r>
              <w:rPr>
                <w:rStyle w:val="IndexLink"/>
              </w:rPr>
              <w:t>159</w:t>
            </w:r>
          </w:hyperlink>
        </w:p>
        <w:p>
          <w:pPr>
            <w:pStyle w:val="Contents3"/>
            <w:tabs>
              <w:tab w:val="clear" w:pos="8459"/>
              <w:tab w:val="right" w:pos="9026" w:leader="dot"/>
            </w:tabs>
            <w:rPr/>
          </w:pPr>
          <w:hyperlink w:anchor="__RefHeading___Toc975030_3650668749">
            <w:r>
              <w:rPr>
                <w:webHidden/>
                <w:rStyle w:val="IndexLink"/>
                <w:rtl w:val="true"/>
              </w:rPr>
              <w:t>اعمال روز مباهله‌</w:t>
            </w:r>
            <w:r>
              <w:rPr>
                <w:rStyle w:val="IndexLink"/>
                <w:rtl w:val="true"/>
              </w:rPr>
              <w:tab/>
            </w:r>
            <w:r>
              <w:rPr>
                <w:rStyle w:val="IndexLink"/>
              </w:rPr>
              <w:t>167</w:t>
            </w:r>
          </w:hyperlink>
        </w:p>
        <w:p>
          <w:pPr>
            <w:pStyle w:val="Contents2"/>
            <w:tabs>
              <w:tab w:val="clear" w:pos="8743"/>
              <w:tab w:val="right" w:pos="9026" w:leader="dot"/>
            </w:tabs>
            <w:rPr/>
          </w:pPr>
          <w:hyperlink w:anchor="__RefHeading___Toc975032_3650668749">
            <w:r>
              <w:rPr>
                <w:webHidden/>
                <w:rStyle w:val="IndexLink"/>
                <w:rtl w:val="true"/>
              </w:rPr>
              <w:t>فصل دوّم</w:t>
            </w:r>
            <w:r>
              <w:rPr>
                <w:rStyle w:val="IndexLink"/>
                <w:rtl w:val="true"/>
              </w:rPr>
              <w:t xml:space="preserve">: </w:t>
            </w:r>
            <w:r>
              <w:rPr>
                <w:rStyle w:val="IndexLink"/>
                <w:rtl w:val="true"/>
              </w:rPr>
              <w:t>اعمال مدينه منوّره‌</w:t>
            </w:r>
            <w:r>
              <w:rPr>
                <w:rStyle w:val="IndexLink"/>
                <w:rtl w:val="true"/>
              </w:rPr>
              <w:tab/>
            </w:r>
            <w:r>
              <w:rPr>
                <w:rStyle w:val="IndexLink"/>
              </w:rPr>
              <w:t>175</w:t>
            </w:r>
          </w:hyperlink>
        </w:p>
        <w:p>
          <w:pPr>
            <w:pStyle w:val="Contents3"/>
            <w:tabs>
              <w:tab w:val="clear" w:pos="8459"/>
              <w:tab w:val="right" w:pos="9026" w:leader="dot"/>
            </w:tabs>
            <w:rPr/>
          </w:pPr>
          <w:hyperlink w:anchor="__RefHeading___Toc975034_3650668749">
            <w:r>
              <w:rPr>
                <w:webHidden/>
                <w:rStyle w:val="IndexLink"/>
                <w:rtl w:val="true"/>
              </w:rPr>
              <w:t>بخشِ اول</w:t>
            </w:r>
            <w:r>
              <w:rPr>
                <w:rStyle w:val="IndexLink"/>
                <w:rtl w:val="true"/>
              </w:rPr>
              <w:t xml:space="preserve">: </w:t>
            </w:r>
            <w:r>
              <w:rPr>
                <w:rStyle w:val="IndexLink"/>
                <w:rtl w:val="true"/>
              </w:rPr>
              <w:t>فضيلت زيارت پيامبر صلى الله عليه و آله و فاطمه زهرا وائمّه بقيع عليهم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975036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975038_3650668749">
            <w:r>
              <w:rPr>
                <w:webHidden/>
                <w:rStyle w:val="IndexLink"/>
                <w:rtl w:val="true"/>
              </w:rPr>
              <w:t>آداب زيارت‌</w:t>
            </w:r>
            <w:r>
              <w:rPr>
                <w:rStyle w:val="IndexLink"/>
                <w:rtl w:val="true"/>
              </w:rPr>
              <w:tab/>
            </w:r>
            <w:r>
              <w:rPr>
                <w:rStyle w:val="IndexLink"/>
              </w:rPr>
              <w:t>178</w:t>
            </w:r>
          </w:hyperlink>
        </w:p>
        <w:p>
          <w:pPr>
            <w:pStyle w:val="Contents4"/>
            <w:tabs>
              <w:tab w:val="clear" w:pos="8176"/>
              <w:tab w:val="right" w:pos="9026" w:leader="dot"/>
            </w:tabs>
            <w:rPr/>
          </w:pPr>
          <w:hyperlink w:anchor="__RefHeading___Toc975040_3650668749">
            <w:r>
              <w:rPr>
                <w:webHidden/>
                <w:rStyle w:val="IndexLink"/>
                <w:rtl w:val="true"/>
              </w:rPr>
              <w:t>زيارت اوّل حضرت رسول صلى الله عليه و آله‌</w:t>
            </w:r>
            <w:r>
              <w:rPr>
                <w:rStyle w:val="IndexLink"/>
                <w:rtl w:val="true"/>
              </w:rPr>
              <w:tab/>
            </w:r>
            <w:r>
              <w:rPr>
                <w:rStyle w:val="IndexLink"/>
              </w:rPr>
              <w:t>184</w:t>
            </w:r>
          </w:hyperlink>
        </w:p>
        <w:p>
          <w:pPr>
            <w:pStyle w:val="Contents4"/>
            <w:tabs>
              <w:tab w:val="clear" w:pos="8176"/>
              <w:tab w:val="right" w:pos="9026" w:leader="dot"/>
            </w:tabs>
            <w:rPr/>
          </w:pPr>
          <w:hyperlink w:anchor="__RefHeading___Toc975042_3650668749">
            <w:r>
              <w:rPr>
                <w:webHidden/>
                <w:rStyle w:val="IndexLink"/>
                <w:rtl w:val="true"/>
              </w:rPr>
              <w:t>زيارت دوّم حضرت رسول صلى الله عليه و آله‌</w:t>
            </w:r>
            <w:r>
              <w:rPr>
                <w:rStyle w:val="IndexLink"/>
                <w:rtl w:val="true"/>
              </w:rPr>
              <w:tab/>
            </w:r>
            <w:r>
              <w:rPr>
                <w:rStyle w:val="IndexLink"/>
              </w:rPr>
              <w:t>188</w:t>
            </w:r>
          </w:hyperlink>
        </w:p>
        <w:p>
          <w:pPr>
            <w:pStyle w:val="Contents4"/>
            <w:tabs>
              <w:tab w:val="clear" w:pos="8176"/>
              <w:tab w:val="right" w:pos="9026" w:leader="dot"/>
            </w:tabs>
            <w:rPr/>
          </w:pPr>
          <w:hyperlink w:anchor="__RefHeading___Toc975044_3650668749">
            <w:r>
              <w:rPr>
                <w:webHidden/>
                <w:rStyle w:val="IndexLink"/>
                <w:rtl w:val="true"/>
              </w:rPr>
              <w:t>نماز زيارت و دعاى بعد از آن‌</w:t>
            </w:r>
            <w:r>
              <w:rPr>
                <w:rStyle w:val="IndexLink"/>
                <w:rtl w:val="true"/>
              </w:rPr>
              <w:tab/>
            </w:r>
            <w:r>
              <w:rPr>
                <w:rStyle w:val="IndexLink"/>
              </w:rPr>
              <w:t>190</w:t>
            </w:r>
          </w:hyperlink>
        </w:p>
        <w:p>
          <w:pPr>
            <w:pStyle w:val="Contents4"/>
            <w:tabs>
              <w:tab w:val="clear" w:pos="8176"/>
              <w:tab w:val="right" w:pos="9026" w:leader="dot"/>
            </w:tabs>
            <w:rPr/>
          </w:pPr>
          <w:hyperlink w:anchor="__RefHeading___Toc975046_3650668749">
            <w:r>
              <w:rPr>
                <w:webHidden/>
                <w:rStyle w:val="IndexLink"/>
                <w:rtl w:val="true"/>
              </w:rPr>
              <w:t>بخشى از مستحبّات مسجدالنّبى صلى الله عليه و آله‌</w:t>
            </w:r>
            <w:r>
              <w:rPr>
                <w:rStyle w:val="IndexLink"/>
                <w:rtl w:val="true"/>
              </w:rPr>
              <w:tab/>
            </w:r>
            <w:r>
              <w:rPr>
                <w:rStyle w:val="IndexLink"/>
              </w:rPr>
              <w:t>192</w:t>
            </w:r>
          </w:hyperlink>
        </w:p>
        <w:p>
          <w:pPr>
            <w:pStyle w:val="Contents4"/>
            <w:tabs>
              <w:tab w:val="clear" w:pos="8176"/>
              <w:tab w:val="right" w:pos="9026" w:leader="dot"/>
            </w:tabs>
            <w:rPr/>
          </w:pPr>
          <w:hyperlink w:anchor="__RefHeading___Toc975048_3650668749">
            <w:r>
              <w:rPr>
                <w:webHidden/>
                <w:rStyle w:val="IndexLink"/>
                <w:rtl w:val="true"/>
              </w:rPr>
              <w:t>دعا و نماز نزد ستون توبه‌</w:t>
            </w:r>
            <w:r>
              <w:rPr>
                <w:rStyle w:val="IndexLink"/>
                <w:rtl w:val="true"/>
              </w:rPr>
              <w:tab/>
            </w:r>
            <w:r>
              <w:rPr>
                <w:rStyle w:val="IndexLink"/>
              </w:rPr>
              <w:t>195</w:t>
            </w:r>
          </w:hyperlink>
        </w:p>
        <w:p>
          <w:pPr>
            <w:pStyle w:val="Contents4"/>
            <w:tabs>
              <w:tab w:val="clear" w:pos="8176"/>
              <w:tab w:val="right" w:pos="9026" w:leader="dot"/>
            </w:tabs>
            <w:rPr/>
          </w:pPr>
          <w:hyperlink w:anchor="__RefHeading___Toc975050_3650668749">
            <w:r>
              <w:rPr>
                <w:webHidden/>
                <w:rStyle w:val="IndexLink"/>
                <w:rtl w:val="true"/>
              </w:rPr>
              <w:t>استحباب روزه ودعا در مدينه ومسجدالنّبى صلى الله عليه و آله‌</w:t>
            </w:r>
            <w:r>
              <w:rPr>
                <w:rStyle w:val="IndexLink"/>
                <w:rtl w:val="true"/>
              </w:rPr>
              <w:tab/>
            </w:r>
            <w:r>
              <w:rPr>
                <w:rStyle w:val="IndexLink"/>
              </w:rPr>
              <w:t>196</w:t>
            </w:r>
          </w:hyperlink>
        </w:p>
        <w:p>
          <w:pPr>
            <w:pStyle w:val="Contents4"/>
            <w:tabs>
              <w:tab w:val="clear" w:pos="8176"/>
              <w:tab w:val="right" w:pos="9026" w:leader="dot"/>
            </w:tabs>
            <w:rPr/>
          </w:pPr>
          <w:hyperlink w:anchor="__RefHeading___Toc975052_3650668749">
            <w:r>
              <w:rPr>
                <w:webHidden/>
                <w:rStyle w:val="IndexLink"/>
                <w:rtl w:val="true"/>
              </w:rPr>
              <w:t>نماز و دعا نزد مقام جبرئيل‌</w:t>
            </w:r>
            <w:r>
              <w:rPr>
                <w:rStyle w:val="IndexLink"/>
                <w:rtl w:val="true"/>
              </w:rPr>
              <w:tab/>
            </w:r>
            <w:r>
              <w:rPr>
                <w:rStyle w:val="IndexLink"/>
              </w:rPr>
              <w:t>197</w:t>
            </w:r>
          </w:hyperlink>
        </w:p>
        <w:p>
          <w:pPr>
            <w:pStyle w:val="Contents4"/>
            <w:tabs>
              <w:tab w:val="clear" w:pos="8176"/>
              <w:tab w:val="right" w:pos="9026" w:leader="dot"/>
            </w:tabs>
            <w:rPr/>
          </w:pPr>
          <w:hyperlink w:anchor="__RefHeading___Toc975054_3650668749">
            <w:r>
              <w:rPr>
                <w:webHidden/>
                <w:rStyle w:val="IndexLink"/>
                <w:rtl w:val="true"/>
              </w:rPr>
              <w:t>زيارت وداع رسول اكرم صلى الله عليه و آله‌</w:t>
            </w:r>
            <w:r>
              <w:rPr>
                <w:rStyle w:val="IndexLink"/>
                <w:rtl w:val="true"/>
              </w:rPr>
              <w:tab/>
            </w:r>
            <w:r>
              <w:rPr>
                <w:rStyle w:val="IndexLink"/>
              </w:rPr>
              <w:t>201</w:t>
            </w:r>
          </w:hyperlink>
        </w:p>
        <w:p>
          <w:pPr>
            <w:pStyle w:val="Contents4"/>
            <w:tabs>
              <w:tab w:val="clear" w:pos="8176"/>
              <w:tab w:val="right" w:pos="9026" w:leader="dot"/>
            </w:tabs>
            <w:rPr/>
          </w:pPr>
          <w:hyperlink w:anchor="__RefHeading___Toc975056_3650668749">
            <w:r>
              <w:rPr>
                <w:webHidden/>
                <w:rStyle w:val="IndexLink"/>
                <w:rtl w:val="true"/>
              </w:rPr>
              <w:t>زيارت حضرت فاطمه زهرا عليها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975058_3650668749">
            <w:r>
              <w:rPr>
                <w:webHidden/>
                <w:rStyle w:val="IndexLink"/>
                <w:rtl w:val="true"/>
              </w:rPr>
              <w:t>زيارت اوّل حضرت فاطمه عليها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975060_3650668749">
            <w:r>
              <w:rPr>
                <w:webHidden/>
                <w:rStyle w:val="IndexLink"/>
                <w:rtl w:val="true"/>
              </w:rPr>
              <w:t>زيارت دوّم حضرت فاطمه زهرا عليها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975062_3650668749">
            <w:r>
              <w:rPr>
                <w:webHidden/>
                <w:rStyle w:val="IndexLink"/>
                <w:rtl w:val="true"/>
              </w:rPr>
              <w:t>زيارت ائمّه بقيع عليهم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975064_3650668749">
            <w:r>
              <w:rPr>
                <w:webHidden/>
                <w:rStyle w:val="IndexLink"/>
                <w:rtl w:val="true"/>
              </w:rPr>
              <w:t>زيارت ديگر براى ائمه بقيع عليهم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975066_3650668749">
            <w:r>
              <w:rPr>
                <w:webHidden/>
                <w:rStyle w:val="IndexLink"/>
                <w:rtl w:val="true"/>
              </w:rPr>
              <w:t>زيارت امام حسن مجتبى عليه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975068_3650668749">
            <w:r>
              <w:rPr>
                <w:webHidden/>
                <w:rStyle w:val="IndexLink"/>
                <w:rtl w:val="true"/>
              </w:rPr>
              <w:t>زيارت امام زين العابدين عليه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975070_3650668749">
            <w:r>
              <w:rPr>
                <w:webHidden/>
                <w:rStyle w:val="IndexLink"/>
                <w:rtl w:val="true"/>
              </w:rPr>
              <w:t>زيارت امام محمّد باقر عليه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975072_3650668749">
            <w:r>
              <w:rPr>
                <w:webHidden/>
                <w:rStyle w:val="IndexLink"/>
                <w:rtl w:val="true"/>
              </w:rPr>
              <w:t>زيارت امام صادق عليه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975074_3650668749">
            <w:r>
              <w:rPr>
                <w:webHidden/>
                <w:rStyle w:val="IndexLink"/>
                <w:rtl w:val="true"/>
              </w:rPr>
              <w:t>زيارت وداع ائمّه بقيع عليهم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975076_3650668749">
            <w:r>
              <w:rPr>
                <w:webHidden/>
                <w:rStyle w:val="IndexLink"/>
                <w:rtl w:val="true"/>
              </w:rPr>
              <w:t>زيارت عبّاس بن عبدالمطّلب عليهما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975078_3650668749">
            <w:r>
              <w:rPr>
                <w:webHidden/>
                <w:rStyle w:val="IndexLink"/>
                <w:rtl w:val="true"/>
              </w:rPr>
              <w:t>زيارت مادر گرامى اميرالمؤمنين عليهما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975080_3650668749">
            <w:r>
              <w:rPr>
                <w:webHidden/>
                <w:rStyle w:val="IndexLink"/>
                <w:rtl w:val="true"/>
              </w:rPr>
              <w:t>زيارت دختران حضرت رسول صلى الله عليه و آله‌</w:t>
            </w:r>
            <w:r>
              <w:rPr>
                <w:rStyle w:val="IndexLink"/>
                <w:rtl w:val="true"/>
              </w:rPr>
              <w:tab/>
            </w:r>
            <w:r>
              <w:rPr>
                <w:rStyle w:val="IndexLink"/>
              </w:rPr>
              <w:t>233</w:t>
            </w:r>
          </w:hyperlink>
        </w:p>
        <w:p>
          <w:pPr>
            <w:pStyle w:val="Contents4"/>
            <w:tabs>
              <w:tab w:val="clear" w:pos="8176"/>
              <w:tab w:val="right" w:pos="9026" w:leader="dot"/>
            </w:tabs>
            <w:rPr/>
          </w:pPr>
          <w:hyperlink w:anchor="__RefHeading___Toc975082_3650668749">
            <w:r>
              <w:rPr>
                <w:webHidden/>
                <w:rStyle w:val="IndexLink"/>
                <w:rtl w:val="true"/>
              </w:rPr>
              <w:t>زيارت عقيل وعبداللَّه فرزند جعفر طيّار عليهما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975084_3650668749">
            <w:r>
              <w:rPr>
                <w:webHidden/>
                <w:rStyle w:val="IndexLink"/>
                <w:rtl w:val="true"/>
              </w:rPr>
              <w:t>زيارت ابراهيم، فرزند رسول اكرم صلى الله عليه و آله‌</w:t>
            </w:r>
            <w:r>
              <w:rPr>
                <w:rStyle w:val="IndexLink"/>
                <w:rtl w:val="true"/>
              </w:rPr>
              <w:tab/>
            </w:r>
            <w:r>
              <w:rPr>
                <w:rStyle w:val="IndexLink"/>
              </w:rPr>
              <w:t>235</w:t>
            </w:r>
          </w:hyperlink>
        </w:p>
        <w:p>
          <w:pPr>
            <w:pStyle w:val="Contents4"/>
            <w:tabs>
              <w:tab w:val="clear" w:pos="8176"/>
              <w:tab w:val="right" w:pos="9026" w:leader="dot"/>
            </w:tabs>
            <w:rPr/>
          </w:pPr>
          <w:hyperlink w:anchor="__RefHeading___Toc975086_3650668749">
            <w:r>
              <w:rPr>
                <w:webHidden/>
                <w:rStyle w:val="IndexLink"/>
                <w:rtl w:val="true"/>
              </w:rPr>
              <w:t>زيارت اسماعيل فرزند امام صادق عليهما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975088_3650668749">
            <w:r>
              <w:rPr>
                <w:webHidden/>
                <w:rStyle w:val="IndexLink"/>
                <w:rtl w:val="true"/>
              </w:rPr>
              <w:t>زيارت حليمه سعديّه عليها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975090_3650668749">
            <w:r>
              <w:rPr>
                <w:webHidden/>
                <w:rStyle w:val="IndexLink"/>
                <w:rtl w:val="true"/>
              </w:rPr>
              <w:t>زيارت عمّه‌هاى رسول اكرم صلى الله عليه و آله‌</w:t>
            </w:r>
            <w:r>
              <w:rPr>
                <w:rStyle w:val="IndexLink"/>
                <w:rtl w:val="true"/>
              </w:rPr>
              <w:tab/>
            </w:r>
            <w:r>
              <w:rPr>
                <w:rStyle w:val="IndexLink"/>
              </w:rPr>
              <w:t>241</w:t>
            </w:r>
          </w:hyperlink>
        </w:p>
        <w:p>
          <w:pPr>
            <w:pStyle w:val="Contents4"/>
            <w:tabs>
              <w:tab w:val="clear" w:pos="8176"/>
              <w:tab w:val="right" w:pos="9026" w:leader="dot"/>
            </w:tabs>
            <w:rPr/>
          </w:pPr>
          <w:hyperlink w:anchor="__RefHeading___Toc975092_3650668749">
            <w:r>
              <w:rPr>
                <w:webHidden/>
                <w:rStyle w:val="IndexLink"/>
                <w:rtl w:val="true"/>
              </w:rPr>
              <w:t>زيارت امّ‌البنين مادر حضرت ابوالفضل عليه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975094_3650668749">
            <w:r>
              <w:rPr>
                <w:webHidden/>
                <w:rStyle w:val="IndexLink"/>
                <w:rtl w:val="true"/>
              </w:rPr>
              <w:t>زيارت اهل قُبور</w:t>
            </w:r>
            <w:r>
              <w:rPr>
                <w:rStyle w:val="IndexLink"/>
                <w:rtl w:val="true"/>
              </w:rPr>
              <w:tab/>
            </w:r>
            <w:r>
              <w:rPr>
                <w:rStyle w:val="IndexLink"/>
              </w:rPr>
              <w:t>243</w:t>
            </w:r>
          </w:hyperlink>
        </w:p>
        <w:p>
          <w:pPr>
            <w:pStyle w:val="Contents4"/>
            <w:tabs>
              <w:tab w:val="clear" w:pos="8176"/>
              <w:tab w:val="right" w:pos="9026" w:leader="dot"/>
            </w:tabs>
            <w:rPr/>
          </w:pPr>
          <w:hyperlink w:anchor="__RefHeading___Toc975096_3650668749">
            <w:r>
              <w:rPr>
                <w:webHidden/>
                <w:rStyle w:val="IndexLink"/>
                <w:rtl w:val="true"/>
              </w:rPr>
              <w:t>زيارت حضرت عبد اللَّه بن عبدالمطّلب عليهما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975098_3650668749">
            <w:r>
              <w:rPr>
                <w:webHidden/>
                <w:rStyle w:val="IndexLink"/>
                <w:rtl w:val="true"/>
              </w:rPr>
              <w:t>زيارت دوم حضرت عبداللَّه بن عبدالمطّلب عليهما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975100_3650668749">
            <w:r>
              <w:rPr>
                <w:webHidden/>
                <w:rStyle w:val="IndexLink"/>
                <w:rtl w:val="true"/>
              </w:rPr>
              <w:t>فضيلت زيارت حمزه و ساير شُهداى احُد</w:t>
            </w:r>
            <w:r>
              <w:rPr>
                <w:rStyle w:val="IndexLink"/>
                <w:rtl w:val="true"/>
              </w:rPr>
              <w:tab/>
            </w:r>
            <w:r>
              <w:rPr>
                <w:rStyle w:val="IndexLink"/>
              </w:rPr>
              <w:t>247</w:t>
            </w:r>
          </w:hyperlink>
        </w:p>
        <w:p>
          <w:pPr>
            <w:pStyle w:val="Contents4"/>
            <w:tabs>
              <w:tab w:val="clear" w:pos="8176"/>
              <w:tab w:val="right" w:pos="9026" w:leader="dot"/>
            </w:tabs>
            <w:rPr/>
          </w:pPr>
          <w:hyperlink w:anchor="__RefHeading___Toc975102_3650668749">
            <w:r>
              <w:rPr>
                <w:webHidden/>
                <w:rStyle w:val="IndexLink"/>
                <w:rtl w:val="true"/>
              </w:rPr>
              <w:t>زيارت حضرت حمزه عموى پيامبر صلى الله عليه و آله‌</w:t>
            </w:r>
            <w:r>
              <w:rPr>
                <w:rStyle w:val="IndexLink"/>
                <w:rtl w:val="true"/>
              </w:rPr>
              <w:tab/>
            </w:r>
            <w:r>
              <w:rPr>
                <w:rStyle w:val="IndexLink"/>
              </w:rPr>
              <w:t>248</w:t>
            </w:r>
          </w:hyperlink>
        </w:p>
        <w:p>
          <w:pPr>
            <w:pStyle w:val="Contents4"/>
            <w:tabs>
              <w:tab w:val="clear" w:pos="8176"/>
              <w:tab w:val="right" w:pos="9026" w:leader="dot"/>
            </w:tabs>
            <w:rPr/>
          </w:pPr>
          <w:hyperlink w:anchor="__RefHeading___Toc975104_3650668749">
            <w:r>
              <w:rPr>
                <w:webHidden/>
                <w:rStyle w:val="IndexLink"/>
                <w:rtl w:val="true"/>
              </w:rPr>
              <w:t>زيارت شهداى احُد</w:t>
            </w:r>
            <w:r>
              <w:rPr>
                <w:rStyle w:val="IndexLink"/>
                <w:rtl w:val="true"/>
              </w:rPr>
              <w:tab/>
            </w:r>
            <w:r>
              <w:rPr>
                <w:rStyle w:val="IndexLink"/>
              </w:rPr>
              <w:t>252</w:t>
            </w:r>
          </w:hyperlink>
        </w:p>
        <w:p>
          <w:pPr>
            <w:pStyle w:val="Contents3"/>
            <w:tabs>
              <w:tab w:val="clear" w:pos="8459"/>
              <w:tab w:val="right" w:pos="9026" w:leader="dot"/>
            </w:tabs>
            <w:rPr/>
          </w:pPr>
          <w:hyperlink w:anchor="__RefHeading___Toc975106_3650668749">
            <w:r>
              <w:rPr>
                <w:webHidden/>
                <w:rStyle w:val="IndexLink"/>
                <w:rtl w:val="true"/>
              </w:rPr>
              <w:t>بخشِ دوّم</w:t>
            </w:r>
            <w:r>
              <w:rPr>
                <w:rStyle w:val="IndexLink"/>
                <w:rtl w:val="true"/>
              </w:rPr>
              <w:t xml:space="preserve">: </w:t>
            </w:r>
            <w:r>
              <w:rPr>
                <w:rStyle w:val="IndexLink"/>
                <w:rtl w:val="true"/>
              </w:rPr>
              <w:t>مساجد واماكن متبرّكه در مدينه منوّره‌</w:t>
            </w:r>
            <w:r>
              <w:rPr>
                <w:rStyle w:val="IndexLink"/>
                <w:rtl w:val="true"/>
              </w:rPr>
              <w:tab/>
            </w:r>
            <w:r>
              <w:rPr>
                <w:rStyle w:val="IndexLink"/>
              </w:rPr>
              <w:t>254</w:t>
            </w:r>
          </w:hyperlink>
        </w:p>
        <w:p>
          <w:pPr>
            <w:pStyle w:val="Contents4"/>
            <w:tabs>
              <w:tab w:val="clear" w:pos="8176"/>
              <w:tab w:val="right" w:pos="9026" w:leader="dot"/>
            </w:tabs>
            <w:rPr/>
          </w:pPr>
          <w:hyperlink w:anchor="__RefHeading___Toc975108_3650668749">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975110_3650668749">
            <w:r>
              <w:rPr>
                <w:webHidden/>
                <w:rStyle w:val="IndexLink"/>
                <w:rtl w:val="true"/>
              </w:rPr>
              <w:t>مستحبّات مدينه منوّره و مسجدالنّبى صلى الله عليه و آله‌</w:t>
            </w:r>
            <w:r>
              <w:rPr>
                <w:rStyle w:val="IndexLink"/>
                <w:rtl w:val="true"/>
              </w:rPr>
              <w:tab/>
            </w:r>
            <w:r>
              <w:rPr>
                <w:rStyle w:val="IndexLink"/>
              </w:rPr>
              <w:t>259</w:t>
            </w:r>
          </w:hyperlink>
        </w:p>
        <w:p>
          <w:pPr>
            <w:pStyle w:val="Contents4"/>
            <w:tabs>
              <w:tab w:val="clear" w:pos="8176"/>
              <w:tab w:val="right" w:pos="9026" w:leader="dot"/>
            </w:tabs>
            <w:rPr/>
          </w:pPr>
          <w:hyperlink w:anchor="__RefHeading___Toc975112_3650668749">
            <w:r>
              <w:rPr>
                <w:webHidden/>
                <w:rStyle w:val="IndexLink"/>
                <w:rtl w:val="true"/>
              </w:rPr>
              <w:t>مسجد قُبا</w:t>
            </w:r>
            <w:r>
              <w:rPr>
                <w:rStyle w:val="IndexLink"/>
                <w:rtl w:val="true"/>
              </w:rPr>
              <w:tab/>
            </w:r>
            <w:r>
              <w:rPr>
                <w:rStyle w:val="IndexLink"/>
              </w:rPr>
              <w:t>261</w:t>
            </w:r>
          </w:hyperlink>
        </w:p>
        <w:p>
          <w:pPr>
            <w:pStyle w:val="Contents4"/>
            <w:tabs>
              <w:tab w:val="clear" w:pos="8176"/>
              <w:tab w:val="right" w:pos="9026" w:leader="dot"/>
            </w:tabs>
            <w:rPr/>
          </w:pPr>
          <w:hyperlink w:anchor="__RefHeading___Toc975114_3650668749">
            <w:r>
              <w:rPr>
                <w:webHidden/>
                <w:rStyle w:val="IndexLink"/>
                <w:rtl w:val="true"/>
              </w:rPr>
              <w:t>اعمال مسجد قبا</w:t>
            </w:r>
            <w:r>
              <w:rPr>
                <w:rStyle w:val="IndexLink"/>
                <w:rtl w:val="true"/>
              </w:rPr>
              <w:tab/>
            </w:r>
            <w:r>
              <w:rPr>
                <w:rStyle w:val="IndexLink"/>
              </w:rPr>
              <w:t>263</w:t>
            </w:r>
          </w:hyperlink>
        </w:p>
        <w:p>
          <w:pPr>
            <w:pStyle w:val="Contents4"/>
            <w:tabs>
              <w:tab w:val="clear" w:pos="8176"/>
              <w:tab w:val="right" w:pos="9026" w:leader="dot"/>
            </w:tabs>
            <w:rPr/>
          </w:pPr>
          <w:hyperlink w:anchor="__RefHeading___Toc975116_3650668749">
            <w:r>
              <w:rPr>
                <w:webHidden/>
                <w:rStyle w:val="IndexLink"/>
                <w:rtl w:val="true"/>
              </w:rPr>
              <w:t>مسجد قبلتين‌</w:t>
            </w:r>
            <w:r>
              <w:rPr>
                <w:rStyle w:val="IndexLink"/>
                <w:rtl w:val="true"/>
              </w:rPr>
              <w:tab/>
            </w:r>
            <w:r>
              <w:rPr>
                <w:rStyle w:val="IndexLink"/>
              </w:rPr>
              <w:t>265</w:t>
            </w:r>
          </w:hyperlink>
        </w:p>
        <w:p>
          <w:pPr>
            <w:pStyle w:val="Contents4"/>
            <w:tabs>
              <w:tab w:val="clear" w:pos="8176"/>
              <w:tab w:val="right" w:pos="9026" w:leader="dot"/>
            </w:tabs>
            <w:rPr/>
          </w:pPr>
          <w:hyperlink w:anchor="__RefHeading___Toc975118_3650668749">
            <w:r>
              <w:rPr>
                <w:webHidden/>
                <w:rStyle w:val="IndexLink"/>
                <w:rtl w:val="true"/>
              </w:rPr>
              <w:t xml:space="preserve">مسجد فتح </w:t>
            </w:r>
            <w:r>
              <w:rPr>
                <w:rStyle w:val="IndexLink"/>
                <w:rtl w:val="true"/>
              </w:rPr>
              <w:t>(</w:t>
            </w:r>
            <w:r>
              <w:rPr>
                <w:rStyle w:val="IndexLink"/>
                <w:rtl w:val="true"/>
              </w:rPr>
              <w:t>مسجد احزاب</w:t>
            </w:r>
            <w:r>
              <w:rPr>
                <w:rStyle w:val="IndexLink"/>
                <w:rtl w:val="true"/>
              </w:rPr>
              <w:t>)</w:t>
              <w:tab/>
            </w:r>
            <w:r>
              <w:rPr>
                <w:rStyle w:val="IndexLink"/>
              </w:rPr>
              <w:t>267</w:t>
            </w:r>
          </w:hyperlink>
        </w:p>
        <w:p>
          <w:pPr>
            <w:pStyle w:val="Contents4"/>
            <w:tabs>
              <w:tab w:val="clear" w:pos="8176"/>
              <w:tab w:val="right" w:pos="9026" w:leader="dot"/>
            </w:tabs>
            <w:rPr/>
          </w:pPr>
          <w:hyperlink w:anchor="__RefHeading___Toc975120_3650668749">
            <w:r>
              <w:rPr>
                <w:webHidden/>
                <w:rStyle w:val="IndexLink"/>
                <w:rtl w:val="true"/>
              </w:rPr>
              <w:t>دعا در مسجد الإجابه‌</w:t>
            </w:r>
            <w:r>
              <w:rPr>
                <w:rStyle w:val="IndexLink"/>
                <w:rtl w:val="true"/>
              </w:rPr>
              <w:tab/>
            </w:r>
            <w:r>
              <w:rPr>
                <w:rStyle w:val="IndexLink"/>
              </w:rPr>
              <w:t>269</w:t>
            </w:r>
          </w:hyperlink>
        </w:p>
        <w:p>
          <w:pPr>
            <w:pStyle w:val="Contents2"/>
            <w:tabs>
              <w:tab w:val="clear" w:pos="8743"/>
              <w:tab w:val="right" w:pos="9026" w:leader="dot"/>
            </w:tabs>
            <w:rPr/>
          </w:pPr>
          <w:hyperlink w:anchor="__RefHeading___Toc975122_3650668749">
            <w:r>
              <w:rPr>
                <w:webHidden/>
                <w:rStyle w:val="IndexLink"/>
                <w:rtl w:val="true"/>
              </w:rPr>
              <w:t>فصل سوّم</w:t>
            </w:r>
            <w:r>
              <w:rPr>
                <w:rStyle w:val="IndexLink"/>
                <w:rtl w:val="true"/>
              </w:rPr>
              <w:t xml:space="preserve">: </w:t>
            </w:r>
            <w:r>
              <w:rPr>
                <w:rStyle w:val="IndexLink"/>
                <w:rtl w:val="true"/>
              </w:rPr>
              <w:t>اعمال مكه مكرّمه‌</w:t>
            </w:r>
            <w:r>
              <w:rPr>
                <w:rStyle w:val="IndexLink"/>
                <w:rtl w:val="true"/>
              </w:rPr>
              <w:tab/>
            </w:r>
            <w:r>
              <w:rPr>
                <w:rStyle w:val="IndexLink"/>
              </w:rPr>
              <w:t>270</w:t>
            </w:r>
          </w:hyperlink>
        </w:p>
        <w:p>
          <w:pPr>
            <w:pStyle w:val="Contents3"/>
            <w:tabs>
              <w:tab w:val="clear" w:pos="8459"/>
              <w:tab w:val="right" w:pos="9026" w:leader="dot"/>
            </w:tabs>
            <w:rPr/>
          </w:pPr>
          <w:hyperlink w:anchor="__RefHeading___Toc975124_3650668749">
            <w:r>
              <w:rPr>
                <w:webHidden/>
                <w:rStyle w:val="IndexLink"/>
                <w:rtl w:val="true"/>
              </w:rPr>
              <w:t>جايگاه حج‌</w:t>
            </w:r>
            <w:r>
              <w:rPr>
                <w:rStyle w:val="IndexLink"/>
                <w:rtl w:val="true"/>
              </w:rPr>
              <w:tab/>
            </w:r>
            <w:r>
              <w:rPr>
                <w:rStyle w:val="IndexLink"/>
              </w:rPr>
              <w:t>270</w:t>
            </w:r>
          </w:hyperlink>
        </w:p>
        <w:p>
          <w:pPr>
            <w:pStyle w:val="Contents4"/>
            <w:tabs>
              <w:tab w:val="clear" w:pos="8176"/>
              <w:tab w:val="right" w:pos="9026" w:leader="dot"/>
            </w:tabs>
            <w:rPr/>
          </w:pPr>
          <w:hyperlink w:anchor="__RefHeading___Toc975126_3650668749">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975128_3650668749">
            <w:r>
              <w:rPr>
                <w:webHidden/>
                <w:rStyle w:val="IndexLink"/>
                <w:rtl w:val="true"/>
              </w:rPr>
              <w:t>فلسفه تشريع حجّ‌</w:t>
            </w:r>
            <w:r>
              <w:rPr>
                <w:rStyle w:val="IndexLink"/>
                <w:rtl w:val="true"/>
              </w:rPr>
              <w:tab/>
            </w:r>
            <w:r>
              <w:rPr>
                <w:rStyle w:val="IndexLink"/>
              </w:rPr>
              <w:t>271</w:t>
            </w:r>
          </w:hyperlink>
        </w:p>
        <w:p>
          <w:pPr>
            <w:pStyle w:val="Contents4"/>
            <w:tabs>
              <w:tab w:val="clear" w:pos="8176"/>
              <w:tab w:val="right" w:pos="9026" w:leader="dot"/>
            </w:tabs>
            <w:rPr/>
          </w:pPr>
          <w:hyperlink w:anchor="__RefHeading___Toc975130_3650668749">
            <w:r>
              <w:rPr>
                <w:webHidden/>
                <w:rStyle w:val="IndexLink"/>
                <w:rtl w:val="true"/>
              </w:rPr>
              <w:t>حضور قلب در دعا در مراسم حج‌</w:t>
            </w:r>
            <w:r>
              <w:rPr>
                <w:rStyle w:val="IndexLink"/>
                <w:rtl w:val="true"/>
              </w:rPr>
              <w:tab/>
            </w:r>
            <w:r>
              <w:rPr>
                <w:rStyle w:val="IndexLink"/>
              </w:rPr>
              <w:t>274</w:t>
            </w:r>
          </w:hyperlink>
        </w:p>
        <w:p>
          <w:pPr>
            <w:pStyle w:val="Contents3"/>
            <w:tabs>
              <w:tab w:val="clear" w:pos="8459"/>
              <w:tab w:val="right" w:pos="9026" w:leader="dot"/>
            </w:tabs>
            <w:rPr/>
          </w:pPr>
          <w:hyperlink w:anchor="__RefHeading___Toc975132_3650668749">
            <w:r>
              <w:rPr>
                <w:webHidden/>
                <w:rStyle w:val="IndexLink"/>
                <w:rtl w:val="true"/>
              </w:rPr>
              <w:t>بخش اوّل</w:t>
            </w:r>
            <w:r>
              <w:rPr>
                <w:rStyle w:val="IndexLink"/>
                <w:rtl w:val="true"/>
              </w:rPr>
              <w:t xml:space="preserve">: </w:t>
            </w:r>
            <w:r>
              <w:rPr>
                <w:rStyle w:val="IndexLink"/>
                <w:rtl w:val="true"/>
              </w:rPr>
              <w:t>اعمال وآداب حجّ‌</w:t>
            </w:r>
            <w:r>
              <w:rPr>
                <w:rStyle w:val="IndexLink"/>
                <w:rtl w:val="true"/>
              </w:rPr>
              <w:tab/>
            </w:r>
            <w:r>
              <w:rPr>
                <w:rStyle w:val="IndexLink"/>
              </w:rPr>
              <w:t>278</w:t>
            </w:r>
          </w:hyperlink>
        </w:p>
        <w:p>
          <w:pPr>
            <w:pStyle w:val="Contents4"/>
            <w:tabs>
              <w:tab w:val="clear" w:pos="8176"/>
              <w:tab w:val="right" w:pos="9026" w:leader="dot"/>
            </w:tabs>
            <w:rPr/>
          </w:pPr>
          <w:hyperlink w:anchor="__RefHeading___Toc975134_3650668749">
            <w:r>
              <w:rPr>
                <w:webHidden/>
                <w:rStyle w:val="IndexLink"/>
                <w:rtl w:val="true"/>
              </w:rPr>
              <w:t>واجبات عمره تمتّع‌</w:t>
            </w:r>
            <w:r>
              <w:rPr>
                <w:rStyle w:val="IndexLink"/>
                <w:rtl w:val="true"/>
              </w:rPr>
              <w:tab/>
            </w:r>
            <w:r>
              <w:rPr>
                <w:rStyle w:val="IndexLink"/>
              </w:rPr>
              <w:t>278</w:t>
            </w:r>
          </w:hyperlink>
        </w:p>
        <w:p>
          <w:pPr>
            <w:pStyle w:val="Contents4"/>
            <w:tabs>
              <w:tab w:val="clear" w:pos="8176"/>
              <w:tab w:val="right" w:pos="9026" w:leader="dot"/>
            </w:tabs>
            <w:rPr/>
          </w:pPr>
          <w:hyperlink w:anchor="__RefHeading___Toc975136_3650668749">
            <w:r>
              <w:rPr>
                <w:webHidden/>
                <w:rStyle w:val="IndexLink"/>
                <w:rtl w:val="true"/>
              </w:rPr>
              <w:t>ميقات‌هاى احرام‌</w:t>
            </w:r>
            <w:r>
              <w:rPr>
                <w:rStyle w:val="IndexLink"/>
                <w:rtl w:val="true"/>
              </w:rPr>
              <w:tab/>
            </w:r>
            <w:r>
              <w:rPr>
                <w:rStyle w:val="IndexLink"/>
              </w:rPr>
              <w:t>279</w:t>
            </w:r>
          </w:hyperlink>
        </w:p>
        <w:p>
          <w:pPr>
            <w:pStyle w:val="Contents5"/>
            <w:tabs>
              <w:tab w:val="clear" w:pos="7892"/>
              <w:tab w:val="right" w:pos="9026" w:leader="dot"/>
            </w:tabs>
            <w:rPr/>
          </w:pPr>
          <w:hyperlink w:anchor="__RefHeading___Toc975138_3650668749">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975140_3650668749">
            <w:r>
              <w:rPr>
                <w:webHidden/>
                <w:rStyle w:val="IndexLink"/>
                <w:rtl w:val="true"/>
              </w:rPr>
              <w:t>مستحبّات احرام‌</w:t>
            </w:r>
            <w:r>
              <w:rPr>
                <w:rStyle w:val="IndexLink"/>
                <w:rtl w:val="true"/>
              </w:rPr>
              <w:tab/>
            </w:r>
            <w:r>
              <w:rPr>
                <w:rStyle w:val="IndexLink"/>
              </w:rPr>
              <w:t>280</w:t>
            </w:r>
          </w:hyperlink>
        </w:p>
        <w:p>
          <w:pPr>
            <w:pStyle w:val="Contents4"/>
            <w:tabs>
              <w:tab w:val="clear" w:pos="8176"/>
              <w:tab w:val="right" w:pos="9026" w:leader="dot"/>
            </w:tabs>
            <w:rPr/>
          </w:pPr>
          <w:hyperlink w:anchor="__RefHeading___Toc975142_3650668749">
            <w:r>
              <w:rPr>
                <w:webHidden/>
                <w:rStyle w:val="IndexLink"/>
                <w:rtl w:val="true"/>
              </w:rPr>
              <w:t>محرّمات احرام‌</w:t>
            </w:r>
            <w:r>
              <w:rPr>
                <w:rStyle w:val="IndexLink"/>
                <w:rtl w:val="true"/>
              </w:rPr>
              <w:tab/>
            </w:r>
            <w:r>
              <w:rPr>
                <w:rStyle w:val="IndexLink"/>
              </w:rPr>
              <w:t>282</w:t>
            </w:r>
          </w:hyperlink>
        </w:p>
        <w:p>
          <w:pPr>
            <w:pStyle w:val="Contents4"/>
            <w:tabs>
              <w:tab w:val="clear" w:pos="8176"/>
              <w:tab w:val="right" w:pos="9026" w:leader="dot"/>
            </w:tabs>
            <w:rPr/>
          </w:pPr>
          <w:hyperlink w:anchor="__RefHeading___Toc975144_3650668749">
            <w:r>
              <w:rPr>
                <w:webHidden/>
                <w:rStyle w:val="IndexLink"/>
                <w:rtl w:val="true"/>
              </w:rPr>
              <w:t>مستحبات ورود به حرم‌</w:t>
            </w:r>
            <w:r>
              <w:rPr>
                <w:rStyle w:val="IndexLink"/>
                <w:rtl w:val="true"/>
              </w:rPr>
              <w:tab/>
            </w:r>
            <w:r>
              <w:rPr>
                <w:rStyle w:val="IndexLink"/>
              </w:rPr>
              <w:t>284</w:t>
            </w:r>
          </w:hyperlink>
        </w:p>
        <w:p>
          <w:pPr>
            <w:pStyle w:val="Contents4"/>
            <w:tabs>
              <w:tab w:val="clear" w:pos="8176"/>
              <w:tab w:val="right" w:pos="9026" w:leader="dot"/>
            </w:tabs>
            <w:rPr/>
          </w:pPr>
          <w:hyperlink w:anchor="__RefHeading___Toc975146_3650668749">
            <w:r>
              <w:rPr>
                <w:webHidden/>
                <w:rStyle w:val="IndexLink"/>
                <w:rtl w:val="true"/>
              </w:rPr>
              <w:t>آداب ورود به مسجد الحرام‌</w:t>
            </w:r>
            <w:r>
              <w:rPr>
                <w:rStyle w:val="IndexLink"/>
                <w:rtl w:val="true"/>
              </w:rPr>
              <w:tab/>
            </w:r>
            <w:r>
              <w:rPr>
                <w:rStyle w:val="IndexLink"/>
              </w:rPr>
              <w:t>285</w:t>
            </w:r>
          </w:hyperlink>
        </w:p>
        <w:p>
          <w:pPr>
            <w:pStyle w:val="Contents4"/>
            <w:tabs>
              <w:tab w:val="clear" w:pos="8176"/>
              <w:tab w:val="right" w:pos="9026" w:leader="dot"/>
            </w:tabs>
            <w:rPr/>
          </w:pPr>
          <w:hyperlink w:anchor="__RefHeading___Toc975148_3650668749">
            <w:r>
              <w:rPr>
                <w:webHidden/>
                <w:rStyle w:val="IndexLink"/>
                <w:rtl w:val="true"/>
              </w:rPr>
              <w:t>مستحبات طواف‌</w:t>
            </w:r>
            <w:r>
              <w:rPr>
                <w:rStyle w:val="IndexLink"/>
                <w:rtl w:val="true"/>
              </w:rPr>
              <w:tab/>
            </w:r>
            <w:r>
              <w:rPr>
                <w:rStyle w:val="IndexLink"/>
              </w:rPr>
              <w:t>292</w:t>
            </w:r>
          </w:hyperlink>
        </w:p>
        <w:p>
          <w:pPr>
            <w:pStyle w:val="Contents4"/>
            <w:tabs>
              <w:tab w:val="clear" w:pos="8176"/>
              <w:tab w:val="right" w:pos="9026" w:leader="dot"/>
            </w:tabs>
            <w:rPr/>
          </w:pPr>
          <w:hyperlink w:anchor="__RefHeading___Toc975150_3650668749">
            <w:r>
              <w:rPr>
                <w:webHidden/>
                <w:rStyle w:val="IndexLink"/>
                <w:rtl w:val="true"/>
              </w:rPr>
              <w:t>دعاى اشواط طواف‌</w:t>
            </w:r>
            <w:r>
              <w:rPr>
                <w:rStyle w:val="IndexLink"/>
                <w:rtl w:val="true"/>
              </w:rPr>
              <w:tab/>
            </w:r>
            <w:r>
              <w:rPr>
                <w:rStyle w:val="IndexLink"/>
              </w:rPr>
              <w:t>292</w:t>
            </w:r>
          </w:hyperlink>
        </w:p>
        <w:p>
          <w:pPr>
            <w:pStyle w:val="Contents5"/>
            <w:tabs>
              <w:tab w:val="clear" w:pos="7892"/>
              <w:tab w:val="right" w:pos="9026" w:leader="dot"/>
            </w:tabs>
            <w:rPr/>
          </w:pPr>
          <w:hyperlink w:anchor="__RefHeading___Toc975152_3650668749">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975154_3650668749">
            <w:r>
              <w:rPr>
                <w:webHidden/>
                <w:rStyle w:val="IndexLink"/>
                <w:rtl w:val="true"/>
              </w:rPr>
              <w:t>دعاى دور اوّل‌</w:t>
            </w:r>
            <w:r>
              <w:rPr>
                <w:rStyle w:val="IndexLink"/>
                <w:rtl w:val="true"/>
              </w:rPr>
              <w:tab/>
            </w:r>
            <w:r>
              <w:rPr>
                <w:rStyle w:val="IndexLink"/>
              </w:rPr>
              <w:t>292</w:t>
            </w:r>
          </w:hyperlink>
        </w:p>
        <w:p>
          <w:pPr>
            <w:pStyle w:val="Contents5"/>
            <w:tabs>
              <w:tab w:val="clear" w:pos="7892"/>
              <w:tab w:val="right" w:pos="9026" w:leader="dot"/>
            </w:tabs>
            <w:rPr/>
          </w:pPr>
          <w:hyperlink w:anchor="__RefHeading___Toc975156_3650668749">
            <w:r>
              <w:rPr>
                <w:webHidden/>
                <w:rStyle w:val="IndexLink"/>
                <w:rtl w:val="true"/>
              </w:rPr>
              <w:t>دعاى دور دوّم‌</w:t>
            </w:r>
            <w:r>
              <w:rPr>
                <w:rStyle w:val="IndexLink"/>
                <w:rtl w:val="true"/>
              </w:rPr>
              <w:tab/>
            </w:r>
            <w:r>
              <w:rPr>
                <w:rStyle w:val="IndexLink"/>
              </w:rPr>
              <w:t>293</w:t>
            </w:r>
          </w:hyperlink>
        </w:p>
        <w:p>
          <w:pPr>
            <w:pStyle w:val="Contents5"/>
            <w:tabs>
              <w:tab w:val="clear" w:pos="7892"/>
              <w:tab w:val="right" w:pos="9026" w:leader="dot"/>
            </w:tabs>
            <w:rPr/>
          </w:pPr>
          <w:hyperlink w:anchor="__RefHeading___Toc975158_3650668749">
            <w:r>
              <w:rPr>
                <w:webHidden/>
                <w:rStyle w:val="IndexLink"/>
                <w:rtl w:val="true"/>
              </w:rPr>
              <w:t>دعاى دور سوم‌</w:t>
            </w:r>
            <w:r>
              <w:rPr>
                <w:rStyle w:val="IndexLink"/>
                <w:rtl w:val="true"/>
              </w:rPr>
              <w:tab/>
            </w:r>
            <w:r>
              <w:rPr>
                <w:rStyle w:val="IndexLink"/>
              </w:rPr>
              <w:t>293</w:t>
            </w:r>
          </w:hyperlink>
        </w:p>
        <w:p>
          <w:pPr>
            <w:pStyle w:val="Contents5"/>
            <w:tabs>
              <w:tab w:val="clear" w:pos="7892"/>
              <w:tab w:val="right" w:pos="9026" w:leader="dot"/>
            </w:tabs>
            <w:rPr/>
          </w:pPr>
          <w:hyperlink w:anchor="__RefHeading___Toc975160_3650668749">
            <w:r>
              <w:rPr>
                <w:webHidden/>
                <w:rStyle w:val="IndexLink"/>
                <w:rtl w:val="true"/>
              </w:rPr>
              <w:t>دعاى دور چهارم‌</w:t>
            </w:r>
            <w:r>
              <w:rPr>
                <w:rStyle w:val="IndexLink"/>
                <w:rtl w:val="true"/>
              </w:rPr>
              <w:tab/>
            </w:r>
            <w:r>
              <w:rPr>
                <w:rStyle w:val="IndexLink"/>
              </w:rPr>
              <w:t>294</w:t>
            </w:r>
          </w:hyperlink>
        </w:p>
        <w:p>
          <w:pPr>
            <w:pStyle w:val="Contents5"/>
            <w:tabs>
              <w:tab w:val="clear" w:pos="7892"/>
              <w:tab w:val="right" w:pos="9026" w:leader="dot"/>
            </w:tabs>
            <w:rPr/>
          </w:pPr>
          <w:hyperlink w:anchor="__RefHeading___Toc975162_3650668749">
            <w:r>
              <w:rPr>
                <w:webHidden/>
                <w:rStyle w:val="IndexLink"/>
                <w:rtl w:val="true"/>
              </w:rPr>
              <w:t>دعاى دور پنجم‌</w:t>
            </w:r>
            <w:r>
              <w:rPr>
                <w:rStyle w:val="IndexLink"/>
                <w:rtl w:val="true"/>
              </w:rPr>
              <w:tab/>
            </w:r>
            <w:r>
              <w:rPr>
                <w:rStyle w:val="IndexLink"/>
              </w:rPr>
              <w:t>294</w:t>
            </w:r>
          </w:hyperlink>
        </w:p>
        <w:p>
          <w:pPr>
            <w:pStyle w:val="Contents5"/>
            <w:tabs>
              <w:tab w:val="clear" w:pos="7892"/>
              <w:tab w:val="right" w:pos="9026" w:leader="dot"/>
            </w:tabs>
            <w:rPr/>
          </w:pPr>
          <w:hyperlink w:anchor="__RefHeading___Toc975164_3650668749">
            <w:r>
              <w:rPr>
                <w:webHidden/>
                <w:rStyle w:val="IndexLink"/>
                <w:rtl w:val="true"/>
              </w:rPr>
              <w:t>دعاى دور ششم‌</w:t>
            </w:r>
            <w:r>
              <w:rPr>
                <w:rStyle w:val="IndexLink"/>
                <w:rtl w:val="true"/>
              </w:rPr>
              <w:tab/>
            </w:r>
            <w:r>
              <w:rPr>
                <w:rStyle w:val="IndexLink"/>
              </w:rPr>
              <w:t>295</w:t>
            </w:r>
          </w:hyperlink>
        </w:p>
        <w:p>
          <w:pPr>
            <w:pStyle w:val="Contents5"/>
            <w:tabs>
              <w:tab w:val="clear" w:pos="7892"/>
              <w:tab w:val="right" w:pos="9026" w:leader="dot"/>
            </w:tabs>
            <w:rPr/>
          </w:pPr>
          <w:hyperlink w:anchor="__RefHeading___Toc975166_3650668749">
            <w:r>
              <w:rPr>
                <w:webHidden/>
                <w:rStyle w:val="IndexLink"/>
                <w:rtl w:val="true"/>
              </w:rPr>
              <w:t>دعاى دور هفتم‌</w:t>
            </w:r>
            <w:r>
              <w:rPr>
                <w:rStyle w:val="IndexLink"/>
                <w:rtl w:val="true"/>
              </w:rPr>
              <w:tab/>
            </w:r>
            <w:r>
              <w:rPr>
                <w:rStyle w:val="IndexLink"/>
              </w:rPr>
              <w:t>295</w:t>
            </w:r>
          </w:hyperlink>
        </w:p>
        <w:p>
          <w:pPr>
            <w:pStyle w:val="Contents4"/>
            <w:tabs>
              <w:tab w:val="clear" w:pos="8176"/>
              <w:tab w:val="right" w:pos="9026" w:leader="dot"/>
            </w:tabs>
            <w:rPr/>
          </w:pPr>
          <w:hyperlink w:anchor="__RefHeading___Toc975168_3650668749">
            <w:r>
              <w:rPr>
                <w:webHidden/>
                <w:rStyle w:val="IndexLink"/>
                <w:rtl w:val="true"/>
              </w:rPr>
              <w:t>مستحبات نماز طواف‌</w:t>
            </w:r>
            <w:r>
              <w:rPr>
                <w:rStyle w:val="IndexLink"/>
                <w:rtl w:val="true"/>
              </w:rPr>
              <w:tab/>
            </w:r>
            <w:r>
              <w:rPr>
                <w:rStyle w:val="IndexLink"/>
              </w:rPr>
              <w:t>296</w:t>
            </w:r>
          </w:hyperlink>
        </w:p>
        <w:p>
          <w:pPr>
            <w:pStyle w:val="Contents5"/>
            <w:tabs>
              <w:tab w:val="clear" w:pos="7892"/>
              <w:tab w:val="right" w:pos="9026" w:leader="dot"/>
            </w:tabs>
            <w:rPr/>
          </w:pPr>
          <w:hyperlink w:anchor="__RefHeading___Toc975170_3650668749">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975172_3650668749">
            <w:r>
              <w:rPr>
                <w:webHidden/>
                <w:rStyle w:val="IndexLink"/>
                <w:rtl w:val="true"/>
              </w:rPr>
              <w:t>مستحبات نماز طواف‌</w:t>
            </w:r>
            <w:r>
              <w:rPr>
                <w:rStyle w:val="IndexLink"/>
                <w:rtl w:val="true"/>
              </w:rPr>
              <w:tab/>
            </w:r>
            <w:r>
              <w:rPr>
                <w:rStyle w:val="IndexLink"/>
              </w:rPr>
              <w:t>296</w:t>
            </w:r>
          </w:hyperlink>
        </w:p>
        <w:p>
          <w:pPr>
            <w:pStyle w:val="Contents4"/>
            <w:tabs>
              <w:tab w:val="clear" w:pos="8176"/>
              <w:tab w:val="right" w:pos="9026" w:leader="dot"/>
            </w:tabs>
            <w:rPr/>
          </w:pPr>
          <w:hyperlink w:anchor="__RefHeading___Toc975174_3650668749">
            <w:r>
              <w:rPr>
                <w:webHidden/>
                <w:rStyle w:val="IndexLink"/>
                <w:rtl w:val="true"/>
              </w:rPr>
              <w:t>مستحبّات سعى‌</w:t>
            </w:r>
            <w:r>
              <w:rPr>
                <w:rStyle w:val="IndexLink"/>
                <w:rtl w:val="true"/>
              </w:rPr>
              <w:tab/>
            </w:r>
            <w:r>
              <w:rPr>
                <w:rStyle w:val="IndexLink"/>
              </w:rPr>
              <w:t>298</w:t>
            </w:r>
          </w:hyperlink>
        </w:p>
        <w:p>
          <w:pPr>
            <w:pStyle w:val="Contents4"/>
            <w:tabs>
              <w:tab w:val="clear" w:pos="8176"/>
              <w:tab w:val="right" w:pos="9026" w:leader="dot"/>
            </w:tabs>
            <w:rPr/>
          </w:pPr>
          <w:hyperlink w:anchor="__RefHeading___Toc975176_3650668749">
            <w:r>
              <w:rPr>
                <w:webHidden/>
                <w:rStyle w:val="IndexLink"/>
                <w:rtl w:val="true"/>
              </w:rPr>
              <w:t>دعاى اشواطِ سعى‌</w:t>
            </w:r>
            <w:r>
              <w:rPr>
                <w:rStyle w:val="IndexLink"/>
                <w:rtl w:val="true"/>
              </w:rPr>
              <w:tab/>
            </w:r>
            <w:r>
              <w:rPr>
                <w:rStyle w:val="IndexLink"/>
              </w:rPr>
              <w:t>304</w:t>
            </w:r>
          </w:hyperlink>
        </w:p>
        <w:p>
          <w:pPr>
            <w:pStyle w:val="Contents5"/>
            <w:tabs>
              <w:tab w:val="clear" w:pos="7892"/>
              <w:tab w:val="right" w:pos="9026" w:leader="dot"/>
            </w:tabs>
            <w:rPr/>
          </w:pPr>
          <w:hyperlink w:anchor="__RefHeading___Toc975178_3650668749">
            <w:r>
              <w:rPr>
                <w:webHidden/>
                <w:rStyle w:val="IndexLink"/>
                <w:rtl w:val="true"/>
              </w:rPr>
              <w:t>دعاى دور اول از صفا به مروه‌</w:t>
            </w:r>
            <w:r>
              <w:rPr>
                <w:rStyle w:val="IndexLink"/>
                <w:rtl w:val="true"/>
              </w:rPr>
              <w:tab/>
            </w:r>
            <w:r>
              <w:rPr>
                <w:rStyle w:val="IndexLink"/>
              </w:rPr>
              <w:t>304</w:t>
            </w:r>
          </w:hyperlink>
        </w:p>
        <w:p>
          <w:pPr>
            <w:pStyle w:val="Contents5"/>
            <w:tabs>
              <w:tab w:val="clear" w:pos="7892"/>
              <w:tab w:val="right" w:pos="9026" w:leader="dot"/>
            </w:tabs>
            <w:rPr/>
          </w:pPr>
          <w:hyperlink w:anchor="__RefHeading___Toc975180_3650668749">
            <w:r>
              <w:rPr>
                <w:webHidden/>
                <w:rStyle w:val="IndexLink"/>
                <w:rtl w:val="true"/>
              </w:rPr>
              <w:t>دعاى دور دوم از مروه به صفا</w:t>
            </w:r>
            <w:r>
              <w:rPr>
                <w:rStyle w:val="IndexLink"/>
                <w:rtl w:val="true"/>
              </w:rPr>
              <w:tab/>
            </w:r>
            <w:r>
              <w:rPr>
                <w:rStyle w:val="IndexLink"/>
              </w:rPr>
              <w:t>305</w:t>
            </w:r>
          </w:hyperlink>
        </w:p>
        <w:p>
          <w:pPr>
            <w:pStyle w:val="Contents5"/>
            <w:tabs>
              <w:tab w:val="clear" w:pos="7892"/>
              <w:tab w:val="right" w:pos="9026" w:leader="dot"/>
            </w:tabs>
            <w:rPr/>
          </w:pPr>
          <w:hyperlink w:anchor="__RefHeading___Toc975182_3650668749">
            <w:r>
              <w:rPr>
                <w:webHidden/>
                <w:rStyle w:val="IndexLink"/>
                <w:rtl w:val="true"/>
              </w:rPr>
              <w:t>دعاى دور سوم از صفا به مروه‌</w:t>
            </w:r>
            <w:r>
              <w:rPr>
                <w:rStyle w:val="IndexLink"/>
                <w:rtl w:val="true"/>
              </w:rPr>
              <w:tab/>
            </w:r>
            <w:r>
              <w:rPr>
                <w:rStyle w:val="IndexLink"/>
              </w:rPr>
              <w:t>306</w:t>
            </w:r>
          </w:hyperlink>
        </w:p>
        <w:p>
          <w:pPr>
            <w:pStyle w:val="Contents5"/>
            <w:tabs>
              <w:tab w:val="clear" w:pos="7892"/>
              <w:tab w:val="right" w:pos="9026" w:leader="dot"/>
            </w:tabs>
            <w:rPr/>
          </w:pPr>
          <w:hyperlink w:anchor="__RefHeading___Toc975184_3650668749">
            <w:r>
              <w:rPr>
                <w:webHidden/>
                <w:rStyle w:val="IndexLink"/>
                <w:rtl w:val="true"/>
              </w:rPr>
              <w:t>دعاى دور چهارم از مروه به صفا</w:t>
            </w:r>
            <w:r>
              <w:rPr>
                <w:rStyle w:val="IndexLink"/>
                <w:rtl w:val="true"/>
              </w:rPr>
              <w:tab/>
            </w:r>
            <w:r>
              <w:rPr>
                <w:rStyle w:val="IndexLink"/>
              </w:rPr>
              <w:t>307</w:t>
            </w:r>
          </w:hyperlink>
        </w:p>
        <w:p>
          <w:pPr>
            <w:pStyle w:val="Contents5"/>
            <w:tabs>
              <w:tab w:val="clear" w:pos="7892"/>
              <w:tab w:val="right" w:pos="9026" w:leader="dot"/>
            </w:tabs>
            <w:rPr/>
          </w:pPr>
          <w:hyperlink w:anchor="__RefHeading___Toc975186_3650668749">
            <w:r>
              <w:rPr>
                <w:webHidden/>
                <w:rStyle w:val="IndexLink"/>
                <w:rtl w:val="true"/>
              </w:rPr>
              <w:t>دعاى دور پنجم از صفا به مروه‌</w:t>
            </w:r>
            <w:r>
              <w:rPr>
                <w:rStyle w:val="IndexLink"/>
                <w:rtl w:val="true"/>
              </w:rPr>
              <w:tab/>
            </w:r>
            <w:r>
              <w:rPr>
                <w:rStyle w:val="IndexLink"/>
              </w:rPr>
              <w:t>308</w:t>
            </w:r>
          </w:hyperlink>
        </w:p>
        <w:p>
          <w:pPr>
            <w:pStyle w:val="Contents5"/>
            <w:tabs>
              <w:tab w:val="clear" w:pos="7892"/>
              <w:tab w:val="right" w:pos="9026" w:leader="dot"/>
            </w:tabs>
            <w:rPr/>
          </w:pPr>
          <w:hyperlink w:anchor="__RefHeading___Toc975188_3650668749">
            <w:r>
              <w:rPr>
                <w:webHidden/>
                <w:rStyle w:val="IndexLink"/>
                <w:rtl w:val="true"/>
              </w:rPr>
              <w:t>دعاى دور ششم از مروه به صفا</w:t>
            </w:r>
            <w:r>
              <w:rPr>
                <w:rStyle w:val="IndexLink"/>
                <w:rtl w:val="true"/>
              </w:rPr>
              <w:tab/>
            </w:r>
            <w:r>
              <w:rPr>
                <w:rStyle w:val="IndexLink"/>
              </w:rPr>
              <w:t>310</w:t>
            </w:r>
          </w:hyperlink>
        </w:p>
        <w:p>
          <w:pPr>
            <w:pStyle w:val="Contents5"/>
            <w:tabs>
              <w:tab w:val="clear" w:pos="7892"/>
              <w:tab w:val="right" w:pos="9026" w:leader="dot"/>
            </w:tabs>
            <w:rPr/>
          </w:pPr>
          <w:hyperlink w:anchor="__RefHeading___Toc975190_3650668749">
            <w:r>
              <w:rPr>
                <w:webHidden/>
                <w:rStyle w:val="IndexLink"/>
                <w:rtl w:val="true"/>
              </w:rPr>
              <w:t>دعاى دور هفتم از صفا به مروه‌</w:t>
            </w:r>
            <w:r>
              <w:rPr>
                <w:rStyle w:val="IndexLink"/>
                <w:rtl w:val="true"/>
              </w:rPr>
              <w:tab/>
            </w:r>
            <w:r>
              <w:rPr>
                <w:rStyle w:val="IndexLink"/>
              </w:rPr>
              <w:t>311</w:t>
            </w:r>
          </w:hyperlink>
        </w:p>
        <w:p>
          <w:pPr>
            <w:pStyle w:val="Contents4"/>
            <w:tabs>
              <w:tab w:val="clear" w:pos="8176"/>
              <w:tab w:val="right" w:pos="9026" w:leader="dot"/>
            </w:tabs>
            <w:rPr/>
          </w:pPr>
          <w:hyperlink w:anchor="__RefHeading___Toc975192_3650668749">
            <w:r>
              <w:rPr>
                <w:webHidden/>
                <w:rStyle w:val="IndexLink"/>
                <w:rtl w:val="true"/>
              </w:rPr>
              <w:t>آداب تقصير عمره‌</w:t>
            </w:r>
            <w:r>
              <w:rPr>
                <w:rStyle w:val="IndexLink"/>
                <w:rtl w:val="true"/>
              </w:rPr>
              <w:tab/>
            </w:r>
            <w:r>
              <w:rPr>
                <w:rStyle w:val="IndexLink"/>
              </w:rPr>
              <w:t>312</w:t>
            </w:r>
          </w:hyperlink>
        </w:p>
        <w:p>
          <w:pPr>
            <w:pStyle w:val="Contents4"/>
            <w:tabs>
              <w:tab w:val="clear" w:pos="8176"/>
              <w:tab w:val="right" w:pos="9026" w:leader="dot"/>
            </w:tabs>
            <w:rPr/>
          </w:pPr>
          <w:hyperlink w:anchor="__RefHeading___Toc975194_3650668749">
            <w:r>
              <w:rPr>
                <w:webHidden/>
                <w:rStyle w:val="IndexLink"/>
                <w:rtl w:val="true"/>
              </w:rPr>
              <w:t>اقسام حجّ‌</w:t>
            </w:r>
            <w:r>
              <w:rPr>
                <w:rStyle w:val="IndexLink"/>
                <w:rtl w:val="true"/>
              </w:rPr>
              <w:tab/>
            </w:r>
            <w:r>
              <w:rPr>
                <w:rStyle w:val="IndexLink"/>
              </w:rPr>
              <w:t>313</w:t>
            </w:r>
          </w:hyperlink>
        </w:p>
        <w:p>
          <w:pPr>
            <w:pStyle w:val="Contents4"/>
            <w:tabs>
              <w:tab w:val="clear" w:pos="8176"/>
              <w:tab w:val="right" w:pos="9026" w:leader="dot"/>
            </w:tabs>
            <w:rPr/>
          </w:pPr>
          <w:hyperlink w:anchor="__RefHeading___Toc975196_3650668749">
            <w:r>
              <w:rPr>
                <w:webHidden/>
                <w:rStyle w:val="IndexLink"/>
                <w:rtl w:val="true"/>
              </w:rPr>
              <w:t>واجبات حجّ تمتع‌</w:t>
            </w:r>
            <w:r>
              <w:rPr>
                <w:rStyle w:val="IndexLink"/>
                <w:rtl w:val="true"/>
              </w:rPr>
              <w:tab/>
            </w:r>
            <w:r>
              <w:rPr>
                <w:rStyle w:val="IndexLink"/>
              </w:rPr>
              <w:t>313</w:t>
            </w:r>
          </w:hyperlink>
        </w:p>
        <w:p>
          <w:pPr>
            <w:pStyle w:val="Contents4"/>
            <w:tabs>
              <w:tab w:val="clear" w:pos="8176"/>
              <w:tab w:val="right" w:pos="9026" w:leader="dot"/>
            </w:tabs>
            <w:rPr/>
          </w:pPr>
          <w:hyperlink w:anchor="__RefHeading___Toc975198_3650668749">
            <w:r>
              <w:rPr>
                <w:webHidden/>
                <w:rStyle w:val="IndexLink"/>
                <w:rtl w:val="true"/>
              </w:rPr>
              <w:t>مستحبات إحرام حجّ تا وقوف به عرفات‌</w:t>
            </w:r>
            <w:r>
              <w:rPr>
                <w:rStyle w:val="IndexLink"/>
                <w:rtl w:val="true"/>
              </w:rPr>
              <w:tab/>
            </w:r>
            <w:r>
              <w:rPr>
                <w:rStyle w:val="IndexLink"/>
              </w:rPr>
              <w:t>314</w:t>
            </w:r>
          </w:hyperlink>
        </w:p>
        <w:p>
          <w:pPr>
            <w:pStyle w:val="Contents4"/>
            <w:tabs>
              <w:tab w:val="clear" w:pos="8176"/>
              <w:tab w:val="right" w:pos="9026" w:leader="dot"/>
            </w:tabs>
            <w:rPr/>
          </w:pPr>
          <w:hyperlink w:anchor="__RefHeading___Toc975200_3650668749">
            <w:r>
              <w:rPr>
                <w:webHidden/>
                <w:rStyle w:val="IndexLink"/>
                <w:rtl w:val="true"/>
              </w:rPr>
              <w:t>مستحبات واعمال شب عرفه‌</w:t>
            </w:r>
            <w:r>
              <w:rPr>
                <w:rStyle w:val="IndexLink"/>
                <w:rtl w:val="true"/>
              </w:rPr>
              <w:tab/>
            </w:r>
            <w:r>
              <w:rPr>
                <w:rStyle w:val="IndexLink"/>
              </w:rPr>
              <w:t>317</w:t>
            </w:r>
          </w:hyperlink>
        </w:p>
        <w:p>
          <w:pPr>
            <w:pStyle w:val="Contents5"/>
            <w:tabs>
              <w:tab w:val="clear" w:pos="7892"/>
              <w:tab w:val="right" w:pos="9026" w:leader="dot"/>
            </w:tabs>
            <w:rPr/>
          </w:pPr>
          <w:hyperlink w:anchor="__RefHeading___Toc975202_3650668749">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975204_3650668749">
            <w:r>
              <w:rPr>
                <w:webHidden/>
                <w:rStyle w:val="IndexLink"/>
                <w:rtl w:val="true"/>
              </w:rPr>
              <w:t>دعاى شب عرفه‌</w:t>
            </w:r>
            <w:r>
              <w:rPr>
                <w:rStyle w:val="IndexLink"/>
                <w:rtl w:val="true"/>
              </w:rPr>
              <w:tab/>
            </w:r>
            <w:r>
              <w:rPr>
                <w:rStyle w:val="IndexLink"/>
              </w:rPr>
              <w:t>317</w:t>
            </w:r>
          </w:hyperlink>
        </w:p>
        <w:p>
          <w:pPr>
            <w:pStyle w:val="Contents4"/>
            <w:tabs>
              <w:tab w:val="clear" w:pos="8176"/>
              <w:tab w:val="right" w:pos="9026" w:leader="dot"/>
            </w:tabs>
            <w:rPr/>
          </w:pPr>
          <w:hyperlink w:anchor="__RefHeading___Toc975206_3650668749">
            <w:r>
              <w:rPr>
                <w:webHidden/>
                <w:rStyle w:val="IndexLink"/>
                <w:rtl w:val="true"/>
              </w:rPr>
              <w:t>مستحبات وقوف به عرفات‌</w:t>
            </w:r>
            <w:r>
              <w:rPr>
                <w:rStyle w:val="IndexLink"/>
                <w:rtl w:val="true"/>
              </w:rPr>
              <w:tab/>
            </w:r>
            <w:r>
              <w:rPr>
                <w:rStyle w:val="IndexLink"/>
              </w:rPr>
              <w:t>328</w:t>
            </w:r>
          </w:hyperlink>
        </w:p>
        <w:p>
          <w:pPr>
            <w:pStyle w:val="Contents4"/>
            <w:tabs>
              <w:tab w:val="clear" w:pos="8176"/>
              <w:tab w:val="right" w:pos="9026" w:leader="dot"/>
            </w:tabs>
            <w:rPr/>
          </w:pPr>
          <w:hyperlink w:anchor="__RefHeading___Toc975208_3650668749">
            <w:r>
              <w:rPr>
                <w:webHidden/>
                <w:rStyle w:val="IndexLink"/>
                <w:rtl w:val="true"/>
              </w:rPr>
              <w:t>ادعيه وقوف به عرفات‌</w:t>
            </w:r>
            <w:r>
              <w:rPr>
                <w:rStyle w:val="IndexLink"/>
                <w:rtl w:val="true"/>
              </w:rPr>
              <w:tab/>
            </w:r>
            <w:r>
              <w:rPr>
                <w:rStyle w:val="IndexLink"/>
              </w:rPr>
              <w:t>329</w:t>
            </w:r>
          </w:hyperlink>
        </w:p>
        <w:p>
          <w:pPr>
            <w:pStyle w:val="Contents4"/>
            <w:tabs>
              <w:tab w:val="clear" w:pos="8176"/>
              <w:tab w:val="right" w:pos="9026" w:leader="dot"/>
            </w:tabs>
            <w:rPr/>
          </w:pPr>
          <w:hyperlink w:anchor="__RefHeading___Toc975210_3650668749">
            <w:r>
              <w:rPr>
                <w:webHidden/>
                <w:rStyle w:val="IndexLink"/>
                <w:rtl w:val="true"/>
              </w:rPr>
              <w:t xml:space="preserve">دعاى امام حسين </w:t>
            </w:r>
            <w:r>
              <w:rPr>
                <w:rStyle w:val="IndexLink"/>
                <w:rtl w:val="true"/>
              </w:rPr>
              <w:t>(</w:t>
            </w:r>
            <w:r>
              <w:rPr>
                <w:rStyle w:val="IndexLink"/>
                <w:rtl w:val="true"/>
              </w:rPr>
              <w:t>ع</w:t>
            </w:r>
            <w:r>
              <w:rPr>
                <w:rStyle w:val="IndexLink"/>
                <w:rtl w:val="true"/>
              </w:rPr>
              <w:t xml:space="preserve">) </w:t>
            </w:r>
            <w:r>
              <w:rPr>
                <w:rStyle w:val="IndexLink"/>
                <w:rtl w:val="true"/>
              </w:rPr>
              <w:t>در روز عَرَفه‌</w:t>
            </w:r>
            <w:r>
              <w:rPr>
                <w:rStyle w:val="IndexLink"/>
                <w:rtl w:val="true"/>
              </w:rPr>
              <w:tab/>
            </w:r>
            <w:r>
              <w:rPr>
                <w:rStyle w:val="IndexLink"/>
              </w:rPr>
              <w:t>333</w:t>
            </w:r>
          </w:hyperlink>
        </w:p>
        <w:p>
          <w:pPr>
            <w:pStyle w:val="Contents4"/>
            <w:tabs>
              <w:tab w:val="clear" w:pos="8176"/>
              <w:tab w:val="right" w:pos="9026" w:leader="dot"/>
            </w:tabs>
            <w:rPr/>
          </w:pPr>
          <w:hyperlink w:anchor="__RefHeading___Toc975212_3650668749">
            <w:r>
              <w:rPr>
                <w:webHidden/>
                <w:rStyle w:val="IndexLink"/>
                <w:rtl w:val="true"/>
              </w:rPr>
              <w:t xml:space="preserve">دعاى امام سجّاد </w:t>
            </w:r>
            <w:r>
              <w:rPr>
                <w:rStyle w:val="IndexLink"/>
                <w:rtl w:val="true"/>
              </w:rPr>
              <w:t>(</w:t>
            </w:r>
            <w:r>
              <w:rPr>
                <w:rStyle w:val="IndexLink"/>
                <w:rtl w:val="true"/>
              </w:rPr>
              <w:t>ع</w:t>
            </w:r>
            <w:r>
              <w:rPr>
                <w:rStyle w:val="IndexLink"/>
                <w:rtl w:val="true"/>
              </w:rPr>
              <w:t xml:space="preserve">) </w:t>
            </w:r>
            <w:r>
              <w:rPr>
                <w:rStyle w:val="IndexLink"/>
                <w:rtl w:val="true"/>
              </w:rPr>
              <w:t>در روز عرفه‌</w:t>
            </w:r>
            <w:r>
              <w:rPr>
                <w:rStyle w:val="IndexLink"/>
                <w:rtl w:val="true"/>
              </w:rPr>
              <w:tab/>
            </w:r>
            <w:r>
              <w:rPr>
                <w:rStyle w:val="IndexLink"/>
              </w:rPr>
              <w:t>360</w:t>
            </w:r>
          </w:hyperlink>
        </w:p>
        <w:p>
          <w:pPr>
            <w:pStyle w:val="Contents4"/>
            <w:tabs>
              <w:tab w:val="clear" w:pos="8176"/>
              <w:tab w:val="right" w:pos="9026" w:leader="dot"/>
            </w:tabs>
            <w:rPr/>
          </w:pPr>
          <w:hyperlink w:anchor="__RefHeading___Toc975214_3650668749">
            <w:r>
              <w:rPr>
                <w:webHidden/>
                <w:rStyle w:val="IndexLink"/>
                <w:rtl w:val="true"/>
              </w:rPr>
              <w:t xml:space="preserve">زيارت امام حسين </w:t>
            </w:r>
            <w:r>
              <w:rPr>
                <w:rStyle w:val="IndexLink"/>
                <w:rtl w:val="true"/>
              </w:rPr>
              <w:t>(</w:t>
            </w:r>
            <w:r>
              <w:rPr>
                <w:rStyle w:val="IndexLink"/>
                <w:rtl w:val="true"/>
              </w:rPr>
              <w:t>ع</w:t>
            </w:r>
            <w:r>
              <w:rPr>
                <w:rStyle w:val="IndexLink"/>
                <w:rtl w:val="true"/>
              </w:rPr>
              <w:t xml:space="preserve">) </w:t>
            </w:r>
            <w:r>
              <w:rPr>
                <w:rStyle w:val="IndexLink"/>
                <w:rtl w:val="true"/>
              </w:rPr>
              <w:t>در روز عرفه‌</w:t>
            </w:r>
            <w:r>
              <w:rPr>
                <w:rStyle w:val="IndexLink"/>
                <w:rtl w:val="true"/>
              </w:rPr>
              <w:tab/>
            </w:r>
            <w:r>
              <w:rPr>
                <w:rStyle w:val="IndexLink"/>
              </w:rPr>
              <w:t>379</w:t>
            </w:r>
          </w:hyperlink>
        </w:p>
        <w:p>
          <w:pPr>
            <w:pStyle w:val="Contents4"/>
            <w:tabs>
              <w:tab w:val="clear" w:pos="8176"/>
              <w:tab w:val="right" w:pos="9026" w:leader="dot"/>
            </w:tabs>
            <w:rPr/>
          </w:pPr>
          <w:hyperlink w:anchor="__RefHeading___Toc975216_3650668749">
            <w:r>
              <w:rPr>
                <w:webHidden/>
                <w:rStyle w:val="IndexLink"/>
                <w:rtl w:val="true"/>
              </w:rPr>
              <w:t>برخى از مستحبّات وقوف به مشعرالحرام‌</w:t>
            </w:r>
            <w:r>
              <w:rPr>
                <w:rStyle w:val="IndexLink"/>
                <w:rtl w:val="true"/>
              </w:rPr>
              <w:tab/>
            </w:r>
            <w:r>
              <w:rPr>
                <w:rStyle w:val="IndexLink"/>
              </w:rPr>
              <w:t>379</w:t>
            </w:r>
          </w:hyperlink>
        </w:p>
        <w:p>
          <w:pPr>
            <w:pStyle w:val="Contents4"/>
            <w:tabs>
              <w:tab w:val="clear" w:pos="8176"/>
              <w:tab w:val="right" w:pos="9026" w:leader="dot"/>
            </w:tabs>
            <w:rPr/>
          </w:pPr>
          <w:hyperlink w:anchor="__RefHeading___Toc975218_3650668749">
            <w:r>
              <w:rPr>
                <w:webHidden/>
                <w:rStyle w:val="IndexLink"/>
                <w:rtl w:val="true"/>
              </w:rPr>
              <w:t>مستحبّات رمى جمرات‌</w:t>
            </w:r>
            <w:r>
              <w:rPr>
                <w:rStyle w:val="IndexLink"/>
                <w:rtl w:val="true"/>
              </w:rPr>
              <w:tab/>
            </w:r>
            <w:r>
              <w:rPr>
                <w:rStyle w:val="IndexLink"/>
              </w:rPr>
              <w:t>381</w:t>
            </w:r>
          </w:hyperlink>
        </w:p>
        <w:p>
          <w:pPr>
            <w:pStyle w:val="Contents4"/>
            <w:tabs>
              <w:tab w:val="clear" w:pos="8176"/>
              <w:tab w:val="right" w:pos="9026" w:leader="dot"/>
            </w:tabs>
            <w:rPr/>
          </w:pPr>
          <w:hyperlink w:anchor="__RefHeading___Toc975220_3650668749">
            <w:r>
              <w:rPr>
                <w:webHidden/>
                <w:rStyle w:val="IndexLink"/>
                <w:rtl w:val="true"/>
              </w:rPr>
              <w:t>آداب قربانى‌</w:t>
            </w:r>
            <w:r>
              <w:rPr>
                <w:rStyle w:val="IndexLink"/>
                <w:rtl w:val="true"/>
              </w:rPr>
              <w:tab/>
            </w:r>
            <w:r>
              <w:rPr>
                <w:rStyle w:val="IndexLink"/>
              </w:rPr>
              <w:t>383</w:t>
            </w:r>
          </w:hyperlink>
        </w:p>
        <w:p>
          <w:pPr>
            <w:pStyle w:val="Contents4"/>
            <w:tabs>
              <w:tab w:val="clear" w:pos="8176"/>
              <w:tab w:val="right" w:pos="9026" w:leader="dot"/>
            </w:tabs>
            <w:rPr/>
          </w:pPr>
          <w:hyperlink w:anchor="__RefHeading___Toc975222_3650668749">
            <w:r>
              <w:rPr>
                <w:webHidden/>
                <w:rStyle w:val="IndexLink"/>
                <w:rtl w:val="true"/>
              </w:rPr>
              <w:t>مستحبّات حلق و تقصير</w:t>
            </w:r>
            <w:r>
              <w:rPr>
                <w:rStyle w:val="IndexLink"/>
                <w:rtl w:val="true"/>
              </w:rPr>
              <w:tab/>
            </w:r>
            <w:r>
              <w:rPr>
                <w:rStyle w:val="IndexLink"/>
              </w:rPr>
              <w:t>384</w:t>
            </w:r>
          </w:hyperlink>
        </w:p>
        <w:p>
          <w:pPr>
            <w:pStyle w:val="Contents4"/>
            <w:tabs>
              <w:tab w:val="clear" w:pos="8176"/>
              <w:tab w:val="right" w:pos="9026" w:leader="dot"/>
            </w:tabs>
            <w:rPr/>
          </w:pPr>
          <w:hyperlink w:anchor="__RefHeading___Toc975224_3650668749">
            <w:r>
              <w:rPr>
                <w:webHidden/>
                <w:rStyle w:val="IndexLink"/>
                <w:rtl w:val="true"/>
              </w:rPr>
              <w:t>مستحبّات منا</w:t>
            </w:r>
            <w:r>
              <w:rPr>
                <w:rStyle w:val="IndexLink"/>
                <w:rtl w:val="true"/>
              </w:rPr>
              <w:tab/>
            </w:r>
            <w:r>
              <w:rPr>
                <w:rStyle w:val="IndexLink"/>
              </w:rPr>
              <w:t>384</w:t>
            </w:r>
          </w:hyperlink>
        </w:p>
        <w:p>
          <w:pPr>
            <w:pStyle w:val="Contents4"/>
            <w:tabs>
              <w:tab w:val="clear" w:pos="8176"/>
              <w:tab w:val="right" w:pos="9026" w:leader="dot"/>
            </w:tabs>
            <w:rPr/>
          </w:pPr>
          <w:hyperlink w:anchor="__RefHeading___Toc975226_3650668749">
            <w:r>
              <w:rPr>
                <w:webHidden/>
                <w:rStyle w:val="IndexLink"/>
                <w:rtl w:val="true"/>
              </w:rPr>
              <w:t>مستحبّات مسجد خَيفْ‌</w:t>
            </w:r>
            <w:r>
              <w:rPr>
                <w:rStyle w:val="IndexLink"/>
                <w:rtl w:val="true"/>
              </w:rPr>
              <w:tab/>
            </w:r>
            <w:r>
              <w:rPr>
                <w:rStyle w:val="IndexLink"/>
              </w:rPr>
              <w:t>385</w:t>
            </w:r>
          </w:hyperlink>
        </w:p>
        <w:p>
          <w:pPr>
            <w:pStyle w:val="Contents4"/>
            <w:tabs>
              <w:tab w:val="clear" w:pos="8176"/>
              <w:tab w:val="right" w:pos="9026" w:leader="dot"/>
            </w:tabs>
            <w:rPr/>
          </w:pPr>
          <w:hyperlink w:anchor="__RefHeading___Toc975228_3650668749">
            <w:r>
              <w:rPr>
                <w:webHidden/>
                <w:rStyle w:val="IndexLink"/>
                <w:rtl w:val="true"/>
              </w:rPr>
              <w:t>مستحبّات برگشت به مكّه معظّمه‌</w:t>
            </w:r>
            <w:r>
              <w:rPr>
                <w:rStyle w:val="IndexLink"/>
                <w:rtl w:val="true"/>
              </w:rPr>
              <w:tab/>
            </w:r>
            <w:r>
              <w:rPr>
                <w:rStyle w:val="IndexLink"/>
              </w:rPr>
              <w:t>385</w:t>
            </w:r>
          </w:hyperlink>
        </w:p>
        <w:p>
          <w:pPr>
            <w:pStyle w:val="Contents4"/>
            <w:tabs>
              <w:tab w:val="clear" w:pos="8176"/>
              <w:tab w:val="right" w:pos="9026" w:leader="dot"/>
            </w:tabs>
            <w:rPr/>
          </w:pPr>
          <w:hyperlink w:anchor="__RefHeading___Toc975230_3650668749">
            <w:r>
              <w:rPr>
                <w:webHidden/>
                <w:rStyle w:val="IndexLink"/>
                <w:rtl w:val="true"/>
              </w:rPr>
              <w:t>مستحبّات و اعمال مكّه مكرّمه‌</w:t>
            </w:r>
            <w:r>
              <w:rPr>
                <w:rStyle w:val="IndexLink"/>
                <w:rtl w:val="true"/>
              </w:rPr>
              <w:tab/>
            </w:r>
            <w:r>
              <w:rPr>
                <w:rStyle w:val="IndexLink"/>
              </w:rPr>
              <w:t>386</w:t>
            </w:r>
          </w:hyperlink>
        </w:p>
        <w:p>
          <w:pPr>
            <w:pStyle w:val="Contents4"/>
            <w:tabs>
              <w:tab w:val="clear" w:pos="8176"/>
              <w:tab w:val="right" w:pos="9026" w:leader="dot"/>
            </w:tabs>
            <w:rPr/>
          </w:pPr>
          <w:hyperlink w:anchor="__RefHeading___Toc975232_3650668749">
            <w:r>
              <w:rPr>
                <w:webHidden/>
                <w:rStyle w:val="IndexLink"/>
                <w:rtl w:val="true"/>
              </w:rPr>
              <w:t>طواف وداع‌</w:t>
            </w:r>
            <w:r>
              <w:rPr>
                <w:rStyle w:val="IndexLink"/>
                <w:rtl w:val="true"/>
              </w:rPr>
              <w:tab/>
            </w:r>
            <w:r>
              <w:rPr>
                <w:rStyle w:val="IndexLink"/>
              </w:rPr>
              <w:t>387</w:t>
            </w:r>
          </w:hyperlink>
        </w:p>
        <w:p>
          <w:pPr>
            <w:pStyle w:val="Contents3"/>
            <w:tabs>
              <w:tab w:val="clear" w:pos="8459"/>
              <w:tab w:val="right" w:pos="9026" w:leader="dot"/>
            </w:tabs>
            <w:rPr/>
          </w:pPr>
          <w:hyperlink w:anchor="__RefHeading___Toc975234_3650668749">
            <w:r>
              <w:rPr>
                <w:webHidden/>
                <w:rStyle w:val="IndexLink"/>
                <w:rtl w:val="true"/>
              </w:rPr>
              <w:t>بخش دوّم</w:t>
            </w:r>
            <w:r>
              <w:rPr>
                <w:rStyle w:val="IndexLink"/>
                <w:rtl w:val="true"/>
              </w:rPr>
              <w:t xml:space="preserve">: </w:t>
            </w:r>
            <w:r>
              <w:rPr>
                <w:rStyle w:val="IndexLink"/>
                <w:rtl w:val="true"/>
              </w:rPr>
              <w:t>توضيحى كوتاه درباره مزارهاى مكّه مكرّمه‌</w:t>
            </w:r>
            <w:r>
              <w:rPr>
                <w:rStyle w:val="IndexLink"/>
                <w:rtl w:val="true"/>
              </w:rPr>
              <w:tab/>
            </w:r>
            <w:r>
              <w:rPr>
                <w:rStyle w:val="IndexLink"/>
              </w:rPr>
              <w:t>390</w:t>
            </w:r>
          </w:hyperlink>
        </w:p>
        <w:p>
          <w:pPr>
            <w:pStyle w:val="Contents4"/>
            <w:tabs>
              <w:tab w:val="clear" w:pos="8176"/>
              <w:tab w:val="right" w:pos="9026" w:leader="dot"/>
            </w:tabs>
            <w:rPr/>
          </w:pPr>
          <w:hyperlink w:anchor="__RefHeading___Toc975236_3650668749">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975238_3650668749">
            <w:r>
              <w:rPr>
                <w:webHidden/>
                <w:rStyle w:val="IndexLink"/>
                <w:rtl w:val="true"/>
              </w:rPr>
              <w:t>زيارت عبد مناف عليه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975240_3650668749">
            <w:r>
              <w:rPr>
                <w:webHidden/>
                <w:rStyle w:val="IndexLink"/>
                <w:rtl w:val="true"/>
              </w:rPr>
              <w:t>زيارت عبدالمطّلب‌</w:t>
            </w:r>
            <w:r>
              <w:rPr>
                <w:rStyle w:val="IndexLink"/>
                <w:rtl w:val="true"/>
              </w:rPr>
              <w:tab/>
            </w:r>
            <w:r>
              <w:rPr>
                <w:rStyle w:val="IndexLink"/>
              </w:rPr>
              <w:t>391</w:t>
            </w:r>
          </w:hyperlink>
        </w:p>
        <w:p>
          <w:pPr>
            <w:pStyle w:val="Contents4"/>
            <w:tabs>
              <w:tab w:val="clear" w:pos="8176"/>
              <w:tab w:val="right" w:pos="9026" w:leader="dot"/>
            </w:tabs>
            <w:rPr/>
          </w:pPr>
          <w:hyperlink w:anchor="__RefHeading___Toc975242_3650668749">
            <w:r>
              <w:rPr>
                <w:webHidden/>
                <w:rStyle w:val="IndexLink"/>
                <w:rtl w:val="true"/>
              </w:rPr>
              <w:t>زيارت حضرت ابوطالب‌</w:t>
            </w:r>
            <w:r>
              <w:rPr>
                <w:rStyle w:val="IndexLink"/>
                <w:rtl w:val="true"/>
              </w:rPr>
              <w:tab/>
            </w:r>
            <w:r>
              <w:rPr>
                <w:rStyle w:val="IndexLink"/>
              </w:rPr>
              <w:t>393</w:t>
            </w:r>
          </w:hyperlink>
        </w:p>
        <w:p>
          <w:pPr>
            <w:pStyle w:val="Contents4"/>
            <w:tabs>
              <w:tab w:val="clear" w:pos="8176"/>
              <w:tab w:val="right" w:pos="9026" w:leader="dot"/>
            </w:tabs>
            <w:rPr/>
          </w:pPr>
          <w:hyperlink w:anchor="__RefHeading___Toc975244_3650668749">
            <w:r>
              <w:rPr>
                <w:webHidden/>
                <w:rStyle w:val="IndexLink"/>
                <w:rtl w:val="true"/>
              </w:rPr>
              <w:t>زيارت حضرت خديجه‌</w:t>
            </w:r>
            <w:r>
              <w:rPr>
                <w:rStyle w:val="IndexLink"/>
                <w:rtl w:val="true"/>
              </w:rPr>
              <w:tab/>
            </w:r>
            <w:r>
              <w:rPr>
                <w:rStyle w:val="IndexLink"/>
              </w:rPr>
              <w:t>393</w:t>
            </w:r>
          </w:hyperlink>
        </w:p>
        <w:p>
          <w:pPr>
            <w:pStyle w:val="Contents4"/>
            <w:tabs>
              <w:tab w:val="clear" w:pos="8176"/>
              <w:tab w:val="right" w:pos="9026" w:leader="dot"/>
            </w:tabs>
            <w:rPr/>
          </w:pPr>
          <w:hyperlink w:anchor="__RefHeading___Toc975246_3650668749">
            <w:r>
              <w:rPr>
                <w:webHidden/>
                <w:rStyle w:val="IndexLink"/>
                <w:rtl w:val="true"/>
              </w:rPr>
              <w:t>زيارت حضرت قاسم‌</w:t>
            </w:r>
            <w:r>
              <w:rPr>
                <w:rStyle w:val="IndexLink"/>
                <w:rtl w:val="true"/>
              </w:rPr>
              <w:tab/>
            </w:r>
            <w:r>
              <w:rPr>
                <w:rStyle w:val="IndexLink"/>
              </w:rPr>
              <w:t>394</w:t>
            </w:r>
          </w:hyperlink>
        </w:p>
        <w:p>
          <w:pPr>
            <w:pStyle w:val="Contents4"/>
            <w:tabs>
              <w:tab w:val="clear" w:pos="8176"/>
              <w:tab w:val="right" w:pos="9026" w:leader="dot"/>
            </w:tabs>
            <w:rPr/>
          </w:pPr>
          <w:hyperlink w:anchor="__RefHeading___Toc975248_3650668749">
            <w:r>
              <w:rPr>
                <w:webHidden/>
                <w:rStyle w:val="IndexLink"/>
                <w:rtl w:val="true"/>
              </w:rPr>
              <w:t>مزار شهداى فخّ‌</w:t>
            </w:r>
            <w:r>
              <w:rPr>
                <w:rStyle w:val="IndexLink"/>
                <w:rtl w:val="true"/>
              </w:rPr>
              <w:tab/>
            </w:r>
            <w:r>
              <w:rPr>
                <w:rStyle w:val="IndexLink"/>
              </w:rPr>
              <w:t>394</w:t>
            </w:r>
          </w:hyperlink>
        </w:p>
        <w:p>
          <w:pPr>
            <w:pStyle w:val="Contents4"/>
            <w:tabs>
              <w:tab w:val="clear" w:pos="8176"/>
              <w:tab w:val="right" w:pos="9026" w:leader="dot"/>
            </w:tabs>
            <w:rPr/>
          </w:pPr>
          <w:hyperlink w:anchor="__RefHeading___Toc975250_3650668749">
            <w:r>
              <w:rPr>
                <w:webHidden/>
                <w:rStyle w:val="IndexLink"/>
                <w:rtl w:val="true"/>
              </w:rPr>
              <w:t>حِجر اسماعيل‌</w:t>
            </w:r>
            <w:r>
              <w:rPr>
                <w:rStyle w:val="IndexLink"/>
                <w:rtl w:val="true"/>
              </w:rPr>
              <w:tab/>
            </w:r>
            <w:r>
              <w:rPr>
                <w:rStyle w:val="IndexLink"/>
              </w:rPr>
              <w:t>395</w:t>
            </w:r>
          </w:hyperlink>
        </w:p>
        <w:p>
          <w:pPr>
            <w:pStyle w:val="Contents4"/>
            <w:tabs>
              <w:tab w:val="clear" w:pos="8176"/>
              <w:tab w:val="right" w:pos="9026" w:leader="dot"/>
            </w:tabs>
            <w:rPr/>
          </w:pPr>
          <w:hyperlink w:anchor="__RefHeading___Toc975252_3650668749">
            <w:r>
              <w:rPr>
                <w:webHidden/>
                <w:rStyle w:val="IndexLink"/>
                <w:rtl w:val="true"/>
              </w:rPr>
              <w:t>زيارت حضرت اسماعيل و هاجر</w:t>
            </w:r>
            <w:r>
              <w:rPr>
                <w:rStyle w:val="IndexLink"/>
                <w:rtl w:val="true"/>
              </w:rPr>
              <w:tab/>
            </w:r>
            <w:r>
              <w:rPr>
                <w:rStyle w:val="IndexLink"/>
              </w:rPr>
              <w:t>396</w:t>
            </w:r>
          </w:hyperlink>
        </w:p>
        <w:p>
          <w:pPr>
            <w:pStyle w:val="Contents4"/>
            <w:tabs>
              <w:tab w:val="clear" w:pos="8176"/>
              <w:tab w:val="right" w:pos="9026" w:leader="dot"/>
            </w:tabs>
            <w:rPr/>
          </w:pPr>
          <w:hyperlink w:anchor="__RefHeading___Toc975254_3650668749">
            <w:r>
              <w:rPr>
                <w:webHidden/>
                <w:rStyle w:val="IndexLink"/>
                <w:rtl w:val="true"/>
              </w:rPr>
              <w:t>زيارت ساير انبياى عظام عليهم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975256_3650668749">
            <w:r>
              <w:rPr>
                <w:webHidden/>
                <w:rStyle w:val="IndexLink"/>
                <w:rtl w:val="true"/>
              </w:rPr>
              <w:t>بخش سوّم</w:t>
            </w:r>
            <w:r>
              <w:rPr>
                <w:rStyle w:val="IndexLink"/>
                <w:rtl w:val="true"/>
              </w:rPr>
              <w:t xml:space="preserve">: </w:t>
            </w:r>
            <w:r>
              <w:rPr>
                <w:rStyle w:val="IndexLink"/>
                <w:rtl w:val="true"/>
              </w:rPr>
              <w:t>حدود حرم‌</w:t>
            </w:r>
            <w:r>
              <w:rPr>
                <w:rStyle w:val="IndexLink"/>
                <w:rtl w:val="true"/>
              </w:rPr>
              <w:tab/>
            </w:r>
            <w:r>
              <w:rPr>
                <w:rStyle w:val="IndexLink"/>
              </w:rPr>
              <w:t>399</w:t>
            </w:r>
          </w:hyperlink>
        </w:p>
        <w:p>
          <w:pPr>
            <w:pStyle w:val="Contents4"/>
            <w:tabs>
              <w:tab w:val="clear" w:pos="8176"/>
              <w:tab w:val="right" w:pos="9026" w:leader="dot"/>
            </w:tabs>
            <w:rPr/>
          </w:pPr>
          <w:hyperlink w:anchor="__RefHeading___Toc975258_3650668749">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975260_3650668749">
            <w:r>
              <w:rPr>
                <w:webHidden/>
                <w:rStyle w:val="IndexLink"/>
                <w:rtl w:val="true"/>
              </w:rPr>
              <w:t>برخى از مساجد شهر مكّه‌</w:t>
            </w:r>
            <w:r>
              <w:rPr>
                <w:rStyle w:val="IndexLink"/>
                <w:rtl w:val="true"/>
              </w:rPr>
              <w:tab/>
            </w:r>
            <w:r>
              <w:rPr>
                <w:rStyle w:val="IndexLink"/>
              </w:rPr>
              <w:t>400</w:t>
            </w:r>
          </w:hyperlink>
        </w:p>
        <w:p>
          <w:pPr>
            <w:pStyle w:val="Contents4"/>
            <w:tabs>
              <w:tab w:val="clear" w:pos="8176"/>
              <w:tab w:val="right" w:pos="9026" w:leader="dot"/>
            </w:tabs>
            <w:rPr/>
          </w:pPr>
          <w:hyperlink w:anchor="__RefHeading___Toc975262_3650668749">
            <w:r>
              <w:rPr>
                <w:webHidden/>
                <w:rStyle w:val="IndexLink"/>
                <w:rtl w:val="true"/>
              </w:rPr>
              <w:t>مسجد الحرام وخصوصيات كعبه‌</w:t>
            </w:r>
            <w:r>
              <w:rPr>
                <w:rStyle w:val="IndexLink"/>
                <w:rtl w:val="true"/>
              </w:rPr>
              <w:tab/>
            </w:r>
            <w:r>
              <w:rPr>
                <w:rStyle w:val="IndexLink"/>
              </w:rPr>
              <w:t>400</w:t>
            </w:r>
          </w:hyperlink>
        </w:p>
        <w:p>
          <w:pPr>
            <w:pStyle w:val="Contents4"/>
            <w:tabs>
              <w:tab w:val="clear" w:pos="8176"/>
              <w:tab w:val="right" w:pos="9026" w:leader="dot"/>
            </w:tabs>
            <w:rPr/>
          </w:pPr>
          <w:hyperlink w:anchor="__RefHeading___Toc975264_3650668749">
            <w:r>
              <w:rPr>
                <w:webHidden/>
                <w:rStyle w:val="IndexLink"/>
                <w:rtl w:val="true"/>
              </w:rPr>
              <w:t>اركان كعبه‌</w:t>
            </w:r>
            <w:r>
              <w:rPr>
                <w:rStyle w:val="IndexLink"/>
                <w:rtl w:val="true"/>
              </w:rPr>
              <w:tab/>
            </w:r>
            <w:r>
              <w:rPr>
                <w:rStyle w:val="IndexLink"/>
              </w:rPr>
              <w:t>401</w:t>
            </w:r>
          </w:hyperlink>
        </w:p>
        <w:p>
          <w:pPr>
            <w:pStyle w:val="Contents4"/>
            <w:tabs>
              <w:tab w:val="clear" w:pos="8176"/>
              <w:tab w:val="right" w:pos="9026" w:leader="dot"/>
            </w:tabs>
            <w:rPr/>
          </w:pPr>
          <w:hyperlink w:anchor="__RefHeading___Toc975266_3650668749">
            <w:r>
              <w:rPr>
                <w:webHidden/>
                <w:rStyle w:val="IndexLink"/>
                <w:rtl w:val="true"/>
              </w:rPr>
              <w:t>حِجر اسماعيل‌</w:t>
            </w:r>
            <w:r>
              <w:rPr>
                <w:rStyle w:val="IndexLink"/>
                <w:rtl w:val="true"/>
              </w:rPr>
              <w:tab/>
            </w:r>
            <w:r>
              <w:rPr>
                <w:rStyle w:val="IndexLink"/>
              </w:rPr>
              <w:t>403</w:t>
            </w:r>
          </w:hyperlink>
        </w:p>
        <w:p>
          <w:pPr>
            <w:pStyle w:val="Contents4"/>
            <w:tabs>
              <w:tab w:val="clear" w:pos="8176"/>
              <w:tab w:val="right" w:pos="9026" w:leader="dot"/>
            </w:tabs>
            <w:rPr/>
          </w:pPr>
          <w:hyperlink w:anchor="__RefHeading___Toc975268_3650668749">
            <w:r>
              <w:rPr>
                <w:webHidden/>
                <w:rStyle w:val="IndexLink"/>
                <w:rtl w:val="true"/>
              </w:rPr>
              <w:t>مقام ابراهيم‌</w:t>
            </w:r>
            <w:r>
              <w:rPr>
                <w:rStyle w:val="IndexLink"/>
                <w:rtl w:val="true"/>
              </w:rPr>
              <w:tab/>
            </w:r>
            <w:r>
              <w:rPr>
                <w:rStyle w:val="IndexLink"/>
              </w:rPr>
              <w:t>403</w:t>
            </w:r>
          </w:hyperlink>
        </w:p>
        <w:p>
          <w:pPr>
            <w:pStyle w:val="Contents4"/>
            <w:tabs>
              <w:tab w:val="clear" w:pos="8176"/>
              <w:tab w:val="right" w:pos="9026" w:leader="dot"/>
            </w:tabs>
            <w:rPr/>
          </w:pPr>
          <w:hyperlink w:anchor="__RefHeading___Toc975270_3650668749">
            <w:r>
              <w:rPr>
                <w:webHidden/>
                <w:rStyle w:val="IndexLink"/>
                <w:rtl w:val="true"/>
              </w:rPr>
              <w:t>زمزم‌</w:t>
            </w:r>
            <w:r>
              <w:rPr>
                <w:rStyle w:val="IndexLink"/>
                <w:rtl w:val="true"/>
              </w:rPr>
              <w:tab/>
            </w:r>
            <w:r>
              <w:rPr>
                <w:rStyle w:val="IndexLink"/>
              </w:rPr>
              <w:t>404</w:t>
            </w:r>
          </w:hyperlink>
        </w:p>
        <w:p>
          <w:pPr>
            <w:pStyle w:val="Contents4"/>
            <w:tabs>
              <w:tab w:val="clear" w:pos="8176"/>
              <w:tab w:val="right" w:pos="9026" w:leader="dot"/>
            </w:tabs>
            <w:rPr/>
          </w:pPr>
          <w:hyperlink w:anchor="__RefHeading___Toc975272_3650668749">
            <w:r>
              <w:rPr>
                <w:webHidden/>
                <w:rStyle w:val="IndexLink"/>
                <w:rtl w:val="true"/>
              </w:rPr>
              <w:t>صفا و مروه‌</w:t>
            </w:r>
            <w:r>
              <w:rPr>
                <w:rStyle w:val="IndexLink"/>
                <w:rtl w:val="true"/>
              </w:rPr>
              <w:tab/>
            </w:r>
            <w:r>
              <w:rPr>
                <w:rStyle w:val="IndexLink"/>
              </w:rPr>
              <w:t>405</w:t>
            </w:r>
          </w:hyperlink>
        </w:p>
        <w:p>
          <w:pPr>
            <w:pStyle w:val="Contents4"/>
            <w:tabs>
              <w:tab w:val="clear" w:pos="8176"/>
              <w:tab w:val="right" w:pos="9026" w:leader="dot"/>
            </w:tabs>
            <w:rPr/>
          </w:pPr>
          <w:hyperlink w:anchor="__RefHeading___Toc975274_3650668749">
            <w:r>
              <w:rPr>
                <w:webHidden/>
                <w:rStyle w:val="IndexLink"/>
                <w:rtl w:val="true"/>
              </w:rPr>
              <w:t>شِعب ابى‌طالب‌</w:t>
            </w:r>
            <w:r>
              <w:rPr>
                <w:rStyle w:val="IndexLink"/>
                <w:rtl w:val="true"/>
              </w:rPr>
              <w:tab/>
            </w:r>
            <w:r>
              <w:rPr>
                <w:rStyle w:val="IndexLink"/>
              </w:rPr>
              <w:t>405</w:t>
            </w:r>
          </w:hyperlink>
        </w:p>
        <w:p>
          <w:pPr>
            <w:pStyle w:val="Contents4"/>
            <w:tabs>
              <w:tab w:val="clear" w:pos="8176"/>
              <w:tab w:val="right" w:pos="9026" w:leader="dot"/>
            </w:tabs>
            <w:rPr/>
          </w:pPr>
          <w:hyperlink w:anchor="__RefHeading___Toc975276_3650668749">
            <w:r>
              <w:rPr>
                <w:webHidden/>
                <w:rStyle w:val="IndexLink"/>
                <w:rtl w:val="true"/>
              </w:rPr>
              <w:t>محلّ ولادت پيامبر اكرم صلى الله عليه و آله‌</w:t>
            </w:r>
            <w:r>
              <w:rPr>
                <w:rStyle w:val="IndexLink"/>
                <w:rtl w:val="true"/>
              </w:rPr>
              <w:tab/>
            </w:r>
            <w:r>
              <w:rPr>
                <w:rStyle w:val="IndexLink"/>
              </w:rPr>
              <w:t>406</w:t>
            </w:r>
          </w:hyperlink>
        </w:p>
        <w:p>
          <w:pPr>
            <w:pStyle w:val="Contents4"/>
            <w:tabs>
              <w:tab w:val="clear" w:pos="8176"/>
              <w:tab w:val="right" w:pos="9026" w:leader="dot"/>
            </w:tabs>
            <w:rPr/>
          </w:pPr>
          <w:hyperlink w:anchor="__RefHeading___Toc975278_3650668749">
            <w:r>
              <w:rPr>
                <w:webHidden/>
                <w:rStyle w:val="IndexLink"/>
                <w:rtl w:val="true"/>
              </w:rPr>
              <w:t>خانه حضرت خديجه عليها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975280_3650668749">
            <w:r>
              <w:rPr>
                <w:webHidden/>
                <w:rStyle w:val="IndexLink"/>
                <w:rtl w:val="true"/>
              </w:rPr>
              <w:t>غار حِرا</w:t>
            </w:r>
            <w:r>
              <w:rPr>
                <w:rStyle w:val="IndexLink"/>
                <w:rtl w:val="true"/>
              </w:rPr>
              <w:tab/>
            </w:r>
            <w:r>
              <w:rPr>
                <w:rStyle w:val="IndexLink"/>
              </w:rPr>
              <w:t>407</w:t>
            </w:r>
          </w:hyperlink>
        </w:p>
        <w:p>
          <w:pPr>
            <w:pStyle w:val="Contents4"/>
            <w:tabs>
              <w:tab w:val="clear" w:pos="8176"/>
              <w:tab w:val="right" w:pos="9026" w:leader="dot"/>
            </w:tabs>
            <w:rPr/>
          </w:pPr>
          <w:hyperlink w:anchor="__RefHeading___Toc975282_3650668749">
            <w:r>
              <w:rPr>
                <w:webHidden/>
                <w:rStyle w:val="IndexLink"/>
                <w:rtl w:val="true"/>
              </w:rPr>
              <w:t>كوه ثَوْر</w:t>
            </w:r>
            <w:r>
              <w:rPr>
                <w:rStyle w:val="IndexLink"/>
                <w:rtl w:val="true"/>
              </w:rPr>
              <w:tab/>
            </w:r>
            <w:r>
              <w:rPr>
                <w:rStyle w:val="IndexLink"/>
              </w:rPr>
              <w:t>408</w:t>
            </w:r>
          </w:hyperlink>
        </w:p>
        <w:p>
          <w:pPr>
            <w:pStyle w:val="Contents4"/>
            <w:tabs>
              <w:tab w:val="clear" w:pos="8176"/>
              <w:tab w:val="right" w:pos="9026" w:leader="dot"/>
            </w:tabs>
            <w:rPr/>
          </w:pPr>
          <w:hyperlink w:anchor="__RefHeading___Toc975284_3650668749">
            <w:r>
              <w:rPr>
                <w:webHidden/>
                <w:rStyle w:val="IndexLink"/>
                <w:rtl w:val="true"/>
              </w:rPr>
              <w:t>عَرَفات‌</w:t>
            </w:r>
            <w:r>
              <w:rPr>
                <w:rStyle w:val="IndexLink"/>
                <w:rtl w:val="true"/>
              </w:rPr>
              <w:tab/>
            </w:r>
            <w:r>
              <w:rPr>
                <w:rStyle w:val="IndexLink"/>
              </w:rPr>
              <w:t>409</w:t>
            </w:r>
          </w:hyperlink>
        </w:p>
        <w:p>
          <w:pPr>
            <w:pStyle w:val="Contents4"/>
            <w:tabs>
              <w:tab w:val="clear" w:pos="8176"/>
              <w:tab w:val="right" w:pos="9026" w:leader="dot"/>
            </w:tabs>
            <w:rPr/>
          </w:pPr>
          <w:hyperlink w:anchor="__RefHeading___Toc975286_3650668749">
            <w:r>
              <w:rPr>
                <w:webHidden/>
                <w:rStyle w:val="IndexLink"/>
                <w:rtl w:val="true"/>
              </w:rPr>
              <w:t xml:space="preserve">مُزدَلفه </w:t>
            </w:r>
            <w:r>
              <w:rPr>
                <w:rStyle w:val="IndexLink"/>
                <w:rtl w:val="true"/>
              </w:rPr>
              <w:t>(</w:t>
            </w:r>
            <w:r>
              <w:rPr>
                <w:rStyle w:val="IndexLink"/>
                <w:rtl w:val="true"/>
              </w:rPr>
              <w:t>مشعرالحرام</w:t>
            </w:r>
            <w:r>
              <w:rPr>
                <w:rStyle w:val="IndexLink"/>
                <w:rtl w:val="true"/>
              </w:rPr>
              <w:t>)</w:t>
              <w:tab/>
            </w:r>
            <w:r>
              <w:rPr>
                <w:rStyle w:val="IndexLink"/>
              </w:rPr>
              <w:t>409</w:t>
            </w:r>
          </w:hyperlink>
        </w:p>
        <w:p>
          <w:pPr>
            <w:pStyle w:val="Contents4"/>
            <w:tabs>
              <w:tab w:val="clear" w:pos="8176"/>
              <w:tab w:val="right" w:pos="9026" w:leader="dot"/>
            </w:tabs>
            <w:rPr/>
          </w:pPr>
          <w:hyperlink w:anchor="__RefHeading___Toc975288_3650668749">
            <w:r>
              <w:rPr>
                <w:webHidden/>
                <w:rStyle w:val="IndexLink"/>
                <w:rtl w:val="true"/>
              </w:rPr>
              <w:t>مِنا</w:t>
            </w:r>
            <w:r>
              <w:rPr>
                <w:rStyle w:val="IndexLink"/>
                <w:rtl w:val="true"/>
              </w:rPr>
              <w:tab/>
            </w:r>
            <w:r>
              <w:rPr>
                <w:rStyle w:val="IndexLink"/>
              </w:rPr>
              <w:t>410</w:t>
            </w:r>
          </w:hyperlink>
        </w:p>
        <w:p>
          <w:pPr>
            <w:pStyle w:val="Contents4"/>
            <w:tabs>
              <w:tab w:val="clear" w:pos="8176"/>
              <w:tab w:val="right" w:pos="9026" w:leader="dot"/>
            </w:tabs>
            <w:rPr/>
          </w:pPr>
          <w:hyperlink w:anchor="__RefHeading___Toc975290_3650668749">
            <w:r>
              <w:rPr>
                <w:webHidden/>
                <w:rStyle w:val="IndexLink"/>
                <w:rtl w:val="true"/>
              </w:rPr>
              <w:t>مسجد خَيفْ‌</w:t>
            </w:r>
            <w:r>
              <w:rPr>
                <w:rStyle w:val="IndexLink"/>
                <w:rtl w:val="true"/>
              </w:rPr>
              <w:tab/>
            </w:r>
            <w:r>
              <w:rPr>
                <w:rStyle w:val="IndexLink"/>
              </w:rPr>
              <w:t>410</w:t>
            </w:r>
          </w:hyperlink>
        </w:p>
        <w:p>
          <w:pPr>
            <w:pStyle w:val="Contents3"/>
            <w:tabs>
              <w:tab w:val="clear" w:pos="8459"/>
              <w:tab w:val="right" w:pos="9026" w:leader="dot"/>
            </w:tabs>
            <w:rPr/>
          </w:pPr>
          <w:hyperlink w:anchor="__RefHeading___Toc975292_3650668749">
            <w:r>
              <w:rPr>
                <w:webHidden/>
                <w:rStyle w:val="IndexLink"/>
                <w:rtl w:val="true"/>
              </w:rPr>
              <w:t>بخش چهارم</w:t>
            </w:r>
            <w:r>
              <w:rPr>
                <w:rStyle w:val="IndexLink"/>
                <w:rtl w:val="true"/>
              </w:rPr>
              <w:t xml:space="preserve">: </w:t>
            </w:r>
            <w:r>
              <w:rPr>
                <w:rStyle w:val="IndexLink"/>
                <w:rtl w:val="true"/>
              </w:rPr>
              <w:t>اماكن مقدّسه بين راه مكّه ومدينه‌</w:t>
            </w:r>
            <w:r>
              <w:rPr>
                <w:rStyle w:val="IndexLink"/>
                <w:rtl w:val="true"/>
              </w:rPr>
              <w:tab/>
            </w:r>
            <w:r>
              <w:rPr>
                <w:rStyle w:val="IndexLink"/>
              </w:rPr>
              <w:t>410</w:t>
            </w:r>
          </w:hyperlink>
        </w:p>
        <w:p>
          <w:pPr>
            <w:pStyle w:val="Contents4"/>
            <w:tabs>
              <w:tab w:val="clear" w:pos="8176"/>
              <w:tab w:val="right" w:pos="9026" w:leader="dot"/>
            </w:tabs>
            <w:rPr/>
          </w:pPr>
          <w:hyperlink w:anchor="__RefHeading___Toc975294_3650668749">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975296_3650668749">
            <w:r>
              <w:rPr>
                <w:webHidden/>
                <w:rStyle w:val="IndexLink"/>
                <w:rtl w:val="true"/>
              </w:rPr>
              <w:t>مسجد غدير خم‌</w:t>
            </w:r>
            <w:r>
              <w:rPr>
                <w:rStyle w:val="IndexLink"/>
                <w:rtl w:val="true"/>
              </w:rPr>
              <w:tab/>
            </w:r>
            <w:r>
              <w:rPr>
                <w:rStyle w:val="IndexLink"/>
              </w:rPr>
              <w:t>410</w:t>
            </w:r>
          </w:hyperlink>
        </w:p>
        <w:p>
          <w:pPr>
            <w:pStyle w:val="Contents4"/>
            <w:tabs>
              <w:tab w:val="clear" w:pos="8176"/>
              <w:tab w:val="right" w:pos="9026" w:leader="dot"/>
            </w:tabs>
            <w:rPr/>
          </w:pPr>
          <w:hyperlink w:anchor="__RefHeading___Toc975298_3650668749">
            <w:r>
              <w:rPr>
                <w:webHidden/>
                <w:rStyle w:val="IndexLink"/>
                <w:rtl w:val="true"/>
              </w:rPr>
              <w:t>ابواء</w:t>
            </w:r>
            <w:r>
              <w:rPr>
                <w:rStyle w:val="IndexLink"/>
                <w:rtl w:val="true"/>
              </w:rPr>
              <w:tab/>
            </w:r>
            <w:r>
              <w:rPr>
                <w:rStyle w:val="IndexLink"/>
              </w:rPr>
              <w:t>411</w:t>
            </w:r>
          </w:hyperlink>
        </w:p>
        <w:p>
          <w:pPr>
            <w:pStyle w:val="Contents4"/>
            <w:tabs>
              <w:tab w:val="clear" w:pos="8176"/>
              <w:tab w:val="right" w:pos="9026" w:leader="dot"/>
            </w:tabs>
            <w:rPr/>
          </w:pPr>
          <w:hyperlink w:anchor="__RefHeading___Toc975300_3650668749">
            <w:r>
              <w:rPr>
                <w:webHidden/>
                <w:rStyle w:val="IndexLink"/>
                <w:rtl w:val="true"/>
              </w:rPr>
              <w:t>زيارت آمنه بنت وهب‌</w:t>
            </w:r>
            <w:r>
              <w:rPr>
                <w:rStyle w:val="IndexLink"/>
                <w:rtl w:val="true"/>
              </w:rPr>
              <w:tab/>
            </w:r>
            <w:r>
              <w:rPr>
                <w:rStyle w:val="IndexLink"/>
              </w:rPr>
              <w:t>411</w:t>
            </w:r>
          </w:hyperlink>
        </w:p>
        <w:p>
          <w:pPr>
            <w:pStyle w:val="Contents4"/>
            <w:tabs>
              <w:tab w:val="clear" w:pos="8176"/>
              <w:tab w:val="right" w:pos="9026" w:leader="dot"/>
            </w:tabs>
            <w:rPr/>
          </w:pPr>
          <w:hyperlink w:anchor="__RefHeading___Toc975302_3650668749">
            <w:r>
              <w:rPr>
                <w:webHidden/>
                <w:rStyle w:val="IndexLink"/>
                <w:rtl w:val="true"/>
              </w:rPr>
              <w:t>بَدر</w:t>
            </w:r>
            <w:r>
              <w:rPr>
                <w:rStyle w:val="IndexLink"/>
                <w:rtl w:val="true"/>
              </w:rPr>
              <w:tab/>
            </w:r>
            <w:r>
              <w:rPr>
                <w:rStyle w:val="IndexLink"/>
              </w:rPr>
              <w:t>412</w:t>
            </w:r>
          </w:hyperlink>
        </w:p>
        <w:p>
          <w:pPr>
            <w:pStyle w:val="Contents3"/>
            <w:tabs>
              <w:tab w:val="clear" w:pos="8459"/>
              <w:tab w:val="right" w:pos="9026" w:leader="dot"/>
            </w:tabs>
            <w:rPr/>
          </w:pPr>
          <w:hyperlink w:anchor="__RefHeading___Toc975304_3650668749">
            <w:r>
              <w:rPr>
                <w:webHidden/>
                <w:rStyle w:val="IndexLink"/>
                <w:rtl w:val="true"/>
              </w:rPr>
              <w:t>بخش پنجم</w:t>
            </w:r>
            <w:r>
              <w:rPr>
                <w:rStyle w:val="IndexLink"/>
                <w:rtl w:val="true"/>
              </w:rPr>
              <w:t xml:space="preserve">: </w:t>
            </w:r>
            <w:r>
              <w:rPr>
                <w:rStyle w:val="IndexLink"/>
                <w:rtl w:val="true"/>
              </w:rPr>
              <w:t>ربذه‌</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_18572"/>
      <w:bookmarkStart w:id="1" w:name="pg1622_18572"/>
      <w:bookmarkEnd w:id="1"/>
    </w:p>
    <w:p>
      <w:pPr>
        <w:pStyle w:val="Heading2"/>
        <w:numPr>
          <w:ilvl w:val="1"/>
          <w:numId w:val="1"/>
        </w:numPr>
        <w:rPr/>
      </w:pPr>
      <w:bookmarkStart w:id="2" w:name="pg1622_18572"/>
      <w:bookmarkStart w:id="3" w:name="__RefHeading___Toc97494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و زيارات مدينه منوره و مكه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ريال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دعا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۳۷۲۳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۲۰۸۶۰۷۵</w:t>
      </w:r>
    </w:p>
    <w:p>
      <w:pPr>
        <w:pStyle w:val="Heading2"/>
        <w:numPr>
          <w:ilvl w:val="1"/>
          <w:numId w:val="1"/>
        </w:numPr>
        <w:rPr/>
      </w:pPr>
      <w:bookmarkStart w:id="5" w:name="__RefHeading___Toc974944_3650668749"/>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974946_3650668749"/>
      <w:bookmarkStart w:id="8" w:name="_Toc3"/>
      <w:bookmarkEnd w:id="7"/>
      <w:r>
        <w:rPr>
          <w:rtl w:val="true"/>
        </w:rPr>
        <w:t>دعا چيست و چند قسم دعا داريم؟</w:t>
      </w:r>
      <w:bookmarkEnd w:id="8"/>
    </w:p>
    <w:p>
      <w:pPr>
        <w:pStyle w:val="BookText"/>
        <w:rPr/>
      </w:pPr>
      <w:r>
        <w:rPr>
          <w:rFonts w:ascii="IRNazanin" w:hAnsi="IRNazanin" w:eastAsia="IRNazanin"/>
          <w:color w:val="111111"/>
          <w:sz w:val="28"/>
          <w:sz w:val="28"/>
          <w:szCs w:val="28"/>
          <w:rtl w:val="true"/>
          <w:lang w:bidi="fa-IR"/>
        </w:rPr>
        <w:t>دعا در لغت به معناى خواندن و در اصطلاح، درخواست حاجت از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دعا كننده مطالب و نيازهاى خود را به زبان خود و به هر بيانى كه قدرت بر آن دارد در پيشگاه خداوند اظهار مى‌كند، اين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غير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قسم‌دوّم آنكه دعاكننده مطالب و خواسته‌هاى خودرا با الفاظ مخصوصى‌كه ازمعصومين عليهم السلام رسيده‌است اظهارمى‌نمايد، اين قسم ادعيه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دعاهاى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ادعيه مأثوره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ادعيه مأثوره نيز بر دو قسم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ادعيه‌اى كه بايد در شرايط خاصّى خوانده شود، مثلًا در وقت مخصوص يا محل معلوم، و بالاخره آداب و شرايط</w:t>
      </w:r>
    </w:p>
    <w:p>
      <w:pPr>
        <w:pStyle w:val="BookText"/>
        <w:rPr/>
      </w:pPr>
      <w:r>
        <w:rPr>
          <w:rFonts w:ascii="IRNazanin" w:hAnsi="IRNazanin" w:eastAsia="IRNazanin"/>
          <w:color w:val="111111"/>
          <w:sz w:val="28"/>
          <w:sz w:val="28"/>
          <w:szCs w:val="28"/>
          <w:rtl w:val="true"/>
          <w:lang w:bidi="fa-IR"/>
        </w:rPr>
        <w:t>ويژه‌اى از زبان معصوم عليه السلام براى آن ذكر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از معصوم رسيده ولى براى آنها هيچ‌گونه شرطى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نوع دعا و درخواست از پروردگار يكتا، مطلوب شارع است، و در روايت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و روح عبادت همان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قرآن كريم در مناسبت‌هاى مختلف از زبان پيامبران و اولياى الهى دعاهايى نقل شده است، لكن ثواب و فضيلت دعاهاى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از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آشنا به معانى آنها باشد، به مراتب بيش از دعاهاى معمولى است، زيرا معصومين عليهم السلام به امراض روحى فرد و جامعه آشناتر و به كيفيّت راز و نياز با حق تعالى آگاه‌تر هستند، و ساير انسان‌ها گاهى به جاى خير خويش شرّ، و گاهى به‌جاى سود و سعادت، زيان و شقاوت مى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وَيَدْعُ الْإِنسانُ بِالشَّرِّ دُعاءَهُ بِالْخَيْرِ وَكانَ الْإِنْسانُ عَجُولًا</w:t>
      </w:r>
      <w:r>
        <w:rPr>
          <w:rFonts w:eastAsia="IRNazanin" w:cs="IRNazanin"/>
          <w:color w:val="111111"/>
          <w:sz w:val="28"/>
          <w:szCs w:val="28"/>
          <w:rtl w:val="true"/>
          <w:lang w:bidi="fa-IR"/>
        </w:rPr>
        <w:t>».</w:t>
      </w:r>
      <w:r>
        <w:rPr>
          <w:rStyle w:val="FootnoteAnchor"/>
          <w:rtl w:val="true"/>
        </w:rPr>
        <w:footnoteReference w:id="3"/>
      </w:r>
      <w:bookmarkStart w:id="9" w:name="pg1622_18588"/>
    </w:p>
    <w:p>
      <w:pPr>
        <w:pStyle w:val="BookText"/>
        <w:rPr/>
      </w:pPr>
      <w:bookmarkEnd w:id="9"/>
      <w:r>
        <w:rPr>
          <w:rFonts w:ascii="IRNazanin" w:hAnsi="IRNazanin" w:eastAsia="IRNazanin"/>
          <w:color w:val="111111"/>
          <w:sz w:val="28"/>
          <w:sz w:val="28"/>
          <w:szCs w:val="28"/>
          <w:rtl w:val="true"/>
          <w:lang w:bidi="fa-IR"/>
        </w:rPr>
        <w:t>بنابر اين سزاوار است دعا كننده چگونگى درخواست مطالب و حاجات خود را از معصوم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تشخيص دادن دعاهاى وارده و آگاهى از سخن معصوم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از مدارك موجود، و با موازين علمى صحّت صدور دعا از معصوم را به دست آورد، مى تواند آن را به قصد ورود بخواند، ولى اگر دليل معتبر و مدرك قابل اعتمادى پيدا نكند و در پژوهش‌ها و بررسى‌هاى خود به اين نتيجه برسد كه سند فلان دعا ضعيف و غير قابل اعتماد است، نبايد آن را به‌طور جزم به معصوم نسبت دهد، بلكه به اميد درك ثواب و رسيدن به پاداش آن را بخواند، در اين صورت حتّى اگر در تشخيص خود به خطا رفته باشد، به ثواب آن خواهد رسيد</w:t>
      </w:r>
      <w:r>
        <w:rPr>
          <w:rFonts w:eastAsia="IRNazanin" w:cs="IRNazanin"/>
          <w:color w:val="111111"/>
          <w:sz w:val="28"/>
          <w:szCs w:val="28"/>
          <w:rtl w:val="true"/>
          <w:lang w:bidi="fa-IR"/>
        </w:rPr>
        <w:t>.</w:t>
      </w:r>
    </w:p>
    <w:p>
      <w:pPr>
        <w:pStyle w:val="Heading3"/>
        <w:numPr>
          <w:ilvl w:val="2"/>
          <w:numId w:val="1"/>
        </w:numPr>
        <w:rPr/>
      </w:pPr>
      <w:bookmarkStart w:id="10" w:name="__RefHeading___Toc974948_3650668749"/>
      <w:bookmarkStart w:id="11" w:name="_Toc4"/>
      <w:bookmarkEnd w:id="10"/>
      <w:r>
        <w:rPr>
          <w:rtl w:val="true"/>
        </w:rPr>
        <w:t>رجاء مطلوبيت‌</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دعا يا عملى كه سند معتبر هم دارد مربوط به زمان يا مكان خاصّى است، مانند دعاهاى ماه رمضان يا مناجات مسجد كوفه، در چنين مواردى اگر كسى بخواهد آنها را در غير آن زمان يا آن مكان انجام دهد بايد آنها را فقط به</w:t>
      </w:r>
      <w:bookmarkStart w:id="12" w:name="pg1622_18589"/>
    </w:p>
    <w:p>
      <w:pPr>
        <w:pStyle w:val="BookText"/>
        <w:rPr/>
      </w:pPr>
      <w:bookmarkEnd w:id="12"/>
      <w:r>
        <w:rPr>
          <w:rFonts w:ascii="IRNazanin" w:hAnsi="IRNazanin" w:eastAsia="IRNazanin"/>
          <w:color w:val="111111"/>
          <w:sz w:val="28"/>
          <w:sz w:val="28"/>
          <w:szCs w:val="28"/>
          <w:rtl w:val="true"/>
          <w:lang w:bidi="fa-IR"/>
        </w:rPr>
        <w:t>عنوان رجاء و احتمال مطلوبيت بجا آورد، نه به قصد استحباب يا ثواب ثابت، يعنى چنين 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ميخوانم و اين عمل را انجام مى دهم به اميد آنكه مطلوب باشد و مأجور باشم</w:t>
      </w:r>
      <w:r>
        <w:rPr>
          <w:rFonts w:eastAsia="IRNazanin" w:cs="IRNazanin"/>
          <w:color w:val="111111"/>
          <w:sz w:val="28"/>
          <w:szCs w:val="28"/>
          <w:rtl w:val="true"/>
          <w:lang w:bidi="fa-IR"/>
        </w:rPr>
        <w:t>».</w:t>
      </w:r>
    </w:p>
    <w:p>
      <w:pPr>
        <w:pStyle w:val="Heading3"/>
        <w:numPr>
          <w:ilvl w:val="2"/>
          <w:numId w:val="1"/>
        </w:numPr>
        <w:rPr/>
      </w:pPr>
      <w:bookmarkStart w:id="13" w:name="__RefHeading___Toc974950_3650668749"/>
      <w:bookmarkStart w:id="14" w:name="_Toc5"/>
      <w:bookmarkEnd w:id="13"/>
      <w:r>
        <w:rPr>
          <w:rtl w:val="true"/>
        </w:rPr>
        <w:t>شرايط استجابت و قبولى دعا</w:t>
      </w:r>
      <w:bookmarkEnd w:id="14"/>
    </w:p>
    <w:p>
      <w:pPr>
        <w:pStyle w:val="BookText"/>
        <w:rPr/>
      </w:pPr>
      <w:r>
        <w:rPr>
          <w:rFonts w:ascii="IRNazanin" w:hAnsi="IRNazanin" w:eastAsia="IRNazanin"/>
          <w:color w:val="111111"/>
          <w:sz w:val="28"/>
          <w:sz w:val="28"/>
          <w:szCs w:val="28"/>
          <w:rtl w:val="true"/>
          <w:lang w:bidi="fa-IR"/>
        </w:rPr>
        <w:t>در احاديث و روايات ما براى اجابت دعا شرايط متعدّدى بيان شده كه براى آگاهى از آنها مى‌توان به كتاب‌هاى مفصّل روايى مراجعه كرد كه ما در اينجا به برخى از آنها اشاره مى‌كنيم</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امام صادق عليه السلام درجواب قومى كه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دعا مى‌كنيم ولى مستجاب نمى‌شود،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را مى خوانيد كه نمى شناسيد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لِأَنَّكُمْ تَدْعُونَ مَنْ لا تَعْرِفُونَهُ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IRNazanin" w:hAnsi="IRNazanin" w:eastAsia="IRNazanin"/>
          <w:color w:val="111111"/>
          <w:sz w:val="28"/>
          <w:sz w:val="28"/>
          <w:szCs w:val="28"/>
          <w:rtl w:val="true"/>
          <w:lang w:bidi="fa-IR"/>
        </w:rPr>
        <w:t>شرط اوّل استجابت دعا معرفت پروردگار است، زيرا هر كس را به‌قدر معرفتش مزد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على عليه السلام سؤال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بالُنا نَدْعُوا فَلا نُجابُ</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دعاى ما مستجاب نمى‌شود؟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قُلُوبَكُمْ خانَتْ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أَنَّكُمْ عَرَفْتُمُ اللَّهَ فَلَمْ تُؤَدُّوا حَقَّهُ كَما أَوْجَبَ عَلَيْكُمْ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اوّلين علّت آن است كه نسبت به خداوند معرفت و شناخت پيدا كرديد، ولى حقّ معرفت را عملًا پياده نكرديد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مى‌خواهد دعايش مستجاب شود بايد لقمه و كارش حلال باشد</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دعاى بنده‌اى را كه برعهده‌اش، مظالم و حقوق مردم باشد يا غذاى حرام بخورد، قبول نمى‌كند</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دعاى كسى را كه حضور قلب ندارد، قبول نمى‌كند</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عزّت و جلال خود قسم</w:t>
      </w:r>
    </w:p>
    <w:p>
      <w:pPr>
        <w:pStyle w:val="BookText"/>
        <w:rPr/>
      </w:pPr>
      <w:r>
        <w:rPr>
          <w:rFonts w:ascii="IRNazanin" w:hAnsi="IRNazanin" w:eastAsia="IRNazanin"/>
          <w:color w:val="111111"/>
          <w:sz w:val="28"/>
          <w:sz w:val="28"/>
          <w:szCs w:val="28"/>
          <w:rtl w:val="true"/>
          <w:lang w:bidi="fa-IR"/>
        </w:rPr>
        <w:t>ياد كرده كه من دعاى مظلومى را كه خود در حقّ ديگرى چنين ظلمى نموده است، مستجاب نمى‌كنم</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دعايى كه اوّلش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رَد نمى‌شود</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شما بر من مايه اجابت دعاى شما خواهد بود</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پيش از خود به چهل مؤمن دعا كند، دعايش مستجاب مى‌شود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حديث قُدسى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مرا بخوان همانند خواندن شخص اندوهناك و غرق شده‌اى كه هيچ فريادرسى ندارد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مى‌كنيد كه براى اجابت دعا شرايطى بيان شده است، و از همه بيشتر بر روى خود سازى و آمادگى براى ضيافت پروردگار و شناخت ميزبان حقيقى تكيه شده است</w:t>
      </w:r>
      <w:r>
        <w:rPr>
          <w:rFonts w:eastAsia="IRNazanin" w:cs="IRNazanin"/>
          <w:color w:val="111111"/>
          <w:sz w:val="28"/>
          <w:szCs w:val="28"/>
          <w:rtl w:val="true"/>
          <w:lang w:bidi="fa-IR"/>
        </w:rPr>
        <w:t>.</w:t>
      </w:r>
      <w:bookmarkStart w:id="15" w:name="pg1622_18592"/>
    </w:p>
    <w:p>
      <w:pPr>
        <w:pStyle w:val="Heading3"/>
        <w:numPr>
          <w:ilvl w:val="2"/>
          <w:numId w:val="1"/>
        </w:numPr>
        <w:rPr/>
      </w:pPr>
      <w:bookmarkStart w:id="16" w:name="__RefHeading___Toc974952_3650668749"/>
      <w:bookmarkStart w:id="17" w:name="_Toc6"/>
      <w:bookmarkEnd w:id="15"/>
      <w:bookmarkEnd w:id="16"/>
      <w:r>
        <w:rPr>
          <w:rtl w:val="true"/>
        </w:rPr>
        <w:t>آثار پذيرفته شدن دعا و زيارت در زندگى انسان‌</w:t>
      </w:r>
      <w:bookmarkEnd w:id="17"/>
    </w:p>
    <w:p>
      <w:pPr>
        <w:pStyle w:val="BookText"/>
        <w:rPr/>
      </w:pPr>
      <w:r>
        <w:rPr>
          <w:rFonts w:ascii="Amiri" w:hAnsi="Amiri" w:eastAsia="Amiri" w:cs="Amiri"/>
          <w:color w:val="111111"/>
          <w:sz w:val="28"/>
          <w:sz w:val="28"/>
          <w:szCs w:val="28"/>
          <w:rtl w:val="true"/>
          <w:lang w:bidi="ar-SA"/>
        </w:rPr>
        <w:t>قبولى دعا و زيارت از دو جهت قابل بررسى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خواندن و قصد قربت داشتن ادعيه و زيارات و اگر غلط خوانده شود معناى آن به كلّى تغيير يافته و انسان را از رسيدن به اهداف آن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قبولى دعا و زيارت و پذيرفته شدن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قربةً إِلَى اللَّه انجام داده است، حضور قلب و معرفت الهى هم داشته و توانسته از تمايلات نفسانى رهايى پيدا كند، و باخضوع و خشوع دعا و زيارت را انجام دهد، و در طول سفر خصلت‌هاى زشت درونى را يكى پس از ديگرى ترك كرده و از سفره گسترده حق تعالى بهره‌مند شود، يعنى در مهمانى رسول خدا صلى الله عليه و آله و زهراى مرضيه عليها السلام و ائمه بقيع عليهم السلام شركت نمايد و به قدر توان از غذاهاى معنوى تناول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توانسته است درجاتى از تقوا را به دست آورد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 قربانى به خدا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يَنالُهُ التَّقْوى مِنْكُمْ</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بلكه تقواى</w:t>
      </w:r>
    </w:p>
    <w:p>
      <w:pPr>
        <w:pStyle w:val="BookText"/>
        <w:rPr/>
      </w:pPr>
      <w:r>
        <w:rPr>
          <w:rFonts w:ascii="Amiri" w:hAnsi="Amiri" w:eastAsia="Amiri" w:cs="Amiri"/>
          <w:color w:val="111111"/>
          <w:sz w:val="28"/>
          <w:sz w:val="28"/>
          <w:szCs w:val="28"/>
          <w:rtl w:val="true"/>
          <w:lang w:bidi="ar-SA"/>
        </w:rPr>
        <w:t>حاصل از قربانى است كه انسان را بالا مى‌برد و به خدا نزديك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مشخّص به ياد خدا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مَناسك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از خدا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حرمين شريفين به ياد خدا باشد، خود را از گناه حفظ نمايد، تمرين ترك معاصى داشته باشد، و حالت تقوا و پرهيزكارى پيدا كند، پس از حج مرتكب گناه نمى شود، و خصلت‌هاى خدايى در درونش جوانه مى‌زند، رسول گرامى اسلام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يعنى نشانه قبولى حج، ترك گناهان گذشته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نشانه قبولى اعمال، دستيابى به تقوا و مراعات حدود الهى، پرهيز از گناه، و دورى از خصلت‌هاى زشت</w:t>
      </w:r>
      <w:bookmarkStart w:id="18" w:name="pg1622_18594"/>
    </w:p>
    <w:p>
      <w:pPr>
        <w:pStyle w:val="BookText"/>
        <w:rPr/>
      </w:pPr>
      <w:bookmarkEnd w:id="18"/>
      <w:r>
        <w:rPr>
          <w:rFonts w:ascii="IRNazanin" w:hAnsi="IRNazanin" w:eastAsia="IRNazanin"/>
          <w:color w:val="111111"/>
          <w:sz w:val="28"/>
          <w:sz w:val="28"/>
          <w:szCs w:val="28"/>
          <w:rtl w:val="true"/>
          <w:lang w:bidi="fa-IR"/>
        </w:rPr>
        <w:t xml:space="preserve">است، و اين معنا امكان ندارد مگر اينكه انسان هميشه خود را در محضر حق سبحانه و تعالى ببيند، و مراقب اعمال و رفتار خود باشد، هر كارى را جهت رضاى پروردگار انجام دهد، با مردم آن‌گونه رفتار نمايد كه دوست دارد مردم با او رفتار كنند، بندگان خدا از دست و زبانش در امان باشند، در سختى‌ها و گرفتارى‌ها تكيه‌گاه محكمى براى نزديكان به حساب آيد، به اعمال عبادى بويژه نماز اهميّت دهد، و سعى كند نمازهاى واجب را اوّل وقت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نمايد</w:t>
      </w:r>
      <w:r>
        <w:rPr>
          <w:rFonts w:eastAsia="IRNazanin" w:cs="IRNazanin"/>
          <w:color w:val="111111"/>
          <w:sz w:val="28"/>
          <w:szCs w:val="28"/>
          <w:rtl w:val="true"/>
          <w:lang w:bidi="fa-IR"/>
        </w:rPr>
        <w:t>.</w:t>
      </w:r>
    </w:p>
    <w:p>
      <w:pPr>
        <w:pStyle w:val="Heading3"/>
        <w:numPr>
          <w:ilvl w:val="2"/>
          <w:numId w:val="1"/>
        </w:numPr>
        <w:rPr/>
      </w:pPr>
      <w:bookmarkStart w:id="19" w:name="__RefHeading___Toc974954_3650668749"/>
      <w:bookmarkStart w:id="20" w:name="_Toc7"/>
      <w:bookmarkEnd w:id="19"/>
      <w:r>
        <w:rPr>
          <w:rtl w:val="true"/>
        </w:rPr>
        <w:t>چند توصيه در زمينه وحدت امّت اسلامى‌</w:t>
      </w:r>
      <w:bookmarkEnd w:id="20"/>
    </w:p>
    <w:p>
      <w:pPr>
        <w:pStyle w:val="BookText"/>
        <w:rPr/>
      </w:pPr>
      <w:r>
        <w:rPr>
          <w:rFonts w:ascii="IRNazanin" w:hAnsi="IRNazanin" w:eastAsia="IRNazanin"/>
          <w:color w:val="111111"/>
          <w:sz w:val="28"/>
          <w:sz w:val="28"/>
          <w:szCs w:val="28"/>
          <w:rtl w:val="true"/>
          <w:lang w:bidi="fa-IR"/>
        </w:rPr>
        <w:t>اگرچه درباره توصيه هاى لازم به حجّاج محترم كتاب‌هاى جداگانه‌اى نوشته شده و به طور مفصّل نكاتى را تذكّر داده‌اند، و ما هم در همين كتاب به مناسبت‌هاى مختلف به بعضى از آنها اشاره كرده‌ايم، لكن به خاطر اهمّيّت موضوع سزاوار است برخى از نكات يادآورى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وحدت امّت اسلامى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اسرار اعمال و مناسك حج و زيارت مَشاهد مشرّفه، تمرين تواضع و اخلاص، متخلّق شدن به اخلاق الهى، نمايش وحدت و عزّت امّت اسلامى و ارتباط نزديك</w:t>
      </w:r>
    </w:p>
    <w:p>
      <w:pPr>
        <w:pStyle w:val="BookText"/>
        <w:rPr/>
      </w:pPr>
      <w:r>
        <w:rPr>
          <w:rFonts w:ascii="IRNazanin" w:hAnsi="IRNazanin" w:eastAsia="IRNazanin"/>
          <w:color w:val="111111"/>
          <w:sz w:val="28"/>
          <w:sz w:val="28"/>
          <w:szCs w:val="28"/>
          <w:rtl w:val="true"/>
          <w:lang w:bidi="fa-IR"/>
        </w:rPr>
        <w:t>با برادران دينى، و همدلى و تبادل نظر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زائر بيت اللَّه الحرام و حرم نبوى صلى الله عليه و آله بايد به همه ميهمانان خانه خدا با هر مليّت و مذهب و از هر سرزمينى كه باشند، با چشم عزّت و برادرى بنگرد، و با برخورد مودّت آميز، آن‌گونه كه مايل است بندگان خدا با او رفتار نمايند، با ديگران رفتار كند، و با اقتدا به پيشوايان دينى خود مايه عزّت و زينت اسلام و رسول اللَّه صلى الله عليه و آله و ائمّه اطهار عليهم السلام باشد، و در يك سخن اختلاف در مذهب نبايد موجب بدبينى و تشتّت گردد؛ زيرا مشتركات موجود ميان ما و مسلمانان فراوان است، و بايد تمام مسلمين در برابر دشمنان قرآن و انسانيّت يَد واحده باشند، و از عظمت و عزّت قرآن و اسلام دفاع كنند، و شايد به همين دليل است كه در روايات ما توصيه‌هاى مؤكّدى درباره شركت در جماعات برادران دينى اهل سنت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زائران محترم از انجام كارهايى كه موجب بدبينى و تفرقه وجدايى امّت بزرگ اسلامى مى‌شود بايد پرهيز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حقوق ميهمانان خدا در سفر حج</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خانه خدا و قبر مطهر پيامبر اكرم 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الهى و داراى ابعاد</w:t>
      </w:r>
    </w:p>
    <w:p>
      <w:pPr>
        <w:pStyle w:val="BookText"/>
        <w:rPr/>
      </w:pPr>
      <w:r>
        <w:rPr>
          <w:rFonts w:ascii="IRNazanin" w:hAnsi="IRNazanin" w:eastAsia="IRNazanin"/>
          <w:color w:val="111111"/>
          <w:sz w:val="28"/>
          <w:sz w:val="28"/>
          <w:szCs w:val="28"/>
          <w:rtl w:val="true"/>
          <w:lang w:bidi="fa-IR"/>
        </w:rPr>
        <w:t>گوناگون مى باشد، و چه بسا در زندگى تنها يك بار توفيق اين سفر معنوى نصيب انسان گردد، لذا سزاوار است به اهميّت و سازندگى آن بيش از پيش توجّه كنيم، و از هنگام تصميم و عزم به مسافرت تا پايان آن قدم به قدم، الهى بودنِ اين ميهمانى را مدّ نظر داشته باشيم، و از ارزش و منزلت همسفران و رعايت حقوق آنها غفلت نكنيم، و در مواقع ازدحام و شلوغى روحيه عفو و اغماض و چشم پوشى از خطاى ديگران را پيشه خود سازيم، و از كمك و همراهى و خدمت به ميهمانان خانه خدا غفلت نورزيم، و اين سنّت ارزشمند پيامبر اكرم صلى الله عليه و آله و ائمّه معصومين عليهم السلام را زنده نگه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را مغتنم بشماريم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سفر كوتاه، و ايّام زيارت به زودى سپرى مى‌گردد، بايد با برنامه‌ريزى منظم بهترين استفاده را از اوقات شبانه روز خود بنماييم، و به‌جاى وقت گذرانى براى كارهاى بى‌نتيجه يا كم نتيجه، بيشترين وقت خود را صرف شناخت احكام و آداب و اسرار حج و زيارت و بهره‌مندى از مَشاهد شريفه و مواقف كريمه نماييم، كه از جمله آنها، حضور و شركت به</w:t>
      </w:r>
      <w:bookmarkStart w:id="21" w:name="pg1622_18597"/>
    </w:p>
    <w:p>
      <w:pPr>
        <w:pStyle w:val="BookText"/>
        <w:rPr/>
      </w:pPr>
      <w:bookmarkEnd w:id="21"/>
      <w:r>
        <w:rPr>
          <w:rFonts w:ascii="Amiri" w:hAnsi="Amiri" w:eastAsia="Amiri" w:cs="Amiri"/>
          <w:color w:val="111111"/>
          <w:sz w:val="28"/>
          <w:sz w:val="28"/>
          <w:szCs w:val="28"/>
          <w:rtl w:val="true"/>
          <w:lang w:bidi="ar-SA"/>
        </w:rPr>
        <w:t xml:space="preserve">موقع در نمازهاى جماعت مسجدالحرام و مسجدالنبى صلى الله عليه و آله و قرائت قرآن در اين دو مسجد با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حداقل يك ختم قرآن در مسجدالحرام و يك ختم در مسجدالنبى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 دعاها و مناجات‌هاى وارده از طرف معصومين عليهم السلام در ايّام و مناسبت‌هاى مختلف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عبادت را فداى كميّت آن نكنيم</w:t>
      </w:r>
    </w:p>
    <w:p>
      <w:pPr>
        <w:pStyle w:val="BookText"/>
        <w:rPr/>
      </w:pPr>
      <w:r>
        <w:rPr>
          <w:rFonts w:ascii="IRNazanin" w:hAnsi="IRNazanin" w:eastAsia="IRNazanin"/>
          <w:color w:val="111111"/>
          <w:sz w:val="28"/>
          <w:sz w:val="28"/>
          <w:szCs w:val="28"/>
          <w:rtl w:val="true"/>
          <w:lang w:bidi="fa-IR"/>
        </w:rPr>
        <w:t>همان‌گونه كه قبلًا تذكّر داديم، روح و عظمت دعا و عبادت و مناسك حجّ به معرفت و اخلاص و رعايت ادب و حضور در محضر خداوند متعال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تنها به مقدار و كميّت اعمال و عبادات خود اكتفا نكرده، بيشتر به كيفيّت آن بپردازيم؛ زيرا اگر يك دعا يا زيارت و يا نماز، از روى معرفت واخلاص باشد، موجب شكستن دل و تحوّل درونى انسان مى‌گردد، و باعث نجات از عذاب الهى و دست يافتن به بهشت جاويد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وَإِيَّاكُمْ إِنْ‌شاءَ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74956_3650668749"/>
      <w:bookmarkStart w:id="23" w:name="_Toc8"/>
      <w:bookmarkEnd w:id="22"/>
      <w:r>
        <w:rPr>
          <w:rtl w:val="true"/>
        </w:rPr>
        <w:t>آداب سفر</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و ادعيه سفر بسيار است، و ما در اينجا به برخى از آنها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قبل از شروع به سفر وصيّت كند، خصوصاً نسبت به حقوق واجبه و اداى 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اهل‌بيت عليهم السلام نيز درباره وصيّت كردن به ويژه براى كسى كه قصد سفر دارد، تأكيد زيادى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نمودن برادران دينى وآشنايان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پيغمبراكرم صلى الله عليه و آله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مسلمان بر برادر دينى خود، يكى اين است كه هرگاه خواست سفر كند آنان را مطّلع سازد، و او بر برادران ايمانى حق دارد كه پس از مراجعت به ديدارش بيايند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تحفة الزائر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پيش از مسافرت غسل كند، و بگويد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وَلاحَوْلَ وَلا قُوَّةَ إِلّا بِاللَّهِ وَعَلى مِلَّةِ رَسُولِ اللَّهِ وَالصَّادِقِينَ عَنِ اللَّهِ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قَلْبِي وَاشْرَحْ بِهِ صَدْرِي وَنَوِّرْ بِهِ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نُوراً وَطَهُوراً وَحِرْزاً وَشِفاءً مِنْ كُلِّ داءٍ وَآفَةٍ وَعاهَةٍ وَسُوءٍ مِمَّا أَخافُ وَأَحْذَرُ، وَطَهِّرْ قَلْبِي وَجَوارِحِي وَعِظامِي وَدَمِي</w:t>
      </w:r>
    </w:p>
    <w:p>
      <w:pPr>
        <w:pStyle w:val="BookText"/>
        <w:rPr/>
      </w:pPr>
      <w:r>
        <w:rPr>
          <w:rFonts w:ascii="Amiri" w:hAnsi="Amiri" w:eastAsia="Amiri" w:cs="Amiri"/>
          <w:color w:val="111111"/>
          <w:sz w:val="28"/>
          <w:sz w:val="28"/>
          <w:szCs w:val="28"/>
          <w:rtl w:val="true"/>
          <w:lang w:bidi="ar-SA"/>
        </w:rPr>
        <w:t>وَشَعْرِي وَبَشَرِي وَمُخِّي وَعَصَبِي وَما أَقَلَّتِ الْأَرْضُ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شاهِداً يَوْمَ حاجَتِي وَفَقْرِي وَفاقَتِي إِلَيْكَ يا رَبَّ الْعالَمِينَ،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جمع كند و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قولى چهار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نمازبگزارد، در ركعت اوّل حمد و سوره توحيد و در ركعت دوّم حمد و سوره قدر را بخواند، و بعد از نماز تسبيحات حضرت زهرا عليها السلام را بگويد و از خداوند طلب خير كند و آيةالكرسى را بخواند، و حمد و ثناى الهى را بجا آورد، و صلوات و تحيّات بر حضرت رسول و آل او بفرستد، و بگويد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الْيَوْمَ نَفْسِي وَأَهْلِي وَمالِي وَوُلْدِي وَمَنْ كانَ مِنِّي بِسَبِيلِ الْإِيمانِ، الشَّاهِدَ مِنْهُمْ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احْفَظْنا بِحِفْظِ الْإِيمانِ وَاحْفَظْ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اجْمَعْنا فِي رَحْمَتِكَ، وَلا تَسْلُبْنا فَضْلَكَ، إِنَّا إِلَيْكَ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وَعْثاءِ السَّفَرِ وَكَآبَةِ الْمُنْقَلَبِ وَسُوءِ الْمَنْظَرِ فِي الْأَهْلِ</w:t>
      </w:r>
    </w:p>
    <w:p>
      <w:pPr>
        <w:pStyle w:val="BookText"/>
        <w:rPr/>
      </w:pPr>
      <w:r>
        <w:rPr>
          <w:rFonts w:ascii="Amiri" w:hAnsi="Amiri" w:eastAsia="Amiri" w:cs="Amiri"/>
          <w:color w:val="111111"/>
          <w:sz w:val="28"/>
          <w:sz w:val="28"/>
          <w:szCs w:val="28"/>
          <w:rtl w:val="true"/>
          <w:lang w:bidi="ar-SA"/>
        </w:rPr>
        <w:t>وَالْمالِ وَالْوَلَدِ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هذَا التَّوَجُّهَ طَلَباً لِمَرْضاتِكَ وَتَقَرُّباً إِلَيْكَ، اللَّهُمَّ فَبَلِّغْنِي ما أُؤَمِّلُهُ وَأَرْجُوهُ فِيكَ وَفِي أَوْلِيائِكَ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خواست، بگويد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خَرَجْتُ فِي وَجْهِي هذا بِلا ثِقَةٍ مِنِّي لِغَيْرِكَ، وَلا رَجاءٍ يَأْوِي بِي إِلّا إِلَيْكَ، وَلا قُوَّةٍ أَتَّكِلُ عَلَيْها، وَلا حِيلَةٍ الْجَأُ إِلَيْها إِلّا طَلَبَ‌رِضاكَ وَابْتِغاءَ رَحْمَتِكَ وَتَعَرُّضاً لِثَوابِكَ وَسُكُوناً إِلى حُسْنِ عائِدَتِكَ، وَأَنْتَ أَعْلَمُ بِما سَبَقَ لِي فِي عِلْمِكَ فِي وَجْهِي مِمَّا أُحِبُّ وَأَكْرَهُ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فَاصْرِفْ عَنِّي مَقادِيرَ كُلِّ بَلاءٍ وَمَقْضِيَّ كُلِّ لَأْواءٍ، وَابْسُطْ عَلَيَّ كَنَفاً مِنْ رَحْمَتِكَ وَلُطْفًا مِنْ عَفْوِكَ وَحِرْزاً مِنْ حِفْظِكَ وَسَعَةً مِنْ رِزْقِكَ وَتَماماً مِنْ نِعْمَتِكَ وَجِماعاً مِنْ مُعافاتِكَ، وَوَفِّقْ لِي يارَبِّ فِيهِ جَمِيعَ قَضائِكَ عَلى مُوافَقَةِ هَوايَ وَحَقِيقَةِ أَمَلِي، وَادْفَعْ عَنِّي ما أَحْذَرُ وَما لا أَحْذَرُ عَلى نَفْسِي مِمَّا أَنْتَ أَعْلَمُ بِهِ مِنِّي، وَاجْعَلْ ذلِكَ خَيْراً لِي</w:t>
      </w:r>
    </w:p>
    <w:p>
      <w:pPr>
        <w:pStyle w:val="BookText"/>
        <w:rPr/>
      </w:pPr>
      <w:r>
        <w:rPr>
          <w:rFonts w:ascii="Amiri" w:hAnsi="Amiri" w:eastAsia="Amiri" w:cs="Amiri"/>
          <w:color w:val="111111"/>
          <w:sz w:val="28"/>
          <w:sz w:val="28"/>
          <w:szCs w:val="28"/>
          <w:rtl w:val="true"/>
          <w:lang w:bidi="ar-SA"/>
        </w:rPr>
        <w:t>لِآخِرَتِي وَدُنْيايَ، مَعَ ما أَسْأَ لُكَ أَنْ تَخْلُفَنِي فِيمَنْ خَلَّفْتُ وَرائِي مِنْ وُلْدِي وَأَهْلِي وَمالِي وَإِخْوانِي وَجَمِيعِ حُزانَتِي بِأَفْضَلِ ما تَخْلُفُ فِيهِ غائِباً مِنَ الْمُؤْمِنِينَ فِي تَحْصِينِ كُلِّ عَوْرَةٍ وَحِفْظِ كُلِّ مَضِيعَةٍ وَتَمامِ كُلِّ نِعْمَةٍ وَدِفاعِ كُلِّ سَيِئَةٍ وَكِفايَةِ كُلِّ مَحْذُورٍ وَصَرْفِ كُلِّ مَكْرُوهٍ وَكَمالِ ما تَجْمَعُ لِي بِهِ الرِّضا وَالسُّرُورَ فِي الدُّنْيا وَالْآخِرَةِ، ثُمَّ ارْزُقْنِي ذِكْرَكَ وَشُكْرَكَ وَطاعَتَكَ وَعِبادَتَكَ حَتّى تَرْضى وَبَعْدَ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الْيَوْمَ دِينِي وَنَفْسِي وَمالِي وَأَهْلِي وَذُرِّيَّتِي وَجَمِيعَ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الشَّاهِدَ مِنَّا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احْفَظْنا وَاحْفَظْ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فِي جِوارِكَ وَلا تَسْلُبْنا نِعْمَتَكَ وَلا تُغَيِّرْ ما بِنا مِنْ نِعْمَةٍ وَعافِيَةٍ وَفَضْلٍ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مسافر پيش از سفر،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آيةالكُرسى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كه از اين قرار است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لِلْايمانِ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وَلاتُخْزِنا يَوْمَ الْقِيامَةِ إِنَّكَ لاتُخْلِفُ الْمِيعادَ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بِكَ يَصُولُ الصَّائِلُ وَبِقُدْرَتِكَ يَطُولُ الطَّائِلُ وَلاحَوْلَ لِكُلِّ ذِي حَوْلٍ إِلّا بِكَ وَلاقُوَّةَ يَمْتارُها ذُو قُوَّةٍ إِلّا مِنْكَ، أَسْأَ لُكَ بِصَفْوَتِكَ مِنْ خَلْقِكَ وَخِيَرَتِكَ مِنْ بَرِيَّتِكَ مُحَمَّدٍ نَبِيِّكَ وَعِتْرَتِهِ وَسُلالَتِهِ عَلَيْهِ وَعَلَيْهِمُ السَّلامُ، صَلِّ عَلى مُحَمَّدٍ وَعَلَيْهِمْ،</w:t>
      </w:r>
    </w:p>
    <w:p>
      <w:pPr>
        <w:pStyle w:val="BookText"/>
        <w:rPr/>
      </w:pPr>
      <w:r>
        <w:rPr>
          <w:rFonts w:ascii="Amiri" w:hAnsi="Amiri" w:eastAsia="Amiri" w:cs="Amiri"/>
          <w:color w:val="111111"/>
          <w:sz w:val="28"/>
          <w:sz w:val="28"/>
          <w:szCs w:val="28"/>
          <w:rtl w:val="true"/>
          <w:lang w:bidi="ar-SA"/>
        </w:rPr>
        <w:t>وَاكْفِنِي شَرَّ هذَا الْيَوْمِ وَضُرَّهُ، وَارْزُقْنِي خَيْرَهُ ويُمْنَهُ، وَاقْضِ لِي فِي مُتَصَرَّفاتِي بِحُسْنِ الْعاقِبَةِ وَبُلُوغِ الْمَحَبَّةِ وَالظَّفَرِ بِالْأُمْنِيَّةِ وَكِفايَة الطَّاغِيَةِ الْغَوِيَّةِ وَكُلِّ ذِي قُدْرَةٍ لِي عَلى أَذِيَّةٍ، حَتّى أَكُونَ فِي جُنَّةٍ وَعِصْمَةٍ مِنْ كُلِّ بَلاءٍ وَنِقْمَةٍ، وَأَبْدِلْنِي فِيهِ مِنَ الْمَخاوِفِ أَمْناً وَمِنَ الْعَوائِقِ فِيهِ يُسْراً، حَتّى لا يَصُدَّنِي صادٌّ عَنِ الْمُرادِ وَلا يَحُلَّ بِي طارِقٌ مِنْ أَذَى الْعِبادِ، إِنَّكَ عَلى كُلِّ شَيْ‌ءٍ قَدِيرٌ، وَالْأُمُورُ إِلَيْكَ تَصِيرُ، يا مَنْ لَيْسَ كَمِثْلِهِ شَيْ‌ءٌ وَهُوَ السَّمِيعُ الْبَصِيرُ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خانواده وداع كند، و بر درِ خانه بايستد، و تسبيح حضرت فاطمه زهرا عليها السلام را بگويد، وسوره حمد و آيةالكرسى را از جلو و از طرف راست و چپ بخواند، و بگويد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وَجَّهْتُ وَجْهِي وَعَلَيْكَ خَلَّفْتُ أَهْلِي وَمالِي وَما خَوَّلْتَنِي وَقَدْ وَثِقْتُ بِكَ، فَلا تُخَيِّبْنِي يا مَنْ لا يُخَيِّبُ مَنْ أَرادَهُ وَلا يُضَيِّعُ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وَاحْفَظْنِي</w:t>
      </w:r>
    </w:p>
    <w:p>
      <w:pPr>
        <w:pStyle w:val="BookText"/>
        <w:rPr/>
      </w:pPr>
      <w:r>
        <w:rPr>
          <w:rFonts w:ascii="Amiri" w:hAnsi="Amiri" w:eastAsia="Amiri" w:cs="Amiri"/>
          <w:color w:val="111111"/>
          <w:sz w:val="28"/>
          <w:sz w:val="28"/>
          <w:szCs w:val="28"/>
          <w:rtl w:val="true"/>
          <w:lang w:bidi="ar-SA"/>
        </w:rPr>
        <w:t>فِيما غِبْتُ عَنْهُ وَلا تَكِلْنِي إِلى نَفْسِي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بَلِّغْنِي ما تَوَجَّهْتُ لَهُ وَسَبِّبْ لِيَ الْمُرادَ وَسَخِّرْ لِي عِبادَكَ وَبِلادَكَ وَارْزُقْنِي زِيارَةَ نَبِيِّكَ وَوَلِيِّكَ أَمِيرِالْمُؤْمِنِينَ وَالْأَئِمَّةِ مِنْ وُلْدِهِ وَجَمِيعِ أَهْلِ بَيْتِهِ عَلَيْهِ وَعَلَيْهِمُ السَّلامُ، وَمُدَّنِي مِنْكَ بِالْمَعُونَةِ فِي جَمِيعِ أَحْوالِي، وَلاتَكِلْنِي إِلى نَفْسِي وَلا إِلى غَيْرِي فَأَكِلَّ وَأَعْطَبَ، وَزَوِّدْنِي التَّقْوى، وَاغْفِرْلِي فِي الْآخِرَةِ وَالْاولى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أَوْجَهَ مَنْ تَوَجَّهَ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مى‌گويى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تَوَكَّلْتُ عَلَى اللَّهِ وَاسْتَعَنْتُ بِاللَّهِ وَأَلْجَأْتُ ظَهْرِي إِلَى اللَّهِ وَفَوَّضْتُ أَمْرِي إِلَى اللَّهِ رَهْبَةً مِنَ اللَّهِ وَرَغْبَةً إِلَى‌اللَّهِ وَلامَلْجَأَ وَلا مَنْجا وَلا مَفَرَّ مِنَ اللَّهِ إِلّا إِلَى اللَّهِ، رَبِّ آمَنْتُ بِكِتابِكَ الَّذِي أَنْزَلْتَ وَبِنَبِيِّكَ الَّذِي أَرْسَلْتَ لِأَنَّهُ لايَأْتِي بِالْخَيْرِ إِلهِي إِلّا أَنْتَ، وَلا يَصْرِفُ السُّوءَ إِلّا أَنْتَ، عَزَّ جارُكَ وَجَلَّ ثَناؤُكَ وَتَقَدَّسَتْ أَسْماؤُكَ وَعَظُمَتْ آلاؤُكَ وَلا إِلهَ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هنگام صبح اين دعا را بخواند و از خانه بيرون رود، تا شب بلايى به او نرسد تا به خانه برگردد، و اگر شب شود و اين دعا را بخواند، بلايى به او نرسد تا صبح به منزل خود بازگردد</w:t>
      </w:r>
      <w:r>
        <w:rPr>
          <w:rFonts w:eastAsia="IRNazanin" w:cs="IRNazanin"/>
          <w:color w:val="111111"/>
          <w:sz w:val="28"/>
          <w:szCs w:val="28"/>
          <w:rtl w:val="true"/>
          <w:lang w:bidi="fa-IR"/>
        </w:rPr>
        <w:t xml:space="preserve">.» </w:t>
      </w:r>
      <w:r>
        <w:rPr>
          <w:rStyle w:val="FootnoteAnchor"/>
        </w:rPr>
        <w:footnoteReference w:id="1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يازده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دست بر بدن خود بكشد، و در لحظه سوار شدن به وسيله نقليه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سَخَّرَ لَنا هذا وَما كُنَّا لَهُ مُقْرِنِينَ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پس هفت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مسافرت صدقه دهد به هرچه ممكن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امام باقر عليه السلام هنگامى كه اراده سفر كرد، خدمت آن حضرت آمد تا خدا حافظى كند،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علىّ‌بن‌الحسين عليهما السلام هرگاه آهنگ سفر مى‌كرد، سلامتى خود را با صدقه دادن از خداوند مى‌خريد،</w:t>
      </w:r>
    </w:p>
    <w:p>
      <w:pPr>
        <w:pStyle w:val="BookText"/>
        <w:rPr/>
      </w:pPr>
      <w:r>
        <w:rPr>
          <w:rFonts w:ascii="IRNazanin" w:hAnsi="IRNazanin" w:eastAsia="IRNazanin"/>
          <w:color w:val="111111"/>
          <w:sz w:val="28"/>
          <w:sz w:val="28"/>
          <w:szCs w:val="28"/>
          <w:rtl w:val="true"/>
          <w:lang w:bidi="fa-IR"/>
        </w:rPr>
        <w:t>و چون از سفر به سلامت مراجعت مى‌كرد، خدا را شكر كرده و صدقه مى‌داد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دادن صدقه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اشْتَرَيْتُ بِهذِهِ الصَّدَقَةِ سَلامَتِي وَسَلامَةَ سَفَرِي وَما مَعِي، فَسَلِّمْنِي وَسَلِّمْ ما مَعِي وَبَلِّغْنِي وَبَلِّغْ ما مَعِي بِبَلاغِكَ الْحَسَنِ الْجَمِيلِ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 وَسَلامٌ عَلَى الْمُرْسَلِينَ 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لِي جاراً مِنْ كُلِّ جَبَّارٍ عَنِيدٍ وَمِنْ كُلِّ شَيْطانٍ مَرِيدٍ، بِسْمِ اللَّهِ دَخَلْتُ وَبِسْمِ اللَّهِ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اقَدِّمُ</w:t>
      </w:r>
    </w:p>
    <w:p>
      <w:pPr>
        <w:pStyle w:val="BookText"/>
        <w:rPr/>
      </w:pPr>
      <w:r>
        <w:rPr>
          <w:rFonts w:ascii="Amiri" w:hAnsi="Amiri" w:eastAsia="Amiri" w:cs="Amiri"/>
          <w:color w:val="111111"/>
          <w:sz w:val="28"/>
          <w:sz w:val="28"/>
          <w:szCs w:val="28"/>
          <w:rtl w:val="true"/>
          <w:lang w:bidi="ar-SA"/>
        </w:rPr>
        <w:t>بَيْنَ يَدَيْ نِسْيانِي وَعَجَلَتِي بِسْمِ اللَّهِ وَما شاءَ اللَّهُ فِي سَفَرِي هذا ذَكَرْتُهُ أَمْ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الْمُسْتَعانُ عَلَى الْأُمُورِ كُلِّها وَأَنْتَ الصَّاحِبُ فِي السَّفَرِ وَالْخَلِيفَةُ فِي‌الْأَهْلِ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عَلَيْنا سَفَرَنا وَاطْوِ لَنَا الْأَرْضَ وَسَيِّرْنا فِيها بِطاعَتِكَ وَطاعَةِ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لَنا ظَهْرَنا وَبارِكْ لَنا فِيما رَزَقْتَنا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وَكَآبَةِ الْمُنْقَلَبِ وَسُوءِ الْمَنْظَرِ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عَضُدِي وَناصِرِي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عَنِّي بُعْدَهُ وَمَشَقَّتَهُ وَاصْحَبْنِي فِيهِ وَاخْلُفْنِي فِي أَهْلِي بِخَيْرٍ وَلاحَوْلَ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سوار بر وسيله نقليه شد،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هَدانا لِلْاسْلامِ وَمَنَّ عَلَيْنا بِمُحَمَّدٍ صَلَّى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الْحامِلُ عَلَى الظَّهْرِ وَالْمُسْتَعانُ عَلَى‌الْأَمْرِ، اللَّهُمَّ بَلِّغْنا بَلاغاً</w:t>
      </w:r>
    </w:p>
    <w:p>
      <w:pPr>
        <w:pStyle w:val="BookText"/>
        <w:rPr/>
      </w:pPr>
      <w:r>
        <w:rPr>
          <w:rFonts w:ascii="Amiri" w:hAnsi="Amiri" w:eastAsia="Amiri" w:cs="Amiri"/>
          <w:color w:val="111111"/>
          <w:sz w:val="28"/>
          <w:sz w:val="28"/>
          <w:szCs w:val="28"/>
          <w:rtl w:val="true"/>
          <w:lang w:bidi="ar-SA"/>
        </w:rPr>
        <w:t>يَبْلُغُ إِلى خَيْرِ بَلاغٍ وَيَبْلُغُ إِلى مَغْفِرَتِكَ وَرِضْوانِكَ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طَيْرَ إِلّا طَيْرُكَ وَلا خَيْرَ إِلّا خَيْرُكَ وَلاحافِظَ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ازامام‌صادق عليه السلام منقول است كسى كه در سفر هر شب آية الكرسى را بخواند، خود و آنچه با اوست سالم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اين دعا را بخواند تا در امان پروردگار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وَإِلَى اللَّهِ وَفِي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أَسْلَمْتُ نَفْسِي، وَإِلَيْكَ وَجَّهْتُ وَجْهِي، وَإِلَيْكَ فَوَّضْتُ أَمْرِي، فَاحْفَظْنِي بِحِفْظِ الْإِيمانِ مِنْ بَيْنِ يَدَيَّ وَمِنْ خَلْفِي وَعَنْ يَمِينِي وَعَنْ شِمالِي وَمِنْ فَوقِي وَمِنْ تَحْتِي وَادْفَعْ عَنِّي بِحَوْلِكَ وَقُوَّتِكَ، فَإِنَّهُ لاحَوْلَ وَلا قُوَّةَ إِلّا بِاللَّهِ الْعَلِيِ الْعَظِيمِ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زائران محترم سزاوار است بيش از ديگران به اخلاص در اعمال و مراقبت از حدود الهى اهتمام داشته باشند، زيرا گذشته از اينكه به مهمانى پروردگار مى‌روند، و مهمان بايد رضايت صاحب خانه را فراهم آورد، طبق</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بايد آيينه تمام‌نماى اسلام ناب محمّدى باشند، و لازم است مراقب اعمال خود بوده، و به نمازهاى واجب در اوّل وقت اهتمام بيشترى دهند، در جماعات برادران اهل سنّت شركت كنند، تا از ثواب جماعت بهره‌مند شوند، و خداى نخواسته نبايد بعضى افراد ناآگاه كارى كنند كه در شأن يك زائر ايرانى نبوده و موجب نفرت ديگران گردد، و در نتيجه اعمال صالحه سايرين را هم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ما توفيق دهد تا بتوانيم به وظايف دينى خود عمل نماييم و آنگونه باشيم كه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تأكيد شده كه مسافر بعد از هر نماز، سى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و كمك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لازم است به همراهان كمك كرده، و در انجام كارها پيشقدم بوده، و از برآوردن احتياجات ديگران روگردان نباشد، تا خداوند</w:t>
      </w:r>
    </w:p>
    <w:p>
      <w:pPr>
        <w:pStyle w:val="BookText"/>
        <w:rPr/>
      </w:pPr>
      <w:r>
        <w:rPr>
          <w:rFonts w:ascii="IRNazanin" w:hAnsi="IRNazanin" w:eastAsia="IRNazanin"/>
          <w:color w:val="111111"/>
          <w:sz w:val="28"/>
          <w:sz w:val="28"/>
          <w:szCs w:val="28"/>
          <w:rtl w:val="true"/>
          <w:lang w:bidi="fa-IR"/>
        </w:rPr>
        <w:t>متعال او را از گرفتارى‌هاى دنيا و آخرت نجات دهد،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بدترين افراد آن كسى است كه بتواند به ديگران كمك نمايد ولى كوتاهى كند و منتظر كمك ديگران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اكيداً سفارش شده كه با دوستان و همراهان، با اخلاق خوب وخوش، برخورد نموده و به آنان كمك نماييم، به ويژه در مشكلات و سختى‌ها صبور و بردبار باشيم</w:t>
      </w:r>
      <w:r>
        <w:rPr>
          <w:rFonts w:eastAsia="IRNazanin" w:cs="IRNazanin"/>
          <w:color w:val="111111"/>
          <w:sz w:val="28"/>
          <w:szCs w:val="28"/>
          <w:rtl w:val="true"/>
          <w:lang w:bidi="fa-IR"/>
        </w:rPr>
        <w:t>.</w:t>
      </w:r>
      <w:bookmarkStart w:id="24" w:name="pg1622_18614"/>
    </w:p>
    <w:p>
      <w:pPr>
        <w:pStyle w:val="Heading2"/>
        <w:numPr>
          <w:ilvl w:val="1"/>
          <w:numId w:val="1"/>
        </w:numPr>
        <w:rPr/>
      </w:pPr>
      <w:bookmarkStart w:id="25" w:name="__RefHeading___Toc974958_3650668749"/>
      <w:bookmarkStart w:id="26" w:name="_Toc9"/>
      <w:bookmarkEnd w:id="24"/>
      <w:bookmarkEnd w:id="25"/>
      <w:r>
        <w:rPr>
          <w:rtl w:val="true"/>
        </w:rPr>
        <w:t>فصل اوّل</w:t>
      </w:r>
      <w:r>
        <w:rPr>
          <w:rtl w:val="true"/>
        </w:rPr>
        <w:t xml:space="preserve">: </w:t>
      </w:r>
      <w:r>
        <w:rPr>
          <w:rtl w:val="true"/>
        </w:rPr>
        <w:t>ادعيه وزيارات‌</w:t>
      </w:r>
      <w:bookmarkEnd w:id="26"/>
    </w:p>
    <w:p>
      <w:pPr>
        <w:pStyle w:val="Heading3"/>
        <w:numPr>
          <w:ilvl w:val="2"/>
          <w:numId w:val="1"/>
        </w:numPr>
        <w:rPr/>
      </w:pPr>
      <w:bookmarkStart w:id="27" w:name="__RefHeading___Toc974960_3650668749"/>
      <w:bookmarkStart w:id="28" w:name="_Toc10"/>
      <w:bookmarkEnd w:id="27"/>
      <w:r>
        <w:rPr>
          <w:rtl w:val="true"/>
        </w:rPr>
        <w:t>ادعيه و زيارات مشتركه‌</w:t>
      </w:r>
      <w:bookmarkEnd w:id="28"/>
    </w:p>
    <w:p>
      <w:pPr>
        <w:pStyle w:val="Heading4"/>
        <w:numPr>
          <w:ilvl w:val="3"/>
          <w:numId w:val="1"/>
        </w:numPr>
        <w:rPr/>
      </w:pPr>
      <w:bookmarkStart w:id="29" w:name="__RefHeading___Toc974962_3650668749"/>
      <w:bookmarkStart w:id="30" w:name="_Toc11"/>
      <w:bookmarkEnd w:id="29"/>
      <w:r>
        <w:rPr>
          <w:rtl w:val="true"/>
        </w:rPr>
        <w:t>تعقيبات مشتركه نمازهاى روزانه‌</w:t>
      </w:r>
      <w:bookmarkEnd w:id="30"/>
    </w:p>
    <w:p>
      <w:pPr>
        <w:pStyle w:val="BookText"/>
        <w:rPr/>
      </w:pPr>
      <w:r>
        <w:rPr>
          <w:rFonts w:ascii="IRNazanin" w:hAnsi="IRNazanin" w:eastAsia="IRNazanin"/>
          <w:color w:val="111111"/>
          <w:sz w:val="28"/>
          <w:sz w:val="28"/>
          <w:szCs w:val="28"/>
          <w:rtl w:val="true"/>
          <w:lang w:bidi="fa-IR"/>
        </w:rPr>
        <w:t>از مصباح شيخ طوسى رحمه الله و غيره نقل شده هرگاه سلام نماز داده شد، سه مرتبه اللَّهُ أَكْبَر گفته، و در هر يك دست‌ها را تا برابر گوش‌ها بلند كند و بگويد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إِلهاً واحِداً وَنَحْنُ لَهُ مُسْلِمُونَ، لا إِلهَ إِلَّا اللَّهُ، وَلا نَعْبُدُ إِلّا إِيَّاهُ مُخْلِصِينَ لَهُ الدِّينَ وَلَوْ كَرِهَ الْمُشْرِكُونَ، لا إِلهَ إِلَّا اللَّهُ، رَبُّنا وَرَبُّ آباءِنَا الْأَوَّلِينَ، لا إِلهَ إِلَّا اللَّهُ، وَحْدَهُ وَحْدَهُ وَحْدَهُ، أَنْجَزَ وَعْدَهُ، وَنَصَرَ عَبْدَهُ، وَأَعَزَّ جُنْدَهُ، وَهَزَمَ الْأَحْزابَ وَحْدَهُ، فَلَهُ الْمُلْكُ وَلَهُ الْحَمْدُ، يُحْيِي وَيُمِيتُ، وَيُمِيتُ وَيُحْيِي، وَهُوَ حَيٌّ لا يَمُوتُ،</w:t>
      </w:r>
    </w:p>
    <w:p>
      <w:pPr>
        <w:pStyle w:val="BookText"/>
        <w:rPr/>
      </w:pPr>
      <w:r>
        <w:rPr>
          <w:rFonts w:ascii="Amiri" w:hAnsi="Amiri" w:eastAsia="Amiri" w:cs="Amiri"/>
          <w:color w:val="111111"/>
          <w:sz w:val="28"/>
          <w:sz w:val="28"/>
          <w:szCs w:val="28"/>
          <w:rtl w:val="true"/>
          <w:lang w:bidi="ar-SA"/>
        </w:rPr>
        <w:t>بِيَدِهِ الْخَيْرُ، وَهُوَ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وَأَتُوبُ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اهْدِنِي مِنْ عِنْدِكَ، وَأَفِضْ عَلَيَّ مِنْ فَضْلِكَ، وَانْشُرْ عَلَيَّ مِنْ رَحْمَتِكَ، وَأَنْزِلْ عَلَيَّ مِنْ بَرَكاتِكَ، سُبْحانَكَ لا إِلهَ إِلّا أَنْتَ، اغْفِرْ لِي ذُنُوبِي كُلَّها جَمِيعاً، فَإِنَّهُ لا يَغْفِرُ الذُّنُوبَ كُلَّها جَمِيعاً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كُلِّ خَيْرٍ أَحاطَ بِهِ عِلْمُكَ وَأَعُوذُ بِكَ مِنْ كُلِّ شَرٍّ 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عافِيَتَكَ فِي أُمُورِي كُلِّها، وَأَعُوذُ بِكَ مِنْ خِزْيِ الدُّنْيا وَعَذابِ الْآخِرَةِ، وَأَعُوذُ بِوَجْهِكَ الْكَرِيمِ وَعِزَّتِكَ الَّتِي لا تُرامُ وَقُدْرَتِكَ الَّتِي لا يَمْتَنِعُ مِنْها شَيْ‌ءٌ مِنْ شَرِّ الدُّنْيا وَالْآخِرَةِ وَمِنْ شَرِّ الْأَوْجاعِ كُلِّها وَمِنْ شَرِّ كُلِّ دابَّةٍ أَنْتَ آخِذٌ بِناصِيَتِها، إِنَّ رَبِي عَلى صِراطٍ مُسْتَقِيمٍ، وَلاحَوْلَ وَلا قُوَّةَ إِلّا بِاللَّهِ الْعَلِيِ الْعَظِيمِ،</w:t>
      </w:r>
    </w:p>
    <w:p>
      <w:pPr>
        <w:pStyle w:val="BookText"/>
        <w:rPr/>
      </w:pPr>
      <w:r>
        <w:rPr>
          <w:rFonts w:ascii="Amiri" w:hAnsi="Amiri" w:eastAsia="Amiri" w:cs="Amiri"/>
          <w:color w:val="111111"/>
          <w:sz w:val="28"/>
          <w:sz w:val="28"/>
          <w:szCs w:val="28"/>
          <w:rtl w:val="true"/>
          <w:lang w:bidi="ar-SA"/>
        </w:rPr>
        <w:t>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تسبيح حضرت زهرا عليها السلام را گفته، پيش از آنكه از جاى خود حركت كند ده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إِلهاً واحِداً أَحَداً فَرْداً صَمَداً لَمْ يَتَّخِذْ صاحِبَةً وَلا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ذكر، به خصوص در تعقيب نماز صبح و مغرب و هنگام طلوع و غروب آفتاب، فضيلت بسيار وارد شده است، پس بگويد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كُلَّما سَبَّحَ اللَّهَ شَيْ‌ءٌ وَكَما يُحِبُّ اللَّهُ أَنْ يُسَبَّحَ وَكَما هُوَ أَهْلُهُ وَكَما يَنْبَغِي لِكَرَمِ وَجْهِهِ وَعِزِ جَلالِهِ، وَالْحَمْدُ لِلَّهِ كُلَّما حَمِدَ اللَّهَ شَيْ‌ءٌ وَكَما يُحِبُّ اللَّهُ أَنْ يُحْمَدَ وَكَما هُوَ أَهْلُهُ وَكَما يَنْبَغِي لِكَرَمِ وَجْهِهِ وَعِزِ جَلالِهِ، وَلا إِلهَ إِلَّا اللَّهُ كُلَّما هَلَّلَ‌اللَّهَ شَيْ‌ءٌ وَكَما يُحِبُّ اللَّهُ أَنْ يُهَلَّلَ وَكَما هُوَ أَهْلُهُ وَكَما يَنْبَغِي لِكَرَمِ</w:t>
      </w:r>
    </w:p>
    <w:p>
      <w:pPr>
        <w:pStyle w:val="BookText"/>
        <w:rPr/>
      </w:pPr>
      <w:r>
        <w:rPr>
          <w:rFonts w:ascii="Amiri" w:hAnsi="Amiri" w:eastAsia="Amiri" w:cs="Amiri"/>
          <w:color w:val="111111"/>
          <w:sz w:val="28"/>
          <w:sz w:val="28"/>
          <w:szCs w:val="28"/>
          <w:rtl w:val="true"/>
          <w:lang w:bidi="ar-SA"/>
        </w:rPr>
        <w:t>وَجْهِهِ وَعِزِ جَلالِهِ، وَاللَّهُ أَكْبَرُ كُلَّما كَبَّرَ اللَّهَ شَيْ‌ءٌ وَكَما يُحِبُّ اللَّهُ أَنْ يُكَبَّرَ وَكَما هُوَ أَهْلُهُ وَكَما يَنْبَغِي لِكَرَمِ وَجْهِهِ وَعِزِ جَلالِهِ، سُبْحانَ اللَّهِ وَالْحَمْدُ لِلَّهِ وَلا إِلهَ إِلَّا اللَّهُ وَاللَّهُ أَكْبَرُ عَلى كُلّ نِعْمَةٍ أَنْعَمَ بِها عَلَيَّ وَعَلى كُلِ أَحَدٍ مِنْ خَلْقِهِ مِمَّنْ كانَ أَوْ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أَنْ تُصَلِّيَ عَلى مُحَمَّدٍ وَآلِ مُحَمَّدٍ، وَأَسْأَ لُكَ مِنْ خَيْرِ ما أَرْجُو وَخَيْرِ ما لا أَرْجُو، وَأَعُوذُ بِكَ مِنْ شَرِّ ما أَحْذَرُ وَمِنْ شَرِ ما لا أَحْذَرُ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بخواند سوره حمد و آيةالكرسى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سخره و آن سه آيه از سوره اعراف است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بگويد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وَاجْعَلْ لِي مِنْ أَمْرِي فَرَجاً وَمَخْرَجاً وَارْزُقْنِي مِنْ حَيْثُ أَحْتَسِبُ وَمِنْ حَيْثُ</w:t>
      </w:r>
    </w:p>
    <w:p>
      <w:pPr>
        <w:pStyle w:val="BookText"/>
        <w:rPr/>
      </w:pPr>
      <w:r>
        <w:rPr>
          <w:rFonts w:ascii="Amiri" w:hAnsi="Amiri" w:eastAsia="Amiri" w:cs="Amiri"/>
          <w:color w:val="111111"/>
          <w:sz w:val="28"/>
          <w:sz w:val="28"/>
          <w:szCs w:val="28"/>
          <w:rtl w:val="true"/>
          <w:lang w:bidi="ar-SA"/>
        </w:rPr>
        <w:t>لا أَحْتَسِبُ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واين دعايى است كه جبرئيل تعليم حضرت يوسف عليه السلام كرد هنگامى كه در زندان بود، پس محاسن خود را به دست گرفته، كف دست چپ را به آسمان بگيرد و هفت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مُحَمَّدٍ وَآلِ مُحَمَّدٍ، صَلِّ عَلى مُحَمَّدٍ وَآلِ مُحَمَّدٍ وَعَجِّلْ فَرَجَ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همان حال سه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الْجَلالِ وَالْإِكْرامِ، صَلِ عَلى مُحَمَّدٍ وَآلِ مُحَمَّدٍ، وَارْحَمْنِي وَأَجِرْنِي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مى‌خواند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بِاسْمِكَ الْمَكْنُونِ الْمَخْزُونِ الطَّاهِرِ الطُّهْرِ الْمُبارَكِ، وَأَسْأَ لُكَ بِاسْمِكَ الْعَظِيمِ وَسُلْطانِكَ الْقَدِيمِ، يا واهِبَ الْعَطايا وَيا مُطْلِقَ الْاسارى وَيا فَكَّاكَ الرِّقابِ مِنَ النَّارِ، أَسْأَ لُكَ أَنْ تُصَلِيَ عَلى مُحَمَّدٍ وَآلِ مُحَمَّدٍ، وَأَنْ تُعْتِقَ رَقَبَتِي مِنَ النَّارِ،</w:t>
      </w:r>
    </w:p>
    <w:p>
      <w:pPr>
        <w:pStyle w:val="BookText"/>
        <w:rPr/>
      </w:pPr>
      <w:r>
        <w:rPr>
          <w:rFonts w:ascii="Amiri" w:hAnsi="Amiri" w:eastAsia="Amiri" w:cs="Amiri"/>
          <w:color w:val="111111"/>
          <w:sz w:val="28"/>
          <w:sz w:val="28"/>
          <w:szCs w:val="28"/>
          <w:rtl w:val="true"/>
          <w:lang w:bidi="ar-SA"/>
        </w:rPr>
        <w:t>وَأَنْ تُخْرِجَنِي مِنَ الدُّنْيا سالِماً وَتُدْخِلَنِي الْجَنَّةَ آمِناً، وَأَنْ تَجْعَلَ دُعائِي أَوَّلَهُ فَلاحاً وَأَوْسَطَهُ نَجاحاً وَآخِرَهُ صَلاحاً، 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صحيفه علويّه است كه در تعقيب هر فريضه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يَشْغَلُهُ سَمْعٌ عَنْ سَمْعٍ، يا مَنْ لا يُغَلِطُهُ السَّائِلُونَ يا مَنْ لا يُبْرِمُهُ إِلْحاحُ الْمُلِحِينَ، أَذِقْنِي بَرْدَ عَفْوِكَ وَحَلاوَةَ رَحْمَتِكَ وَمَغْفِرَتِكَ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هذِهِ صَلاتِي صَلَّيْتُها، لا لِحاجَةٍ مِنْكَ إِلَيْها، وَلا رَغْبَةٍ</w:t>
      </w:r>
    </w:p>
    <w:p>
      <w:pPr>
        <w:pStyle w:val="BookText"/>
        <w:rPr/>
      </w:pPr>
      <w:r>
        <w:rPr>
          <w:rFonts w:ascii="Amiri" w:hAnsi="Amiri" w:eastAsia="Amiri" w:cs="Amiri"/>
          <w:color w:val="111111"/>
          <w:sz w:val="28"/>
          <w:sz w:val="28"/>
          <w:szCs w:val="28"/>
          <w:rtl w:val="true"/>
          <w:lang w:bidi="ar-SA"/>
        </w:rPr>
        <w:t>مِنْكَ فِيها، إِلّا تَعْظِيماً وَطاعَةً، وَإِجابَةً لَكَ إِلى ما أَمَرْتَنِي بِهِ، إِلهِي إِنْ كانَ فِيها خَلَلٌ أَوْ نَقْصٌ مِنْ رُكُوعِها أَوْ سُجُودِها فَلا تُؤاخِذْنِي، وَتَفَضَّلْ عَلَيَّ بِالْقَبُولِ وَالْغُفْرانِ،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هر نماز اين دعا را كه پيغمبر صلى الله عليه و آله براى تقويت حافظه تعليم اميرالمؤمنين عليه السلام نمود، بخواند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يَعْتَدِي عَلى أَهْلِ مَمْلَكَتِهِ، سُبْحانَ مَنْ لا</w:t>
      </w:r>
    </w:p>
    <w:p>
      <w:pPr>
        <w:pStyle w:val="BookText"/>
        <w:rPr/>
      </w:pPr>
      <w:r>
        <w:rPr>
          <w:rFonts w:ascii="Amiri" w:hAnsi="Amiri" w:eastAsia="Amiri" w:cs="Amiri"/>
          <w:color w:val="111111"/>
          <w:sz w:val="28"/>
          <w:sz w:val="28"/>
          <w:szCs w:val="28"/>
          <w:rtl w:val="true"/>
          <w:lang w:bidi="ar-SA"/>
        </w:rPr>
        <w:t>يَأْخُذُ أَهْلَ الْأَرْضِ بِأَلْوانِ الْعَذابِ، سُبْحانَ الرَّءُوفِ الرَّحِيمِ، اللَّهُمَّ اجْعَلْ لِي فِي قَلْبِي نُوراً وَبَصَراً وَفَهْماً وَعِلْماً،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بلد الأمين است كه سه مرتبه بعد از هر نماز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اعِيذُ نَفْسِي وَدِينِي وَأَهْلِي وَمالِي وَوُلْدِي وإِخْوانِي فِي دِينِي وَما رَزَقَنِي رَبِّي وَخَواتِيمَ عَمَلِي وَمَنْ يَعْنِينِي أَمْرُهُ بِاللَّهِ الْواحِدِ الْأَحَدِ الصَّمَدِ الَّذِي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الْفَلَقِ مِنْ‌شَرِ ما خَلَقَ وَمِنْ شَرِ غاسِقٍ إِذا وَقَبَ وَمِنْ شَرِ النَّفَّاثاتِ فِي الْعُقَدِ وَمِنْ شَرِ حاسِدٍ إِذا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النَّاسِ مَلِكِ النَّاسِ إِلهِ النَّاسِ مِنْ شَرِ الْوَسْواسِ الْخَنَّاسِ الَّذِي يُوَسْوِسُ فِي صُدُورِ النَّاسِ مِنَ الْجِنَّةِ وَالنَّاسِ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شهيد نقل شده است كه حضرت رسول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خدا او را در قيامت بر اعمال بدش مطّلع نگرداند و ديوان گناهانش را نگشايد، بعد از هر نماز</w:t>
      </w:r>
    </w:p>
    <w:p>
      <w:pPr>
        <w:pStyle w:val="BookText"/>
        <w:rPr/>
      </w:pP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مَغْفِرَتَكَ أَرْجى مِنْ عَمَلِي، وَإِنَّ رَحْمَتَكَ أَوْسَعُ مِنْ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ذَنْبِي عِنْدَكَ عَظِيماً فَعَفْوُكَ أَعْظَمُ مِنْ</w:t>
      </w:r>
    </w:p>
    <w:p>
      <w:pPr>
        <w:pStyle w:val="BookText"/>
        <w:rPr/>
      </w:pPr>
      <w:r>
        <w:rPr>
          <w:rFonts w:ascii="Amiri" w:hAnsi="Amiri" w:eastAsia="Amiri" w:cs="Amiri"/>
          <w:color w:val="111111"/>
          <w:sz w:val="28"/>
          <w:sz w:val="28"/>
          <w:szCs w:val="28"/>
          <w:rtl w:val="true"/>
          <w:lang w:bidi="ar-SA"/>
        </w:rPr>
        <w:t>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أَكُنْ أَهْلًا أَنْ تَرْحَمَنِي فَرَحْمَتُكَ أَهْلٌ أَنْ تَبْلُغَنِي</w:t>
      </w:r>
    </w:p>
    <w:p>
      <w:pPr>
        <w:pStyle w:val="BookText"/>
        <w:rPr/>
      </w:pPr>
      <w:r>
        <w:rPr>
          <w:rFonts w:ascii="Amiri" w:hAnsi="Amiri" w:eastAsia="Amiri" w:cs="Amiri"/>
          <w:color w:val="111111"/>
          <w:sz w:val="28"/>
          <w:sz w:val="28"/>
          <w:szCs w:val="28"/>
          <w:rtl w:val="true"/>
          <w:lang w:bidi="ar-SA"/>
        </w:rPr>
        <w:t>وَتَسَعَنِي، لِأَنَّها وَسِعَتْ كُلَّ شَي‌ءٍ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بابويه رحمه الله نقل شده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تسبيح حضرت فاطمه عليها السلام،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وَمِنْكَ السَّلامُ، وَلَكَ السَّلامُ، وَإِلَيْكَ يَعُودُ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النَّبِيُّ وَرَحْمَةُ اللَّهِ وَبَرَكاتُهُ، السَّلامُ عَلَى الْأَئِمَّةِ الْهادِينَ الْمَهْدِيِينَ، السَّلامُ عَلى جَمِيعِ أَنْبِياءِ اللَّهِ وَرُسُلِهِ وَمَلائِكَتِهِ، السَّلامُ عَلَيْنا وَعَلى عِبادِ اللَّهِ الصَّالِحِينَ، السَّلامُ عَلى عَلِيٍّ أَمِيرِالْمُؤْمِنِينَ، السَّلامُ عَلَى‌الْحَسَنِ وَالْحُسَيْنِ سَيِدَيْ شَبابِ أَهْلِ</w:t>
      </w:r>
    </w:p>
    <w:p>
      <w:pPr>
        <w:pStyle w:val="BookText"/>
        <w:rPr/>
      </w:pPr>
      <w:r>
        <w:rPr>
          <w:rFonts w:ascii="Amiri" w:hAnsi="Amiri" w:eastAsia="Amiri" w:cs="Amiri"/>
          <w:color w:val="111111"/>
          <w:sz w:val="28"/>
          <w:sz w:val="28"/>
          <w:szCs w:val="28"/>
          <w:rtl w:val="true"/>
          <w:lang w:bidi="ar-SA"/>
        </w:rPr>
        <w:t>الْجَنَّةِ مِنَ الْخَلْقِ أَجْمَعِينَ، السَّلامُ عَلى عَلِيِّ بْنِ الْحُسَيْنِ زَيْنِ الْعابِدِينَ، السَّلامُ عَلى مُحَمَّدِ بْنِ عَلِيٍّ باقِرِ عِلْمِ النَّبِيِينَ، السَّلامُ عَلى جَعْفَرِ بْنِ مُحَمَّدٍ الصَّادِقِ، السَّلامُ عَلى مُوسَى بْنِ جَعْفَرٍ الْكاظِمِ، السَّلامُ عَلى عَلِيِ بْنِ مُوسَى الرِّضا، السَّلامُ عَلى مُحَمَّدِ بْنِ عَلِيٍ الْجَوادِ، السَّلامُ عَلى عَلِيِ بْنِ مُحَمَّدٍ الْهادِي، السَّلامُ عَلَى الْحَسَنِ بْنِ عَلِيٍ الزَّكِيِ الْعَسْكَرِيِ، السَّلامُ عَلَى الْحُجَّةِ بْنِ الْحَسَنِ الْقائِمِ الْمَهْدِيِ،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كفعمى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بگويد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بِاللَّهِ رَبّاً، وَبِالْإِسْلامِ دِيناً، وَ بِمُحَمَّدٍ صَلَّى اللَّهُ عَلَيْهِ وَآلِهِ نَبِيّاً وَبِعَلِيٍ إِماماً وَبِالْحَسَنِ وَالْحُسَيْنِ وَعَلِيٍ وَمُحَمَّدٍ وَجَعْفَرٍ وَمُوسى وَعَلِيٍ وَمُحَمَّدٍ وَعَلِيٍ وَالْحَسَنِ وَالْخَلَفِ الصَّالِحِ عَلَيْهِمُ السَّلامُ أَئِمَّةً وَسادَةً وَقادَةً، بِهِمْ أَتَوَلّى وَمِنْ أَعْدائِهِمْ أَتَبَرَّأُ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الْعَفْوَ وَالْعافِيَةَ وَالْمُعافاةَ فِي الدُّنْيا وَالْآخِرَةِ</w:t>
      </w:r>
      <w:r>
        <w:rPr>
          <w:rFonts w:eastAsia="Amiri" w:cs="Amiri" w:ascii="Amiri" w:hAnsi="Amiri"/>
          <w:color w:val="111111"/>
          <w:sz w:val="28"/>
          <w:szCs w:val="28"/>
          <w:rtl w:val="true"/>
          <w:lang w:bidi="ar-SA"/>
        </w:rPr>
        <w:t>.</w:t>
      </w:r>
      <w:bookmarkStart w:id="31" w:name="pg1622_18624"/>
    </w:p>
    <w:p>
      <w:pPr>
        <w:pStyle w:val="Heading3"/>
        <w:numPr>
          <w:ilvl w:val="2"/>
          <w:numId w:val="1"/>
        </w:numPr>
        <w:rPr/>
      </w:pPr>
      <w:bookmarkStart w:id="32" w:name="__RefHeading___Toc974964_3650668749"/>
      <w:bookmarkStart w:id="33" w:name="_Toc12"/>
      <w:bookmarkEnd w:id="31"/>
      <w:bookmarkEnd w:id="32"/>
      <w:r>
        <w:rPr>
          <w:rtl w:val="true"/>
        </w:rPr>
        <w:t>دعاى كميل‌</w:t>
      </w:r>
      <w:bookmarkEnd w:id="33"/>
    </w:p>
    <w:p>
      <w:pPr>
        <w:pStyle w:val="BookText"/>
        <w:rPr/>
      </w:pPr>
      <w:r>
        <w:rPr>
          <w:rFonts w:ascii="IRNazanin" w:hAnsi="IRNazanin" w:eastAsia="IRNazanin"/>
          <w:color w:val="111111"/>
          <w:sz w:val="28"/>
          <w:sz w:val="28"/>
          <w:szCs w:val="28"/>
          <w:rtl w:val="true"/>
          <w:lang w:bidi="fa-IR"/>
        </w:rPr>
        <w:t xml:space="preserve">اين دعا از دعاهاى معروفى است كه حضرت على عليه السلام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خاصّ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نيايشى عارفانه است كه بنده‌اى به‌درگاه خداى‌غفّار انجام مى‌دهد، و از پروردگار، رحمت و بخشايش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 الله آن را از بهترين دعاها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در شب‌هاى نيمه شعبان و در هر شب جمعه خوانده مى‌شود، و براى ايمنى از گزند دشمنان و افزايش روزى و آمرزش گناهان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دعاى شريف چنين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بِرَحْمَتِكَ الَّتِي وَسِعَتْ كُلَّ شَيْ‌ءٍ، وَبِقُوَّتِكَ الَّتِي قَهَرْتَ بِها كُلَّ شَيْ‌ءٍ، وَخَضَعَ لَها كُلُّ شَيْ‌ءٍ، وَذَلَّ لَها كُلُّ شَيْ‌ءٍ، وَبِجَبَرُوتِكَ الَّتِي غَلَبْتَ بِها كُلَّ شَيْ‌ءٍ، وَبِعِزَّتِكَ الَّتِي لا يَقُومُ لَها شَيْ‌ءٌ، وَبِعَظَمَتِكَ الَّتِي مَلَأَتْ كُلَّ شَيْ‌ءٍ،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وَبِسُلْطانِكَ الَّذِي عَلا كُلَّ شَيْ‌ءٍ، وَبِوَجْهِكَ الْباقِي بَعْدَ فَناءِ كُلِّ شَيْ‌ءٍ، وَبِأَسْمائِكَ الَّتِي غَلَبَتْ أَرْكانَ كُلِ شَيْ‌ءٍ، وَبِعِلْمِكَ الَّذِي أَحاطَ بِكُلِ شَيْ‌ءٍ، وَبِنُورِ وَجْهِكَ الَّذِي أَضاءَ لَهُ كُلُّ شَيْ‌ءٍ، يا نُورُ يا قُدُّوسُ، يا أَوَّلَ الْأَوَّلِينَ وَيا آخِرَ الْآخِرِينَ، 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تَقْطَعُ الرَّجاءَ، اللَّهُمَّ اغْفِرْ لِيَ الذُّنُوبَ الَّتِي تُنْزِلُ الْبَلاءَ، اللَّهُمَّ اغْفِرْ لِي كُلَّ ذَنْبٍ أَذْنَبْتُهُ، وَكُلَّ خَطِيئَةٍ أَخْطَأْتُها، اللَّهُمَّ إِنِي أَتَقَرَّبُ إِلَيْكَ بِذِكْرِكَ، وَأَسْتَشْفِعُ بِكَ إِلى نَفْسِكَ، وَأَسْأَ لُكَ بِجُودِكَ أَنْ تُدْنِيَنِي مِنْ قُرْبِكَ، وَأَنْ تُوزِعَنِي شُكْرَكَ، وَأَنْ تُلْهِمَنِي ذِكْرَكَ، اللَّهُمَّ إِنِي أَسْأَ لُكَ سُؤالَ خاضِعٍ مُتَذَلِلٍ خاشِعٍ، أَنْ تُسامِحَنِي وَتَرْحَمَنِي وَتَجْعَلَنِي بِقَسْمِكَ راضِياً قانِعاً، وَفِي جَمِيعِ الْأَحْوالِ مُتَواضِعاً، اللَّهُمَّ وَأَسْأَ لُكَ سُؤالَ مَنِ اشْتَدَّتْ</w:t>
      </w:r>
    </w:p>
    <w:p>
      <w:pPr>
        <w:pStyle w:val="BookText"/>
        <w:rPr/>
      </w:pPr>
      <w:r>
        <w:rPr>
          <w:rFonts w:ascii="Amiri" w:hAnsi="Amiri" w:eastAsia="Amiri" w:cs="Amiri"/>
          <w:color w:val="111111"/>
          <w:sz w:val="28"/>
          <w:sz w:val="28"/>
          <w:szCs w:val="28"/>
          <w:rtl w:val="true"/>
          <w:lang w:bidi="ar-SA"/>
        </w:rPr>
        <w:t>فاقَتُهُ، وَأَنْزَلَ بِكَ عِنْدَ الشَّدائِدِ حاجَتَهُ، وَعَظُمَ فِيما عِنْدَكَ رَغْبَتُهُ، اللَّهُمَّ عَظُمَ سُلْطانُكَ، وَعَلا مَكانُكَ، وَخَفِيَ‌مَكْرُكَ، وَظَهَرَ أَمْرُكَ، وَغَلَبَ قَهْرُكَ، وَجَرَتْ قُدْرَتُكَ، وَلا يُمْكِنُ الْفِرارُ مِنْ حُكُومَتِكَ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أَجِدُ لِذُنُوبِي غافِراً، وَلا لِقَبائِحِي‌ساتِراً، وَلا لِشَيْ‌ءٍ مِنْ عَمَلِيَ الْقَبِيحِ بِالْحَسَنِ مُبَدِّلًا غَيْرَكَ، لا إِلهَ إِلّا أَنْتَ، سُبْحانَكَ وَبِحَمْدِكَ، ظَلَمْتُ نَفْسِي، وَتَجَرَّأْتُ بِجَهْلِي، وَسَكَنْتُ إِلى قَدِيمِ ذِكْرِكَ لِي وَمَنِكَ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مَوْلايَ كَمْ مِنْ قَبِيحٍ سَتَرْتَهُ، وَكَمْ مِنْ فادِحٍ مِنَ الْبَلاءِ أَقَلْتَهُ، وَكَمْ مِنْ عِثارٍ وَقَيْتَهُ، وَكَمْ مِنْ مَكْرُوهٍ دَفَعْتَهُ، وَكَمْ مِنْ ثَناءٍ جَمِيلٍ لَسْتُ أَهْلًا لَهُ نَشَرْتَهُ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بَلائِي، وَأَفْرَطَ بِي سُوءُ حالِي، وَقَصُرَتْ بِي أَعْمالِي، وَقَعَدَتْ بِي أَغْلالِي، وَحَبَسَنِي عَنْ نَفْعِي بُعْدُ آمالِي، وَخَدَعَتْنِي الدُّنْيا بِغُرُورِها، وَنَفْسِي بِجِنايَتِها، وَمِطالِي يا سَيِدِي، فَأَسْأَ لُكَ بِعِزَّتِكَ أَنْ لا يَحْجُبَ عَنْكَ دُعائِي سُوءُ عَمَلِي وَفِعالِي، وَلا تَفْضَحْنِي بِخَفِيِ مَا اطَّلَعْتَ عَلَيْهِ مِنْ سِرِّي، وَلا تُعاجِلْنِي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بِالْعُقُوبَةِ عَلى ما عَمِلْتُهُ فِي خَلَواتِي، مِنْ سُوءِ فِعْلِي وَإِساءَتِي، وَدَوامِ تَفْرِيطِي وَجَهالَتِي، وَكَثْرَةِ شَهَواتِي وَغَفْلَتِي، وَكُنِ اللَّهُمَّ بِعِزَّتِكَ لِي فِي كُلِ الْأَحْوالِ رَؤُوفاً، وَعَلَيَّ فِي جَمِيعِ الْأُمُورِ عَطُوفاً، إِلهِي وَرَبِّي مَنْ لِي غَيْرُكَ أَسْأَلُهُ كَشْفَ ضُرِّي، وَالنَّظَرَ فِي أَمْرِي، إِلهِي وَمَوْلايَ أَجْرَيْتَ عَلَيَّ حُكْماً اتَّبَعْتُ فِيهِ هَوى نَفْسِي، وَلَمْ أَحْتَرِسْ فِيهِ مِنْ تَزْيِينِ عَدُوِّي، فَغَرَّنِي بِما أَهْوى وَأَسْعَدَهُ عَلى ذلِكَ الْقَضاءُ، فَتَجاوَزْتُ بِما جَرى عَلَيَّ مِنْ ذلِكَ مِنْ نَقْضِ حُدُودِكَ، وَخالَفْتُ بَعْضَ أَوامِرِكَ، فَلَكَ الْحُجَّةُ عَلَيَّ فِي جَمِيعِ ذلِكَ، وَلا حُجَّةَ لِي فِيما جَرى عَلَيَّ فِيهِ قَضاؤُكَ، وَأَلْزَمَنِي حُكْمُكَ وَبَلاؤُكَ، وَقَدْ أَتَيْتُكَ يا إِلهِي بَعْدَ تَقْصِيرِي وَإِسْرافِي عَلى نَفْسِي، مُعْتَذِراً نادِماً مُنْكَسِراً مُسْتَقِيلًا مُسْتَغْفِراً مُنِيباً مُقِرّاً مُذْعِناً مُعْتَرِفاً، لا أَجِدُ مَفَرّاً مِمَّا كانَ مِنِّي، وَلا مَفْزَعاً أَتَوَجَّهُ إِلَيْهِ فِي أَمْرِي، غَيْرَ قَبُولِكَ عُذْرِي، وَإِدْخالِكَ إِيَّايَ فِي سَعَةٍ مِنْ رَحْمَتِكَ، اللَّهُمَّ فَاقْبَلْ عُذْرِي، وَارْحَمْ شِدَّةَ ضُرِّي،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وَفُكَّنِي مِنْ شَدِ وَثاقِي، يا رَبِ ارْحَمْ ضَعْفَ بَدَنِي وَرِقَّةَ جِلْدِي وَدِقَّةَ عَظْمِي، يا مَنْ بَدَأَ خَلْقِي وَذِكْرِي وَتَرْبِيَتِي وَبِرِّي وَتَغْذِيَتِي، هَبْنِي لِابْتِداءِ كَرَمِكَ وَسالِفِ بِرِّكَ بِي، يا إِلهِي وَسَيِّدِي وَرَبِّي، أَتُراكَ مُعَذِّبِي بِنارِكَ بَعْدَ تَوْحِيدِكَ، وَبَعْدَ مَا انْطَوى عَلَيْهِ قَلْبِي مِنْ مَعْرِفَتِكَ، وَلَهِجَ بِهِ لِسانِي مِنْ ذِكْرِكَ، وَاعْتَقَدَهُ ضَمِيرِي مِنْ حُبِكَ، وَبَعْدَ صِدْقِ اعْتِرافِي وَدُعائِي، خاضِعاً لِرُبُوبِيَّتِكَ، هَيْهاتَ، أَنْتَ أَكْرَمُ مِنْ أَنْ تُضَيِّعَ مَنْ رَبَّيْتَهُ، أَوْ تُبَعِّدَ مَنْ أَدْنَيْتَهُ، أَوْ تُشَرِّدَ مَنْ آوَيْتَهُ، أَوْ تُسَلِمَ إِلَى الْبَلاءِ مَنْ كَفَيْتَهُ وَرَحِمْتَهُ، وَلَيْتَ شِعْرِي يا سَيِدِي وَإِلهِي وَمَوْلايَ 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 وَأَشارَتْ بِاسْتِغْفارِكَ مُذْعِنَةً، ما هكَذَا الظَّنُّ بِكَ، وَلا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بِفَضْلِكَ عَنْكَ، يا كَرِيمُ يا رَبِ، وَأَنْتَ تَعْلَمُ ضَعْفِي عَنْ قَلِيلٍ مِنْ بَلاءِ الدُّنْيا وَعُقُوباتِها، وَما يَجْرِي فِيها مِنَ الْمَكارِهِ عَلى أَهْلِها، عَلى أَنَّ ذلِكَ بَلاءٌ وَمَكْرُوهٌ، قَلِيلٌ مَكْثُهُ، يَسِيرٌ بَقاؤُهُ، قَصِيرٌ مُدَّتُهُ، فَكَيْفَ احْتِمالِي لِبَلاءِ الْآخِرَةِ، وَجَلِيلِ وُقُوعِ الْمَكارِهِ فِيها، وَهُوَ بَلاءٌ تَطُولُ مُدَّتُهُ، وَيَدُومُ مُقامُهُ، وَلا يُخَفَّفُ عَنْ أَهْلِهِ، لِأَنَّهُ لا يَكُونُ إِلّا عَنْ غَضَبِكَ وَانْتِقامِكَ وَسَخَطِكَ، وَهذا ما لا تَقُومُ لَهُ السَّماواتُ وَالْأَرْضُ، يا سَيِدِي، فَكَيْفَ بِي وَأَنَا عَبْدُكَ الضَّعِيفُ الذَّلِيلُ الْحَقِيرُ الْمِسْكِينُ الْمُسْتَكِينُ، يا إِلهي وَرَبِّي وَسَيِدِي وَمَوْلايَ، لِأَيِ الْأُمُورِ إِلَيْكَ أَشْكُو، وَلِما مِنْها أَضِجُّ وَأَبْكِي، لِأَلِيمِ الْعَذابِ وَشِدَّتِهِ، أَمْ لِطُولِ الْبَلاءِ وَمُدَّتِهِ، فَلَئِنْ صَيَّرْتَنِي لِلْعُقُوباتِ مَعَ أَعْدائِكَ، وَجَمَعْتَ بَيْنِي وَبَيْنَ أَهْلِ بَلائِكَ، وَفَرَّقْتَ بَيْنِي وَبَيْنَ أَحِبَّائِكَ وَأَوْلِيائِكَ، فَهَبْنِي يا إِلهِي وَرَبِّي، صَبَرْتُ عَلى عَذابِكَ، فَكَيْفَ أَصْبِرُ عَلى فِراقِكَ، وَهَبْنِي صَبَرْتُ عَلى حَرِ نارِكَ، فَكَيْفَ أَصْبِرُ عَنِ النَّظَرِ إِلى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كَرامَتِكَ، أَمْ كَيْفَ أَسْكُنُ فِي النَّارِ وَرَجائِي عَفْوُكَ، فَبِعِزَّتِكَ يا سَيِدِي وَمَوْلايَ، اقْسِمُ صادِقاً، لَئِنْ تَرَكْتَنِي ناطِقاً لَأَضِجَّنَّ إِلَيْكَ بَيْنَ أَهْلِها ضَجِيجَ الْآمِلِينَ، وَلَأَصْرُخَنَّ إِلَيْكَ صُراخَ الْمُسْتَصْرِخِينَ، وَلَأَبْكِيَنَّ عَلَيْكَ بُكاءَ الْفاقِدِينَ، ولَأُنادِيَنَّكَ أَيْنَ كُنْتَ يا وَلِيَّ الْمُؤْمِنِينَ، يا غايَةَ آمالِ الْعارِفِينَ، يا غِياثَ الْمُسْتَغِيثِينَ، يا حَبِيبَ قُلُوبِ الصَّادِقِينَ، وَيا إِلهَ الْعالَمِينَ، أَ فَتُراكَ سُبْحانَكَ يا إِلهِي وَبِحَمْدِكَ تَسْمَعُ فِيها صَوْتَ عَبْدٍ مُسْلِمٍ سُجِنَ فِيها بِمُخالَفَتِهِ، وَذاقَ طَعْمَ عَذابِها بِمَعْصِيَتِهِ، وَحُبِسَ بَيْنَ أَطْباقِها بِجُرْمِهِ وَجَرِيرَتِهِ، وَهُوَ يَضِجُّ إِلَيْكَ ضَجِيجَ مُؤَمِلٍ لِرَحْمَتِكَ، وَيُنادِيكَ بِلِسانِ أَهْلِ تَوْحِيدِكَ، وَيَتَوَسَّلُ إِلَيْكَ بِرُبُوبِيَّتِكَ، يا مَوْلايَ، فَكَيْفَ يَبْقى فِي الْعَذابِ وَهُوَ يَرْجُو ما سَلَفَ مِنْ حِلْمِكَ، أَمْ كَيْفَ تُؤْلِمُهُ النَّارُ وَهُوَ يَأْمُلُ فَضْلَكَ وَرَحْمَتَكَ، أَمْ كَيْفَ يُحْرِقُهُ لَهِيبُها وَأَنْتَ تَسْمَعُ صَوْتَهُ وَتَرى مَكانَهُ، أَمْ كَيْفَ يَشْتَمِلُ عَلَيْهِ زَفِيرُها وَأَنْتَ تَعْلَمُ ضَعْفَهُ، أَمْ كَيْفَ</w:t>
      </w:r>
    </w:p>
    <w:p>
      <w:pPr>
        <w:pStyle w:val="BookText"/>
        <w:rPr/>
      </w:pPr>
      <w:r>
        <w:rPr>
          <w:rFonts w:ascii="Amiri" w:hAnsi="Amiri" w:eastAsia="Amiri" w:cs="Amiri"/>
          <w:color w:val="111111"/>
          <w:sz w:val="28"/>
          <w:sz w:val="28"/>
          <w:szCs w:val="28"/>
          <w:rtl w:val="true"/>
          <w:lang w:bidi="ar-SA"/>
        </w:rPr>
        <w:t>يَتَقَلْقَلُ بَيْنَ أَطْباقِها وَأَنْتَ تَعلَمُ صِدْقَهُ، أَمْ كَيْفَ تَزْجُرُهُ زَبانِيَتُها وَهُوَ يُنادِيكَ يا رَبَّهُ، أَمْ كَيْفَ تُنْزِلُهُ فيها وَهُوَ يَرْجُو فَضْلَكَ فِي عِتْقِهِ مِنْها فَتَتْرُكُهُ فِيها، هَيْهاتَ، ما ذلِكَ الظَّنُّ بِكَ، وَلَا الْمَعْرُوفُ مِنْ فَضْلِكَ، وَلا مُشْبِهٌ لِما عامَلْتَ بِهِ الْمُوَحِدِينَ مِنْ بِرِّكَ وَإِحْسانِكَ، فَبِالْيَقِينِ أَقْطَعُ لَوْلا ما حَكَمْتَ بِهِ مِنْ تَعْذِيبِ جاحِدِيكَ، وَقَضَيْتَ بِهِ مِنْ إِخْلادِ مُعانِدِيكَ، لَجَعَلْتَ النَّارَ كُلَّها بَرْداً وَسَلاماً، وَما كانَتْ لِأَحَدٍ فِيها مَقَرّاً وَلا مُقاماً، لكِنَّكَ تَقَدَّسَتْ أَسْماؤُكَ، أَقْسَمْتَ أَنْ تَمْلَأَها مِنَ الْكافِرِينَ، مِنَ الْجِنَّةِ والنَّاسِ أَجْمَعِينَ، وَأَنْ تُخَلِدَ فِيهَا الْمُعانِدِينَ، وَأَنْتَ جَلَّ ثَناؤُكَ قُلْتَ مُبْتَدِئاً، وَتَطَوَّلْتَ بِالْإِنْعامِ مُتَكَرِّماً،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إِلهِي وَسَيِدِي، فَأَسْأَ لُكَ بِالْقُدْرَةِ الَّتِي قَدَّرْتَها، وَبِالْقَضِيَّةِ الَّتِي حَتَمْتَها وَحَكَمْتَها، وَغَلَبْتَ مَنْ عَلَيْهِ أَجْرَيْتَها، أَنْ تَهَبَ لِي فِي هذِهِ اللَّيْلَةِ وَفِي هذِهِ السَّاعَةِ، كُلَّ جُرْمٍ أَجْرَمْتُهُ، وَكُلَّ ذَنْبٍ أَذْنَبْتُهُ، وَكُلَّ قَبِيحٍ أَسْرَرْتُهُ، وَكُلَ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عَمِلْتُهُ، كَتَمْتُهُ أَوْ أَعْلَنْتُهُ، أَخْفَيْتُهُ أَوْ أَظْهَرْتُهُ، 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أَخْفَيْتَهُ، وَبِفَضْلِكَ سَتَرْتَهُ، وَأَنْ تُوَفِرَ حَظِّي مِنْ كُلِّ خَيْرٍ أَنْزَلْتَهُ، أَوْ إِحْسانٍ فَضَّلْتَهُ، أَوْ بِرّ نَشَرْتَهُ، أَوْ رِزْقٍ بَسَطْتَهُ، أَوْ ذَنْبٍ تَغْفِرُهُ، أَوْ خَطَإٍ تَسْتُرُهُ، يا رَبِ يا رَبِ يا رَبِ، يا إِلهِي وَسَيِدِي وَمَوْلايَ وَمالِكَ رِقِي، يا مَنْ بِيَدِهِ ناصِيَتِي، يا عَلِيماً بِضُرِّي وَمَسْكَنَتِي، يا خَبِيراً بِفَقْرِي وَفاقَتِي، يا رَبِ يا رَبِ يا رَبِ، أَسْأَ 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فِي خِدْمَتِكَ سَرْمَداً، يا سَيِدِي، يا مَنْ عَلَيْهِ مُعَوَّلِي، يا مَنْ إِلَيْهِ شَكَوْتُ أَحْوالِي، يا رَبِ يا رَبِ يا رَبِ، قَوِ عَلى</w:t>
      </w:r>
    </w:p>
    <w:p>
      <w:pPr>
        <w:pStyle w:val="BookText"/>
        <w:rPr/>
      </w:pPr>
      <w:r>
        <w:rPr>
          <w:rFonts w:ascii="Amiri" w:hAnsi="Amiri" w:eastAsia="Amiri" w:cs="Amiri"/>
          <w:color w:val="111111"/>
          <w:sz w:val="28"/>
          <w:sz w:val="28"/>
          <w:szCs w:val="28"/>
          <w:rtl w:val="true"/>
          <w:lang w:bidi="ar-SA"/>
        </w:rPr>
        <w:t>خِدْمَتِكَ جَوارِحِي، وَاشْدُدْ عَلَى الْعَزِيمَةِ جَوانِحِي، وَهَبْ لِيَ الْجِدَّ فِي خَشْيَتِكَ، وَالدَّوامَ فِي الْاتِصالِ بِخِدْمَتِكَ، حَتّى أَسْرَحَ إِلَيْكَ فِي مَيادِينِ السَّابِقِينَ، وَاسْرِعَ إِلَيْكَ فِي الْبارِزِينَ، وَأَشْتاقَ إِلى قُرْبِكَ فِي الْمُشْتاقِينَ، وَأَدْنُوَ مِنْكَ دُنُوَّ الْمُخْلِصِينَ، وَأَخافَكَ مَخافَةَ الْمُوقِنِينَ، وَأَجْتَمِعَ فِي جِوارِكَ مَعَ الْمُؤْمِنِينَ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وَمَنْ أَرادَنِي بِسُوءٍ فَأَرِدْهُ، وَمَنْ كادَنِي فَكِدْهُ، وَاجْعَلْنِي مِنْ أَحْسَنِ عَبِيدِكَ نَصِيباً عِنْدَكَ، وَأَقْرَبِهِمْ مَنْزِلَةً مِنْكَ، وَأَخَصِهِمْ زُلْفَةً لَدَيْكَ، فَإِنَّهُ لا يُنالُ ذلِكَ إِلّا بِفَضْلِكَ، وَجُدْ لِي بِجُودِكَ، وَاعْطِفْ عَلَيَّ بِمَجْدِكَ، وَاحْفَظْنِي بِرَحْمَتِكَ، وَاجْعَلْ لِسانِي بِذِكْرِكَ لَهِجاً، وَقَلْبِي بِحُبِكَ مُتَيَّماً، وَمُنَّ عَلَيَّ بِحُسْنِ إِجابَتِكَ، وَأَقِلْنِي عَثْرَتِي، وَاغْفِرْ زَلَّتِي، فَإِنَّكَ قَضَيْتَ عَلى عِبادِكَ بِعِبادَتِكَ، وَأَمَرْتَهُمْ بِدُعائِكَ وَضَمِنْتَ لَهُمُ الْإِجابَةَ، فَإِلَيْكَ يا رَبِ نَصَبْتُ وَجْهِي، وَإِلَيْكَ يا رَبِ مَدَدْتُ يَدِي، فَبِعِزَّتِكَ اسْتَجِبْ لِي دُعائِي، وَبَلِغْنِي مُنايَ، وَلا تَقْطَعْ مِنْ فَضْلِكَ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رَجائِي، وَاكْفِنِي شَرَّ الْجِنِ وَالْإِنْسِ مِنْ أَعْدائِي، يا سَرِيعَ الرِّضا، اغْفِرْ لِمَنْ لا يَمْلِكُ إِلَّا الدُّعاءَ، فَإِنَّكَ فَعَّالٌ لِما تَشاءُ، يا مَنِ اسْمُهُ دَواءٌ، وَذِكْرُهُ شِفاءٌ، وَطاعَتُهُ غِنىً، ارْحَمْ مَنْ رَأْسُ مالِهِ الرَّجاءُ وَسِلاحُهُ الْبُكاءُ، يا سابِغَ النِعَمِ، يا دافِعَ النِقَمِ، يا نُورَ الْمُسْتَوْحِشِينَ فِي الظُّلَمِ، يا عالِماً لا يُعَلَّمُ، صَلِ عَلى مُحَمَّدٍ وَآلِ مُحَمَّدٍ، وَافْعَلْ بِي ما أَنْتَ أَهْلُهُ، وَصَلَّى اللَّهُ عَلى رَسُولِهِ وَالْأَئِمَّةِ الْمَيامِينِ مِنْ آلِهِ، وَسَلَّمَ تَسْلِيماً كَثِيراً</w:t>
      </w:r>
      <w:r>
        <w:rPr>
          <w:rFonts w:eastAsia="Amiri" w:cs="Amiri" w:ascii="Amiri" w:hAnsi="Amiri"/>
          <w:color w:val="111111"/>
          <w:sz w:val="28"/>
          <w:szCs w:val="28"/>
          <w:rtl w:val="true"/>
          <w:lang w:bidi="ar-SA"/>
        </w:rPr>
        <w:t>.</w:t>
      </w:r>
      <w:bookmarkStart w:id="34" w:name="pg1622_18635"/>
    </w:p>
    <w:p>
      <w:pPr>
        <w:pStyle w:val="Heading3"/>
        <w:numPr>
          <w:ilvl w:val="2"/>
          <w:numId w:val="1"/>
        </w:numPr>
        <w:rPr/>
      </w:pPr>
      <w:bookmarkStart w:id="35" w:name="__RefHeading___Toc974966_3650668749"/>
      <w:bookmarkStart w:id="36" w:name="_Toc13"/>
      <w:bookmarkEnd w:id="34"/>
      <w:bookmarkEnd w:id="35"/>
      <w:r>
        <w:rPr>
          <w:rtl w:val="true"/>
        </w:rPr>
        <w:t>دعاى ندبه‌</w:t>
      </w:r>
      <w:bookmarkEnd w:id="36"/>
    </w:p>
    <w:p>
      <w:pPr>
        <w:pStyle w:val="BookText"/>
        <w:rPr/>
      </w:pPr>
      <w:r>
        <w:rPr>
          <w:rFonts w:ascii="IRNazanin" w:hAnsi="IRNazanin" w:eastAsia="IRNazanin"/>
          <w:color w:val="111111"/>
          <w:sz w:val="28"/>
          <w:sz w:val="28"/>
          <w:szCs w:val="28"/>
          <w:rtl w:val="true"/>
          <w:lang w:bidi="fa-IR"/>
        </w:rPr>
        <w:t>اين دعاى شريف، از معروف ترين دعاهاى مهمّ شيعه است، و مضامين بلند و مفاهيم والايى دارد، و نجوايى است كه يك مسلمان منتظر، به ياد آن امام غايب از نظر، به درگاه خداوندى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اعتقادات و باورهاى شيعه نسبت به فضايل اهل بيت ونويد آمدن حضرت مهدى عجّل اللَّه تعالى فرجه الشّريف و اصلاح جهان و گسترش عدل در سايه حكومت جهانى آن دادگستر موعود است، و مستحب است كه در چهار عيد، يعنى روز هاى عيد فطر، قربان، غدير، و جمعه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وَصَلَّى اللَّهُ عَلى سَيِدِنا مُحَمَّدٍ نَبِيِهِ وَآلِهِ،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جَرى بِهِ قَضاؤُكَ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أَوْلِيائِكَ الَّذِينَ اسْتَخْلَصْتَهُمْ لِنَفْسِكَ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وَرَفَدْتَهُمْ بِعِلْمِكَ، وَجَعَلْتَهُمُ الذَّريعَةَ إِلَيْكَ، وَالْوَسِيلَةَ إِلى رِضْوانِكَ، فَبَعْضٌ أَسْكَنْتَهُ جَنَّتَكَ إِلى أَنْ أَخْرَجْتَهُ مِنْها، وَبَعْضٌ حَمَلْتَهُ فِي فُلْكِكَ وَنَجَّيْتَهُ وَمَنْ آمَنَ مَعَهُ مِنَ الْهَلَكَةِ بِرَحْمَتِكَ، وَبَعْضٌ اتَّخَذْتَهُ لِنَفْسِكَ خَلِيلًا، وَسَأَلَكَ لِسانَ صِدْقٍ فِي الْآخِرِينَ، فَأَجَبْتَهُ، وَجَعَلْتَ ذلِكَ عَلِيّاً، وَبَعْضٌ كَلَّمْتَهُ مِنْ شَجَرَةٍ تَكْلِيماً، وَجَعَلْتَ لَهُ مِنْ أَخِيهِ رِدْءًا وَوَزِيراً، وَبَعْضٌ أَوْلَدْتَهُ مِنْ غَيْرِ أَبٍ، وَآتَيْتَهُ الْبَيِناتِ، وَأَيَّدْتَهُ بِرُوحِ الْقُدُسِ، وَكُلٌّ شَرَعْتَ لَهُ شَرِيعَةً، وَنَهَجْتَ لَهُ مِنْهاجَاً، وَتَخَيَّرْتَ لَهُ أَوْصِياءَ، مُسْتَحْفِظاً بَعْدَ</w:t>
      </w:r>
    </w:p>
    <w:p>
      <w:pPr>
        <w:pStyle w:val="BookText"/>
        <w:rPr/>
      </w:pPr>
      <w:r>
        <w:rPr>
          <w:rFonts w:ascii="Amiri" w:hAnsi="Amiri" w:eastAsia="Amiri" w:cs="Amiri"/>
          <w:color w:val="111111"/>
          <w:sz w:val="28"/>
          <w:sz w:val="28"/>
          <w:szCs w:val="28"/>
          <w:rtl w:val="true"/>
          <w:lang w:bidi="ar-SA"/>
        </w:rPr>
        <w:t>مُسْتَحْفِظٍ، مِنْ مُدَّةٍ إِلى مُدَّةٍ، إِقامَةً لِدِينِكَ، وَحُجَّةً عَلى عِبادِكَ، وَلِئَلّا يَزُولَ الْحَقُّ عَنْ مَقَرِّهِ، وَيَغْلِبَ الْباطِلُ عَلى أَهْلِهِ، وَلِئَلّا يَقُولَ أَحَدٌ لَوْلا أَرْسَلْتَ إِلَيْنا رَسُولًا مُنْذِراً، وَأَقَمْتَ لَنا عَلَماً هادِياً، فَنَتَّبِعَ آياتِكَ مِنْ قَبْلِ أَنْ نَذِلَّ وَنَخْزى، إِلى أَنِ انْتَهَيْتَ بِالْأَمْرِ إِلى حَبِيبِكَ وَنَجِيبِكَ مُحَمَّدٍ، صَلَّى اللَّهُ عَلَيْهِ وَآلِهِ، فَكانَ كَمَا انْتَجَبْتَهُ سَيِدَ مَنْ خَلَقْتَهُ، وَصَفْوَةَ مَنِ اصْطَفَيْتَهُ، وَأَفْضَلَ مَنِ اجْتَبَيْتَهُ، وَأَكْرَمَ مَنِ اعْتَمَدْتَهُ، قَدَّمْتَهُ عَلى أَنْبِيائِكَ، وَبَعَثْتَهُ إِلَى الثَّقَلَيْنِ مِنْ عِبادِكَ، وَأَوْطَأْتَهُ مَشارِقَكَ وَمَغارِبَكَ، وَسَخَّرْتَ لَهُ الْبُراقَ، وَعَرَجْتَ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سَمائِكَ، وَأَوْدَعْتَهُ عِلْمَ ما كانَ وَما يَكُونُ إِلَى انْقِضاءِ خَلْقِكَ، ثُمَّ نَصَرْتَهُ بِالرُّعْبِ، وَحَفَفْتَهُ بِجَبْرَئِيلَ وَمِيكائِيلَ وَالْمُسَوِّمِينَ مِنْ مَلائِكَتِكَ، وَوَعَدْتَهُ أَنْ تُظْهِرَ 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وَذلِكَ بَعْدَ أَنْ بَوَّأْتَهُ مُبَوَّأَ صِدْقٍ مِنْ أَهْلِهِ، وَجَعَلْتَ لَهُ وَلَهُمْ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وُضِعَ لِلنَّاسِ لَلَّذِي بِبَكَّةَ مُبارَكاً وَهُدىً لِلْعالَمِينَ، فِيهِ آياتٌ</w:t>
      </w:r>
    </w:p>
    <w:p>
      <w:pPr>
        <w:pStyle w:val="BookText"/>
        <w:rPr/>
      </w:pPr>
      <w:r>
        <w:rPr>
          <w:rFonts w:ascii="Amiri" w:hAnsi="Amiri" w:eastAsia="Amiri" w:cs="Amiri"/>
          <w:color w:val="111111"/>
          <w:sz w:val="28"/>
          <w:sz w:val="28"/>
          <w:szCs w:val="28"/>
          <w:rtl w:val="true"/>
          <w:lang w:bidi="ar-SA"/>
        </w:rPr>
        <w:t>بَيِناتٌ مَقامُ إِبْراهِيمَ، وَمَنْ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وَجَعَلْتَ أَجْرَ مُحَمَّدٍ صَلَواتُكَ عَلَيْهِ وَآلِهِ مَوَدَّتَهُمْ فِي كِتابِكَ،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أَسْأَلُكُمْ عَلَيْهِ مِنْ أَجْرٍ إِلَّا مَنْ شاءَ أَنْ يَتَّخِذَ إِلى رَبِّهِ سَبِيلًا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فَكانُوا هُمُ السَّبِيلَ إِلَيْكَ، وَالْمَسْلَكَ إِلى رِضْوانِكَ، فَلَمَّا انْقَضَتْ أَيَّامُهُ أَقامَ وَلِيَّهُ عَلِيَّ بْنَ أَبِي‌طالِبٍ، صَلَواتُكَ عَلَيْهِما وَآلِهِما، هادِياً، إِذْ كانَ هُوَ الْمُنْذِرَ، وَلِكُلِّ قَوْمٍ هادٍ، فَقالَ وَالْمَلَأُ أَمامَهُ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أَنَا نَبِيَّهُ فَعَلِيٌّ أَمِيرُهُ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 وَسائِرُ النَّاسِ مِنْ شَجَرٍ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وَأَحَلَّهُ مَحَلَّ هارُونَ مِنْ مُوسى،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وَزَوَّجَهُ ابْنَتَهُ، سَيِدَةَ نِساءِ الْعالَمِينَ، وَأَحَلَّ لَهُ مِنْ مَسْجِدِهِ ما حَلَّ لَهُ، وَسَدَّ الْأَبْوابَ إِلّا بابَهُ، ثُمَّ أَوْدَعَهُ عِلْمَهُ وَحِكْمَتَهُ،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وَوَصِيِي وَوارِثِي، لَحْمُكَ مِنْ لَحْمِي، وَدَمُكَ مِنْ دَمِي، وَسِلْمُكَ سِلْمِي، وَحَرْبُكَ حَرْبِي، وَالْإِيمانُ مُخالِطٌ لَحْمَكَ وَدَمَكَ، كَما خالَطَ لَحْمِي وَدَمِي، وَأَنْتَ غَداً عَلَى الْحَوْضِ خَلِيفَتِي، وَأَنْتَ تَقْضِي دَيْنِي، وَتُنْجِزُ عِداتِي، وَشِيعَتُكَ عَلى مَنابِرَ مِنْ نُورٍ مُبْيَضَّةً وُجُوهُهُمْ حَوْلِي فِي الْجَنَّةِ، وَهُمْ جِيرانِي، وَلَوْلا أَنْتَ يا عَلِيُّ لَمْ يُعْرَفِ الْمُؤْمِنُونَ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بَعْدَهُ هُدىً مِنَ الضَّلالِ وَنُوراً مِنَ الْعَمى، وَحَبْلَ اللَّهِ الْمَتِينَ وَصِراطَهُ الْمُسْتَقِيمَ، لا يُسْبَقُ بِقَرابَةٍ فِي رَحِمٍ، وَلا بِسابِقَةٍ فِي دِينٍ، وَلا يُلْحَقُ فِي مَنْقَبَةٍ مِنْ مَناقِبِهِ، يَحْذُو حَذْوَ الرَّسُولِ، صَلَّى اللَّهُ عَلَيْهِما وَآلِهِما، وَيُقاتِلُ عَلَى التَّأْوِيلِ، وَلا تَأْخُذُهُ فِي اللَّهِ لَوْمَةُ</w:t>
      </w:r>
    </w:p>
    <w:p>
      <w:pPr>
        <w:pStyle w:val="BookText"/>
        <w:rPr/>
      </w:pPr>
      <w:r>
        <w:rPr>
          <w:rFonts w:ascii="Amiri" w:hAnsi="Amiri" w:eastAsia="Amiri" w:cs="Amiri"/>
          <w:color w:val="111111"/>
          <w:sz w:val="28"/>
          <w:sz w:val="28"/>
          <w:szCs w:val="28"/>
          <w:rtl w:val="true"/>
          <w:lang w:bidi="ar-SA"/>
        </w:rPr>
        <w:t>لائِمٍ، قَدْ وَتَرَ فِيهِ صَنادِيدَ الْعَرَبِ، وَقَتَلَ أَبْطالَهُمْ، وَناوَشَ ذُؤْبانَهُمْ، فَأَوْدَعَ قُلُوبَهُمْ أَحْقاداً بَدْرِيَّةً وَخَيْبَرِيَّةً وَحُنَيْنِيَّةً وَغَيْرَهُنَّ، فَأَضَبَّتْ عَلى عَداوَتِهِ، وَأَكَبَّتْ عَلى مُنابَذَتِهِ، حَتّى قَتَلَ النَّاكِثِينَ وَالْقاسِطِينَ وَالْمارِقِينَ، وَلَمَّا قَضى نَحْبَهُ، وَقَتَلَهُ أَشْقَى الْآخِرِينَ، يَتْبَعُ أَشْقَى‌الْأَوَّلِينَ، لَمْ يُمْتَثَلْ أَمْرُ رَسُولِ اللَّهِ صَلَّى اللَّهُ عَلَيْهِ وَآلِهِ فِي الْهادِينَ بَعْدَ الْهادِينَ، وَالْامَّةُ مُصِرَّةٌ عَلى مَقْتِهِ، مُجْتَمِعَةٌ عَلى قَطِيعَةِ رَحِمِهِ، وَإِقْصاءِ وُلْدِهِ، إِلَّا الْقَلِيلَ مِمَّنْ وَفى لِرِعايَةِ الْحَقِ فِيهِمْ، فَقُتِلَ مَنْ قُتِلَ، وَسُبِيَ مَنْ سُبِيَ، وَاقْصِيَ مَنْ اقْصِيَ، وَجَرَى الْقَضاءُ لَهُمْ بِما يُرْجى لَهُ حُسْنُ الْمَثُوبَةِ، إِذْ كانَتِ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يُورِثُها مَنْ يَشاءُ مِنْ عِبادِهِ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كانَ وَعْدُ رَبِنا لَمَفْعُولًا، وَلَنْ يُخْلِفَ اللَّهُ وَعْدَهُ، وَهُوَ الْعَزيزُ الْحَكِيمُ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فَعَلَى الْأَطايِبِ مِنْ أَهْلِ بَيْتِ مُحَمَّدٍ وَعَلِيٍ صَلَّى اللَّهُ عَلَيْهِما وَآلِهِما، فَلْيَبْكِ الْباكُونَ، وَإِيَّاهُمْ فَلْيَنْدُبِ النَّادِبُونَ، وَلِمِثْلِهِمْ فَلْتَدُرَّ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الدُّمُوعُ، وَلْيَصْرُخِ الصَّارِخُونَ، وَيَضِجَّ الضَّاجُّونَ وَيَعِجَّ الْعاجُّونَ، أَيْنَ الْحَسَنُ، أَيْنَ الْحُسَيْنُ، أَيْنَ أَبْناءُ الْحُسَيْنِ، صالِحٌ بَعْدَ صالِحٍ، وَصادِقٌ بَعْدَ صادِقٍ، أَيْنَ السَّبِيلُ بَعْدَ السَّبِيلِ، أَيْنَ الْخِيَرَةُ بَعْدَ الْخِيَرَةِ، أَيْنَ الشُّمُوسُ الطَّالِعَةُ، أَيْنَ‌الْأَقْمارُ الْمُنِيرَةُ، أَيْنَ الْأَنْجُمُ الزَّاهِرَةُ، أَيْنَ أَعْلامُ الدِّينِ وَقَواعِدُ الْعِلْمِ، أَيْنَ بَقِيَّةُ اللَّهِ الَّتِي لا تَخْلُو مِنَ الْعِتْرَةِ الْهادِيَةِ، أَيْنَ الْمُعَدُّ لِقَطْعِ دابِرِ الظَّلَمَةِ، أَيْنَ الْمُنْتَظَرُ لِإقامَةِ الْأَمْتِ وَالْعِوَجِ، أَيْنَ الْمُرْتَجى لِإِزالَةِ الْجَوْرِ وَالْعُدْوانِ، أَيْنَ الْمُدَّخَرُ لِتَجْدِيدِ الْفَرائِضِ وَالسُّنَنِ، أَيْنَ الْمُتَخَيَّرُ لِإِعادَةِ الْمِلَّةِ وَالشَّرِيعَةِ، أَيْنَ الْمُؤَمَّلُ لِإِحْياءِ الْكِتابِ وَحُدُودِهِ، أَيْنَ مُحْيِي مَعالِمِ الدِّينِ وَأَهْلِهِ، أَيْنَ قاصِمُ شَوْكَةِ الْمُعْتَدِينَ، أَيْنَ هادِمُ أَبْنِيَةِ الشِرْكِ وَالنِفاقِ، أَيْنَ مُبِيدُ أَهْلِ الْفُسُوقِ وَالْعِصْيانِ وَالطُّغْيانِ، أَيْنَ حاصِدُ فُرُوعِ الْغَيِ وَالشِقاقِ، أَيْنَ طامِسُ آثارِ الزَّيْغِ وَالْأَهْواءِ، أَيْنَ قاطِعُ حَبائِلِ الْكِذْبِ وَالْافْتِراءِ، أَيْنَ مُبِيدُ الْعُتاةِ وَالْمَرَدَةِ، أَيْنَ مُسْتَأْصِلُ أَهْلِ الْعِنادِ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وَالتَّضْلِيلِ وَالْإِلْحادِ، أَيْنَ مُعِزُّ الْأَوْلِياءِ وَمُذِلُّ الْأَعْداءِ، أَيْنَ جامِعُ الْكَلِمِ عَلَى التَّقْوى، أَيْنَ بابُ اللَّهِ الَّذِي مِنْهُ يُؤْتى، أَيْنَ وَجْهُ اللَّهِ الَّذِي إِلَيْهِ يَتَوَجَّهُ الْأَوْلِياءُ، أَيْنَ السَّبَبُ الْمُتَّصِلُ بَيْنَ الْأَرْضِ وَالسَّماءِ، أَيْنَ صاحِبُ يَوْمِ الْفَتْحِ وَناشِرُ رايَةِ الْهُدى، أَيْنَ مُؤَلِّفُ شَمْلِ الصَّلاحِ وَالرِّضا، أَيْنَ الطَّالِبُ بِذُحُولِ الْأَنْبِياءِ وَأَبْناءِ الْأَنْبِياءِ، أَيْنَ الطَّالِبُ بِدَمِ الْمَقْتُولِ بِكَرْبَلاءَ، أَيْنَ الْمَنْصُورُ عَلى مَنِ اعْتَدى عَلَيْهِ وَافْتَرى، أَيْنَ الْمُضْطَرُّ الَّذِي يُجابُ إِذا دَعا، أَيْنَ صَدْرُ الْخَلائِقِ ذُو الْبِرِ وَالتَّقْوى، أَيْنَ ابْنُ النَّبِيِ الْمُصْطَفى، وَابْنُ عَلِيٍ الْمُرْتَضى، وَابْنُ خَدِيجَةَ الْغَرَّاءِ، وَابْنُ فاطِمَةَ الْكُبْرى، بِأَبِي أَنْتَ وَامِّي وَنَفْسِي لَكَ الْوِقاءُ وَالْحِمى، يَابْنَ السَّادَةِ الْمُقَرَّبِينَ، يَابْنَ النُّجَباءِ الْأَكْرَمِينَ، يَابْنَ الْهُداةِ الْمَهْدِيّينَ، يَابْنَ الْخِيَرَةِ الْمُهَذَّبِينَ، يَابْنَ الْغَطارِفَةِ الْأَنْجَبِينَ، يَابْنَ الْأَطايِبِ الْمُطَهَّرِينَ، يَابْنَ الْخَضارِمَةِ الْمُنْتَجَبِينَ، يَابْنَ الْقَماقِمَةِ الْأَكْرَمِينَ، يَابْنَ الْبُدُورِ الْمُنِيرَةِ، يَابْنَ السُّرُجِ الْمُضِيئَةِ، يَابْنَ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الشُّهُبِ الثَّاقِبَةِ، يَابْنَ الْأَنْجُمِ الزَّاهِرَةِ، يَابْنَ السُّبُلِ الْواضِحَةِ، يَابْنَ الْأَعْلامِ اللّائِحَةِ، يَابْنَ الْعُلُومِ الْكامِلَةِ، يَابْنَ السُّنَنِ الْمَشْهُورَةِ، يَابْنَ الْمَعالِمِ الْمَأْثُورَةِ، يَابْنَ الْمُعْجِزاتِ الْمَوْجُودَةِ، يَابْنَ الدَّلائِلِ الْمَشْهُودَةِ، يَابْنَ الصِراطِ الْمُسْتَقِيمِ، يَابْنَ النَّبَأِ الْعَظِيمِ، يَابْنَ مَنْ هُوَ فِي أُمِ الْكِتابِ لَدَى اللَّهِ عَلِيٌّ حَكِيمٌ، يَابْنَ الْآياتِ وَالْبَيِناتِ، يَابْنَ الدَّلائِلِ الظَّاهِراتِ، يَابْنَ الْبَراهِينِ الْواضِحاتِ الْباهِراتِ، يَابْنَ الْحُجَجِ الْبالِغاتِ، يَابْنَ النِعَمِ السَّابِغاتِ، يَابْنَ طه وَالْمُحْكَماتِ، يَابْنَ يس وَالذَّارِياتِ، يَابْنَ الطُّورِ وَالْعادِياتِ، يَابْنَ مَنْ دَنى فَتَدَلّى، فَكانَ قابَ قَوْسَيْنِ أَوْ أَدْنى، دُنُوّاً وَاقْتِراباً مِنَ الْعَلِيِ الْأَعْلى، لَيْتَ شِعْرِي أَيْنَ اسْتَقَرَّتْ بِكَ النَّوى، بَلْ ايُّ أَرْضٍ تُقِلُّكَ أَوْ ثَرى، أَ بِرَضْوى أَوْ غَيْرِها أَمْ ذِي طُوى، عَزِيزٌ عَلَيَّ أَنْ أَرَى الْخَلْقَ وَلا تُرى، وَلا أَسْمَعُ لَكَ حَسِيساً وَلا نَجْوى، عَزِيزٌ عَلَيَّ أَنْ تُحِيطَ بِكَ دُونِيَ الْبَلْوى، وَلا يَنالُكَ مِنِي ضَجِيجٌ وَلا شَكْوى، بِنَفْسِي أَنْتَ مِنْ مُغَيَّبٍ لَمْ يَخْلُ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بِنَفْسِي أَنْتَ مِنْ نازِحٍ ما نَزَحَ عَنَّا، بِنَفْسِي أَنْتَ امْنِيَّةُ شائِقٍ يَتَمَنّى، مِنْ مُؤْمِنٍ وَمُؤْمِنَةٍ ذَكَرا فَحَنَّا، بِنَفْسِي أَنْتَ مِنْ عَقِيدِ عِزٍّ لا يُسامى، بِنَفْسِي أَنْتَ مِنْ أَثِيلِ مَجْدٍ لا يُحاذى، بِنَفْسِي أَنْتَ مِنْ تِلادِ نِعَمٍ لا تُضاهى، بِنَفْسِي أَنْتَ مِنْ نَصِيفِ شَرَفٍ لا يُساوى، إِلى مَتى أَحارُ فِيكَ يا مَوْلايَ، وَإِلى مَتى وَأَيَّ خِطابٍ أَصِفُ فِيكَ وَأَيَّ نَجْوى، عَزِيزٌ عَلَيَّ أَنْ أُجابَ دُونَكَ وَأُناغى، عَزِيزٌ عَلَيَّ أَنْ أَبْكِيَكَ وَيَخْذُلَكَ الْوَرى، عَزِيزٌ عَلَيَّ أَنْ يَجْرِيَ عَلَيْكَ دُونَهُمْ ما جَرى، هَلْ مِنْ مُعينٍ فَأُطِيلَ مَعَهُ الْعَوِيلَ وَالْبُكاءَ، هَلْ مِنْ جَزوُعٍ فَأُساعِدَ جَزَعَهُ إِذا خَلا، هَلْ قَذِيَتْ عَيْنٌ فَساعَدَتْها عَيْنِي عَلَى الْقَذى، هَلْ إِلَيْكَ يَابْنَ أَحْمَدَ سَبِيلٌ فَتُلْقى، هَلْ يَتَّصِلُ يَوْمُنا مِنْكَ بِعِدَةٍ فَنَحْظى، مَتى نَرِدُ مَناهِلَكَ الرَّوِيَّةَ فَنَرْوى، مَتى نَنْتَقِعُ مِنْ عَذْبِ مائِكَ فَقَدْ طالَ الصَّدى، مَتى نُغادِيكَ وَنُراوِحُكَ فَنُقِرَّ عَيْناً، مَتى تَرانا وَنَراكَ وَقَدْ نَشَرْتَ لِواءَ النَّصْرِ تُرى، أَتَرانا نَحُفُّ بِكَ وَأَنْتَ تَؤُمُّ الْمَلَأَ، وَقَدْ مَلَأْتَ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عَدْلًا، وَأَذَقْتَ أَعْدائَكَ هَواناً وَعِقاباً، وَأَبَرْتَ الْعُتاةَ وَجَحَدَةَ الْحَقِ، وَقَطَعْتَ دابِرَ الْمُتَكَبِرِينَ، وَاجْتَثَثْتَ اصُولَ الظَّالِمِينَ، وَنَحْنُ نَقُولُ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كَشَّافُ الْكُرَبِ وَالْبَلْوى، وَإِلَيْكَ أَسْتَعْدِي فَعِنْدَكَ الْعَدْوى، وَأَنْتَ رَبُّ الْآخِرَةِ وَالْأُولى، فَأَغِثْ يا غِياثَ الْمُسْتَغِيثِينَ عُبَيْدَكَ الْمُبْتَلى، وَأَرِهِ سَيِدَهُ يا شَدِيدَ الْقُوى، وَأَزِلْ عَنْهُ بِهِ الْأَسى وَالْجَوى، وَبَرِّدْ غَلِيلَهُ يا مَنْ عَلَى الْعَرْشِ اسْتَوى، وَمَنْ إِلَيْهِ الرُّجْعى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وَنَحْنُ عَبِيدُكَ الشَّائِقُونَ إِلى وَلِيِكَ الْمُذَكِرِ بِكَ وَبِنَبِيِّكَ، خَلَقْتَهُ لَنا عِصْمَةً وَمَلاذاً، وَأَقَمْتَهُ لَنا قِواماً وَمَعاذاً، وَجَعَلْتَهُ لِلْمُؤْمِنِينَ مِنَّا إِماماً، فَبَلِغْهُ مِنَّا تَحِيَّةً وَسَلاماً، وَزِدْنا بِذلِكَ يا رَبِ إِكْراماً، وَاجْعَلْ مُسْتَقَرَّهُ لَنا مُسْتَقَرّاً وَمُقاماً، وَأَتْمِمْ نِعْمَتَكَ بِتَقْدِيمِكَ إِيَّاهُ أَمامَنا، حَتّى تُورِدَنا جِنانَكَ وَمُرافَقَةَ الشُّهَداءِ مِنْ خُلَصائِكَ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وَصَلِ عَلى مُحَمَّدٍ جَدِّهِ وَرَسُولِكَ السَّيِدِ الْأَكْبَرِ، وَعَلى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 السَّيِدِ الْأَصْغَرِ، وَجَدَّتِهِ الصِّدِّيقَةِ الْكُبْرى فاطِمَةَ بِنْتِ مُحَمَّدٍ، وَعَلى مَنِ اصْطَفَيْتَ مِنْ آبائِهِ الْبَرَرَةِ، وَعَلَيْهِ أَفْضَلَ وَأَكْمَلَ وَأَتَمَّ وَأَدْوَمَ وَأَكْبَرَ وَأَوْفَرَ ما صَلَّيْتَ عَلى أَحَدٍ مِنْ أَصْفِيائِكَ وَخِيَرَتِكَ مِنْ خَلْقِكَ، وَصَلِ عَلَيْهِ صَلوةً لا غايَةَ لِعَدَدِها، وَلا نِهايَةَ لِمَدَدِها، وَلا نَفادَ لِأَمَدِها، اللَّهُمَّ وَأَقِمْ بِهِ الْحَقَّ، وَأَدْحِضْ بِهِ الْباطِلَ، وَأَدِلْ بِهِ أَوْلِياءَكَ، وَأَذْلِلْ بِهِ أَعْداءَكَ، وَصِلِ اللَّهُمَّ بَيْنَنا وَبَينَهُ وُصْلَةً تُؤَدِّي إِلى مُرافَقَةِ سَلَفِهِ، وَاجْعَلْنا مِمَّنْ يَأْخُذُ بِحُجْزَتِهِمْ، وَيَمْكُثُ فِي ظِلِهِمْ، وَأَعِنَّا عَلى تَأْدِيَةِ حُقُوقِهِ إِلَيْهِ، وَالْاجْتِهادِ فِي طاعَتِهِ، وَاجْتِنابِ مَعْصِيَتِهِ، وَامْنُنْ عَلَيْنا بِرِضاهُ، وَهَبْ لَنا رَأْفَتَهُ وَرَحْمَتَهُ وَدُعاءَهُ وَخَيْرَهُ ما نَنالُ بِهِ سَعَةً مِنْ رَحْمَتِكَ، وَفَوْزاً عِنْدَكَ، وَاجْعَلْ صَلاتَنا بِهِ مَقْبُولَةً، وَذُنُوبَنا بِهِ مَغْفُورَةً، وَدُعاءَنا بِهِ مُسْتَجاباً، وَاجْعَلْ أَرْزاقَنا بِهِ مَبْسُوطَةً، وَهُمُومَنا بِهِ مَكْفِيَّةً، وَحَوائِجَنا بِهِ مَقْضِيَّةً، وَأَقْبِلْ إِلَيْنا بِوَجْهِكَ الْكَرِيمِ، وَاقْبَلْ تَقَرُّبَنا إِلَيْكَ، وَانْظُرْ إِلَيْنا نَظْرَةً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رَحِيمَةً، نَسْتَكْمِلُ بِهَا الْكَرامَةَ عِنْدَكَ، ثُمَّ لا تَصْرِفْها عَنَّا بِجُودِكَ، وَاسْقِنا مِنْ حَوْضِ جَدِّهِ صَلَّى اللَّهُ عَلَيْهِ وَآلِهِ بِكَأْسِهِ وَبِيَدِهِ، رَيّاً رَوِيّاً هَنِيئاً سائِغاً لا ظَمَأَ بَعْدَهُ، يا أَرْحَمَ الرَّاحِمِينَ</w:t>
      </w:r>
      <w:r>
        <w:rPr>
          <w:rFonts w:eastAsia="Amiri" w:cs="Amiri" w:ascii="Amiri" w:hAnsi="Amiri"/>
          <w:color w:val="111111"/>
          <w:sz w:val="28"/>
          <w:szCs w:val="28"/>
          <w:rtl w:val="true"/>
          <w:lang w:bidi="ar-SA"/>
        </w:rPr>
        <w:t>.</w:t>
      </w:r>
      <w:bookmarkStart w:id="37" w:name="pg1622_18648"/>
    </w:p>
    <w:p>
      <w:pPr>
        <w:pStyle w:val="Heading3"/>
        <w:numPr>
          <w:ilvl w:val="2"/>
          <w:numId w:val="1"/>
        </w:numPr>
        <w:rPr/>
      </w:pPr>
      <w:bookmarkStart w:id="38" w:name="__RefHeading___Toc974968_3650668749"/>
      <w:bookmarkStart w:id="39" w:name="_Toc14"/>
      <w:bookmarkEnd w:id="37"/>
      <w:bookmarkEnd w:id="38"/>
      <w:r>
        <w:rPr>
          <w:rtl w:val="true"/>
        </w:rPr>
        <w:t>دعاى سمات‌</w:t>
      </w:r>
      <w:bookmarkEnd w:id="39"/>
    </w:p>
    <w:p>
      <w:pPr>
        <w:pStyle w:val="BookText"/>
        <w:rPr/>
      </w:pPr>
      <w:r>
        <w:rPr>
          <w:rFonts w:ascii="IRNazanin" w:hAnsi="IRNazanin" w:eastAsia="IRNazanin"/>
          <w:color w:val="111111"/>
          <w:sz w:val="28"/>
          <w:sz w:val="28"/>
          <w:szCs w:val="28"/>
          <w:rtl w:val="true"/>
          <w:lang w:bidi="fa-IR"/>
        </w:rPr>
        <w:t>دعاى سمات كه به دعاى شبّور هم معروف است محتوايى اعتقادى و تاريخى دارد، و با اشاره به نامهاى پروردگار و شگفتى‌هاى خلقت خدا و قدرت بى‌نظير او كه در بعثت پيامبران و معجزه‌ها آشكار مى‌شد، و با يادى از حضرت موسى، حضرت ابراهيم، حضرت يعقوب، حضرت اسحاق، و حضرت محمّد صلى الله عليه و آله، و حوادث مربوط به پيامبران الهى، خداوند را به همه مقدّسات سوگند مى‌دهد، و مغفرت و رحمت او را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از امام باقر و امام صادق عليهما السلام روايت شده، و مستحب است آن را در ساعات آخر روز جمعه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دعا اين‌گونه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بِاسْمِكَ الْعَظِيمِ الْأَعْظَمِ الْأَعَزِّ الْأَجَلِ الْأَكْرَمِ الَّذِي إِذا دُعِيتَ بِهِ عَلى مَغالِقِ أَبْوابِ السَّماءِ لِلْفَتْحِ</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بِالرَّحْمَةِ انْفَتَحَتْ، وَإِذا دُعِيتَ بِهِ عَلى مَضايِقِ أَبْوابِ الْأَرْضِ لِلْفَرَجِ انْفَرَجَتْ، وَإِذا دُعِيتَ بِهِ عَلَى الْعُسْرِ لِلْيُسْرِ تَيَسَّرَتْ، وَإِذا دُعِيتَ بِهِ عَلَى الْأَمْواتِ للِنُّشُورِ انْتَشَرَتْ، وَإِذا دُعِيتَ بِهِ عَلى كَشْفِ الْبَأْساءِ وَالضَّرَّاءِ انْكَشَفَتْ، وَبِجَلالِ وَجْهِكَ الْكَرِيمِ، أَكْرَمِ الْوُجُوهِ وَأَعَزِ الْوُجُوهِ، الَّذِي عَنَتْ لَهُ الْوُجُوهُ، وَخَضَعَتْ لَهُ الرِّقابُ، وَخَشَعَتْ لَهُ الْأَصْواتُ، وَوَجِلَتْ لَهُ الْقُلُوبُ مِنْ مَخافَتِكَ، وَبِقُوَّتِكَ الَّتِي تُمْسِكُ السَّماءَ أَنْ تَقَعَ عَلَى الْأَرْضِ إِلّا بِإِذْنِكَ، وَتُمْسِكُ السَّماواتِ وَالْأَرْضَ أَنْ تَزُولا، وَبِمَشِيَّتِكَ الَّتِي دانَ لَهَا الْعالَمُونَ، وَبِكَلِمَتِكَ الَّتِي خَلَقْتَ بِهَا السَّماواتِ وَالْأَرْضَ، وَبِحِكْمَتِكَ الَّتِي صَنَعْتَ بِهَا الْعَجائِبَ، وَخَلَقْتَ بِهَا الظُّلْمَةَ وَجَعَلْتَها لَيْلًا، وَجَعَلْتَ اللَّيْلَ سَكَناً، وَخَلَقْتَ بِهَا النُّورَ وَجَعَلْتَهُ نَهاراً، وَجَعَلْتَ النَّهارَ نُشُوراً مُبْصِراً، وَخَلَقْتَ بِهَا الشَّمْسَ وَجَعَلْتَ الشَّمْسَ ضِياءً، وَخَلَقْتَ بِهَا الْقَمَرَ وَجَعَلْتَ الْقَمَرَ نُوراً، وَخَلَقْتَ بِهَا الْكَواكِبَ وَجَعَلْتَها نُجُوماً وَبُرُوجاً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وَمَصابِيحَ وَزِينَةً وَرُجُوماً، وَجَعَلْتَ لَها مَشارِقَ وَمَغارِبَ، وَجَعَلْتَ لَها مَطالِعَ وَمَجارِيَ، وَجَعَلْتَ لَها فَلَكاً وَمَسابِحَ، وَقَدَّرْتَها فِي السَّماءِ مَنازِلَ فَأَحْسَنْتَ تَقْدِيرَها، وَصَوَّرْتَها فَأَحْسَنْتَ تَصْوِيرَها، وَأَحْصَيْتَها بِأَسْمائِكَ إِحْصاءً، وَدَبَّرْتَها بِحِكْمَتِكَ تَدْبِيراً، وَأَحْسَنْتَ تَدْبِيرَها، وَسَخَّرْتَها بِسُلْطانِ اللَّيْلِ وَسُلْطانِ النَّهارِ وَعَرَّفْتَ بِهَا السَّاعاتِ وَعَدَدَ السِنِينَ وَالْحِسابِ، وَجَعَلْتَ رُؤْيَتَها لِجَمِيعِ النَّاسِ مَرْأىً واحِداً، وَأَسْأَ لُكَ اللَّهُمَّ بِمَجْدِكَ الَّذِي كَلَّمْتَ بِهِ عَبْدَكَ وَرَسُولَكَ مُوسَى بْنَ عِمرانَ عَلَيْهِ السَّلامُ فِي الْمُقَدَّسِينَ فَوْقَ إِحْساسِ الْكَرُّوبِيِيْنَ، فَوْقَ غَمائِمِ النُّورِ، فَوْقَ تابُوتِ الشَّهادَةِ فِي عَمُودِ النَّارِ، وَفِي طُورِ سَيْناءَ، وَفِي جَبَلِ حُورِيثَ، فِي الْوادِ الْمُقَدَّسِ فِي الْبُقْعَةِ الْمُبارَكَةِ مِنْ جانِبِ الطُّورِ الْأَيْمَنِ مِنَ الشَّجَرَةِ، وَفِي أَرْضِ مِصْرَ بِتِسْعِ آياتٍ بَيِّناتٍ، وَيَوْمَ فَرَقْتَ لِبَنِي اسْرائِيلَ الْبَحْرَ، وَفِي الْمُنْبَجِساتِ الَّتِي صَنَعْتَ بِهَا الْعَجائِبَ فِي بَحْرِ سُوفٍ، وَعَقَدْتَ ماءَ الْبَحْرِ فِي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الْغَمْرِ كَالْحِجارَةِ، وَجاوَزْتَ بِبَنِي اسْرائِيلَ الْبَحْرَ، وَتَمَّتْ كَلِمَتُكَ الْحُسْنى عَلَيْهِمْ بِما صَبَرُوا، وَأَوْرَثْتَهُمْ مَشارِقَ الْأَرْضِ وَمَغارِبَهَا الَّتِي بارَكْتَ فِيها لِلْعالَمِينَ، وَأَغْرَقْتَ فِرْعَوْنَ وَجُنُودَهُ وَمَراكِبَهُ فِي الْيَمِّ، وَبِاسْمِكَ الْعَظِيمِ الْأَعْظَمِ الْأَعْظَمِ الْأَعَزِّ الْأَجَلِّ الْأَكْرَمِ، وَبِمَجْدِكَ الَّذِي تَجَلَّيْتَ بِهِ لِمُوسى كَلِيمِكَ عَلَيْهِ السَّلامُ فِي طُورِ سَيْناءَ، وَلِإِبْراهِيمَ عَلَيْهِ السَّلامُ خَلِيلِكَ مِنْ قَبْلُ فِي مَسْجِدِ الْخَيْفِ، وَلِإِسْحاقَ صَفِيِّكَ عَلَيْهِ السَّلامُ فِي بِئْرِ شِيَعٍ، وَلِيَعْقُوبَ نَبِيِكَ عَلَيْهِ السَّلامُ فِي‌بَيْتِ إِيلٍ، وَأَوْفَيْتَ لِإبْراهِيمَ عَلَيْهِ السَّلامُ بِمِيثاقِكَ، وَلِإِسْحاقَ عَلَيْهِ السَّلامُ بِحَلْفِكَ، وَلِيَعْقُوبَ عَلَيْهِ السَّلامُ بِشَهادَتِكَ، وَلِلْمُؤْمِنِينَ بِوَعْدِكَ، وَلِلدَّاعِينَ بِأَسْمائِكَ فَأَجَبْتَ، وَبِمَجْدِكَ الَّذِي ظَهَرَ لِمُوسَى بْنِ عِمْرانَ عَلَيْهِ السَّلامُ عَلى قُبَّةِ الرُّمَّانِ، وَبِآياتِكَ الَّتِي وَقَعَتْ عَلى أَرْضِ مِصْرَ بِمَجْدِ الْعِزَّةِ وَالْغَلَبَةِ، بِآياتٍ عَزِيزَةٍ، وَبِسُلْطانِ الْقُوَّةِ، وَبِعِزَّةِ الْقُدْرَةِ، وَبِشَأْنِ الْكَلِمَةِ التَّامَّةِ، وَبِكَلِماتِكَ الَّتِي تَفَضَّلْتَ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عَلى أَهْلِ السَّماواتِ وَالْأَرْضِ، وَأَهْلِ الدُّنْيا وَالْآخِرَةِ، وَبِرَحْمَتِكَ الَّتِي مَنَنْتَ بِها عَلى جَمِيعِ خَلْقِكَ، وَبِاسْتِطاعَتِكَ الَّتِي أَقَمْتَ بِها عَلَى الْعالَمِينَ، وَبِنُورِكَ الَّذِي قَدْ خَرَّ مِنْ فَزَعِهِ طُورُ سَيْناءَ، وَبِعِلْمِكَ وَجَلالِكَ وَكِبْرِيائِكَ وَعِزَّتِكَ وَجَبَرُوتِكَ الَّتِي لَمْ تَستَقِلَّهَا الْأَرْضُ، وَانْخَفَضَتْ لَهَا السَّماواتُ، وَانْزَجَرَ لَهَا الْعُمْقُ الْأَكْبَرُ، وَرَكَدَتْ لَهَا الْبِحارُ وَالْأَنْهارُ، وَخَضَعَتْ لَهَا الْجِبالُ، وَسَكَنَتْ لَهَا الْأَرْضُ بِمَناكِبِها، وَاسْتَسْلَمَتْ لَهَا الْخَلائِقُ كُلُّها، وَخَفَقَتْ لَهَا الرِّياحُ فِي جَرَيانِها، وَخَمَدَتْ لَهَا الِنّيرانُ فِي أَوْطانِها، وَبِسُلْطانِكَ الَّذِي عُرِفَتْ لَكَ بِهِ الْغَلَبَةُ دَهْرَ الدُّهُورِ، وَحُمِدْتَ بِهِ فِي السَّماواتِ وَالْأَرَضِينَ، وَبِكَلِمَتِكَ كَلِمَةِ الصِدْقِ الَّتِي سَبَقَتْ لِأَبِينا آدَمَ وَذُرِّيَّتِهِ بِالرَّحْمَةِ، وَأَسْأَ لُكَ بِكَلِمَتِكَ الَّتِي غَلَبَتْ كُلَّ شَيْ‌ءٍ، وَبِنُورِ وَجْهِكَ الَّذِي تَجَلَّيْتَ بِهِ لِلْجَبَلِ فَجَعَلْتَهُ دَكّاً، وَخَرَّ مُوسى صَعِقاً، وَبِمَجْدِكَ الَّذِي ظَهَرَ عَلى طُورِ سَيْناءَ، فَكَلَّمْتَ بِه عَبْدَكَ وَرَسُولَكَ مُوسَى بْنَ</w:t>
      </w:r>
    </w:p>
    <w:p>
      <w:pPr>
        <w:pStyle w:val="BookText"/>
        <w:rPr/>
      </w:pPr>
      <w:r>
        <w:rPr>
          <w:rFonts w:ascii="Amiri" w:hAnsi="Amiri" w:eastAsia="Amiri" w:cs="Amiri"/>
          <w:color w:val="111111"/>
          <w:sz w:val="28"/>
          <w:sz w:val="28"/>
          <w:szCs w:val="28"/>
          <w:rtl w:val="true"/>
          <w:lang w:bidi="ar-SA"/>
        </w:rPr>
        <w:t>عِمْرانَ، وَبِطَلْعَتِكَ فِي ساعِيرَ، وَظُهُورِكَ فِي جَبَلِ فارانَ بِرَبَواتِ الْمُقَدَّسِينَ، وَجُنُودِ الْمَلائِكَةِ الصَّافِينَ، وَخُشُوعِ الْمَلائِكَةِ الْمُسَبِحِينَ، وَبِبَرَكاتِكَ الَّتِي بارَكْتَ فِيها عَلى إِبْراهِيمَ خَلِيلِكَ عَلَيْهِ السَّلامُ فِي أُمَّةِ مُحَمَّدٍ صَلَّى اللَّهُ عَلَيْهِ وَآلِهِ، وَبارَكْتَ لِإِسْحاقَ صَفِيِّكَ فِي أُمَّةِ عِيسى عَلَيْهِمَا السَّلامُ، وَبارَكْتَ لِيَعْقُوبَ اسْرائِيلِكَ فِي أُمَّةِ مُوسى عَلَيْهِمَا السَّلامُ، وَبارَكْتَ لِحَبِيبِكَ مُحَمَّدٍ صَلَّى‌اللَّهُ عَلَيْهِ وَآلِهِ فِي عِتْرَتِهِ وَذُرِّيَّتِهِ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غِبْنا عَنْ ذلِكَ وَلَمْ نَشْهَدْهُ، وَآمَنَّا بِهِ وَلَمْ نَرَهُ صِدْقاً وَعَدْلًا، أَنْ تُصَلِّيَ عَلى مُحَمَّدٍ وَآلِ‌مُحَمَّدٍ، وَأَنْ تُبارِكَ عَلى مُحَمَّدٍ وَآلِ مُحَمَّدٍ، وَتَرَحَّمَ عَلى مُحَمَّدٍ وَآلِ مُحَمَّدٍ، كَأَفْضَلِ ما صَلَّيْتَ وَبارَكْتَ وَتَرَحَّمْتَ عَلى إِبْراهِيمَ وَآلِ إِبْراهِيمَ، إِنَّكَ حَمِيدٌ مَجِيدٌ، فَعَّالٌ لِما تُرِيدُ، وَأَنْتَ عَلى كُلِّ شَيْ‌ءٍ قَدِيرٌ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ذكر مى‌كنى و مى‌گويى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هذَا الدُّعاءِ، وَبِحَقِ هذِهِ الْأَسْماءِ الَّتِي لا يَعْلَمُ</w:t>
      </w:r>
    </w:p>
    <w:p>
      <w:pPr>
        <w:pStyle w:val="BookText"/>
        <w:rPr/>
      </w:pPr>
      <w:r>
        <w:rPr>
          <w:rFonts w:ascii="Amiri" w:hAnsi="Amiri" w:eastAsia="Amiri" w:cs="Amiri"/>
          <w:color w:val="111111"/>
          <w:sz w:val="28"/>
          <w:sz w:val="28"/>
          <w:szCs w:val="28"/>
          <w:rtl w:val="true"/>
          <w:lang w:bidi="ar-SA"/>
        </w:rPr>
        <w:t>تَفْسِيرَها وَلا يَعْلَمُ باطِنَها غَيْرُكَ، صَلِ عَلى مُحَمَّدٍ وَآلِ مُحَمَّدٍ، وَافْعَلْ بِي ما أَنْتَ أَهْلُهُ، وَلا تَفْعَلْ بِي ما أَنَا أَهْلُهُ، وَاغْفِرْ لِي مِنْ‌ذُنُوبِي ما تَقَدَّمَ مِنْها وَما تَأَخَّرَ، وَوَسِعْ عَلَيَّ مِنْ حَلالِ رِزْقِكَ، وَاكْفِنِي مَؤُونَةَ إِنْسانِ سَوْءٍ، وَجارِ سَوْءٍ، وَقَرِينِ سَوْءٍ، وَسُلْطانِ سَوْءٍ، إِنَّكَ عَلى ما تَشاءُ قَدِيرٌ، وَبِكُلِ شَيْ‌ءٍ عَلِيمٌ،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نسخ آمده است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دارى ذكر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يا حَنَّانُ يا مَنَّانُ، يا بَدِيعَ السَّماواتِ وَالْأَرْضِ، يا ذَا الْجَلالِ وَالْإِكْرامِ، يا أَرْحَمَ الرَّاحِمِينَ، اللَّهُمَّ بِحَقِّ هذَا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دعاى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بعد از دعاى سمات اين دعا را بخواند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هذَا الدُّعاءِ، وَبِحَقِ هذِهِ‌الْأَسْماءِ الَّتِي لا يَعْلَمُ تَفْسِيرَها وَلا تَأْوِيلَها، وَلا باطِنَها وَلا ظاهِرَها غَيْرُكَ، أَنْ تُصَلِيَ عَلى مُحَمَّدٍ وَآلِ مُحَمَّدٍ، وَأَنْ تَرْزُقَنِي خَيْرَ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حاجت خود را بطلبد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وَافْعَلْ بِي ما أَنْتَ أَهْلُهُ وَلا تَفْعَلْ بي ما أَنَا أَهْلُهُ، وَانْتَقِمْ لِيْ مِنْ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جاى فلان بن فلان نام و نام پدر دشمن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وَاغْفِرْ لِي ذُنُوبِي ما تَقَدَّمَ مِنْها وَما تأَخَّرَ، وَلِوالِدَيَّ، وَلِجَمِيعِ الْمُؤْمِنِينَ وَالْمُؤْمِناتِ، وَوَسِعْ عَلَيَّ مِنْ حَلالِ رِزْقِكَ، وَاكْفِنِي مَؤُونَةَ إِنْسانِ سَوْءٍ، وَجارِ سَوْءٍ، وَسُلْطانِ سَوْءٍ، وَقَرِينِ سَوْءٍ، وَيَوْمِ سَوْءٍ، وَساعَةِ سَوْءٍ، وَانْتَقِمْ لِي مِمَّنْ يَكِيدُنِي، وَمِمَّنْ يَبْغِي عَلَيَّ، وَيُرِيدُ بِي وَبِأَهْلِي، وَأَوْلادِي، وَإِخْوانِي، وَجِيرانِي، وَقَراباتِي مِنَ الْمُؤْمِنِينَ وَالْمُؤْمِناتِ ظُلْماً، إِنَّكَ عَلى ما تَشاءُ قَدِيرٌ، وَبِكُلِ شَيْ‌ءٍ عَلِيمٌ،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هذَا الدُّعاءِ تَفَضَّلْ عَلى فُقَراءِ الْمُؤْمِنِينَ وَالْمُؤْمِناتِ بِالْغِنى وَالثَّرْوَةِ، وَعَلى مَرْضَى الْمُؤْمِنِينَ</w:t>
      </w:r>
    </w:p>
    <w:p>
      <w:pPr>
        <w:pStyle w:val="BookText"/>
        <w:rPr/>
      </w:pPr>
      <w:r>
        <w:rPr>
          <w:rFonts w:ascii="Amiri" w:hAnsi="Amiri" w:eastAsia="Amiri" w:cs="Amiri"/>
          <w:color w:val="111111"/>
          <w:sz w:val="28"/>
          <w:sz w:val="28"/>
          <w:szCs w:val="28"/>
          <w:rtl w:val="true"/>
          <w:lang w:bidi="ar-SA"/>
        </w:rPr>
        <w:t>وَالْمُؤْمِناتِ بِالشِفاءِ وَالصِحَّةِ، وَعَلى أَحْياءِ الْمُؤْمِنِينَ وَالْمُؤْمِناتِ بِاللُّطْفِ وَالْكَرامَةِ، وَعَلى أَمْواتِ الْمُؤْمِنِينَ وَالْمُؤْمِناتِ بِالْمَغْفِرَةِ وَالرَّحْمَةِ، وَعَلى مُسافِرِي الْمُؤْمِنِينَ وَالْمُؤْمِناتِ بِالرَّدِ إِلى أَوْطانِهِمْ سالِمِينَ غانِمِينَ، بِرَحْمَتِكَ يا أَرْحَمَ الرَّاحِمِينَ، وَصَلَّى اللَّهُ عَلى سَيِدِنا مُحَمَّدٍ خاتَمِ النَّبِيِينَ وَعِتْرَتِهِ الطَّاهِرِينَ، وَسَلَّمَ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فهد گفته، مستحبّ است بعد از دعاى سمات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 لُكَ بِحُرْمَةِ هذَا الدُّعاءِ، وَبِما فاتَ مِنْهُ مِنَ الْأَسْماءِ، وَبِما يَشتَمِلُ عَلَيْهِ مِنَ التَّفْسِيرِ وَالتَّدْبِيرِ الَّذِي لا يُحِيطُ بِهِ إِلّا أَنْتَ، أَنْ تَفْعَلَ بِي كَذا وَكَذا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به‌جاى كذا و كذا حاجت خود را بخواهد</w:t>
      </w:r>
      <w:r>
        <w:rPr>
          <w:rFonts w:eastAsia="Amiri" w:cs="Amiri" w:ascii="Amiri" w:hAnsi="Amiri"/>
          <w:color w:val="111111"/>
          <w:sz w:val="28"/>
          <w:szCs w:val="28"/>
          <w:rtl w:val="true"/>
          <w:lang w:bidi="ar-SA"/>
        </w:rPr>
        <w:t>.</w:t>
      </w:r>
      <w:bookmarkStart w:id="40" w:name="pg1622_18657"/>
    </w:p>
    <w:p>
      <w:pPr>
        <w:pStyle w:val="Heading3"/>
        <w:numPr>
          <w:ilvl w:val="2"/>
          <w:numId w:val="1"/>
        </w:numPr>
        <w:rPr/>
      </w:pPr>
      <w:bookmarkStart w:id="41" w:name="__RefHeading___Toc974970_3650668749"/>
      <w:bookmarkStart w:id="42" w:name="_Toc15"/>
      <w:bookmarkEnd w:id="40"/>
      <w:bookmarkEnd w:id="41"/>
      <w:r>
        <w:rPr>
          <w:rtl w:val="true"/>
        </w:rPr>
        <w:t>دعاى توسّل‌</w:t>
      </w:r>
      <w:bookmarkEnd w:id="42"/>
    </w:p>
    <w:p>
      <w:pPr>
        <w:pStyle w:val="BookText"/>
        <w:rPr/>
      </w:pPr>
      <w:r>
        <w:rPr>
          <w:rFonts w:ascii="IRNazanin" w:hAnsi="IRNazanin" w:eastAsia="IRNazanin"/>
          <w:color w:val="111111"/>
          <w:sz w:val="28"/>
          <w:sz w:val="28"/>
          <w:szCs w:val="28"/>
          <w:rtl w:val="true"/>
          <w:lang w:bidi="fa-IR"/>
        </w:rPr>
        <w:t>حاجت‌ها را بايد از خداوند خواست، امّا براى برآورده شدن آنها بايد كسانى را كه مقرّب درگاه خدايند، وسيله قرار داد، و خدا را به حق و مقام و منزلت آنان قسم داد، و آنان را شفيع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توسل را محمّد بن بابويه از معصوم عليه السلام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امرى اين دعا را نخواندم، مگر آن كه به زودى اثر اجابت آن را يافتم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وَأَتَوَجَّهُ إِلَيْكَ بِنَبِيِكَ نَبِيِ الرَّحْمَةِ مُحَمَّدٍ صَلَّى اللَّهُ عَلَيْهِ وآلِهِ، يا أَبَا الْقاسِمِ يا رَسُولَ اللَّهِ يا إِمامَ الرَّحْمَةِ يا سَيِدَنا وَمَوْلانا، إِنَّا تَوَجَّهْنا وَاسْتَشْفَعْنا وتَوَسَّلْنا بِكَ إِلَى اللَّهِ وَقَدَّمْناكَ بَيْنَ يَدَيْ حاجاتِنا، يا وَجِيهاً عِنْدَ اللَّهِ اشْفَعْ لَنا عِنْدَاللَّهِ، يا أَبَا الْحَسَنِ يا أَمِيرَ الْمُؤْمِنِينَ يا عَلِيَّ بْنَ أَبِي طالِبٍ يا حُجَّةَاللَّهِ عَلى خَلْقِهِ يا سَيِدَنا وَمَوْلانا، إِنَّا تَوَجَّهْنا وَاسْتَشْفَعْنا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وَتَوَسَّلْنا بِكَ إِلَى اللَّهِ وَقَدَّمْناكَ بَيْنَ يَدَيْ حاجاتِنا، يا وَجِيهاً عِنْدَ اللَّهِ اشْفَعْ لَنا عِنْدَ اللَّهِ، يا فاطِمَةَ الزَّهْراءِ يا بِنْتَ مُحَمَّدٍ يا قُرَّةَ عَيْنِ الرَّسُولِ يا سَيِدَتَنا وَمَوْلاتَنا، إِنَّا تَوَجَّهْنا وَاسْتَشْفَعْنا وَتَوَسَّلْنا بِكِ إِلَى اللَّهِ وَقَدَّمْناكِ بَيْنَ يَدَيْ حاجاتِنا، يا وَجِيهَةً عِنْدَ اللَّهِ اشْفَعِي لَنا عِنْدَ اللَّهِ، يا أَبا مُحَمَّدٍ يا حَسَنَ بْنَ عَلِيٍّ أَيُّهَا الْمُجْتَبى يَابْنَ رَسُولِ اللَّهِ يا حُجَّةَ اللَّهِ عَلى خَلْقِهِ يا سَيِدَنا وَمَوْلانا، إِنَّا تَوَجَّهْنا وَاسْتَشْفَعْنا وَتَوَسَّلْنا بِكَ إِلَى اللَّهِ وَقَدَّمْناكَ بَيْنَ يَدَيْ حاجاتِنا، يا وَجِيهاً عِنْدَ اللَّهِ اشْفَعْ لَنا عِنْدَ اللَّهِ، يا أَباعَبْدِاللَّهِ يا حُسَيْنَ بْنَ عَلِيٍ أَيُّهَا الشَّهِيدُ يَابْنَ رَسُولِ اللَّهِ يا حُجَّةَ اللَّهِ عَلى خَلْقِهِ يا سَيِدَنا وَمَوْلانا، إِنَّا تَوَجَّهْنا وَاسْتَشْفَعْنا وَتَوَسَّلْنا بِكَ إِلَى اللَّهِ وَقَدَّمْناكَ بَيْنَ يَدَيْ حاجاتِنا، يا وَجِيهاً عِنْدَاللَّهِ اشْفَعْ لَنا عِنْدَاللَّهِ، يا أَبَا الْحَسَنِ يا عَلِيَّ بْنَ الْحُسَيْنِ يا زَيْنَ الْعابِدِينَ يَابْنَ رَسُولِ اللَّهِ يا حُجَّةَ اللَّهِ عَلى خَلْقِهِ يا سَيِدَنا وَمَوْلانا، إِنَّا تَوَجَّهْنا وَاسْتَشْفَعْنا وَتَوَسَّلْنا بِكَ إِلَى‌اللَّهِ وَقَدَّمْناكَ بَيْنَ يَدَيْ حاجاتِنا،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وَجِيهاً عِنْدَاللَّهِ اشْفَعْ لَنا عِنْدَاللَّهِ، يا أَبا جَعْفَرٍ يا مُحَمَّدَ بْنَ عَلِيٍ أَيُّهَا الْباقِرُ يَابْنَ رَسُولِ اللَّهِ يا حُجَّةَ اللَّهِ عَلى خَلْقِهِ يا سَيِدَنا وَمَوْلانا، إِنَّا تَوَجَّهْنا وَاسْتَشْفَعْنا وَتَوَسَّلْنا بِكَ إِلَى اللَّهِ وَقَدَّمْناكَ بَيْنَ يَدَيْ حاجاتِنا، يا وَجِيهاً عِنْدَاللَّهِ اشْفَعْ لَنا عِنْدَاللَّهِ، يا أَبا عَبْدِاللَّهِ يا جَعْفَرَ بْنَ مُحَمَّدٍ أَيُهَا الصَّادِقُ يَاابْنَ رَسُولِ اللَّهِ يا حُجَّةَ اللَّهِ عَلى خَلْقِهِ يا سَيِدَنا وَمَوْلانا، إِنَّا تَوَجَّهْنا وَاسْتَشْفَعْنا وَتَوَسَّلْنا بِكَ إِلَى اللَّهِ وَقَدَّمْناكَ بَيْنَ يَدَيْ حاجاتِنا، يا وَجِيهاً عِنْدَاللَّهِ اشْفَعْ لَنا عِنْدَاللَّهِ، يا أَبَاالْحَسَنِ يا مُوسَى بْنَ جَعْفَرٍ أَيُّهَا الْكاظِمُ يَابْنَ رَسُولِ اللَّهِ يا حُجَّةَ اللَّهِ عَلى خَلْقِهِ يا سَيِدَنا وَمَوْلانا، إِنَّا تَوَجَّهْنا وَاسْتَشْفَعْنا وَتَوَسَّلْنا بِكَ إِلَى اللَّهِ وَقَدَّمْناكَ بَيْنَ يَدَيْ حاجاتِنا، يا وَجِيهاً عِنْدَاللَّهِ اشْفَعْ لَنا عِنْدَاللَّهِ، يا أَبَاالْحَسَنِ يا عَلِيَّ بْنَ مُوسى أَيُّهَا الرِّضا يَابْنَ رَسُولِ‌اللَّهِ يا حُجَّةَ اللَّهِ عَلى خَلْقِهِ يا سَيِدَنا وَمَوْلانا، إِنَّا تَوَجَّهْنا وَاسْتَشْفَعْنا وَتَوَسَّلْنا بِكَ إِلَى اللَّهِ وَقَدَّمْناكَ بَيْنَ يَدَيْ حاجاتِنا، يا وَجِيهاً عِنْدَاللَّهِ اشْفَعْ لَنا عِنْدَاللَّهِ، يا أَباجَعْفَرٍ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عَلِيٍ أَيُّهَا الْجَوادُ يَابْنَ رَسُولِ اللَّهِ يا حُجَّةَاللَّهِ عَلى خَلْقِهِ يا سَيِدَنا وَمَوْلانا، إِنَّا تَوَجَّهْنا وَاسْتَشْفَعْنا وَتَوَسَّلْنا بِكَ إِلَى اللَّهِ وَقَدَّمْناكَ بَيْنَ يَدَيْ حاجاتِنا، يا وَجِيهاً عِنْدَاللَّهِ اشْفَعْ لَنا عِنْدَاللَّهِ، يا أَبَا الْحَسَنِ يا عَلِيَّ بْنَ مُحَمَّدٍ أَيُّهَا الْهادِي النَّقِيُّ يَابْنَ رَسُولِ اللَّهِ يا حُجَّةَ اللَّهِ عَلى خَلْقِهِ يا سَيِدَنا وَمَوْلانا، إِنَّا تَوَجَّهْنا وَاسْتَشْفَعْنا وَتَوَسَّلْنا بِكَ إِلَى اللَّهِ وَقَدَّمْناكَ بَيْنَ يَدَيْ حاجاتِنا، يا وَجِيهاً عِنْدَاللَّهِ اشْفَعْ لَنا عِنْدَاللَّهِ، يا أَبامُحَمَّدٍ يا حَسَنَ بْنَ عَلِيٍ يَابْنَ رَسُولِ اللَّهِ يا حُجَّةَ اللَّهِ عَلى خَلْقِهِ ياسَيِدَنا وَمَوْلانا، إِنَّا تَوَجَّهْنا وَاسْتَشْفَعْنا وَتَوَسَّلْنا بِكَ إِلَى اللَّهِ وَقَدَّمْناكَ بَيْنَ يَدَيْ حاجاتِنا، يا وَجِيهاً عِنْدَاللَّهِ اشْفَعْ لَنا عِنْدَاللَّهِ، يا وَصِيَّ الْحَسَنِ وَالْخَلَفَ الْحُجَّةَ أَيُّهَا الْقائِمُ الْمُنْتَظَرُ الْمَهْدِىُّ يَابْنَ رَسُولِ اللَّهِ يا حُجَّةَ اللَّهِ عَلى خَلْقِهِ يا سَيِدَنا وَمَوْلانا، إِنَّا تَوَجَّهْنا وَاسْتَشْفَعْنا وَتَوَسَّلْنا بِكَ إِلَى اللَّهِ وَقَدَّمْناكَ بَيْنَ يَدَيْ حاجاتِنا، يا وَجِيهاً عِنْدَاللَّهِ اشْفَعْ لَنا عِنْدَاللَّهِ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بطلبد كه برآورده مى‌شود إِنْ‌شاءَاللَّه تعالى و در روايت ديگر وارد شده كه بعد از اين بگويد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سادَتِي وَمَوالِيَّ إِنِى تَوَجَّهْتُ بِكُمْ أَئِمَّتِي وَعُدَّتِي لِيَوْمِ فَقْرِي وَحاجَتِي إِلَى اللَّهِ، وَتَوَسَّلْتُ بِكُمْ إِلَى اللَّهِ، وَاسْتَشْفَعْتُ بِكُمْ إِلَى اللَّهِ، فَاشْفَعُوا لِي عِنْدَاللَّهِ، وَاسْتَنْقِذُونِي مِنْ ذُنُوبِي عِنْدَاللَّهِ، فَإِنَّكُمْ وَسِيلَتِي إِلَى اللَّهِ، وبِحُبِكُمْ وَبِقُرْبِكُمْ أَرْجُو نَجاةً مِنَ اللَّهِ، فَكُونُوا عِنْدَ اللَّهِ رَجائِي يا سادَتِي يا أَوْلِياءَ اللَّهِ، صَلَّى اللَّهُ عَلَيْهِمْ أَجْمَعِينَ، وَلَعَنَ اللَّهُ أَعْداءَ اللَّهِ ظالِمِيهِمْ مِنَ الْأَوَّلِينَ وَالْآخِرِينَ، آمِينَ رَبَّ الْعالَمِيْنَ</w:t>
      </w:r>
      <w:r>
        <w:rPr>
          <w:rFonts w:eastAsia="Amiri" w:cs="Amiri" w:ascii="Amiri" w:hAnsi="Amiri"/>
          <w:color w:val="111111"/>
          <w:sz w:val="28"/>
          <w:szCs w:val="28"/>
          <w:rtl w:val="true"/>
          <w:lang w:bidi="ar-SA"/>
        </w:rPr>
        <w:t>.</w:t>
      </w:r>
      <w:bookmarkStart w:id="43" w:name="pg1622_18662"/>
    </w:p>
    <w:p>
      <w:pPr>
        <w:pStyle w:val="Heading3"/>
        <w:numPr>
          <w:ilvl w:val="2"/>
          <w:numId w:val="1"/>
        </w:numPr>
        <w:rPr/>
      </w:pPr>
      <w:bookmarkStart w:id="44" w:name="__RefHeading___Toc974972_3650668749"/>
      <w:bookmarkStart w:id="45" w:name="_Toc16"/>
      <w:bookmarkEnd w:id="43"/>
      <w:bookmarkEnd w:id="44"/>
      <w:r>
        <w:rPr>
          <w:rtl w:val="true"/>
        </w:rPr>
        <w:t>دعاى رفع گرفتارى‌</w:t>
      </w:r>
      <w:bookmarkEnd w:id="45"/>
    </w:p>
    <w:p>
      <w:pPr>
        <w:pStyle w:val="BookText"/>
        <w:rPr/>
      </w:pPr>
      <w:r>
        <w:rPr>
          <w:rFonts w:ascii="IRNazanin" w:hAnsi="IRNazanin" w:eastAsia="IRNazanin"/>
          <w:color w:val="111111"/>
          <w:sz w:val="28"/>
          <w:sz w:val="28"/>
          <w:szCs w:val="28"/>
          <w:rtl w:val="true"/>
          <w:lang w:bidi="fa-IR"/>
        </w:rPr>
        <w:t>مرحوم شيخ كفعمى در بلدالأمين دعايى از حضرت اميرالمؤمنين عليه السلام روايت كرده كه هر محزون و گرفتار و ترسانى آنرا بخواند، حقّ تعالى او را فرج كرامت فرمايد، و آن دعا اين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عِمادَ مَنْ لاعِمادَ لَهُ، وَيا ذُخْرَ مَنْ لاذُخْرَ لَهُ، وَيا سَنَدَ مَنْ لا سَنَدَ لَهُ، وَيا حِرْزَ مَنْ لا حِرْزَ لَهُ، وَيا غِياثَ مَنْ لاغِياثَ لَهُ، وَيا كَنْزَ مَنْ لا كَنْزَ لَهُ، وَيا عِزَّ مَنْ لا عِزَّ لَهُ، يا كَرِيمَ الْعَفْوِ، يا حَسَنَ التَّجاوُزِ، يا عَوْنَ الضُّعَفاءِ، يا كَنْزَ الْفُقَراءِ، يا عَظِيمَ الرَّجاءِ، يا مُنْقِذَ الْغَرْقى، يا مُنْجِيَ الْهَلْكى، يا مُحْسِنُ يا مُجْمِلُ يا مُنْعِمُ يا مُفْضِلُ، أَنْتَ الَّذِي سَجَدَ لَكَ سَوادُ اللَّيْلِ وَنُورُ النَّهارِ وَضَوْءُ الْقَمَرِ وَشُعاعُ الشَّمْسِ وَحَفِيفُ الشَّجَرِ وَدَوِيُّ الْماءِ، يا اللَّهُ يا اللَّهُ يا اللَّهُ، لا إِلهَ إِلّا أَنْتَ، وَحْدَكَ لاشَرِيكَ لَكَ،</w:t>
      </w:r>
      <w:bookmarkStart w:id="46" w:name="pg1622_18663"/>
    </w:p>
    <w:p>
      <w:pPr>
        <w:pStyle w:val="BookText"/>
        <w:rPr/>
      </w:pPr>
      <w:bookmarkEnd w:id="46"/>
      <w:r>
        <w:rPr>
          <w:rFonts w:ascii="Amiri" w:hAnsi="Amiri" w:eastAsia="Amiri" w:cs="Amiri"/>
          <w:color w:val="111111"/>
          <w:sz w:val="28"/>
          <w:sz w:val="28"/>
          <w:szCs w:val="28"/>
          <w:rtl w:val="true"/>
          <w:lang w:bidi="ar-SA"/>
        </w:rPr>
        <w:t>يا رَبَّاهُ يا اللَّهُ، صَلِ عَلى مُحَمَّدٍ وَآلِ مُحَمَّدٍ، وَافْعَلْ بِنا ما أَنْتَ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چه حاجت دارى طلب كن</w:t>
      </w:r>
      <w:r>
        <w:rPr>
          <w:rFonts w:eastAsia="IRNazanin" w:cs="IRNazanin"/>
          <w:color w:val="111111"/>
          <w:sz w:val="28"/>
          <w:szCs w:val="28"/>
          <w:rtl w:val="true"/>
          <w:lang w:bidi="fa-IR"/>
        </w:rPr>
        <w:t>.</w:t>
      </w:r>
    </w:p>
    <w:p>
      <w:pPr>
        <w:pStyle w:val="Heading3"/>
        <w:numPr>
          <w:ilvl w:val="2"/>
          <w:numId w:val="1"/>
        </w:numPr>
        <w:rPr/>
      </w:pPr>
      <w:bookmarkStart w:id="47" w:name="__RefHeading___Toc974974_3650668749"/>
      <w:bookmarkStart w:id="48" w:name="_Toc17"/>
      <w:bookmarkEnd w:id="47"/>
      <w:r>
        <w:rPr>
          <w:rtl w:val="true"/>
        </w:rPr>
        <w:t>دعاى فَرَج‌</w:t>
      </w:r>
      <w:bookmarkEnd w:id="48"/>
    </w:p>
    <w:p>
      <w:pPr>
        <w:pStyle w:val="BookText"/>
        <w:rPr/>
      </w:pPr>
      <w:r>
        <w:rPr>
          <w:rFonts w:ascii="IRNazanin" w:hAnsi="IRNazanin" w:eastAsia="IRNazanin"/>
          <w:color w:val="111111"/>
          <w:sz w:val="28"/>
          <w:sz w:val="28"/>
          <w:szCs w:val="28"/>
          <w:rtl w:val="true"/>
          <w:lang w:bidi="fa-IR"/>
        </w:rPr>
        <w:t xml:space="preserve">مرحوم كفعمى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نقل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امام هادى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 بن حمزه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 و فرمود كه آل محمّد صلى الله عليه و آله هنگام پيش آمدن بلاها و مواجهه با دشمنان و خوف از خطر و فقر اين دعا را مى‌خوانند، و براى ايمنى مفيد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از دعاهاى صحيفه سجّاديه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 فَهِيَ بِمَشِيَّتِكَ دُونَ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 مُؤْتَمِرَةٌ، وَبِإِرادَتِكَ دُونَ نَهْيِكَ مُنْزَجِرَةٌ، أَنْتَ الْمَدْعُوُّ لِلْمُهِمَّاتِ، وَأَنْتَ الْمَفْزَعُ فِي الْمُلِمَّاتِ، لا يَنْدَفِعُ مِنْها إِلّا ما دَفَعْتَ، وَلا يَنْكَشِفُ مِنْها إِلّا ما كَشَفْتَ، وَقَدْ نَزَلَ بِي يا رَبِ ما قَدْ تَكَأَّدَنِي ثِقْلُهُ، وَأَلَمَّ بِي‌ما قَدْ بَهَظَنِي حَمْلُهُ، وَبِقُدْرَتِكَ أَوْرَدْتَهُ عَلَيَّ، وَبِسُلْطانِكَ وَجَّهْتَهُ إِلَيَّ، فَلا مُصْدِرَ لِما أَوْرَدْتَ، وَلا صارِفَ لِما وَجَّهْتَ، وَلا فاتِحَ لِما أَغْلَقْتَ، وَلا مُغْلِقَ لِما فَتَحْتَ، وَلا مُيَسِرَ لِما عَسَّرْتَ، وَلا ناصِرَ لِمَنْ خَذَلْتَ، فَصَلِ عَلى مُحَمَّدٍ وَآلِهِ، وَافْتَحْ لِي يا رَبِ بابَ الْفَرَجِ بِطَوْلِكَ، وَاكْسِرْ عَنِي سُلْطانَ الْهَمِ بِحَوْلِكَ، وأَنِلْنِي حُسْنَ النَّظَرِ فِيما شَكَوْتُ، وَأَذِقْنِي حَلاوَةَ الصُّنْعِ فِيما سَأَلْتُ، وَهَبْ لِي مِنْ لَدُنْكَ رَحْمَةً وَفَرَجاً هَنِيئاً، وَاجْعَلْ لِي مِنْ عِنْدِكَ مَخْرَجاً وَحِيّاً، وَلا تَشْغَلْنِي بِالْاهْتِمامِ عَنْ تَعاهُدِ فُرُوضِكَ وَاسْتِعْمالِ سُنَّتِكَ، فَقَدْ ضِقْتُ لِما نَزَلَ بِي يا رَبِ ذَرْعاً، وَامْتَلَأْتُ بِحَمْلِ ما حَدَثَ عَلَيَّ هَمّاً، وَأَنْتَ الْقادِرُ عَلى كَشْفِ ما مُنِيتُ بِهِ، وَدَفْعِ ما وَقَعْتُ</w:t>
      </w:r>
      <w:bookmarkStart w:id="49" w:name="pg1622_18665"/>
    </w:p>
    <w:p>
      <w:pPr>
        <w:pStyle w:val="BookText"/>
        <w:rPr/>
      </w:pPr>
      <w:bookmarkEnd w:id="49"/>
      <w:r>
        <w:rPr>
          <w:rFonts w:ascii="Amiri" w:hAnsi="Amiri" w:eastAsia="Amiri" w:cs="Amiri"/>
          <w:color w:val="111111"/>
          <w:sz w:val="28"/>
          <w:sz w:val="28"/>
          <w:szCs w:val="28"/>
          <w:rtl w:val="true"/>
          <w:lang w:bidi="ar-SA"/>
        </w:rPr>
        <w:t>فِيهِ، فَافْعَلْ بِي ذلِكَ وَإِنْ لَمْ أَسْتَوْجِبْهُ مِنْكَ، يا ذَا الْعَرْشِ الْعَظِيمِ وَذَا الْمَنِّ الْكَرِيمِ، فَأَنْتَ قادِرٌ يا أَرْحَمَ الرَّاحِمِينَ،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74976_3650668749"/>
      <w:bookmarkStart w:id="51" w:name="_Toc18"/>
      <w:bookmarkEnd w:id="50"/>
      <w:r>
        <w:rPr>
          <w:rtl w:val="true"/>
        </w:rPr>
        <w:t>دعاى سريع الإجابه‌</w:t>
      </w:r>
      <w:bookmarkEnd w:id="51"/>
    </w:p>
    <w:p>
      <w:pPr>
        <w:pStyle w:val="BookText"/>
        <w:rPr/>
      </w:pPr>
      <w:r>
        <w:rPr>
          <w:rFonts w:ascii="IRNazanin" w:hAnsi="IRNazanin" w:eastAsia="IRNazanin"/>
          <w:color w:val="111111"/>
          <w:sz w:val="28"/>
          <w:sz w:val="28"/>
          <w:szCs w:val="28"/>
          <w:rtl w:val="true"/>
          <w:lang w:bidi="fa-IR"/>
        </w:rPr>
        <w:t xml:space="preserve">مرحوم كفعمى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از حضرت امام‌موسى كاظم عليه السلام نقل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منزلتى عظيم دارد، و زود به اجابت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أَطَعْتُكَ فِي أَحَبِ الْأَشْياءِ إِلَيْكَ وَهُوَ التَّوْحِيدُ، وَلَمْ أَعْصِكَ فِي أَبْغَضِ الْأَشْياءِ إِلَيْكَ وَهُوَ الْكُفْرُ، فَاغْفِرْ لِي ما بَيْنَهُما يا مَنْ إِلَيْهِ مَفَرِّي، آمِنِي مِمَّا فَزِعْتُ مِنْهُ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الْكَثِيرَ مِنْ مَعاصِيكَ، وَاقْبَلْ مِنِي الْيَسِيرَ مِنْ طاعَتِكَ، يا عُدَّتِي دُونَ الْعُدَدِ، ويا رَجائِي وَالْمُعْتَمَدَ، وَيا كَهْفِي وَالسَّنَدَ، وَيا واحِدُ يا أَحَدُ، يا قُلْ هُوَ اللَّهُ أَحَدٌ، اللَّهُ الصَّمَدُ، لَمْ يَلِدْ وَلَمْ</w:t>
      </w:r>
      <w:bookmarkStart w:id="52" w:name="pg1622_18666"/>
    </w:p>
    <w:p>
      <w:pPr>
        <w:pStyle w:val="BookText"/>
        <w:rPr/>
      </w:pPr>
      <w:bookmarkEnd w:id="52"/>
      <w:r>
        <w:rPr>
          <w:rFonts w:ascii="Amiri" w:hAnsi="Amiri" w:eastAsia="Amiri" w:cs="Amiri"/>
          <w:color w:val="111111"/>
          <w:sz w:val="28"/>
          <w:sz w:val="28"/>
          <w:szCs w:val="28"/>
          <w:rtl w:val="true"/>
          <w:lang w:bidi="ar-SA"/>
        </w:rPr>
        <w:t>يُولَدْ، وَلَمْ يَكُنْ لَهُ كُفُواً أَحَدٌ، أَسْأَ لُكَ بِحَقِ مَنِ اصْطَفَيْتَهُمْ مِنْ خَلْقِكَ، وَلَمْ تَجْعَلْ فِي خَلْقِكَ مِثْلَهُمْ أَحَداً، أَنْ تُصَلِيَ عَلى مُحَمَّدٍ وَآلِهِ، وَأَنْ تَفْعَلَ بِي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بِالْوَحْدانِيَّةِ الْكُبْرى، وَالْمُحَمَّدِيَّةِ الْبَيْضاءِ، وَالْعَلَوِيَّةِ الْعُلْيا، وَبِجَمِيعِ مَا احْتَجَجْتَ بِهِ عَلى عِبادِكَ، وَبِالْاسْمِ الَّذِي حَجَبْتَهُ عَنْ خَلْقِكَ، فَلَمْ يَخْرُجْ مِنْكَ إِلّا إِلَيْكَ، صَلِ عَلى مُحَمَّدٍ وَآلِهِ، وَاجْعَلْ لِي مِنْ أَمْرِي فَرَجاً وَمَخْرَجاً، وَارْزُقْنِي مِنْ حَيْثُ أَحْتَسِبُ وَمِنْ حَيْثُ لا أَحْتَسِبُ، إِنَّكَ تَرْزُقُ مَنْ تَشاءُ بِغَيْرِ حِسابٍ</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74978_3650668749"/>
      <w:bookmarkStart w:id="54" w:name="_Toc19"/>
      <w:bookmarkEnd w:id="53"/>
      <w:r>
        <w:rPr>
          <w:rtl w:val="true"/>
        </w:rPr>
        <w:t>دعاى حضرت مهدى صلوات اللّه عليه‌</w:t>
      </w:r>
      <w:bookmarkEnd w:id="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وَالنَّفَقَةِ، وَاقْضِ ما أَوْجَبْتَ عَلَيْهِمْ مِنَ الْحَجِّ وَالْعُمْرَةِ، بِفَضْلِكَ وَرَحْمَتِكَ يا أَرْحَمَ الرَّاحِمِينَ</w:t>
      </w:r>
      <w:r>
        <w:rPr>
          <w:rFonts w:eastAsia="Amiri" w:cs="Amiri" w:ascii="Amiri" w:hAnsi="Amiri"/>
          <w:color w:val="111111"/>
          <w:sz w:val="28"/>
          <w:szCs w:val="28"/>
          <w:rtl w:val="true"/>
          <w:lang w:bidi="ar-SA"/>
        </w:rPr>
        <w:t>.</w:t>
      </w:r>
      <w:bookmarkStart w:id="55" w:name="pg1622_18668"/>
    </w:p>
    <w:p>
      <w:pPr>
        <w:pStyle w:val="Heading3"/>
        <w:numPr>
          <w:ilvl w:val="2"/>
          <w:numId w:val="1"/>
        </w:numPr>
        <w:rPr/>
      </w:pPr>
      <w:bookmarkStart w:id="56" w:name="__RefHeading___Toc974980_3650668749"/>
      <w:bookmarkStart w:id="57" w:name="_Toc20"/>
      <w:bookmarkEnd w:id="55"/>
      <w:bookmarkEnd w:id="56"/>
      <w:r>
        <w:rPr>
          <w:rtl w:val="true"/>
        </w:rPr>
        <w:t>مناجات شعبانيّه‌</w:t>
      </w:r>
      <w:bookmarkEnd w:id="57"/>
    </w:p>
    <w:p>
      <w:pPr>
        <w:pStyle w:val="BookText"/>
        <w:rPr/>
      </w:pPr>
      <w:r>
        <w:rPr>
          <w:rFonts w:ascii="IRNazanin" w:hAnsi="IRNazanin" w:eastAsia="IRNazanin"/>
          <w:color w:val="111111"/>
          <w:sz w:val="28"/>
          <w:sz w:val="28"/>
          <w:szCs w:val="28"/>
          <w:rtl w:val="true"/>
          <w:lang w:bidi="fa-IR"/>
        </w:rPr>
        <w:t xml:space="preserve">دعايى است سرشار از مضامين عرفانى و بلند، و اين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مناجات حضرت اميرالمؤمنين و ديگر امامان معصوم عليهم السلام بوده، و آنان بر خواندن اين دعا در ماه شعبان مداومت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بزرگان دين، مانند حضرت امام خمينى قدس سره به اين مناجات علاقه خاصى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اين مناجات، با مفاهيم عاليه‌اى كه دارد براى هر وقتى كه انسان حضور قلب و توجّه داشته باشد مناسب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وَاسْمَعْ دُعائِي إِذا دَعَوْتُكَ وَاسْمَعْ نِدائِي إِذا نادَيْتُكَ، وَأَقْبِلْ عَلَيَّ إِذا ناجَيْتُكَ، فَقَدْ هَرَبْتُ إِلَيْكَ، وَوَقَفْتُ بَيْنَ يَدَيْكَ، مُسْتَكِيناً لَكَ مُتَضَرِّعاً إِلَيْكَ، راجِياً لِما لَدَيْكَ ثَوابِي، وَتَعْلَمُ ما فِي نَفْسِي، وَتَخْبُرُ حاجَتِي، وَتَعْرِفُ ضَمِيرِي، وَلا يَخْفى عَلَيْكَ أَمْرُ مُنْقَلَبِي وَمَثْوايَ، وَما ارِيدُ أَنْ ابْدِئَ بِهِ مِنْ مَنْطِقِي وَأَتَفَوَّهُ بِهِ مِنْ طَلِبَتِي، وَأَرْجُوهُ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لِعاقِبَةِ أَمْرِي، وَقَدْ جَرَتْ مَقادِيرُكَ عَلَيَّ يا سَيِّدِي فِيما يَكُونُ مِنِي إِلى آخِرِ عُمُرِي مِنْ سَرِيرَتِي وَعَلانِيَتِي، وَبِيَدِكَ لا بِيَدِ غَيْرِكَ زِيادَتِي وَنَقْصِي وَنَفْعِي وَضَرِّي، إِلهِي إِنْ حَرَمْتَنِي فَمَنْ ذَا الَّذِي يَرْزُقُنِي، وَإِنْ خَذَلْتَنِي فَمَنْ ذَا الَّذِي يَنْصُرُنِي، إِلهِي أَعُوذُ بِكَ مِنْ غَضَبِكَ وَحُلُولِ سَخَطِكَ، إِلهِي إِنْ كُنْتُ غَيْرَ مُسْتَأْهِلٍ لِرَحْمَتِكَ فَأَنْتَ أَهْلٌ أَنْ تَجُودَ عَلَيَّ بِفَضْلِ سَعَتِكَ، إِلهِي كَأَنِي بِنَفْسِي واقِفَةٌ بَيْنَ يَدَيْكَ وَقَدْ أَظَلَّها حُسْنُ تَوَكُّلِي عَلَيْكَ، فَفَعَلْتَ ما أَنْتَ أَهْلُهُ وَتَغَمَّدْتَنِي بِعَفْوِكَ، إِلهِي إِنْ عَفَوْتَ فَمَنْ أَوْلى مِنْكَ بِذلِكَ، وَإِنْ كانَ قَدْ دَنا اجَلِي وَلَمْ يُدْنِنِي مِنْكَ عَمَلِي، فَقَدْ جَعَلْتُ الْإِقْرارَ بِالذَّنْبِ إِلَيْكَ وَسِيلَتِي، إِلهِي قَدْ جُرْتُ عَلى نَفْسِي فِي النَّظَرِ لَها، فَلَهَا الْوَيْلُ إِنْ لَمْ تَغْفِرْ لَها، إِلهِي لَم يَزَلْ بِرُّكَ عَلَيَّ أَيَّامَ حَياتِي، فَلا تَقْطَعْ بِرَّكَ عَنِي فِي مَماتِي، إِلهِي كَيْفَ آيَسُ مِنْ حُسْنِ نَظَرِكَ لِي بَعْدَ مَماتِي، وَأَنْتَ لَمْ تُوَلِنِي إِلَّا الْجَمِيلَ فِي حَياتِي، إِلهِي تَوَلَّ مِنْ أَمْرِي ما أَنْتَ أَهْلُهُ، وَعُدْ عَلَيَّ بِفَضْلِكَ عَلى مُذْنِبٍ قَدْ غَمَرَهُ جَهْلُهُ، إِلهِي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سَتَرْتَ عَلَيَّ ذُنُوباً فِي الدُّنْيا، وَأَنَا أَحْوَجُ إِلى سَتْرِها عَلَيَّ مِنْكَ فِي الْاخْرى، إِلهِي قَدْ أَحْسَنْتَ إِلَيَّ إِذْ لَمْ تُظْهِرْها لِأَحَدٍ مِنْ عِبادِكَ الصَّالِحِينَ، فَلا تَفْضَحْنِي يَوْمَ الْقِيامَةِ عَلى رُؤُوسِ‌الْأَشْهادِ، إِلهِي جُودُكَ بَسَطَ أَمَلِي، وَعَفْوُكَ أَفْضَلُ مِنْ عَمَلِي، إِلهِي فَسُرَّنِي بِلِقائِكَ يَوْمَ تَقْضِي فِيهِ بَيْنَ عِبادِكَ، إِلهِي اعْتِذارِي إِلَيْكَ اعْتِذارُ مَنْ لَمْ يَسْتَغْنِ عَنْ قَبُولِ عُذْرِهِ، فَاقْبَلْ عُذْرِي يا أَكْرَمَ مَنِ اعْتَذَرَ إِلَيْهِ الْمُسِيؤُونَ، إِلهِي لا تَرُدَّ حاجَتِي وَلا تُخَيِبْ طَمَعِي، وَلا تَقْطَعْ مِنْكَ رَجائِي وَأَمَلِي، إِلهِي لَوْ أَرَدْتَ هَوانِي لَمْ تَهْدِنِي، وَلَوْ أَرَدْتَ فَضِيحَتِي لَمْ تُعافِنِي، إِلهِي ما أَظُنُّكَ تَرُدُّنِي فِي حاجَةٍ قَدْ أَفْنَيْتُ عُمُرِي فِي طَلَبِها مِنْكَ، إِلهِي فَلَكَ الْحَمْدُ أَبَداً أَبَداً دائِماً سَرْمَداً، يَزِيدُ وَلا يَبِيدُ كَما تُحِبُّ وَتَرْضى، إِلهِي إِنْ أَخَذْتَنِي بِجُرْمِي أَخَذْتُكَ بِعَفْوِكَ، وَإِنْ أَخَذْتَنِي بِذُنُوبِي أَخَذْتُكَ بِمَغْفِرَتِكَ، وَإِنْ أَدْخَلْتَنِي النَّارَ أَعْلَمْتُ أَهْلَها أَنِي أُحِبُّكَ، إِلهِي إِنْ‌كانَ صَغُرَ فِي جَنْبِ طاعَتِكَ عَمَلِي،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كَبُرَ فِي جَنْبِ رَجائِكَ أَمَلِي، إِلهِي كَيْفَ أَنْقَلِبُ مِنْ عِنْدِكَ بِالْخَيْبَةِ مَحْرُوماً، وَقَدْ كانَ حُسْنُ ظَنِّي بِجُودِكَ أَنْ تَقْلِبَنِي بِالنَّجاةِ مَرْحُوماً، إِلهِي وَقَدْ أَفْنَيْتُ عُمُرِي فِي شِرَّةِ السَّهْوِ عَنْكَ، وَأَبْلَيْتُ شَبابِي فِي سَكْرَةِ التَّباعُدِ مِنْكَ، إِلهِي فَلَمْ أَسْتَيْقِظْ أَيَّامَ اغْتِرارِي بِكَ وَرُكُونِي إِلى سَبِيلِ سَخَطِكَ، إِلهِي وَأَنَا عَبْدُكَ وَابْنُ عَبْدِكَ قائِمٌ بَيْنَ يَدَيْكَ، مُتَوَسِلٌ بِكَرَمِكَ إِلَيْكَ، إِلهِي أَنَا عَبْدٌ أَتَنَصَّلُ إِلَيْكَ مِمَّا كُنْتُ اواجِهُكَ بِهِ مِنْ قِلَّةِ اسْتِحْيائِي مِنْ نَظَرِكَ، وَأَطْلُبُ الْعَفْوَ مِنْكَ، إِذِ الْعَفْوُ نَعْتٌ لِكَرَمِكَ، إِلهِي لَمْ يَكُنْ لِي حَوْلٌ فَأَنْتَقِلَ بِهِ عَنْ مَعْصِيَتِكَ إِلّا فِي وَقْتٍ أَيْقَظْتَنِي لِمَحَبَّتِكَ، وَكَما أَرَدْتَ أَنْ أَكُونَ كُنْتُ، فَشَكَرْتُكَ بِإِدْخالِي فِي كَرَمِكَ وَلِتَطْهِيرِ قَلْبِي مِنْ أَوْساخِ الْغَفْلَةِ عَنْكَ، إِلهِي أُنْظُرْ إِلَيَّ نَظَرَ مَنْ نادَيْتَهُ فَأَجابَكَ، وَاسْتَعْمَلْتَهُ بِمَعُونَتِكَ فَأَطاعَكَ، يا قَرِيباً لا يَبْعُدُ عَنِ الْمُغْتَرِ بِهِ، وَيا جَواداً لا يَبْخَلُ عَمَّنْ رَجا ثَوابَهُ، إِلهِي هَبْ لِي قَلْباً يُدْنِيهِ مِنْكَ شَوْقُهُ، وَلِساناً يُرْفَعُ إِلَيْكَ صِدْقُهُ، وَنَظَراً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يُقَرِّبُهُ مِنْكَ حَقُّهُ، إِلهِي إِنَّ مَنْ تَعَرَّفَ بِكَ غَيْرُ مَجْهُولٍ، وَمَنْ لاذَ بِكَ غَيْرُ مَخْذُولٍ، وَمَنْ أَقْبَلْتَ عَلَيْهِ غَيْرُ مَمْلُوكٍ، إِلهِي إِنَّ مَنِ انْتَهَجَ بِكَ لَمُسْتَنِيرٌ، وَإِنَّ مَنِ اعْتَصَمَ بِكَ لَمُسْتَجِيرٌ، وَقَدْ لُذْتُ بِكَ يا إِلهِي، فَلا تُخَيِبْ ظَنِي مِنْ رَحْمَتِكَ وَلا تَحْجُبْنِي عَنْ رَأْفَتِكَ، إِلهِي أَقِمْنِي فِي‌أَهْلِ وِلايَتِكَ مُقامَ مَنْ رَجَا الزِّيادَةَ مِنْ مَحَبَّتِكَ، إِلهِي وَالْهِمْنِي وَلَهاً بِذِكْرِكَ إِلى ذِكْرِكَ، وَهِمَّتِي فِي رَوْحِ نَجاحِ أَسْمائِكَ وَمَحَلِ قُدْسِكَ، إِلهِي بِكَ عَلَيْكَ إِلّا أَلْحَقْتَنِي بِمَحَلِ أَهْلِ طاعَتِكَ، وَالْمَثْوَى الصَّالِحِ مِنْ مَرْضاتِكَ، فَإِنِي لا أَقْدِرُ لِنَفْسِي دَفْعاً وَلا أَمْلِكُ لَها نَفْعاً، إِلهِي أَنَا عَبْدُكَ الضَّعِيفُ الْمُذْنِبُ وَمَمْلُوكُكَ الْمُنِيبُ، فَلا تَجْعَلْنِي مِمَّنْ صَرَفْتَ عَنْهُ وَجْهَكَ، وَحَجَبَهُ سَهْوُهُ عَنْ عَفْوِكَ، إِلهِي هَبْ لِي كَمالَ الْانْقِطاعِ إِلَيْكَ، وَأَنِرْ أَبْصارَ قُلُوبِنا بِضِياءِ نَظَرِها إِلَيْكَ، حَتّى تَخْرِقَ أَبْصارُ الْقُلُوبِ حُجُبَ النُّورِ، فَتَصِلَ إِلى مَعْدِنِ الْعَظَمَةِ، وَتَصِيرَ أَرْواحُنا مُعَلَّقَةً بِعِزِ قُدْسِكَ، إِلهِي وَاجْعَلْنِي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نادَيْتَهُ فَأَجابَكَ، وَلاحَظْتَهُ فَصَعِقَ لِجَلالِكَ، فَناجَيْتَهُ سِرّاً وَعَمِلَ لَكَ جَهْراً، إِلهِي لَمْ اسَلِطْ عَلى حُسْنِ ظَنِي قُنُوطَ الْأَياسِ، وَلَا انْقَطَعَ رَجائِي مِنْ جَمِيلِ كَرَمِكَ، إِلهِي إِنْ كانَتِ الْخَطايا قَدْ أَسْقَطَتْنِي لَدَيْكَ، فَاصْفَحْ عَنِي بِحُسْنِ تَوَكُّلِي عَلَيْكَ، إِلهِي إِنْ حَطَّتْنِي الذُّنُوبُ مِنْ مَكارِمِ لُطْفِكَ، فَقَدْ نَبَّهَنِي الْيَقِينُ إِلى كَرَمِ عَطْفِكَ، إِلهِي إِنْ أَنامَتْنِي الْغَفْلَةُ عَنِ الْاسْتِعْدادِ لِلِقائِكَ، فَقَدْ نَبَّهَتْنِي الْمَعْرِفَةُ بِكَرَمِ آلائِكَ، إِلهِي إِنْ دَعانِي إِلَى النَّارِ عَظِيمُ عِقابِكَ فَقَدْ دَعانِي إِلَى الْجَنَّةِ جَزِيلُ ثَوابِكَ، إِلهِي فَلَكَ أَسْأَلُ وَإِلَيْكَ أَبْتَهِلُ وَأَرْغَبُ، وَأَسْأَ لُكَ أَنْ تُصَلِيَ عَلى مُحَمَّدٍ وَآلِ مُحَمَّدٍ، وَأَنْ تَجْعَلَنِي مِمَّنْ يُدِيمُ ذِكْرَكَ، وَلا يَنْقُضُ‌عَهْدَكَ، وَلا يَغْفُلُ عَنْ شُكْرِكَ، وَلا يَسْتَخِفُّ بِأَمْرِكَ، إِلهِي وَأَلْحِقْنِي بِنُورِ عِزِّكَ الْأَبْهَجِ، فَأَكُونَ لَكَ عارِفاً وَعَنْ سِواكَ مُنْحَرِفاً وَمِنْكَ خائِفاً مُراقِباً، يا ذَا الْجَلالِ وَالْإِكْرامِ، وَصَلَّى اللَّهُ عَلى مُحَمَّدٍ رَسُولِهِ وَآلِهِ الطَّاهِرِينَ وَسَلَّمَ تَسْلِيماً كَثِيراً</w:t>
      </w:r>
      <w:r>
        <w:rPr>
          <w:rFonts w:eastAsia="Amiri" w:cs="Amiri" w:ascii="Amiri" w:hAnsi="Amiri"/>
          <w:color w:val="111111"/>
          <w:sz w:val="28"/>
          <w:szCs w:val="28"/>
          <w:rtl w:val="true"/>
          <w:lang w:bidi="ar-SA"/>
        </w:rPr>
        <w:t>.</w:t>
      </w:r>
      <w:bookmarkStart w:id="58" w:name="pg1622_18674"/>
    </w:p>
    <w:p>
      <w:pPr>
        <w:pStyle w:val="Heading3"/>
        <w:numPr>
          <w:ilvl w:val="2"/>
          <w:numId w:val="1"/>
        </w:numPr>
        <w:rPr/>
      </w:pPr>
      <w:bookmarkStart w:id="59" w:name="__RefHeading___Toc974982_3650668749"/>
      <w:bookmarkStart w:id="60" w:name="_Toc21"/>
      <w:bookmarkEnd w:id="58"/>
      <w:bookmarkEnd w:id="59"/>
      <w:r>
        <w:rPr>
          <w:rtl w:val="true"/>
        </w:rPr>
        <w:t>مناجات امير مؤمنان عليه السلام‌</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إِنِي أَسْأَ لُكَ الْأَمانَ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لايَنْفَعُ مالٌ وَلا بَنُونَ إِلّا مَنْ أَتَى اللَّهَ بِقَلْبٍ‌سَليمٍ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وَأَسْأَ لُكَ الْأَمانَ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 يَقُولُ يا لَيْتَنِي اتَّخَذْتُ مَعَ الرَّسُولِ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وَأَسْأَ لُكَ الْأَمانَ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يُعْرَفُ الْمُجْرِمُونَ بِسيماهُمْ فَيُؤْخَذُ بِالنَّواصِي وَالْأَقْدامِ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وَأَسْأَ لُكَ الْأَمانَ 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لايَجْزِي والِدٌ عَنْ وَلَدِهِ وَلا مَوْلُودٌ هُوَ جازٍ عَنْ والِدِهِ شَيْئاً إِنَّ وَعْدَاللَّهِ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وَأَسْأَ لُكَ الْأَمانَ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لايَنْفَعُ الظَّالِمِينَ مَعْذِرَتُهُمْ وَلَهُمُ اللَّعْنَةُ وَلَهُمْ سُوءُ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وَأَسْأَ لُكَ الْأَمانَ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لُكَ الْأَمانَ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w:t>
      </w:r>
    </w:p>
    <w:p>
      <w:pPr>
        <w:pStyle w:val="BookText"/>
        <w:rPr/>
      </w:pPr>
      <w:r>
        <w:rPr>
          <w:rFonts w:ascii="Amiri" w:hAnsi="Amiri" w:eastAsia="Amiri" w:cs="Amiri"/>
          <w:color w:val="111111"/>
          <w:sz w:val="28"/>
          <w:sz w:val="28"/>
          <w:szCs w:val="28"/>
          <w:rtl w:val="true"/>
          <w:lang w:bidi="ar-SA"/>
        </w:rPr>
        <w:t>وَأُمِهِ وَأَبِيهِ وَصاحِبَتِهِ وَبَنِيهِ لِكُلِّ امْرِيٍ مِنْهُمْ يَوْمَئِذٍ شَأْنٌ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وَأَسْأَ لُكَ الْأَمانَ 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الْمُجْرِمُ لَوْ يَفْتَدِي مِنْ عَذابِ يَوْمَئِذٍ بِبَنِيهِ وَصاحِبَتِهِ وَأَخِيهِ وَفَصِيلَتِهِ الَّتِي تُؤْوِيهِ وَمَنْ فِي الْأَرْضِ جَمِيعاً ثُمَّ يُنْجِيهِ كَلّا إِنَّها لَظى نَزَّاعَةً لِلشَّوى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مَوْلايَ يا مَوْلايَ أَنْتَ الْمَوْلى وَأَنَا الْعَبْدُ وَهَلْ يَرْحَمُ الْعَبْدَ إِلَّا الْمَوْلى، مَوْلايَ يا مَوْلايَ أَنْتَ الْمالِكُ وَأَنَا الْمَمْلُوكُ وَهَلْ يَرْحَمُ الْمَمْلُوكَ إِلَّا الْمالِكُ، مَوْلايَ يا مَوْلايَ أَنْتَ الْعَزِيزُ وَأَنَا الذَّلِيلُ وَهَلْ يَرْحَمُ الذَّلِيلَ إِلَّا الْعَزِيزُ، مَوْلايَ يا مَوْلايَ أَنْتَ الْخالِقُ وَأَنَا الْمَخْلُوقُ وَهَلْ يَرْحَمُ الْمَخْلُوقَ إِلَّا الْخالِقُ، مَوْلايَ يا مَوْلايَ أَنْتَ الْعَظِيمُ وَأَنَا الْحَقِيرُ وَهَلْ يَرْحَمُ الْحَقِيرَ إِلَّا الْعَظِيمُ، مَوْلايَ يا مَوْلايَ أَنْتَ الْقَوِيُّ وَأَنَا الضَّعِيْفُ، وَهَلْ يَرْحَمُ الضَّعِيْفَ إِلَّا الْقَوِيُّ، مَوْلايَ يا مَوْلايَ أَنْتَ الغَنِيُّ وَأَنَا الْفَقِيرُ وَهَلْ يَرْحَمُ الْفَقِيرَ إِلَّا الْغَنِيُّ، مَوْلايَ يا مَوْلايَ أَنْتَ الْمُعْطِي وَأَنَا السَّائِلُ، وَهَلْ يَرْحَمُ السَّائِلَ إِلَّا الْمُعْطِي، مَوْلايَ يا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أَنْتَ الْحَيُّ، وَأَنَا الْمَيِتُ وَهَلْ يَرْحَمُ الْمَيِتَ إِلَّا الْحَيُّ، مَوْلايَ يا مَوْلايَ أَنْتَ الْباقِي وَأَنَا الْفانِي وَهَلْ يَرْحَمُ الْفانِيَ إِلَّا الْباقِي، مَوْلايَ يا مَوْلايَ أَنْتَ الدَّائِمُ وَأَنَا الزّائِلُ وَهَلْ يَرْحَمُ الزَّائِلَ إِلَّا الدَّائِمُ، مَوْلايَ يا مَوْلايَ أَنْتَ الرَّازِقُ وَأَنَا الْمَرْزُوقُ وَهَلْ يَرْحَمُ الْمَرْزُوقَ إِلَّا الرَّازِقُ، مَوْلايَ يا مَوْلايَ أَنْتَ الْجَوادُ وَأَنَا الْبَخِيلُ وَهَلْ يَرْحَمُ الْبَخِيلَ إِلَّا الْجَوادُ، مَوْلايَ يا مَوْلايَ أَنْتَ الْمُعافِي وَأَنَا الْمُبْتَلى وَهَلْ يَرْحَمُ الْمُبْتَلى إِلَّا الْمُعافِي، مَوْلايَ يا مَوْلايَ أَنْتَ الْكَبِيرُ وَأَنَا الصَّغِيرُ وَهَلْ يَرْحَمُ الصَّغِيرَ إِلَّا الْكَبِيرُ، مَوْلايَ يا مَوْلايَ أَنْتَ الْهادِي وَأَنَا الضَّالُّ وَهَلْ يَرْحَمُ الضَّالَّ إِلَّا الْهادِي، مَوْلايَ يا مَوْلايَ أَنْتَ الرَّحْمانُ وَأَنَا الْمَرْحُومُ وَهَلْ يَرْحَمُ الْمَرْحُومَ إِلَّا الرَّحْمانُ، مَوْلايَ يا مَوْلايَ أَنْتَ السُّلْطانُ وَأَنَا الْمُمْتَحَنُ وَهَلْ يَرْحَمُ الْمُمْتَحَنَ إِلَّا السُّلْطانُ، مَوْلايَ يا مَوْلايَ أَنْتَ الدَّلِيلُ وَأَنَا الْمُتَحَيِرُ وَهَلْ يَرْحَمُ الْمُتَحَيِرَ إِلَّا الدَّلِيلُ، مَوْلايَ يا مَوْلايَ أَنْتَ الْغَفُورُ، وَأَنَا الْمُذْنِبُ وَهَلْ</w:t>
      </w:r>
      <w:bookmarkStart w:id="61" w:name="pg1622_18677"/>
    </w:p>
    <w:p>
      <w:pPr>
        <w:pStyle w:val="BookText"/>
        <w:rPr/>
      </w:pPr>
      <w:bookmarkEnd w:id="61"/>
      <w:r>
        <w:rPr>
          <w:rFonts w:ascii="Amiri" w:hAnsi="Amiri" w:eastAsia="Amiri" w:cs="Amiri"/>
          <w:color w:val="111111"/>
          <w:sz w:val="28"/>
          <w:sz w:val="28"/>
          <w:szCs w:val="28"/>
          <w:rtl w:val="true"/>
          <w:lang w:bidi="ar-SA"/>
        </w:rPr>
        <w:t>يَرْحَمُ الْمُذْنِبَ إِلَّا الْغَفُورُ، مَوْلايَ يا مَوْلايَ أَنْتَ الْغالِبُ وَأَنَا الْمَغْلُوبُ وَهَلْ يَرْحَمُ الْمَغْلُوبَ إِلَّا الْغالِبُ، مَوْلايَ يا مَوْلايَ أَنْتَ الرَّبُّ وَأَنَا الْمَرْبُوبُ وَهَلْ يَرْحَمُ الْمَرْبُوبَ إِلَّا الرَّبُّ، مَوْلايَ يا مَوْلايَ أَنْتَ الْمُتَكَبِرُ وَأَنَا الْخاشِعُ وَهَلْ يَرْحَمُ الْخاشِعَ إِلَّا الْمُتَكَبِرُ، مَوْلايَ يا مَوْلايَ ارْحَمْنِي بِرَحْمَتِكَ، وَارْضَ عَنِي بِجُودِكَ وَكَرَمِكَ وَفَضْلِكَ يا ذَا الْجُودِ وَالْإِحْسانِ وَالطَّوْلِ وَالْامْتِنانِ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974984_3650668749"/>
      <w:bookmarkStart w:id="63" w:name="_Toc22"/>
      <w:bookmarkEnd w:id="62"/>
      <w:r>
        <w:rPr>
          <w:rtl w:val="true"/>
        </w:rPr>
        <w:t>چند مناجات از مناجات خمسة عشر</w:t>
      </w:r>
      <w:bookmarkEnd w:id="63"/>
    </w:p>
    <w:p>
      <w:pPr>
        <w:pStyle w:val="BookText"/>
        <w:rPr/>
      </w:pPr>
      <w:r>
        <w:rPr>
          <w:rFonts w:ascii="IRNazanin" w:hAnsi="IRNazanin" w:eastAsia="IRNazanin"/>
          <w:color w:val="111111"/>
          <w:sz w:val="28"/>
          <w:sz w:val="28"/>
          <w:szCs w:val="28"/>
          <w:rtl w:val="true"/>
          <w:lang w:bidi="fa-IR"/>
        </w:rPr>
        <w:t>پانزده مناجات از امام زين العابدين عليه السلام روايت شده كه مرحوم علّامه مجلسى در بحارالأنوار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مناجات‌ها را در كتب بعضى از اصحاب ديدم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آن را در اينجا ذكر مى‌كنيم</w:t>
      </w:r>
      <w:r>
        <w:rPr>
          <w:rFonts w:eastAsia="IRNazanin" w:cs="IRNazanin"/>
          <w:color w:val="111111"/>
          <w:sz w:val="28"/>
          <w:szCs w:val="28"/>
          <w:rtl w:val="true"/>
          <w:lang w:bidi="fa-IR"/>
        </w:rPr>
        <w:t>:</w:t>
      </w:r>
      <w:bookmarkStart w:id="64" w:name="pg1622_18678"/>
    </w:p>
    <w:p>
      <w:pPr>
        <w:pStyle w:val="Heading3"/>
        <w:numPr>
          <w:ilvl w:val="2"/>
          <w:numId w:val="1"/>
        </w:numPr>
        <w:rPr/>
      </w:pPr>
      <w:bookmarkStart w:id="65" w:name="__RefHeading___Toc974986_3650668749"/>
      <w:bookmarkStart w:id="66" w:name="_Toc23"/>
      <w:bookmarkEnd w:id="64"/>
      <w:bookmarkEnd w:id="65"/>
      <w:r>
        <w:rPr>
          <w:rtl w:val="true"/>
        </w:rPr>
        <w:t>مناجات تائبين‌</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أَلْبَسَتْنِي الْخَطايا ثَوْبَ مَذَلَّتِي، وَجَلَّلَنِي التَّباعُدُ مِنْكَ لِباسَ مَسْكَنَتِي، وَأَماتَ قَلْبِي عَظِيمُ جِنايَتِي، فَأَحْيِهِ بِتَوْبَةٍ مِنْكَ‌يا أَمَلِي وَبُغْيَتِي، وَيا سُؤْلِي وَمُنْيَتِي، فَوَعِزَّتِكَ ما أَجِدُ لِذُنُوبِي سِواكَ غافِراً، وَلا أَرى لِكَسْرِي غَيْرَكَ جابِراً، وَقَدْ خَضَعْتُ بِالْإِنابَةِ إِلَيْكَ، وَعَنَوْتُ بِالْاسْتِكانَةِ لَدَيْكَ، فَإِنْ طَرَدْتَنِي مِنْ بابِكَ فَبِمَنْ أَلُوذُ، وَإِنْ رَدَدْتَنِي عَنْ جَنابِكَ فَبِمَنْ أَعُوذُ، فَوا أَسَفاهُ مِنْ خَجْلَتِي وَافْتِضاحِي، وَوا لَهْفاهُ مِنْ سُوءِ عَمَلِي وَاجْتِراحِي، أَسْأَ لُكَ يا غافِرَ الذَّنْبِ الْكَبِيرِ، وَيا جابِرَ الْعَظْمِ الْكَسِيرِ، أَنْ تَهَبَ لِي مُوبِقاتِ الْجَرائِرِ، وَتَسْتُرَ عَلَيَّ فاضِحاتِ السَّرائِرِ، وَلا تُخْلِنِي فِي مَشْهَدِ الْقِيامَةِ مِنْ بَرْدِ عَفْوِكَ وَغَفْرِكَ، وَلا تُعْرِنِي مِنْ جَمِيلِ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صَفْحِكَ وَسَتْرِكَ، إِلهِي ظَلِلْ عَلى ذُنُوبِي غَمامَ رَحْمَتِكَ، وَأَرْسِلْ عَلى عُيُوبِي سَحابَ رَأْفَتِكَ، إِلهِي هَلْ يَرْجِعُ الْعَبْدُ الْآبِقُ إِلّا إِلى مَوْلاهُ، أَمْ هَلْ يُجِيرُهُ مِنْ سَخَطِهِ أَحَدٌ سِواهُ، إِلهِي إِنْ كانَ النَّدَمُ عَلَى الذَّنْبِ تَوْبَةً فَإِنِي وَعِزَّتِكَ مِنَ النَّادِمِينَ، وَإِنْ كانَ الْاسْتِغْفارُ مِنَ الْخَطِيئَةِ حِطَّةً فَإِنِّي لَكَ مِنَ‌الْمُسْتَغْفِرِينَ، لَكَ الْعُتْبى حَتَّى تَرْضى، إِلهِي بِقُدْرَتِكَ عَلَيَّ تُبْ عَلَيَّ، وَبِحِلْمِكَ عَنِّي اعْفُ عَنِي، وَبِعِلْمِكَ بِي ارْفَقْ بِي، إِلهِي أَنْتَ الَّذِي فَتَحْتَ لِعِبادِكَ باباً إِلى عَفْوِكَ سَمَّيْتَهُ التَّوْبَةَ، فَقُلْتَ تُوبُوا إِلَى اللَّهِ تَوْبَةً نَصُوحاً، فَما عُذْرُ مَنْ أَغْفَلَ دُخُولَ الْبابِ بَعْدَ فَتْحِهِ، إِلهِي إِنْ كانَ قَبُحَ الذَّنْبُ مِنْ عَبْدِكَ فَلْيَحْسُنِ الْعَفْوُ مِنْ‌عِنْدِكَ، إِلهِي ما أَنَا بِأَوَّلِ مَنْ عَصاكَ فَتُبْتَ عَلَيْهِ وَتَعَرَّضَ لِمَعْرُوفِكَ فَجُدْتَ عَلَيْهِ، يا مُجِيبَ الْمُضْطَرِ، يا كاشِفَ الضُّرِ، يا عَظِيمَ الْبِرِ، يا عَلِيماً بِما فِي السِرِ، يا جَمِيلَ السِتْرِ، اسْتَشْفَعْتُ بِجُودِكَ وَكَرَمِكَ إِلَيْكَ، وَتَوَسَّلْتُ بِحَنانِكَ وَتَرَحُّمِكَ لَدَيْكَ، فَاسْتَجِبْ دُعائِي، وَلا</w:t>
      </w:r>
      <w:bookmarkStart w:id="67" w:name="pg1622_18680"/>
    </w:p>
    <w:p>
      <w:pPr>
        <w:pStyle w:val="BookText"/>
        <w:rPr/>
      </w:pPr>
      <w:bookmarkEnd w:id="67"/>
      <w:r>
        <w:rPr>
          <w:rFonts w:ascii="Amiri" w:hAnsi="Amiri" w:eastAsia="Amiri" w:cs="Amiri"/>
          <w:color w:val="111111"/>
          <w:sz w:val="28"/>
          <w:sz w:val="28"/>
          <w:szCs w:val="28"/>
          <w:rtl w:val="true"/>
          <w:lang w:bidi="ar-SA"/>
        </w:rPr>
        <w:t>تُخَيِّبْ فِيكَ رَجائِي، وَتَقَبَّلْ تَوْبَتِي، وَكَفِرْ خَطِيئَتِي، بِمَنِكَ وَرَحْمَتِكَ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74988_3650668749"/>
      <w:bookmarkStart w:id="69" w:name="_Toc24"/>
      <w:bookmarkEnd w:id="68"/>
      <w:r>
        <w:rPr>
          <w:rtl w:val="true"/>
        </w:rPr>
        <w:t>مناجات شاكين‌</w:t>
      </w:r>
      <w:bookmarkEnd w:id="6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 كَثِيرَةَ الْعِلَلِ طَوِيلَةَ الْأَمَلِ، إِنْ مَسَّهَا الشَّرُّ تَجْزَعُ، وَإِنْ مَسَّهَا الْخَيْرُ تَمْنَعُ، مَيَّالَةً إِلَى اللَّعِبِ وَاللَّهْوِ، مَمْلُوَّةً بِالْغَفْلَةِ وَالسَّهْوِ، تُسْرِعُ بِي إِلَى الْحَوْبَةِ، وَتُسَوِّفُنِي بِالتَّوْبَةِ، إِلهِي أَشْكُو إِلَيْكَ عَدُوّاً يُضِلُّنِي، وَشَيْطاناً يُغْوِينِي، قَدْ مَلَأَ بِالْوَسْواسِ صَدْرِي، وَأَحاطَتْ هَواجِسُهُ بِقَلْبِي، يُعاضِدُ لِيَ الْهَوى، وَيُزَيِّنُ لِي حُبَّ الدُّنْيا، وَيَحُولُ بَيْنِي وَبَيْنَ</w:t>
      </w:r>
      <w:bookmarkStart w:id="70" w:name="pg1622_18681"/>
    </w:p>
    <w:p>
      <w:pPr>
        <w:pStyle w:val="BookText"/>
        <w:rPr/>
      </w:pPr>
      <w:bookmarkEnd w:id="70"/>
      <w:r>
        <w:rPr>
          <w:rFonts w:ascii="Amiri" w:hAnsi="Amiri" w:eastAsia="Amiri" w:cs="Amiri"/>
          <w:color w:val="111111"/>
          <w:sz w:val="28"/>
          <w:sz w:val="28"/>
          <w:szCs w:val="28"/>
          <w:rtl w:val="true"/>
          <w:lang w:bidi="ar-SA"/>
        </w:rPr>
        <w:t>الطَّاعَةِ وَالزُّلْفى، إِلهِي إِلَيْكَ أَشْكُو قَلْباً قاسِياً، مَعَ الْوَسْواسِ مُتَقَلِّباً، وَبِالرَّيْنِ وَالطَّبْعِ مُتَلَبِساً، وَعَيْناً عَنِ الْبُكاءِ مِنْ خَوْفِكَ جامِدَةً، وَإِلى ما يَسُرُّها طامِحَةً، إِلهِي لا حَوْلَ لِي وَلا قُوَّةَ إِلّا بِقُدْرَتِكَ، وَلا نَجاةَ لِي مِنْ مَكارِهِ الدُّنْيا إِلّا بِعِصْمَتِكَ، فَأَسْأَ لُكَ بِبَلاغَةِ حِكْمَتِكَ، وَنَفاذِ مَشِيَّتِكَ أَنْ لا تَجْعَلَنِي لِغَيْرِ جُودِكَ مُتَعَرِّضاً، وَلا تُصَيِرَنِي لِلْفِتَنِ غَرَضاً، وَكُنْ لِي عَلَى الْأَعْداءِ ناصِراً، وَعَلَى الْمَخازِي وَالْعُيُوبِ ساتِراً، وَمِنَ الْبَلايا واقِياً، وَعَنِ الْمَعاصِي عاصِماً، بِرَأْفَتِكَ وَرَحْمَتِكَ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74990_3650668749"/>
      <w:bookmarkStart w:id="72" w:name="_Toc25"/>
      <w:bookmarkEnd w:id="71"/>
      <w:r>
        <w:rPr>
          <w:rtl w:val="true"/>
        </w:rPr>
        <w:t>مناجات خائفين‌</w:t>
      </w:r>
      <w:bookmarkEnd w:id="7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أَتَراكَ بَعْدَ الْإِيمانِ بِكَ تُعَذِّبُنِي، أَمْ بَعْدَ حُبِي إِيَّاكَ تُبَعِدُنِي، أَمْ مَعَ رَجائِي لِرَحْمَتِكَ وَصَفْحِكَ تَحْرِمُنِي، أَم مَعَ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اسْتِجارَتِي بِعَفْوِكَ تُسْلِمُنِي، حاشا لِوَجْهِكَ الْكَرِيمِ أَنْ تُخَيِبَنِي، لَيْتَ شِعْرِي أَلِلشَّقاءِ وَلَدَتْنِي أُمِي، أَمْ لِلْعَناءِ رَبَّتْنِي، فَلَيْتَها لَمْ تَلِدْنِي وَلَمْ تُرَبِنِي، وَلَيْتَنِي عَلِمْتُ أَمِنْ أَهْلِ السَّعادَةِ جَعَلْتَنِي، وَبِقُرْبِكَ وَجِوارِكَ خَصَصْتَنِي، فَتَقَرَّ بِذلِكَ عَيْنِي وَتَطْمَئِنَّ لَهُ نَفْسِي، إِلهِي 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 إِلهِي لا تُغْلِقْ عَلى مُوَحِدِيكَ أَبْوابَ رَحْمَتِكَ، وَلا تَحْجُبْ مُشْتاقِيكَ عَنِ النَّظَرِ إِلى جَمِيلِ رُؤْيَتِكَ، إِلهِي نَفْسٌ أَعْزَزْتَها بِتَوْحِيدِكَ كَيْفَ تُذِلُّها بِمَهانَةِ هِجْرانِكَ، وَضَمِيرٌ انْعَقَدَ عَلى مَوَدَّتِكَ كَيْفَ تُحْرِقُهُ بِحَرارَةِ نِيرانِكَ، إِلهِي أَجِرْنِي مِنْ أَلِيمِ غَضَبِكَ وَعَظِيمِ سَخَطِكَ،</w:t>
      </w:r>
    </w:p>
    <w:p>
      <w:pPr>
        <w:pStyle w:val="BookText"/>
        <w:rPr/>
      </w:pPr>
      <w:r>
        <w:rPr>
          <w:rFonts w:ascii="Amiri" w:hAnsi="Amiri" w:eastAsia="Amiri" w:cs="Amiri"/>
          <w:color w:val="111111"/>
          <w:sz w:val="28"/>
          <w:sz w:val="28"/>
          <w:szCs w:val="28"/>
          <w:rtl w:val="true"/>
          <w:lang w:bidi="ar-SA"/>
        </w:rPr>
        <w:t>يا حَنَّانُ يا مَنَّانُ، يا رَحِيمُ يا رَحْمانُ، يا جَبَّارُ يا قَهَّارُ، يا غَفَّارُ يا سَتَّارُ، نَجِنِي بِرَحْمَتِكَ مِنْ عَذابِ النَّارِ وَفَضِيحَةِ الْعارِ، إِذَا امْتازَ الْأَخْيارُ مِنَ الْأَشْرارِ، وَحالَتِ الْأَحْوالُ، وَهالَتِ الْأَهْوالُ وَقَرُبَ الْمُحْسِنُونَ، وَبَعُدَ الْمُسِيؤُونَ،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وَوُفِيَتْ كُلُّ نَفْسٍ ما كَسَبَتْ وَهُمْ لا يُظْلَمُونَ</w:t>
      </w:r>
      <w:r>
        <w:rPr>
          <w:rFonts w:eastAsia="Amiri" w:cs="Amiri" w:ascii="Amiri" w:hAnsi="Amiri"/>
          <w:color w:val="111111"/>
          <w:sz w:val="28"/>
          <w:szCs w:val="28"/>
          <w:rtl w:val="true"/>
          <w:lang w:bidi="ar-SA"/>
        </w:rPr>
        <w:t>».</w:t>
      </w:r>
      <w:bookmarkStart w:id="73" w:name="pg1622_18684"/>
    </w:p>
    <w:p>
      <w:pPr>
        <w:pStyle w:val="Heading3"/>
        <w:numPr>
          <w:ilvl w:val="2"/>
          <w:numId w:val="1"/>
        </w:numPr>
        <w:rPr/>
      </w:pPr>
      <w:bookmarkStart w:id="74" w:name="__RefHeading___Toc974992_3650668749"/>
      <w:bookmarkStart w:id="75" w:name="_Toc26"/>
      <w:bookmarkEnd w:id="73"/>
      <w:bookmarkEnd w:id="74"/>
      <w:r>
        <w:rPr>
          <w:rtl w:val="true"/>
        </w:rPr>
        <w:t>زيارت جامعه‌</w:t>
      </w:r>
      <w:bookmarkEnd w:id="75"/>
    </w:p>
    <w:p>
      <w:pPr>
        <w:pStyle w:val="BookText"/>
        <w:rPr/>
      </w:pPr>
      <w:r>
        <w:rPr>
          <w:rFonts w:ascii="IRNazanin" w:hAnsi="IRNazanin" w:eastAsia="IRNazanin"/>
          <w:color w:val="111111"/>
          <w:sz w:val="28"/>
          <w:sz w:val="28"/>
          <w:szCs w:val="28"/>
          <w:rtl w:val="true"/>
          <w:lang w:bidi="fa-IR"/>
        </w:rPr>
        <w:t>اين زيارت در كتب كافى، تهذيب و كامل الزيارات نقل شده است، و در تمام زيارتگاه‌هاى ائمّه و انبيا واوصيا عليهم السلام خوانده مى‌شود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أَوْلِياءِ اللَّهِ وَأَصْفِيائِهِ، السَّلامُ عَلى امَناءِ اللَّهِ وَأَحِبَّائِهِ، السَّلامُ عَلى أَنْصارِ اللَّهِ وَخُلَفائِهِ، السَّلامُ عَلى مَحالِ مَعْرِفَةِ اللَّهِ، السَّلامُ عَلى مَساكِنِ ذِكْرِ اللَّهِ، السَّلامُ عَلى مُظْهِرِي أَمْرِ اللَّهِ وَنَهْيِهِ، السَّلامُ عَلَى الدُّعاةِ إِلَى اللَّهِ، السَّلامُ عَلَى المُسْتَقِرِّينَ فِي مَرْضاةِ اللَّهِ، السَّلامُ عَلَى الْمُخْلِصِينَ فِي طاعَةِ اللَّهِ، السَّلامُ عَلَى الْأَدِلّاءِ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عَزَّ وَجَلَّ،</w:t>
      </w:r>
      <w:bookmarkStart w:id="76" w:name="pg1622_18685"/>
    </w:p>
    <w:p>
      <w:pPr>
        <w:pStyle w:val="BookText"/>
        <w:rPr/>
      </w:pPr>
      <w:bookmarkEnd w:id="76"/>
      <w:r>
        <w:rPr>
          <w:rFonts w:ascii="Amiri" w:hAnsi="Amiri" w:eastAsia="Amiri" w:cs="Amiri"/>
          <w:color w:val="111111"/>
          <w:sz w:val="28"/>
          <w:sz w:val="28"/>
          <w:szCs w:val="28"/>
          <w:rtl w:val="true"/>
          <w:lang w:bidi="ar-SA"/>
        </w:rPr>
        <w:t>وَاشْهِدُ اللَّهَ أَنِي سِلْمٌ لِمَنْ سالَمْتُمْ، وَحَرْبٌ لِمَنْ حارَبْتُمْ، مُؤْمِنٌ بِسِرِّكُمْ وَعَلانِيَتِكُمْ، مُفَوِّضٌ فِي ذلِكَ كُلِهِ إِلَيْكُمْ، لَعَنَ اللَّهُ عَدُوَّ آلِ مُحَمَّدٍ مِنَ الْجِنِ وَالْإِنْسِ، وَأَبْرَأُ إِلَى اللَّهِ مِنْهُمْ، وَصَلَّى اللَّهُ عَلى مُحَمَّدٍ وَآلِهِ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74994_3650668749"/>
      <w:bookmarkStart w:id="78" w:name="_Toc27"/>
      <w:bookmarkEnd w:id="77"/>
      <w:r>
        <w:rPr>
          <w:rtl w:val="true"/>
        </w:rPr>
        <w:t>زيارت جامعه كبيره‌</w:t>
      </w:r>
      <w:bookmarkEnd w:id="78"/>
    </w:p>
    <w:p>
      <w:pPr>
        <w:pStyle w:val="BookText"/>
        <w:rPr/>
      </w:pPr>
      <w:r>
        <w:rPr>
          <w:rFonts w:ascii="Amiri" w:hAnsi="Amiri" w:eastAsia="Amiri" w:cs="Amiri"/>
          <w:color w:val="111111"/>
          <w:sz w:val="28"/>
          <w:sz w:val="28"/>
          <w:szCs w:val="28"/>
          <w:rtl w:val="true"/>
          <w:lang w:bidi="ar-SA"/>
        </w:rPr>
        <w:t>زيارت جامعه، زيارتى است كه به خاطر جامع بودن مطالب و تعبيرها و صفات و خصوصيات امامان عليهم السلام كه در آن بيان شده، جامعيّت خاصّى دارد، و مى‌توان هر يك از امامان و معصومين عليهم السلام را با آن زيارت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نمونه‌هاى متعدّدى به عنوان زيارت جامعه در كتاب‌ها آمده‌است،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مفصّل‌تر و جامع‌تر از همه است، و يك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حساب مى‌آيد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و فضايل و ويژگى‌هاى ائمّه معصومين عليهم السلام در اين زيارت گرد آمده، و كتاب‌هاى متعدّدى هم در شرح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كه با معرفت و از روى بصيرت اين زيارت را با توجه به معنايش در كنار قبور ائمّه عليهم السلام بخواند، نوعى مرور بر اعتقادات و باورها و تجديد ميثاق با اولياى دين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عبداللّه نخعى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علىّ النّقى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تعليم فرما زيارتى كه با بلاغت كامل باشد، هرگاه خواستم زيارت كنم يكى از شما را،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آستانه در حرم رسيدى توقف كن، و شهادتين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لاشَرِيكَ لَهُ، وَأَشْهَدُ أَنَّ مُحَمَّداً صَلَّى اللَّهُ عَلَيْهِ وَآلِهِ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حالى‌كه غُسل زيارت كرده‌اى داخل حَرَم مى‌شوى و آنگاه كه قبر را ديدى توقف كن و سى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پس با دل آرام اندكى پيش برو، و گام‌ها را نزديكِ هم بگذار، آنگاه توقف كن و سى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پس نزديك قبر مُطهّر برو، و چهل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تا صد تكبير تمام شود، پس بگو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وَمَعْدِنَ الرَّحْمَةِ، وَخُزَّانَ الْعِلْمِ، وَمُنْتَهَى الْحِلْمِ، وَاصُولَ الْكَرَمِ، وَقادَةَ الْأُمَمِ، وَأَوْلِياءَ النِعَمِ، وَعَناصِرَ الْأَبْرارِ، وَدَعائِمَ الْأَخْيارِ، وَساسَةَ الْعِبادِ، وَأَرْكانَ الْبِلادِ، وَأَبْوابَ الْإِيمانِ، وَامَناءَ الرَّحْمانِ، وَسُلالَةَ النَّبِيِينَ، وَصَفْوَةَ الْمُرْسَلِينَ، وَعِتْرَةَ خِيَرَةِ رَبِ الْعالَمِينَ، وَرَحْمَةُ اللَّهِ وَبَرَكاتُهُ، السَّلامُ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وَالْاولى، وَرَحْمَةُ اللَّهِ وَبَرَكاتُهُ، السَّلامُ عَلى مَحالِ مَعْرِفَةِ اللَّهِ، وَمَساكِنِ بَرَكَةِ اللَّهِ، وَمَعادِنِ حِكْمَةِ اللَّهِ، وَحَفَظَةِ سِرِ اللَّهِ، وَحَمَلَةِ كِتابِ اللَّهِ، وَأَوْصِياءِ نَبِيِ اللَّهِ، وَذُرِّيَّةِ رَسُولِ اللَّهِ صَلَّى اللَّهُ عَلَيْهِ وَآلِهِ، وَرَحْمَةُ اللَّهِ وَبَرَكاتُهُ، السَّلامُ عَلَى الدُّعاةِ إِلَى اللَّهِ، وَالْأَدِلّاءِ عَلى مَرْضاةِ اللَّهِ، وَالْمُسْتَقِرِّينَ فِي أَمْرِ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وَالتَّامِينَ فِي مَحَبَّةِ اللَّهِ، وَالْمُخْلِصِينَ فِي تَوْحِيدِ اللَّهِ، وَالْمُظْهِرِينَ لِأَمْرِ اللَّهِ وَنَهْيِهِ، وَعِبادِهِ الْمُكْرَمِينَ، الَّذِينَ لا يَسْبِقُونَهُ بِالْقَوْلِ وَهُمْ بِأَمْرِهِ يَعْمَلُونَ، وَرَحْمَةُ اللَّهِ وَبَرَكاتُهُ، السَّلامُ عَلَى الْأَئِمَّةِ الدُّعاةِ، وَالْقادَةِ الْهُداةِ، وَالسَّادَةِ الْوُلاةِ، وَالذَّادَةِ الْحُماةِ، وَأَهْلِ الذِّكْرِ وَأُولِي الْأَمْرِ، وَبَقِيَّةِ اللَّهِ وَخِيَرَتِهِ وَحِزْبِهِ وَعَيْبَةِ عِلْمِهِ وَحُجَّتِهِ وَصِراطِهِ وَنُورِهِ وَبُرْهانِهِ، وَرَحْمَةُ اللَّهِ وَبَرَكاتُهُ، أَشْهَدُ أَنْ لا إِلهَ إِلَّا اللَّهُ وَحْدَهُ لا شَرِيكَ لَهُ، كَما شَهِدَ اللَّهُ لِنَفْسِهِ وَشَهِدَتْ لَهُ مَلائِكَتُهُ وَأُولُوا الْعِلْمِ مِنْ خَلْقِهِ، لا إِلهَ إِلّا هُوَ الْعَزِيزُ الْحَكِيمُ، وَأَشْهَدُ أَنَّ مُحَمَّداً عَبْدُهُ الْمُنْتَجَبُ وَرَسُولُهُ الْمُرْتَضى، أَرْسَلَهُ بِالْهُدى وَدِينِ الْحَقِ لِيُظْهِرَهُ عَلَى الدِّينِ كُلِهِ وَلَوْ كَرِهَ الْمُشْرِكُونَ، 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بِقُدْرَتِهِ، وَأَعَزَّكُمْ بِهُداهُ وَخَصَّكُمْ بِبُرْهانِهِ، وَانْتَجَبَكُمْ بِنُورِهِ، وَأَيَّدَكُمْ بِرُوحِهِ، وَرَضِيَكُمْ خُلَفاءَ فِي‌أَرْضِهِ،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 اللَّهُ مِنَ الزَّلَلِ، وَآمَنَكُمْ مِنَ الْفِتَنِ، وَطَهَّرَكُمْ مِنَ الدَّنَسِ، وَأَذْهَبَ عَنْكُمُ الرِّجْسَ أَهْلَ الْبَيْتِ وَطَهَّرَكُمْ تَطْهِيراً، فَعَظَّمْتُمْ جَلالَهُ، وَأَكْبَرْتُمْ شَأْنَهُ، وَمَجَّدْتُمْ كَرَمَهُ، وَأَدْمَنْتُمْ ذِكْرَهُ، وَوَكَّدْتُمْ مِيثاقَهُ، وَأَحْكَمْتُمْ عَقْدَ طاعَتِهِ، وَنَصَحْتُمْ لَهُ فِي السِرِ وَالْعَلانِيَةِ، وَدَعَوْتُمْ إِلى سَبِيلِهِ بِالْحِكْمَةِ وَالْمَوْعِظَةِ الْحَسَنَةِ، وَبَذَلْتُمْ أَنْفُسَكُم فِي مَرْضاتِهِ، وَصَبَرْتُمْ عَلى ما اصابَكُمْ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وَسَنَنْتُمْ سُنَّتَهُ، وَصِرْتُمْ فِي ذلِكَ مِنْهُ إِلَى الرِّضا، وَسَلَّمْتُمْ لَهُ الْقَضاءَ، وَصَدَّقْتُمْ مِنْ رُسُلِهِ مَنْ مَضى، 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 مَنْ والاكُمْ فَقَدْ والَى اللَّهَ، وَمَنْ عاداكُمْ فَقَدْ عادَى اللَّهَ، وَمَنْ أَحَبَّكُمْ فَقَدْ أَحَبَّ اللَّهَ، وَمَنْ أَبْغَضَكُمْ فَقَدْ أَبْغَضَ اللَّهَ، وَمَنِ اعْتَصَمَ بِكُمْ فَقَدِ اعْتَصَمَ بِاللَّهِ، أَنْتُمُ الصِراطُ الْأَقْوَمُ، وَشُهَداءُ دارِ الْفَناءِ، وَشُفَعاءُ دارِ الْبَقاءِ، وَالرَّحْمَةُ الْمَوْصُولَةُ، وَالْآيَةُ الْمَخْزُونَةُ وَالْأَمانَةُ الْمَحْفُوظَةُ، وَالْبابُ الْمُبْتَلى بِهِ النَّاسُ، مَنْ أَتاكُمْ نَجا، وَمَنْ لَمْ يَأْتِكُمْ هَلَكَ، إِلَى اللَّهِ تَدْعُونَ، وَعَلَيْهِ تَدُلُّونَ، وَبِهِ تُؤْمِنُونَ، وَلَهُ تُسَلِمُونَ، وَبِأَمْرِهِ تَعْمَلُونَ، وَإِلى سَبِيلِهِ تُرْشِدُونَ، وَبِقَوْلِهِ تَحْكُمُونَ، سَعِدَ</w:t>
      </w:r>
    </w:p>
    <w:p>
      <w:pPr>
        <w:pStyle w:val="BookText"/>
        <w:rPr/>
      </w:pPr>
      <w:r>
        <w:rPr>
          <w:rFonts w:ascii="Amiri" w:hAnsi="Amiri" w:eastAsia="Amiri" w:cs="Amiri"/>
          <w:color w:val="111111"/>
          <w:sz w:val="28"/>
          <w:sz w:val="28"/>
          <w:szCs w:val="28"/>
          <w:rtl w:val="true"/>
          <w:lang w:bidi="ar-SA"/>
        </w:rPr>
        <w:t>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 وَمَنْ جَحَدَكُمْ كافِرٌ، وَمَنْ حارَبَكُمْ مُشْرِكٌ، وَمَنْ رَدَّ عَلَيْكُم فِي أَسْفَلِ دَرَكٍ مِنَ الْجَحِيمِ، أَشْهَدُ أَنَّ هذا سابِقٌ لَكُمْ فِيما مَضى، وَجارٍ لَكُمْ فِيما بَقِيَ، وَأَنَّ أَرْواحَكُمْ وَنُورَكُمْ وَطِينَتَكُمْ واحِدَةٌ، طابَتْ وَطَهُرَتْ بَعْضُها مِنْ بَعْضٍ، خَلَقَكُمُ اللَّهُ أَنْواراً، فَجَعَلَكُمْ بِعَرْشِهِ مُحْدِقِينَ، حَتّى مَنَّ عَلَيْنا بِكُمْ، فَجَعَلَكُمْ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وَجَعَلَ صَلاتَنا عَلَيْكُمْ وَما خَصَّنا بِهِ مِنْ وِلايَتِكُمْ طِيباً لِخَلْقِنا، وَطَهارَةً لِأَنْفُسِنا، وَتَزْكِيَةً لَنا، وَكَفَّارَةً لِذُنُوبِنا، فَكُنَّا عِنْدَهُ مُسَلِمِينَ بِفَضْلِكُم، وَمَعْرُوفِينَ بِتَصْدِيقِنا إِيَّاكُمْ، فَبَلَغَ اللَّهُ بِكُمْ أَشْرَفَ مَحَلِ الْمُكَرَّمِينَ، وَأَعْلى مَنازِلِ الْمُقَرَّبِينَ، وَأَرْفَعَ دَرَجاتِ الْمُرْسَلِينَ، حَيْثُ لا يَلْحَقُهُ لاحِقٌ، وَلا يَفُوقُهُ فائِقٌ، وَلا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يَسْبِقُهُ سابِقٌ، وَلا يَطْمَعُ فِي ادْراكِهِ طامِعٌ، حَتَّى لايَبْقى مَلَكٌ مُقَرَّبٌ، وَلا نَبِيٌّ مُرْسَلٌ، وَلاصِدِّيقٌ وَلا شَهِيدٌ، وَلا عالِمٌ وَلا جاهِلٌ، وَلادَنِيٌّ وَلا فاضِلٌ، وَلا مُؤْمِنٌ صالِحٌ، وَلا فاجِرٌ طالِحٌ، وَلا جَبَّارٌ عَنِيدٌ، وَلا شَيْطانٌ مَرِيدٌ، وَلاخَلْقٌ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 بِأَبِي أَنْتُمْ وَأُمِي وَأَهْلِي وَمالِي وَاسْرَتِي، اشْهِدُ اللَّهَ وَاشْهِدُكُمْ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مُحْتَمِلٌ لِعِلْمِكُمْ، مُحْتَجِبٌ بِذِمَّتِكُمْ، مُعْتَرِفٌ بِكُمْ، مُؤْمِنٌ بِإِيابِكُمْ،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مُصَدِّقٌ بِرَجْعَتِكُمْ، مُنْتَظِرٌ لِأَمْرِكُمْ، مُرْتَقِبٌ لِدَوْلَتِكُمْ، آخِذٌ بِقَوْلِكُمْ، عامِلٌ بِأَمْرِكُمْ، مُسْتَجِيرٌ بِكُمْ، زائِرٌ لَكُمْ، لائِذٌ عائِذٌ بِقُبُورِكُمْ، مُسْتَشْفِعٌ إِلَى اللَّهِ عَزَّ وَجَلَّ بِكُمْ، وَمُتَقَرِّبٌ بِكُمْ إِلَيْهِ، وَمُقَدِّمُكُمْ أَمامَ طَلِبَتِي وَحَوائِجِي وَإِرادَتِي فِي كُلِ أَحْوالِي وَأُمُورِي، مُؤْمِنٌ بِسِرِّكُمْ وَعَلانِيَتِكُمْ وَشاهِدِكُمْ وَغائِبِكُمْ وَأَوَّلِكُمْ وَآخِرِكُمْ، وَمُفَوِّضٌ فِي ذلِكَ كُلِهِ إِلَيْكُمْ، وَمُسَلِمٌ فِيهِ مَعَكُمْ، وَقَلْبِي لَكُمْ مُسَلِّمٌ، وَرَأْيِي لَكُمْ تَبَعٌ، وَنُصْرَتِي لَكُمْ مُعَدَّةٌ، حَتّى يُحْيِيَ اللَّهُ تَعالى دِينَهُ بِكُمْ، وَيَرُدَّكُمْ فِي أَيَّامِهِ، وَيُظْهِرَكُمْ لِعَدْلِهِ، وَيُمَكِنَكُمْ فِي أَرْضِهِ، فَمَعَكُمْ مَعَكُمْ لا مَعَ غَيْرِكُمْ، آمَنْتُ بِكُمْ، وَتَوَلَّيْتُ آخِرَكُمْ بِما تَوَلَّيْتُ بِهِ أَوَّلَكُمْ، وَبَرِئْتُ إِلَى اللَّهِ عَزَّ وَجَلَّ مِنْ أَعْدائِكُمْ وَمِنَ الْجِبْتِ وَالطَّاغُوتِ وَالشَّياطِينِ وَحِزْبِهِمُ الظَّالِمِينَ لَكُمْ، وَالْجاحِدِينَ لِحَقِكُمْ، وَالْمارِقِينَ مِنْ وِلايَتِكُمْ، وَالْغاصِبِينَ لِإِرْثِكُمْ، وَالشَّاكِينَ فِيكُمْ، الْمُنْحَرِفِينَ عَنْكُمْ، وَمِنْ كُلِ وَلِيجَةٍ دُونَكُمْ، وَكُلِ مُطاعٍ سِواكُمْ، وَمِنَ الْأَئِمَّةِ الَّذِينَ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 إِلَى النَّارِ، 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بِأَبِي أَنْتُمْ وَأُمِي وَنَفْسِي وَأَهْلِي وَمالِي، مَنْ أَرادَ اللَّهَ بَدَأَ بِكُمْ، وَمَنْ وَحَّدَهُ قَبِلَ عَنْكُمْ، وَمَنْ قَصَدَهُ تَوَجَّهَ بِكُمْ، مَوالِيَّ لا احْصِي ثَناءَكُمْ، وَلا أَبْلُغُ مِنَ الْمَدْحِ كُنْهَكُمْ، وَمِنَ الْوَصْفِ قَدْرَكُمْ، وَأَنْتُمْ نُورُ الْأَخْيارِ، وَهُداةُ الْأَبْرارِ، وَحُجَجُ الْجَبَّارِ، بِكُمْ فَتَحَ اللَّهُ وَبِكُمْ يَخْتِمُ، وَبِكُمْ يُنَزِّلُ الْغَيْثَ، وَبِكُمْ يُمْسِكُ السَّماءَ أَنْ تَقَعَ عَلَى الْأَرْضِ إِلّا بِإِذْنِهِ، وَبِكُمْ يُنَفِسُ الْهَمَّ وَيَكْشِفُ الضُّرَّ، وَعِنْدَكُمْ ما نَزَلَتْ بِهِ رُسُلُهُ، وَهَبَطَتْ بِهِ مَلائِكَتُهُ، وَإِلى جَدِّكُمْ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زيارت امير مؤمنان عليه السلام باشد به جاى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جَدِّكُمْ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الرُّوحُ الْأَمِينُ، آتاكُمُ اللَّهُ ما لَمْ يُؤْتِ أَحَداً مِنَ الْعالَمِينَ، طَأْطَأَ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الرَّحْمانِ، بِأَبِي أَنْتُمْ وَأُمِي وَنَفْسِي وَأَهْلِي وَمالِي، ذِكْرُكُمْ فِي الذَّاكِرِينَ، وَأَسْماؤُكُمْ فِي الْأَسْماءِ، وَأَجْسادُكُمْ فِي الْأَجْسادِ، وَأَرْواحُكُمْ فِي الْأَرْواحِ، وَأَنْفُسُكُمْ فِى النُّفُوسِ، وَآثارُكُمْ فِي‌الْآثارِ، وَقُبُورُكُمْ فِي الْقُبُورِ، فَما أَحْلى أَسْماءَكُمْ، وَأَكْرَمَ أَنْفُسَكُمْ، وَأَعْظَمَ شَأْنَكُمْ، وَأَجَلَّ خَطَرَكُمْ، وَأَوْفى عَهْدَكُمْ، وَأَصْدَقَ وَعْدَكُمْ، كَلامُكُمْ نُورٌ، وَأَمْرُكُمْ رُشْدٌ، وَوَصِيَّتُكُمُ التَّقْوى، وَفِعْلُكُمُ الْخَيْرُ، وَعادَتُكُمُ الْإِحْسانُ، وَسَجِيَّتُكُمُ الْكَرَمُ، وَشَأْنُكُمُ الْحَقُّ وَالصِدْقُ وَالرِّفْقُ،</w:t>
      </w:r>
    </w:p>
    <w:p>
      <w:pPr>
        <w:pStyle w:val="BookText"/>
        <w:rPr/>
      </w:pPr>
      <w:r>
        <w:rPr>
          <w:rFonts w:ascii="Amiri" w:hAnsi="Amiri" w:eastAsia="Amiri" w:cs="Amiri"/>
          <w:color w:val="111111"/>
          <w:sz w:val="28"/>
          <w:sz w:val="28"/>
          <w:szCs w:val="28"/>
          <w:rtl w:val="true"/>
          <w:lang w:bidi="ar-SA"/>
        </w:rPr>
        <w:t>وَقَوْلُكُمْ حُكْمٌ وَحَتْمٌ، وَرَأْيُكُمْ عِلْمٌ وَحِلْمٌ وَحَزْمٌ، إِنْ ذُكِرَ الْخَيْرُ كُنْتُمْ أَوَّلَهُ وَأَصْلَهُ وَفَرْعَهُ وَمَعْدِنَهُ وَمَأْواهُ وَمُنْتَهاهُ، بِأَبِي أَنْتُمْ وَأُمِي وَنَفْسِي، كَيْفَ أَصِفُ حُسْنَ ثَنائِكُمْ، وَأُحْصِي جَمِيلَ بَلائِكُمْ، وَبِكُمْ أَخْرَجَنَا اللَّهُ مِنَ الذُّلِ، وَفَرَّجَ عَنَّا غَمَراتِ الْكُرُوبِ، وَأَنْقَذَنا مِنْ شَفا جُرُفِ الْهَلَكاتِ وَمِنَ النَّارِ، بِأَبِي أَنْتُمْ وَأُمِي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 وَجَلَّ، وَالْجاهُ الْعَظِيمُ، وَالشَّأْنُ الْكَبِيرُ، وَالشَّفاعَةُ الْمَقْبُولَةُ،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لاتُزِغْ قُلُوبَنا بَعْدَ إِذْ هَدَيْتَنا وَهَبْ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كانَ وَعْدُ رَبِنا لَمَفْعُولًا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يا وَلِيَّ اللَّهِ، إِنَ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بَيْنِي وَبَيْنَ اللَّهِ عَزَّ وَجَلَّ ذُنُوباً لا يَأْتِي عَلَيْها إِلّا رِضاكُمْ، فَبِحَقِ مَنِ ائْتَمَنَكُمْ عَلى سِرِّهِ، وَاسْتَرْعاكُمْ أَمْرَ خَلْقِهِ، وَقَرَنَ طاعَتَكُمْ بِطاعَتِهِ، لَمَّا اسْتَوْهَبْتُمْ ذُنُوبِي، وَكُنْتُمْ شُفَعائِي، فَإِنِي لَكُمْ مُطِيعٌ، مَنْ أَطاعَكُمْ فَقَدْ أَطاعَ اللَّهَ، وَمَنْ عَصاكُمْ فَقَدْ عَصَى اللَّهَ، وَمَنْ أَحَبَّكُمْ فَقَدْ أَحَبَّ اللَّهَ، وَمَنْ أَبْغَضَكُمْ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لَوْ وَجَدْتُ شُفَعاءَ أَقْرَبَ إِلَيْكَ مِنْ مُحَمَّدٍ وَأَهْلِ بَيْتِهِ الْأَخْيارِ الْأَئِمَّةِ الْأَبْرارِ لَجَعَلْتُهُمْ شُفَعائِي، فَبِحَقِهِمُ الَّذِي أَوْجَبْتَ لَهُمْ عَلَيْكَ أَسْأَ لُكَ أَنْ تُدْخِلَنِي فِي جُمْلَةِ الْعارِفِينَ بِهِمْ وَبِحَقِّهِمْ، وَفِي زُمْرَةِ الْمَرْحُومِينَ بِشَفاعَتِهِمْ، إِنَّكَ أَرْحَمُ الرَّاحِمِينَ،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w:t>
      </w:r>
      <w:bookmarkStart w:id="79" w:name="pg1622_18698"/>
    </w:p>
    <w:p>
      <w:pPr>
        <w:pStyle w:val="Heading3"/>
        <w:numPr>
          <w:ilvl w:val="2"/>
          <w:numId w:val="1"/>
        </w:numPr>
        <w:rPr/>
      </w:pPr>
      <w:bookmarkStart w:id="80" w:name="__RefHeading___Toc974996_3650668749"/>
      <w:bookmarkStart w:id="81" w:name="_Toc28"/>
      <w:bookmarkEnd w:id="79"/>
      <w:bookmarkEnd w:id="80"/>
      <w:r>
        <w:rPr>
          <w:rtl w:val="true"/>
        </w:rPr>
        <w:t>زيارت امين اللّه‌</w:t>
      </w:r>
      <w:bookmarkEnd w:id="81"/>
    </w:p>
    <w:p>
      <w:pPr>
        <w:pStyle w:val="BookText"/>
        <w:rPr/>
      </w:pPr>
      <w:r>
        <w:rPr>
          <w:rFonts w:ascii="Amiri" w:hAnsi="Amiri" w:eastAsia="Amiri" w:cs="Amiri"/>
          <w:color w:val="111111"/>
          <w:sz w:val="28"/>
          <w:sz w:val="28"/>
          <w:szCs w:val="28"/>
          <w:rtl w:val="true"/>
          <w:lang w:bidi="ar-SA"/>
        </w:rPr>
        <w:t>يكى از زيارت‌هاى بسيار معروف و معتبر است كه در كتاب‌هاى زيارات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مجلسى آن را از نظر متن و سند از بهترين زيارات دانسته كه مناسب است در همه حرم‌ها و مزارهاى ائمّه عليهم السلام بر آن مداومت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 هم از زيارت‌هاى مطلقه محسوب مى‌شود كه در هر وقت مى‌توان خواند، هم از زيارت‌هاى مخصوصه روز عيد غديرخم است و هم از زيارات جامعه‌اى است كه در همه حرم‌هاى مقدّس ائمّه عليهم السلام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محتوايى عرفانى و سراسر شور و اشتياق به قرب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چنان است كه به سندهاى معتبر روايت شده از جابر از امام محمّدباقر عليه السلام كه امام زين‌العابدين عليه السلام به زيارت اميرالمؤمنين عليه السلام آمد، و نزد قبر آن حضرت ايستاد، و گريست، و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أَمِينَ اللَّهِ فِي أَرْضِهِ وَحُجَّتَهُ عَلى عِبادِهِ،</w:t>
      </w:r>
    </w:p>
    <w:p>
      <w:pPr>
        <w:pStyle w:val="BookText"/>
        <w:rPr/>
      </w:pP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أَشْهَدُ أَنَّكَ جاهَدْتَ فِي اللَّهِ</w:t>
      </w:r>
    </w:p>
    <w:p>
      <w:pPr>
        <w:pStyle w:val="BookText"/>
        <w:rPr/>
      </w:pPr>
      <w:r>
        <w:rPr>
          <w:rFonts w:ascii="Amiri" w:hAnsi="Amiri" w:eastAsia="Amiri" w:cs="Amiri"/>
          <w:color w:val="111111"/>
          <w:sz w:val="28"/>
          <w:sz w:val="28"/>
          <w:szCs w:val="28"/>
          <w:rtl w:val="true"/>
          <w:lang w:bidi="ar-SA"/>
        </w:rPr>
        <w:t>حَقَّ جِهادِهِ، وَعَمِلْتَ بِكِتابِهِ، وَاتَّبَعْتَ سُنَنَ نَبِيِهِ صَلَّى اللَّهُ عَلَيْهِ وَآلِهِ، حَتّى دَعاكَ اللَّهُ إِلى جِوارِهِ، فَقَبَضَكَ إِلَيْهِ بِاخْتِيارِهِ، وَأَلْزَمَ أَعْداءَكَ الْحُجَّةَ مَعَ ما لَكَ مِنَ الْحُجَجِ الْبالِغَةِ عَلى جَمِيعِ خَلْقِهِ، 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وَثَنائِكَ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گونه خود را بر قبر گذاشت و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الْمُخْبِتِينَ إِلَيْكَ والِهَةٌ، وَسُبُلَ الرَّاغِبِينَ إِلَيْكَ</w:t>
      </w:r>
    </w:p>
    <w:p>
      <w:pPr>
        <w:pStyle w:val="BookText"/>
        <w:rPr/>
      </w:pPr>
      <w:r>
        <w:rPr>
          <w:rFonts w:ascii="Amiri" w:hAnsi="Amiri" w:eastAsia="Amiri" w:cs="Amiri"/>
          <w:color w:val="111111"/>
          <w:sz w:val="28"/>
          <w:sz w:val="28"/>
          <w:szCs w:val="28"/>
          <w:rtl w:val="true"/>
          <w:lang w:bidi="ar-SA"/>
        </w:rPr>
        <w:t>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مَوْجُودَةٌ وَالْإِعانَةَ لِمَنِ اسْتَعانَ بِكَ مَبْذُولَةٌ، وَعِداتِكَ لِعِبادِكَ مُنْجَزَةٌ، وَزَلَلَ مَنِ اسْتَقالَكَ مُقالَةٌ، وَأَعْمالَ الْعامِلِينَ لَدَيْكَ مَحْفُوظَةٌ، وَأَرْزاقَكَ إِلَى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لَدَيْكَ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دُعائِي، وَاقْبَلْ ثَنائِي، وَاجْمَعْ بَيْنِي وَبَيْنَ أَوْلِيائِي، بِحَقِ مُحَمَّدٍ وَعَلِيٍ وَفاطِمَةَ وَالْحَسَنِ وَالْحُسَيْنِ، إِنَّكَ وَلِيُّ نَعْمائِي وَمُنْتَهى مُنايَ وَغايَةُ رَجائِي فِي مُنْقَلَبِي وَمَثْوايَ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 كامل‌الزّيارات بعد از زيارت اين جملات آمده‌است</w:t>
      </w:r>
      <w:r>
        <w:rPr>
          <w:rFonts w:eastAsia="Amiri" w:cs="Amiri" w:ascii="Amiri" w:hAnsi="Amiri"/>
          <w:color w:val="111111"/>
          <w:sz w:val="28"/>
          <w:szCs w:val="28"/>
          <w:rtl w:val="true"/>
          <w:lang w:bidi="ar-SA"/>
        </w:rPr>
        <w:t>:</w:t>
      </w:r>
      <w:bookmarkStart w:id="82" w:name="pg1622_18701"/>
    </w:p>
    <w:p>
      <w:pPr>
        <w:pStyle w:val="BookText"/>
        <w:rPr/>
      </w:pPr>
      <w:bookmarkEnd w:id="82"/>
      <w:r>
        <w:rPr>
          <w:rFonts w:ascii="Amiri" w:hAnsi="Amiri" w:eastAsia="Amiri" w:cs="Amiri"/>
          <w:color w:val="111111"/>
          <w:sz w:val="28"/>
          <w:sz w:val="28"/>
          <w:szCs w:val="28"/>
          <w:rtl w:val="true"/>
          <w:lang w:bidi="ar-SA"/>
        </w:rPr>
        <w:t>أَنْتَ إِلهِي وَسَيِّدِي وَمَوْلايَ، اغْفِرْ لِي وَ لِأَوْلِيائِنا، وَكُفَ</w:t>
      </w:r>
    </w:p>
    <w:p>
      <w:pPr>
        <w:pStyle w:val="BookText"/>
        <w:rPr/>
      </w:pPr>
      <w:r>
        <w:rPr>
          <w:rFonts w:ascii="Amiri" w:hAnsi="Amiri" w:eastAsia="Amiri" w:cs="Amiri"/>
          <w:color w:val="111111"/>
          <w:sz w:val="28"/>
          <w:sz w:val="28"/>
          <w:szCs w:val="28"/>
          <w:rtl w:val="true"/>
          <w:lang w:bidi="ar-SA"/>
        </w:rPr>
        <w:t>عَنَّا أَعْداءَنا، وَاشْغَلْهُمْ عَنْ أَذانا، وَأَظْهِرْ كَلِمَةَ الْحَقِ وَاجْعَلْهَا الْعُلْيا، وَأَدْحِضْ كَلِمَةَ الْباطِلِ وَاجْعَلْهَا السُّفْلى،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74998_3650668749"/>
      <w:bookmarkStart w:id="84" w:name="_Toc29"/>
      <w:bookmarkEnd w:id="83"/>
      <w:r>
        <w:rPr>
          <w:rtl w:val="true"/>
        </w:rPr>
        <w:t>زيارت وارث‌</w:t>
      </w:r>
      <w:bookmarkEnd w:id="84"/>
    </w:p>
    <w:p>
      <w:pPr>
        <w:pStyle w:val="BookText"/>
        <w:rPr/>
      </w:pPr>
      <w:r>
        <w:rPr>
          <w:rFonts w:ascii="IRNazanin" w:hAnsi="IRNazanin" w:eastAsia="IRNazanin"/>
          <w:color w:val="111111"/>
          <w:sz w:val="28"/>
          <w:sz w:val="28"/>
          <w:szCs w:val="28"/>
          <w:rtl w:val="true"/>
          <w:lang w:bidi="fa-IR"/>
        </w:rPr>
        <w:t>اين زيارت معتبر و پرمحتوا، ابراز علاقه و همبستگى با سيدالشّهدا و شهداى ديگر عليهم السلام كربلاست، و سلسله نورانى نياكان امام حسين و دودمان رسالت عليهم السلام را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 زائر را با اهلبيت عصمت تحكيم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قصد زيارت امام حسين عليه السلام نمودى بگو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ياوارِثَ مُوسى كَلِيمِ اللَّهِ، السَّلامُ عَلَيْكَ يا وارِثَ عِيسى رُوحِ اللَّهِ، السَّلامُ عَلَيْكَ يا وارِثَ مُحَمَّدٍ حَبِيبِ اللَّهِ، السَّلامُ عَلَيْكَ يا وارِثَ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w:t>
      </w:r>
    </w:p>
    <w:p>
      <w:pPr>
        <w:pStyle w:val="BookText"/>
        <w:rPr/>
      </w:pPr>
      <w:r>
        <w:rPr>
          <w:rFonts w:ascii="Amiri" w:hAnsi="Amiri" w:eastAsia="Amiri" w:cs="Amiri"/>
          <w:color w:val="111111"/>
          <w:sz w:val="28"/>
          <w:sz w:val="28"/>
          <w:szCs w:val="28"/>
          <w:rtl w:val="true"/>
          <w:lang w:bidi="ar-SA"/>
        </w:rPr>
        <w:t>السَّلامُ عَلَيْكَ يَابْنَ مُحَمَّدٍ الْمُصْطَفى، السَّلامُ عَلَيْكَ يَابْنَ عَلِيٍ الْمُرْتَضى، السَّلامُ عَلَيْكَ يَابْنَ فاطِمَةَ الزَّهْراءِ، السَّلامُ عَلَيْكَ يَابْنَ خَدِيجَةَ الْكُبْرى، السَّلامُ عَلَيْكَ يا ثارَاللَّهِ وَابْنَ ثارِهِ وَالْوِتْرَ الْمَوْتُورَ، أَشْهَدُ أَنَّكَ قَدْ أَقَمْتَ الصَّلاةَ، وَآتَيْتَ الزَّكاةَ، وَأَمَرْتَ بِالْمَعْرُوفِ، وَنَهَيْتَ عَنِ الْمُنْكَرِ، وَأَطَعْتَ اللَّهَ وَرَسُولَهُ حَتّى أَتاكَ الْيَقِينُ، فَلَعَنَ اللَّهُ أُمَّةً قَتَلَتْكَ، وَلَعَنَ اللَّهُ أُمَّةً ظَلَمَتْكَ، وَلَعَنَ اللَّهُ أُمَّةً سَمِعَتْ بِذلِكَ فَرَضِيَتْ 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يا أَباعَبْدِاللَّهِ، أَشْهَدُ أَنَّكَ كُنْتَ نُوراً فِي الْأَصْلابِ الشَّامِخَةِ وَالْأَرْحامِ الْمُطَهَّرَةِ، لَمْ تُنَجِّسْكَ الْجاهِلِيَّةُ بِأَنْجاسِها، وَلَمْ تُلْبِسْكَ مِنْ مُدْلَهِمَّاتِ ثِيابِها، وَأَشْهَدُ أَنَّكَ مِنْ دَعائِمِ الدِّينِ وَأَرْكانِ الْمُؤْمِنِينَ، وَأَشْهَدُ أَنَّكَ الْإِمامُ الْبَرُّ التَّقِيُّ الرَّضِيُّ الزَّكِيُّ الْهادِي الْمَهْدِيُّ، وَأَشْهَدُ أَنَّ الْأَئِمَّةَ مِنْ وُلْدِكَ كَلِمَةُ التَّقْوى، وَأَعْلامُ الْهُدى، وَالْعُرْوَةُ الْوُثْقى، وَالْحُجَّةُ عَلى أَهْلِ الدُّنْيا، وَاشْهِدُ اللَّهَ وَمَلائِكَتَهُ وَأَنْبِياءَهُ وَرُسُلَهُ أَنِي بِكُمْ مُؤْمِنٌ، وَبِإِيابِكُمْ</w:t>
      </w:r>
    </w:p>
    <w:p>
      <w:pPr>
        <w:pStyle w:val="BookText"/>
        <w:rPr/>
      </w:pPr>
      <w:r>
        <w:rPr>
          <w:rFonts w:ascii="Amiri" w:hAnsi="Amiri" w:eastAsia="Amiri" w:cs="Amiri"/>
          <w:color w:val="111111"/>
          <w:sz w:val="28"/>
          <w:sz w:val="28"/>
          <w:szCs w:val="28"/>
          <w:rtl w:val="true"/>
          <w:lang w:bidi="ar-SA"/>
        </w:rPr>
        <w:t>مُوقِنٌ، بِشَرائِعِ دِينِي وَخَواتِيمِ عَمَلِي، وَقَلْبِي لِقَلْبِكُمْ سِلْمٌ، وَأَمْرِي لِأَمْرِكُمْ مُتَّبِعٌ، صَلَواتُ اللَّهِ عَلَيْكُمْ، وَعَلى أَرْواحِكُمْ، وَعَلى أَجْسادِكُمْ، وَعَلى أَجْسامِكُمْ، وَعَلى شاهِدِكُمْ، وَعَلى غائِبِكُمْ، وَعَلى ظاهِرِكُمْ، وَعَلى باطِنِكُمْ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يَابْنَ رَسُولِ اللَّهِ، بِأَبِي أَنْتَ وَأُمِي يا أَبا عَبْدِاللَّهِ، لَقَدْ عَظُمَتِ الرَّزِيَّةُ، وَجَلَّتِ الْمُصِيبَةُ بِكَ عَلَيْنا وَعَلى جَمِيعِ أَهْلِ السَّماواتِ وَالْأَرْضِ، فَلَعَنَ اللَّهُ أُمَّةً أَسْرَجَتْ وَأَلْجَمَتْ وَتَهَيَّأَتْ لِقِتالِكَ، يا مَوْلايَ يا أَباعَبْدِاللَّهِ </w:t>
      </w:r>
      <w:r>
        <w:rPr>
          <w:rStyle w:val="FootnoteAnchor"/>
          <w:rtl w:val="true"/>
        </w:rPr>
        <w:footnoteReference w:id="24"/>
      </w:r>
      <w:r>
        <w:rPr>
          <w:rFonts w:ascii="Amiri" w:hAnsi="Amiri" w:eastAsia="Amiri" w:cs="Amiri"/>
          <w:color w:val="111111"/>
          <w:sz w:val="28"/>
          <w:sz w:val="28"/>
          <w:szCs w:val="28"/>
          <w:rtl w:val="true"/>
          <w:lang w:bidi="ar-SA"/>
        </w:rPr>
        <w:t>، أَسْأَلُ اللَّهَ</w:t>
      </w:r>
    </w:p>
    <w:p>
      <w:pPr>
        <w:pStyle w:val="BookText"/>
        <w:rPr/>
      </w:pPr>
      <w:r>
        <w:rPr>
          <w:rFonts w:ascii="Amiri" w:hAnsi="Amiri" w:eastAsia="Amiri" w:cs="Amiri"/>
          <w:color w:val="111111"/>
          <w:sz w:val="28"/>
          <w:sz w:val="28"/>
          <w:szCs w:val="28"/>
          <w:rtl w:val="true"/>
          <w:lang w:bidi="ar-SA"/>
        </w:rPr>
        <w:t>بِالشَّأنِ الَّذِي لَكَ عِنْدَهُ وَبِالْمَحَلِ الَّذِي لَكَ لَدَيْهِ أَنْ يُصَلِيَ عَلى مُحَمَّدٍ وَآلِ مُحَمَّدٍ، وَأَنْ يَجْعَلَنِي مَعَكُمْ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زيارت با هر سوره كه مى‌خواهى بخوان، و چون از نماز فارغ شدى بگو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صَلَّيْتُ وَرَكَعْتُ وَسَجَدْتُ لَكَ، وَحْدَكَ لا شَرِيكَ</w:t>
      </w:r>
    </w:p>
    <w:p>
      <w:pPr>
        <w:pStyle w:val="BookText"/>
        <w:rPr/>
      </w:pPr>
      <w:r>
        <w:rPr>
          <w:rFonts w:ascii="Amiri" w:hAnsi="Amiri" w:eastAsia="Amiri" w:cs="Amiri"/>
          <w:color w:val="111111"/>
          <w:sz w:val="28"/>
          <w:sz w:val="28"/>
          <w:szCs w:val="28"/>
          <w:rtl w:val="true"/>
          <w:lang w:bidi="ar-SA"/>
        </w:rPr>
        <w:t>لَكَ، لِأَنَّ الصَّلاةَ وَالرُّكُوعَ وَالسُّجُودَ لا تَكُونُ إِلّا لَكَ، لِأَنَّكَ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وَأَبْلِغْهُمْ عَنِي أَفْضَلَ السَّلامِ وَالتَّحِيَّةِ، وَارْدُدْ عَلَيَّ مِنْهُمُ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وَهاتانِ الرَّكْعَتانِ هَدِيَّةٌ مِنِي إِلى مَوْلايَ الْحُسَيْنِ بْنِ عَلِيٍ عَلَيْهِمَا السَّلامُ، اللَّهُمَّ صَلِ عَلى مُحَمَّدٍ وَعَلَيْهِ، وَتَقَبَّلْ مِنِي، وَأْجُرْنِي عَلى ذلِكَ بِأَفْضَلِ أَمَلِي وَرَجائِي فِيكَ وَفِي وَلِيِكَ،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قصد زيارت علىّ بن الحسين عليهما السلام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يَابْنَ رَسُولِ اللَّهِ، السَّلامُ عَلَيْكَ يَابْنَ نَبِيِ اللَّهِ، السَّلامُ عَلَيْكَ يَابْنَ أَمِيرِالْمُؤْمِنِينَ، السَّلامُ عَلَيْكَ يَابْنَ الْحُسَيْنِ الشَّهِيدِ، السَّلامُ عَلَيْكَ أَيُّهَا الشَّهِيدُ بْنُ الشَّهِيدِ، السَّلامُ عَلَيْكَ أَيُّهَا الْمَظْلُومُ بْنُ الْمَظْلُومِ، لَعَنَ اللَّهُ أُمَّةً قَتَلَتْكَ، وَ لَعَنَ اللَّهُ أُمَّةً ظَلَمَتْكَ، وَلَعَنَ اللَّهُ أُمَّةً سَمِعَتْ بِذلِكَ فَرَضِيَتْ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عَلَيْكَ يا وَلِيَّ اللَّهِ وَابْنَ وَلِيِهِ، لَقَدْ عَظُمَتِ الْمُصِيبَةُ</w:t>
      </w:r>
    </w:p>
    <w:p>
      <w:pPr>
        <w:pStyle w:val="BookText"/>
        <w:rPr/>
      </w:pPr>
      <w:r>
        <w:rPr>
          <w:rFonts w:ascii="Amiri" w:hAnsi="Amiri" w:eastAsia="Amiri" w:cs="Amiri"/>
          <w:color w:val="111111"/>
          <w:sz w:val="28"/>
          <w:sz w:val="28"/>
          <w:szCs w:val="28"/>
          <w:rtl w:val="true"/>
          <w:lang w:bidi="ar-SA"/>
        </w:rPr>
        <w:t>وَجَلَّتِ الرَّزِيَّةُ بِكَ عَلَيْنا وَعَلى جَمِيعِ الْمُسْلِمِينَ، فَلَعَنَ اللَّهُ أُمَّةً قَتَلَتْكَ، وَأَبْرَأُ إِلَى اللَّهِ وَإِلَيْكَ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نيّت زيارت ديگر شهداى كربلا بگو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أَوْلِياءَ اللَّهِ وَأَحِبَّائَهُ، السَّلامُ عَلَيْكُمْ يا أَصْفِياءَ اللَّهِ وَأَوِدَّائَهُ، السَّلامُ عَلَيْكُمْ يا أَنْصارَ دِينِ اللَّهِ، السَّلامُ عَلَيْكُمْ يا أَنْصارَ رَسُولِ اللَّهِ، السَّلامُ عَلَيْكُمْ يا أَنْصارَ أَمِيرِالْمُؤْمِنِينَ، السَّلامُ عَلَيْكُمْ يا أَنصارَ فاطِمَةَ سَيِدَةِ نِساءِ الْعالَمِينَ، السَّلامُ عَلَيْكُمْ يا أَنْصارَ أَبِي‌مُحَمَّدٍ الْحَسَنِ بْنِ عَلِيٍ الْوَلِيِ الزَّكِيِّ النَّاصِحِ، السَّلامُ عَلَيْكُمْ يا أَنْصارَ أَبِي‌عَبْدِاللَّهِ، بِأَبِي أَنْتُمْ وَأُمِي، طِبْتُمْ وَطابَتِ الْأَرْضُ الَّتِي فِيها دُفِنْتُمْ، وَفُزْتُمْ فَوْزاً عَظِيماً، فَيا لَيْتَنِي كُنْتُ مَعَكُمْ فَأَفُوزَ مَعَكُمْ فِي الْجِنانِ مَعَ الشُّهَداءِ وَالصَّالِحينَ وَحَسُنَ أُولئِكَ رَفِيقاً وَالسَّلامُ عَلَيْكُم وَرَحْمَةُ اللَّهِ وَبَرَكاتُهُ</w:t>
      </w:r>
      <w:r>
        <w:rPr>
          <w:rFonts w:eastAsia="Amiri" w:cs="Amiri" w:ascii="Amiri" w:hAnsi="Amiri"/>
          <w:color w:val="111111"/>
          <w:sz w:val="28"/>
          <w:szCs w:val="28"/>
          <w:rtl w:val="true"/>
          <w:lang w:bidi="ar-SA"/>
        </w:rPr>
        <w:t>.</w:t>
      </w:r>
      <w:bookmarkStart w:id="85" w:name="pg1622_18706"/>
    </w:p>
    <w:p>
      <w:pPr>
        <w:pStyle w:val="Heading3"/>
        <w:numPr>
          <w:ilvl w:val="2"/>
          <w:numId w:val="1"/>
        </w:numPr>
        <w:rPr/>
      </w:pPr>
      <w:bookmarkStart w:id="86" w:name="__RefHeading___Toc975000_3650668749"/>
      <w:bookmarkStart w:id="87" w:name="_Toc30"/>
      <w:bookmarkEnd w:id="85"/>
      <w:bookmarkEnd w:id="86"/>
      <w:r>
        <w:rPr>
          <w:rtl w:val="true"/>
        </w:rPr>
        <w:t>زيارت آل يس‌</w:t>
      </w:r>
      <w:bookmarkEnd w:id="87"/>
    </w:p>
    <w:p>
      <w:pPr>
        <w:pStyle w:val="BookText"/>
        <w:rPr/>
      </w:pPr>
      <w:r>
        <w:rPr>
          <w:rFonts w:ascii="IRNazanin" w:hAnsi="IRNazanin" w:eastAsia="IRNazanin"/>
          <w:color w:val="111111"/>
          <w:sz w:val="28"/>
          <w:sz w:val="28"/>
          <w:szCs w:val="28"/>
          <w:rtl w:val="true"/>
          <w:lang w:bidi="fa-IR"/>
        </w:rPr>
        <w:t>مرحوم مجلسى در كتاب بحارالأنوار به نقل ازناحيه مقدّسه چنين آورده است كه هرگاه خواستى به‌وسيله ما به سوى خداوند تبارك وتعالى و به‌سوى ما توجه كنيد، بگوييد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يس، السَّلامُ عَلَيْكَ يا داعِيَ اللَّهِ وَرَبَّانِيَّ آياتِهِ، السَّلامُ عَلَيْكَ يا بابَ اللَّهِ وَدَيَّانَ دِينِهِ، السَّلامُ عَلَيْكَ يا خَلِيفَةَ اللَّهِ وَناصِرَ حَقِّهِ، السَّلامُ عَلَيْكَ يا حُجَّةَ اللَّهِ وَدَلِيلَ إِرادَتِهِ، السَّلامُ عَلَيْكَ يا تالِيَ كِتابِ اللَّهِ وَتَرْجُمانَهُ، السَّلامُ عَلَيْكَ فِي آناءِ لَيْلِكَ وَأَطْرافِ نَهارِكَ، السَّلامُ عَلَيْكَ يا بَقِيَّةَ اللَّهِ فِي أَرْضِهِ، السَّلامُ عَلَيْكَ يا مِيثاقَ اللَّهِ الَّذِي أَخَذَهُ وَوَكَّدَهُ، السَّلامُ عَلَيْكَ يا وَعْدَ اللَّهِ الَّذِي ضَمِنَهُ، السَّلامُ عَلَيْكَ أَيُّهَا الْعَلَمُ الْمَنْصُوبُ، وَالْعِلْمُ الْمَصْبُوبُ، وَالْغَوْثُ وَالرَّحْمَةُ الْواسِعَةُ وَعْداً غَيْرَ مَكْذُوبٍ، السَّلامُ عَلَيْكَ حِينَ تَقُومُ، السَّلامُ عَلَيْكَ حِينَ تَقْعُدُ،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حِينَ تَقْرَأُ وَتُبَيِنُ، السَّلامُ عَلَيْكَ حِينَ تُصَلِي وَتَقْنُتُ، السَّلامُ عَلَيْكَ حِينَ تَرْكَعُ وَتَسْجُدُ، السَّلامُ عَلَيْكَ حِينَ تُهَلِلُ وَتُكَبِرُ، السَّلامُ عَلَيْكَ حِينَ تَحْمَدُ وَتَسْتَغْفِرُ، السَّلامُ عَلَيْكَ حِينَ تُصْبِحُ وَتُمْسِي، السَّلامُ عَلَيْكَ فِي اللَّيْلِ إِذا يَغْشى وَالنَّهارِ إِذا تَجَلّى، السَّلامُ عَلَيْكَ أَيُّهَا الْإِمامُ الْمَأْمُونُ، السَّلامُ عَلَيْكَ أَيُّهَا الْمُقَدَّمُ الْمَأْمُولُ، السَّلامُ عَلَيْكَ بِجَوامِعِ السَّلامِ، أُشْهِدُكَ يا مَوْلايَ أَنِي أَشْهَدُ أَنْ لا إِلهَ إِلَّا اللَّهُ وَحْدَهُ لا شَرِيكَ لَهُ، وَأَنَّ مُحَمَّداً عَبْدُهُ وَرَسُولُهُ لا حَبِيبَ إِلّا هُوَ وَأَهْلُهُ، وَأُشْهِدُكَ يا مَوْلاىَ أَنَّ عَلِيّاً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 اللَّهِ، أَنْتُمُ الْأَوَّلُ وَالْآخِرُ، </w:t>
      </w:r>
      <w:r>
        <w:rPr>
          <w:rStyle w:val="FootnoteAnchor"/>
          <w:rtl w:val="true"/>
        </w:rPr>
        <w:footnoteReference w:id="25"/>
      </w:r>
      <w:r>
        <w:rPr>
          <w:rFonts w:ascii="Amiri" w:hAnsi="Amiri" w:eastAsia="Amiri" w:cs="Amiri"/>
          <w:color w:val="111111"/>
          <w:sz w:val="28"/>
          <w:sz w:val="28"/>
          <w:szCs w:val="28"/>
          <w:rtl w:val="true"/>
          <w:lang w:bidi="ar-SA"/>
        </w:rPr>
        <w:t>وَأَنَّ رَجْعَتَكُمْ حَقٌّ لا رَيْبَ فِيها،</w:t>
      </w:r>
    </w:p>
    <w:p>
      <w:pPr>
        <w:pStyle w:val="BookText"/>
        <w:rPr/>
      </w:pPr>
      <w:r>
        <w:rPr>
          <w:rFonts w:ascii="Amiri" w:hAnsi="Amiri" w:eastAsia="Amiri" w:cs="Amiri"/>
          <w:color w:val="111111"/>
          <w:sz w:val="28"/>
          <w:sz w:val="28"/>
          <w:szCs w:val="28"/>
          <w:rtl w:val="true"/>
          <w:lang w:bidi="ar-SA"/>
        </w:rPr>
        <w:t>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 الْمَوْتَ حَقٌّ، وَأَنَّ ناكِراً وَنَكِيراً حَقٌّ، وَأَشْهَدُ أَنَّ النَّشْرَ حَقٌّ، وَالْبَعْثَ حَقٌّ، وَأَنَّ الصِراطَ حَقٌّ، وَالْمِرْصادَ حَقٌّ، وَالْمِيزانَ حَقٌّ، وَالْحَشْرَ حَقٌّ، وَالْحِسابَ حَقٌّ، وَالْجَنَّةَ وَالنَّارَ حَقٌّ، وَالْوَعْدَ وَالْوَعِيدَ بِهِما حَقٌّ، يا مَوْلايَ شَقِيَ مَنْ خالَفَكُمْ وَسَعِدَ مَنْ أَطاعَكُمْ، فَاشْهَدْ عَلى ما أَشْهَدْتُكَ عَلَيْهِ، وَأَنَا وَلِيٌّ لَكَ، بَرِي‌ءٌ مِنْ عَدُوِّكَ، فَالْحَقُّ ما رَضِيتُمُوهُ، وَالْباطِلُ ما سَخِطْتُمُوهُ، وَالْمَعْرُوفُ ما أَمَرْتُمْ بِهِ، وَالْمُنْكَرُ ما نَهَيْتُمْ عَنْهُ، فَنَفْسِي مُؤْمِنَةٌ بِاللَّهِ وَحْدَهُ لا شَرِيكَ لَهُ، وَبِرَسُولِهِ وَبِأَميرِ الْمُؤْمِنينَ وَبِكُمْ يا مَوْلايَ أَوَّلِكُمْ وَآخِرِكُمْ، وَنُصْرَتِي مُعَدَّةٌ لَكُمْ، وَمَوَدَّتِي خالِصَةٌ لَكُمْ آمينَ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أَنْ تُصَلِيَ عَلى مُحَمَّدٍ نَبِيِ رَحْمَتِكَ وَكَلِمَةِ نُورِكَ، وَأَنْ تَمْلَأَ قَلْبِي نُورَ الْيَقِينِ، وَصَدْرِي نُورَ الْإِيمانِ، وَفِكْرِي نُورَ النِّيَّاتِ، وَعَزْمِي نُورَ الْعِلْمِ، وَقُوَّتِي نُورَ الْعَمَلِ، وَلِسانِي نُورَ الصِدْقِ، وَدِينِي نُورَ الْبَصائِرِ مِنْ عِنْدِكَ، وَبَصَرِي نُورَ الضِياءِ، وَسَمْعِي نُورَ الْحِكْمَةِ، وَمَوَدَّتِي نُورَ الْمُوالاةِ لِمُحَمَّدٍ وَآلِهِ عَلَيْهِمُ السَّلامُ حَتّى أَلْقاكَ وَقَدْ وَفَيْتُ بِعَهْدِكَ وَميثاقِكَ فَتُغَشِيَنِي رَحْمَتَكَ يا وَلِيُّ ياحَمِيدُ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حُجَّتِكَ فِي‌أَرْضِكَ، وَخَليفَتِكَ فِي‌بِلادِكَ، وَالدَّاعِي إِلى سَبِيلِكَ، وَالْقائِمِ بِقِسْطِكَ، وَالثَّائِرِ بِأَمْرِكَ، وَلِيِ الْمُؤْمِنِينَ وَبَوارِ الْكافِرِينَ، وَمُجَلِّي الظُّلْمَةِ، وَمُنِيرِ الْحَقِ، وَالنَّاطِقِ بِالْحِكْمَةِ وَالصِدْقِ، وَكَلِمَتِكَ التَّامَّةِ فِي أَرْضِكَ، الْمُرْتَقِبِ الْخائِفِ وَالْوَلِيِ النَّاصِحِ، سَفِينَةِ النَّجاةِ وَعَلَمِ الْهُدى وَنُورِ أَبْصارِ الْوَرى، وَخَيْرِ مَنْ تَقَمَّصَ وَارْتَدى، وَمُجَلِّي الْعَمى الَّذِي يَمْلَأُ الْأَرْضَ</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عَدْلًا وَقِسْطاً كَما مُلِئَتْ ظُلْماً وَجَوْراً، إِنَّكَ عَلى كُلِّ شَيْ‌ءٍ قَدِيرٌ، اللَّهُمَّ صَلِ عَلى وَلِيِّكَ وَابْنِ أَوْلِيائِكَ الَّذِينَ فَرَضْتَ طاعَتَهُمْ، وَأَوْجَبْتَ حَقَّهُمْ، وَأَذْهَبْتَ عَنْهُمُ الرِّجْسَ وَطَهَّرْتَهُمْ تَطْهِيراً، اللَّهُمَّ انْصُرْهُ وَانْتَصِرْ بِهِ لِدِينِكَ، وَانْصُرْ بِهِ أَوْلِياءَكَ وَأَوْلِياءَهُ وَشِيعَتَهُ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وَانْصُرْ ناصِرِيهِ، وَاخْذُلْ خاذِلِيهِ، وَاقْصِمْ قاصِمِيهِ، وَاقْصِمْ بِهِ جَبابِرَةَ الْكُفْرِ، وَاقْتُلْ بِهِ الْكُفَّارَ وَالْمُنافِقِينَ وَجَمِيعَ الْمُلْحِدِينَ حَيْثُ كانُوا مِنْ مَشارِقِ الْأَرْضِ وَمَغارِبِها بَرِّها وَبَحْرِها، وَامْلَأْ بِهِ الْأَرْضَ عَدْلًا، وَأَظْهِرْ بِهِ دِينَ نَبِيِّكَ صَلَّى اللَّهُ عَلَيْهِ وَآلِهِ، وَاجْعَلْنِي اللَّهُمَّ مِنْ أَنْصارِهِ وَأَعْوانِهِ وَأَتْباعِهِ وَشِيعَتِهِ، وَأَرِنِي فِي آلِ مُحَمَّدٍ عَلَيْهِمُ السَّلامُ ما يَأْمُلُونَ وَفِي</w:t>
      </w:r>
      <w:bookmarkStart w:id="88" w:name="pg1622_18711"/>
    </w:p>
    <w:p>
      <w:pPr>
        <w:pStyle w:val="BookText"/>
        <w:rPr/>
      </w:pPr>
      <w:bookmarkEnd w:id="88"/>
      <w:r>
        <w:rPr>
          <w:rFonts w:ascii="Amiri" w:hAnsi="Amiri" w:eastAsia="Amiri" w:cs="Amiri"/>
          <w:color w:val="111111"/>
          <w:sz w:val="28"/>
          <w:sz w:val="28"/>
          <w:szCs w:val="28"/>
          <w:rtl w:val="true"/>
          <w:lang w:bidi="ar-SA"/>
        </w:rPr>
        <w:t>عَدُوِّهِمْ ما يَحْذَرُونَ، إِلهَ الْحَقِ آمِينَ، يا ذَا الْجَلالِ وَالْإِكْرامِ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75002_3650668749"/>
      <w:bookmarkStart w:id="90" w:name="_Toc31"/>
      <w:bookmarkEnd w:id="89"/>
      <w:r>
        <w:rPr>
          <w:rtl w:val="true"/>
        </w:rPr>
        <w:t>دعاى بعد از زيارت ائمّه عليهم السلام‌</w:t>
      </w:r>
      <w:bookmarkEnd w:id="90"/>
    </w:p>
    <w:p>
      <w:pPr>
        <w:pStyle w:val="BookText"/>
        <w:rPr/>
      </w:pPr>
      <w:r>
        <w:rPr>
          <w:rFonts w:ascii="Amiri" w:hAnsi="Amiri" w:eastAsia="Amiri" w:cs="Amiri"/>
          <w:color w:val="111111"/>
          <w:sz w:val="28"/>
          <w:sz w:val="28"/>
          <w:szCs w:val="28"/>
          <w:rtl w:val="true"/>
          <w:lang w:bidi="ar-SA"/>
        </w:rPr>
        <w:t>اين دعا به خاطر مفاهيم بسيار ارزشمند و عالى آن، به دعاى عالية المضامين معروف است كه آن را سيد بن طاووس در مصباح الزائر نقل فرموده و آن دعاى شريف اين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زُرْتُ هذَا الْإِمامَ مُقِرّاً بِإِمامَتِهِ مُعْتَقِداً لِفَرْضِ طاعَتِهِ فَقَصَدْتُ مَشْهَدَهُ بِذُنُوبِي وَعُيُوبِي وَمُوبِقاتِ آثامِي وَكَثْرَةِ سَيِئاتِي وَخَطايايَ وَما تَعْرِفُهُ مِنِي مُسْتَجِيراً بِعَفْوِكَ مُسْتَعِيذاً بِحِلْمِكَ راجِياً رَحْمَتَكَ لاجِئاً إِلى رُكْنِكَ عائِذاً بِرَأْفَتِكَ مُسْتَشْفِعاً بِوَلِيِكَ وَابْنِ أَوْلِيائِكَ وَصَفِيِكَ وَابْنِ أَصْفِيائِكَ وَأَمِينِكَ وَابْنِ أُمَنائِكَ وَخَلِيفَتِكَ وَابْنِ خُلَفائِكَ الَّذِينَ جَعَلْتَهُمُ الْوَسِيلَةَ إِلى رَحْمَتِكَ وَرِضْوانِكَ وَالذَّرِيعَةَ إِلى رَأْفَتِكَ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وَأَوَّلُ حاجَتِي إِلَيْكَ أَنْ تَغْفِرَ لِي ما سَلَفَ مِنْ ذُنُوبِي عَلى كَثْرَتِها وَأَنْ تَعْصِمَنِي فِيما بَقِيَ مِنْ عُمُرِي وَتُطَهِرَ دِينِي مِمَّا يُدَنِسُهُ وَيَشِينُهُ وَيُزْرِي بِهِ وَتَحْمِيَهُ مِنَ الرَّيْبِ وَ الشَّكِّ وَالْفَسادِ وَالشِرْكِ وَتُثَبِتَنِي عَلى طاعَتِكَ وَطاعَةِ رَسُولِكَ وَذُرِّيَّتِهِ النُّجَباءِ السُّعَداءِ صَلَواتُكَ عَلَيْهِمْ وَرَحْمَتُكَ وَسَلامُكَ وَبَرَكاتُكَ وَتُحْيِيَنِي ما أَحْيَيْتَنِي عَلى طاعَتِهِمْ وَتُمِيتَنِي إِذَا أَمَتَّنِي عَلى طاعَتِهِمْ وَأَنْ لا تَمْحُوَ مِنْ قَلْبِي مَوَدَّتَهُمْ وَمَحَبَّتَهُمْ وَبُغْضَ أَعْدائِهِمْ وَمُرافَقَةَ أَوْلِيائِهِمْ وَبِرَّهُمْ وَأَسْأَ لُكَ يا رَبِ أَنْ تَقْبَلَ ذلِكَ مِنِي وَ تُحَبِبَ إِلَيَّ عِبادَتَكَ وَالْمُواظَبَةَ عَلَيْهَا وَتُنَشِطَنِي لَها وَتُبَغِضَ إِلَيَّ مَعاصِيَكَ وَمَحارِمَكَ وَتَدْفَعَنِي عَنْها وَتُجَنِبَنِي التَّقْصِيرَ فِي صَلاتِي وَالْاسْتِهانَةَ بِها وَالتَّراخِيَ عَنْهَا وَتُوَفِقَنِي لِتَأْدِيَتِها كَما فَرَضْتَ وَأَمَرْتَ بِهِ عَلى سُنَّةِ رَسُولِكَ صَلَواتُكَ عَلَيْهِ وَآلِهِ وَرَحْمَتُكَ وَبَرَكاتُكَ خُضُوعاً وَخُشُوعاً وَتَشْرَحَ صَدْرِي لِإِيتاءِ الزَّكاةِ وَإِعْطاءِ الصَّدَقاتِ وَبَذْلِ الْمَعْرُوفِ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وَالْإِحْسانِ إِلى شِيعَةِ آلِ مُحَمَّدٍ عَلَيْهِمُ السَّلامُ وَمُواساتِهِمْ وَلا تَتَوَفَّانِي إِلّا بَعْدَ أَنْ تَرْزُقَنِي حَجَّ بَيْتِكَ الْحَرامِ وَزِيارَةَ قَبْرِ نَبِيِكَ وَقُبُورِ الْأَئِمَّةِ عَلَيْهِمُ السَّلامُ وَأَسْأَ لُكَ يا رَبِ تَوْبَةً نَصُوحاً تَرْضاها وَنِيَّةً تَحْمَدُها وَعَمَلًا صالِحاً تَقْبَلُهُ وَأَنْ تَغْفِرَ لِي وَتَرْحَمَنِي إِذا تَوَفَّيْتَنِي وَتُهَوِّنَ عَلَيَّ سَكَراتِ الْمَوْتِ وَتَحْشُرَنِي فِي زُمْرَةِ مُحَمَّدٍ وَآلِهِ صَلَواتُ اللَّهِ عَلَيْهِ وَعَلَيْهِمْ وَتُدْخِلَنِي الْجَنَّةَ بِرَحْمَتِكَ وَتَجْعَلَ دَمْعِي غَزِيراً فِي طاعَتِكَ وَعَبْرَتِي جارِيَةً فِيما يُقَرِّبُنِي مِنْكَ وَ قَلْبِي عَطُوفاً عَلى أَوْلِيَائِكَ وَتَصُونَنِي فِي هذِهِ الدُّنْيا مِنَ الْعَاهَاتِ وَالْآفاتِ وَالْأَمْراضِ الشَّدِيدَةِ وَالْأَسْقامِ الْمُزْمِنَةِ وَجَمِيعِ أَنْواعِ الْبَلاءِ وَالْحَوادِثِ وَتَصْرِفَ قَلْبِي عَنِ الْحَرامِ وَتُبَغِضَ إِلَيَّ مَعاصِيَكَ وَتُحَبِبَ إِلَيَّ الْحَلالَ وَتَفْتَحَ لِي أَبْوابَهُ وَ تُثَبِتَ نِيَّتِي وَفِعْلِي عَلَيْهِ وَتَمُدَّ فِي عُمُرِي وَتُغْلِقَ أَبْوابَ الْمِحَنِ عَنِي وَلا تَسْلُبَنِي ما مَنَنْتَ بِهِ عَلَيَّ وَلا تَسْتَرِدَّ شَيْئاً مِمَّا أَحْسَنْتَ بِهِ إِلَيَّ وَ لا تَنْزِعَ مِنِي النِعَمَ الَّتِي أَنْعَمْتَ بِها عَلَيَّ وَتَزِيدَ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خَوَّلْتَنِي وَتُضاعِفَهُ أَضْعافاً مُضاعَفَةً وَتَرْزُقَنِي مالًا كَثِيراً واسِعاً سائِغاً هَنِيئاً نامِياً وافِياً وَعِزّاً باقِياً كافِياً وَجاهاً عَرِيضاً مَنِيعاً وَنِعْمَةً سابِغَةً عامَّةً وَتُغْنِيَنِي بِذلِكَ عَنِ الْمَطالِبِ الْمُنَكَّدَةِ وَالْمَوارِدِ الصَّعْبَةِ وَتُخَلِصَنِي مِنْهَا مُعافاً فِي دِينِي وَنَفْسِي وَوُلْدِي وَما أَعْطَيْتَنِي وَمَنَحْتَنِي وَتَحْفَظَ عَلَيَّ مالِي وَجَمِيعَ مَا خَوَّلْتَنِي وَتَقْبِضَ عَنِي أَيْدِيَ الْجَبابِرَةِ وَتَرُدَّنِي إِلى وَطَنِي وَتُبَلِغَنِي نِهايَةَ أَمَلِي فِي دُنْيايَ وَآخِرَتِي وَتَجْعَلَ عاقِبَةَ أَمْرِي مَحْمُودَةً حَسَنَةً سَلِيمَةً وَتَجْعَلَنِي رَحِيبَ الصَّدْرِ واسِعَ الْحالِ حَسَنَ الْخُلْقِ بَعِيداً مِنَ الْبُخْلِ وَالْمَنْعِ وَالنِفاقِ وَالْكِذْبِ وَالْبُهْتِ وَقَوْلِ الزُّورِ وَتُرسِخَ فِي قَلْبِي مَحَبَّةَ مُحَمَّدٍ وَآلِ مُحَمَّدٍ وَشِيعَتِهِمْ وَتَحْرُسَنِي يا رَبِ فِي نَفْسِي وَأَهْلِي وَمالِي وَوُلْدِي وَأَهْلِ حُزانَتِي وَإِخْوانِي وَأَهْلِ مَوَدَّتِي وَذُرِّيَّتِي بِرَحْمَتِكَ وَجُودِكَ اللَّهُمَّ هذِهِ حاجَاتِي عِنْدَكَ وَقَدِ اسْتَكْثَرْتُها لِلُؤْمِي وَشُحِي وَهِيَ عِنْدَكَ صَغِيرَةٌ حَقِيرَةٌ وَعَلَيْكَ سَهْلَةٌ يَسِيرَةٌ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 لُكَ بِجاهِ مُحَمَّدٍ وَآلِ مُحَمَّدٍ عَلَيْهِ وَعَلَيْهِمُ السَّلامُ عِنْدَكَ وَبِحَقِهِمْ عَلَيْكَ وَبِما أَوْجَبْتَ لَهُمْ وَبِسائِرِ أَنْبِيائِكَ وَرُسُلِكَ وَأَصْفِيائِكَ وَأَوْلِيائِكَ الْمُخْلِصِينَ مِنْ عِبادِكَ وَبِاسْمِكَ الْأَعْظَمِ الْأَعْظَمِ لَمَّا قَضَيْتَها كُلَّها وَ أَسْعَفْتَنِي بِها وَلَمْ تُخَيِبْ أَمَلِي وَرَجَائِي، اللَّهُمَّ وَشَفِعْ صَاحِبَ هذَا الْقَبْرِ فِيَّ يا سَيِدِي يا وَلِيَّ اللَّهِ يا أَمِينَ اللَّهِ أَسْأَ لُكَ أَنْ تَشْفَعَ لِي إِلى اللَّهِ عَزَّ وَجَلَّ فِي هذِهِ الْحاجاتِ كُلِها بِحَقِ آبائِكَ الطَّاهِرِينَ وَبِحَقِ أَوْلادِكَ الْمُنْتَجَبِينَ فَإِنَّ لَكَ عِنْدَ اللَّهِ تَقَدَّسَتْ أَسْماؤُهُ الْمَنْزِلَةَ الشَّرِيفَةَ وَالْمَرْتَبَةَ الْجَلِيلَةَ وَالْجَاهَ الْعَرِيضَ اللَّهُمَّ لَوْ عَرَفْتُ مَنْ هُوَ أَ وْجَهُ عِنْدَكَ مِنْ هذَا الْإِمامِ وَمِنْ آبائِهِ وَأَبْنائِهِ الطَّاهِرِينَ عَلَيْهِمُ السَّلامُ وَالصَّلاةُ لَجَعَلْتُهُمْ شُفَعَائِي وَقَدَّمْتُهُمْ أَمامَ حَاجَتِي وَطَلِباتِي هذِهِ فَاسْمَعْ مِنِي وَاسْتَجِبْ لِي وَافْعَلْ بِي ما أَنْتَ أَهْلُهُ يا أَرْحَمَ الرَّاحِمِينَ، اللَّهُمَّ وَما قَصُرَتْ عَنْهُ مَسْأَلَتِي وَعَجَزَتْ عَنْهُ قُوَّتِي وَلَمْ تَبْلُغْهُ فِطْنَتِي مِنْ صَالِحِ دِينِي وَدُنْيَايَ وَآخِرَتِي فَامْنُنْ 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وَاحْفَظْنِي وَاحْرُسْنِي وَهَبْ لِي وَاغْفِرْلِي وَمَنْ أَرادَنِي بِسُوءٍ أَوْ مَكْرُوهٍ مِنْ شَيْطَانٍ مَرِيدٍ أَوْ سُلْطَانٍ عَنِيدٍ أَوْ مُخَالِفٍ فِي دِينٍ أَوْ مُنازِ عٍ فِي دُنْيَا أَوْ حاسِدٍ عَلَيَّ نِعْمَةً أَوْ ظالِمٍ‌أَوْ بَاغٍ فَاقْبِضْ عَنِي يَدَهُ وَاصْرِفْ عَنِي كَيْدَهُ وَاشْغَلْهُ عَنِّي بِنَفْسِهِ وَاكْفِنِي شَرَّهُ وَشَرَّ أَتْباعِهِ وَشَيَاطِينِهِ وَأَجِرْنِي مِنْ كُلِ مَا يَضُرُّنِي وَيُجْحِفُ بِي وَأَعْطِنِي جَمِيعَ الْخَيْرِ كُلِهِ مِمَّا أَعْلَمُ وَمِمَّا لا أَعْلَمُ، اللَّهُمَّ صَلِ عَلى مُحَمَّدٍ وَآلِ مُحَمَّدٍ وَاغْفِرْ لِي وَلِوالِدَيَّ وَلِإِخْوانِي وَأَخَواتِي وَأَعْمامِي وَعَمَّاتِي وَ أَخْوالِي وَخَالاتِي وَأَجْدَادِي وَجَدَّاتِي وَأَوْلادِهِمْ وَذَرَارِيهِمْ وَأَزْوَاجِي وَذُرِّيَّاتِي وَأَقْرِبَائِي وَأَصْدِقَائِي وَجِيرَانِي وَإِخْوانِي فِيكَ مِنْ أَهْلِ الشَّرْقِ وَالْغَرْبِ وَلِجَمِيعِ أَهْلِ مَوَدَّتِي مِنَ الْمُؤْمِنِينَ وَالْمُؤْمِناتِ، الْأَحْيَاءِ مِنْهُمْ وَالْأَمْواتِ وَلِجَمِيعِ مَنْ عَلَّمَنِي خَيْراً أَوْ تَعَلَّمَ مِنِي عِلْماً، اللَّهُمَّ أَشْرِكْهُمْ فِي صَالِحِ دُعَائِي وَزِيَارَتِي لِمَشْهَدِ حُجَّتِكَ وَوَلِيِكَ وَأَشْرِكْنِي فِي صَالِحِ أَدْعِيَتِهِمْ بِرَحْمَتِكَ يا أَرْحَمَ</w:t>
      </w:r>
    </w:p>
    <w:p>
      <w:pPr>
        <w:pStyle w:val="BookText"/>
        <w:rPr/>
      </w:pPr>
      <w:r>
        <w:rPr>
          <w:rFonts w:ascii="Amiri" w:hAnsi="Amiri" w:eastAsia="Amiri" w:cs="Amiri"/>
          <w:color w:val="111111"/>
          <w:sz w:val="28"/>
          <w:sz w:val="28"/>
          <w:szCs w:val="28"/>
          <w:rtl w:val="true"/>
          <w:lang w:bidi="ar-SA"/>
        </w:rPr>
        <w:t>الرَّاحِمِينَ وَبَلِغْ وَلِيَّكَ مِنْهُمُ السَّلامَ وَالسَّلامُ عَلَيْكَ وَرَحْمَةُ اللَّهِ وَ بَرَكاتُهُ يا سَيِدِي وَمَوْلايَ يَا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امامى را كه زيارت مى‌كند و نام پدر آن بزرگوار را بگويد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وَعَلى رُوحِكَ وَبَدَنِكَ أَنْتَ وَسِيلَتِي إِلَى اللَّهِ وَذَرِيعَتِي إِلَيْهِ وَلِي حَقُّ مُوالاتِي وَتَأْمِيلِي فَكُنْ شَفِيعِي إِلَى اللَّهِ عَزَّ وَ جَلَّ فِي الْوُقُوفِ عَلَى قِصَّتِي هذِهِ وَصَرْفِي عَنْ مَوْقِفِي هذَا بِالنُّجْحِ بِما سَأَلْتُهُ كُلِهِ بِرَحْمَتِهِ وَقُدْرَتِهِ اللَّهُمَّ ارْزُقْنِي عَقْلًا كَامِلًا وَلُبّاً رَاجِحاً وَعِزّاً بَاقِياً وَقَلْباً زَكِيّاً وَعَمَلًا كَثِيراً وَأَدَباً بَارِعاً وَاجْعَلْ ذلِكَ كُلَّهُ لِي وَلا تَجْعَلْهُ عَلَيَّ بِرَحْمَتِكَ يَا أَرْحَمَ الرَّاحِمِينَ</w:t>
      </w:r>
      <w:r>
        <w:rPr>
          <w:rFonts w:eastAsia="Amiri" w:cs="Amiri" w:ascii="Amiri" w:hAnsi="Amiri"/>
          <w:color w:val="111111"/>
          <w:sz w:val="28"/>
          <w:szCs w:val="28"/>
          <w:rtl w:val="true"/>
          <w:lang w:bidi="ar-SA"/>
        </w:rPr>
        <w:t>.</w:t>
      </w:r>
      <w:bookmarkStart w:id="91" w:name="pg1622_18718"/>
    </w:p>
    <w:p>
      <w:pPr>
        <w:pStyle w:val="Heading3"/>
        <w:numPr>
          <w:ilvl w:val="2"/>
          <w:numId w:val="1"/>
        </w:numPr>
        <w:rPr/>
      </w:pPr>
      <w:bookmarkStart w:id="92" w:name="__RefHeading___Toc975004_3650668749"/>
      <w:bookmarkStart w:id="93" w:name="_Toc32"/>
      <w:bookmarkEnd w:id="91"/>
      <w:bookmarkEnd w:id="92"/>
      <w:r>
        <w:rPr>
          <w:rtl w:val="true"/>
        </w:rPr>
        <w:t>دعا براى حضرت حجة بن الحسن‌</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بخواهى براى خويش يا ديگران دست به دعا بردارى بهتر آن است كه نخست به نيّت دعا براى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975006_3650668749"/>
      <w:bookmarkStart w:id="95" w:name="_Toc33"/>
      <w:bookmarkEnd w:id="94"/>
      <w:r>
        <w:rPr>
          <w:rtl w:val="true"/>
        </w:rPr>
        <w:t>دعاى عهد</w:t>
      </w:r>
      <w:bookmarkEnd w:id="9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 السلام روايت است كه هر كس چهل بامداد اين دعا را بخواند از ياوران قائم ما باشد و چنانچه پيش از ظهور آن حضرت بميرد خداوند او را زنده سازد تا در</w:t>
      </w:r>
    </w:p>
    <w:p>
      <w:pPr>
        <w:pStyle w:val="BookText"/>
        <w:rPr/>
      </w:pPr>
      <w:r>
        <w:rPr>
          <w:rFonts w:ascii="IRNazanin" w:hAnsi="IRNazanin" w:eastAsia="IRNazanin"/>
          <w:color w:val="111111"/>
          <w:sz w:val="28"/>
          <w:sz w:val="28"/>
          <w:szCs w:val="28"/>
          <w:rtl w:val="true"/>
          <w:lang w:bidi="fa-IR"/>
        </w:rPr>
        <w:t>خدمت آن حضرت باشد و خداوند به هر كلمه اين دعا هزار حسنه به او كرامت فرمايد و هزار گناه از او محو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وَرَبَّ الْكُرْسِيِ الرَّفِيعِ، وَرَبَّ الْبَحْرِ الْمَسْجُورِ، وَمُنْزِلَ التَّوْراةِ وَالْإِنْجِيلِ وَالزَّبُورِ، وَرَبَّ الظِلِ وَالْحَرُورِ، وَمُنْزِلَ الْقُرْآنِ الْعَظِيمِ، وَرَبَّ الْمَلائِكَةِ الْمُقَرَّبِينَ وَالْأَنْبِياءِ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بِوَجْهِكَ الْكَرِيمِ، وَبِنُورِ وَجْهِكَ الْمُنِيرِ وَمُلْكِكَ الْقَدِيمِ، يا حَيُّ يا قَيُّومُ أَسْأَ لُكَ بِاسْمِكَ الَّذِي أَشْرَقَتْ بِهِ السَّماواتُ وَالْأَرَضُونَ، وَبِاسْمِكَ الَّذي يَصْلَحُ بِهِ الْأَوَّلُونَ وَالآخِرُونَ، يا حَيٌّ قَبْلَ كُلِ حَيٍّ، وَيا حَيٌّ بَعْدَ كُلِ حَيٍّ، وَيا حَيٌّ حِينَ لا حَىَّ، يا مُحْيِيَ الْمَوْتى وَمُمِيتَ الْأَحْياءِ، 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وَعَلى آبائِهِ الطَّاهِرِينَ، عَنْ جَمِيعِ الْمُؤْمِنِينَ وَالْمُؤْمِناتِ فِي مَشارِقِ الْأَرْضِ وَمَغارِبِها، سَهْلِها وَجَبَلِها وَبَرِّها وَبَحْرِها، وَعَنِي وَعَنْ</w:t>
      </w:r>
    </w:p>
    <w:p>
      <w:pPr>
        <w:pStyle w:val="BookText"/>
        <w:rPr/>
      </w:pPr>
      <w:r>
        <w:rPr>
          <w:rFonts w:ascii="Amiri" w:hAnsi="Amiri" w:eastAsia="Amiri" w:cs="Amiri"/>
          <w:color w:val="111111"/>
          <w:sz w:val="28"/>
          <w:sz w:val="28"/>
          <w:szCs w:val="28"/>
          <w:rtl w:val="true"/>
          <w:lang w:bidi="ar-SA"/>
        </w:rPr>
        <w:t>والِدَيَّ مِنَ الصَّلَواتِ زِنَةَ عَرْشِ‌اللَّهِ وَمِدادَ كَلِماتِهِ وَما أَحْصاهُ عِلْمُهُ وَأَحاطَ بِهِ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أُجَدِّدُ لَهُ فِي صَبِيحَةِ يَوْمِي هذا وَما عِشْتُ مِنْ أَيَّامِي عَهْداً وَعَقْداً وَبَيْعَةً لَهُ فِي عُنُقِي، لا أَحُولُ عَنْها وَلا أَزُولُ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أَنْصارِهِ وَأَعْوانِهِ، وَالذّابِينَ عَنْهُ، وَالْمُسارِعِينَ إِلَيْهِ فِي قَضاءِ حَوائِجِهِ، وَالْمُمْتَثِلِينَ لِأَوامِرِهِ، وَالْمُحامِينَ عَنْهُ، وَالسَّابِقِينَ إِلى إِرادَتِهِ، وَالْمُسْتَشْهَدِينَ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حالَ بَيْنِي وَبَيْنَهُ الْمَوْتُ الَّذِي جَعَلْتَهُ عَلى عِبادِكَ حَتْماً مَقْضِيّاً، 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والْغُرَّةَ الْحَمِيدَةَ، وَاكْحُلْ ناظِرِي بِنَظْرَةٍ مِنِي إِلَيْهِ، وَعَجِلْ فَرَجَهُ وَسَهِلْ مَخْرَجَهُ، وَأَوْسِعْ مَنْهَجَهُ وَاسْلُكْ بِي مَحَجَّتَهُ، وَأَنْفِذْ أَمْرَهُ وَاشْدُدْ أَزْرَهُ، وَاعْمُرِ اللَّهُمَّ بِهِ بِلادَكَ، وَأَحْيِ بِهِ عِبادَكَ، فَإِنَّكَ قُلْتَ وَقَوْلُكَ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فَأَظْهِرِ</w:t>
      </w:r>
    </w:p>
    <w:p>
      <w:pPr>
        <w:pStyle w:val="BookText"/>
        <w:rPr/>
      </w:pPr>
      <w:r>
        <w:rPr>
          <w:rFonts w:ascii="Amiri" w:hAnsi="Amiri" w:eastAsia="Amiri" w:cs="Amiri"/>
          <w:color w:val="111111"/>
          <w:sz w:val="28"/>
          <w:sz w:val="28"/>
          <w:szCs w:val="28"/>
          <w:rtl w:val="true"/>
          <w:lang w:bidi="ar-SA"/>
        </w:rPr>
        <w:t>اللَّهُمَّ لَنا وَلِيَّكَ وَابْنَ بِنْتِ نَبِيِّكَ الْمُسَمّى بِاسْمِ رَسُولِكَ حَتّى لا يَظْفَرَ بِشَيْ‌ءٍ مِنَ الْباطِلِ إِلّا مَزَّقَهُ، ويُحِقَّ الْحَقَّ وَيُحَقِقَهُ، وَاجْعَلْهُ اللَّهُمَّ مَفْزَعاً لِمَظْلُومِ عِبادِكَ، وَناصِراً لِمَنْ لا يَجِدُ لَهُ ناصِراً غَيْرَكَ، وَمُجَدِّداً لِما عُطِلَ مِنْ أَحْكامِ كِتابِكَ، وَمُشَيِداً لِما وَرَدَ مِنْ أَعْلامِ دِينِكَ وَسُنَنِ نَبِيِكَ صَلَّى اللَّهُ عَلَيْهِ وَآلِهِ، وَاجْعَلْهُ اللَّهُمَّ مِمَّن حَصَّنْتَهُ مِنْ بَأْسِ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وَسُرَّ نَبِيَّكَ مُحَمَّداً صَلَّى اللَّهُ عَلَيْهِ وَآلِهِ بِرُؤْيَتِهِ وَمَنْ تَبِعَهُ عَلى دَعْوَتِهِ، وَارْحَمِ اسْتِكانَتَنا بَعْدَهُ، اللَّهُمَّ اكْشِفْ هذِهِ الْغُمَّةَ عَنْ هذِهِ الْأُمَّةِ بِحُضُورِهِ، وَعَجِلْ لَنا ظُهُورَهُ، إِنَّهُمْ يَرَوْنَهُ بَعِيداً وَنَراهُ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سه‌بار دست بر ران راست خود مى‌زنى و هر بار مى‌گويى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w:t>
      </w:r>
      <w:bookmarkStart w:id="96" w:name="pg1622_18722"/>
    </w:p>
    <w:p>
      <w:pPr>
        <w:pStyle w:val="Heading3"/>
        <w:numPr>
          <w:ilvl w:val="2"/>
          <w:numId w:val="1"/>
        </w:numPr>
        <w:rPr/>
      </w:pPr>
      <w:bookmarkStart w:id="97" w:name="__RefHeading___Toc975008_3650668749"/>
      <w:bookmarkStart w:id="98" w:name="_Toc34"/>
      <w:bookmarkEnd w:id="96"/>
      <w:bookmarkEnd w:id="97"/>
      <w:r>
        <w:rPr>
          <w:rtl w:val="true"/>
        </w:rPr>
        <w:t>نماز شب‌</w:t>
      </w:r>
      <w:bookmarkEnd w:id="98"/>
    </w:p>
    <w:p>
      <w:pPr>
        <w:pStyle w:val="Heading4"/>
        <w:numPr>
          <w:ilvl w:val="3"/>
          <w:numId w:val="1"/>
        </w:numPr>
        <w:rPr/>
      </w:pPr>
      <w:bookmarkStart w:id="99" w:name="__RefHeading___Toc975010_3650668749"/>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روايات وارده از سوى پيشوايان معصوم در فضيلت نماز شب فراوان است كه به ذكر برخى از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پيامبر خدا صلى الله عليه و آله روايت كرده است كه‌آن حضرت به وصيّش حضرت على بن ابى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ترا به چند چيز سفارش مى‌كنم به خاطر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شب، بر تو باد به نماز شب، بر تو باد به نماز شب،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از انس نقل شده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بهتر است از دنيا و آنچه كه در اوست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01" w:name="__RefHeading___Toc975012_3650668749"/>
      <w:bookmarkStart w:id="102" w:name="_Toc36"/>
      <w:bookmarkEnd w:id="101"/>
      <w:r>
        <w:rPr>
          <w:rtl w:val="true"/>
        </w:rPr>
        <w:t>كيفيت نماز شب‌</w:t>
      </w:r>
      <w:bookmarkEnd w:id="10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شب يازده ركعت است، مى‌توان در هر ركعت به حمد تنها اكتفا كرد، هشت ركعت آن را به نيت نماز شب بايد</w:t>
      </w:r>
      <w:bookmarkStart w:id="103" w:name="pg1622_18723"/>
    </w:p>
    <w:p>
      <w:pPr>
        <w:pStyle w:val="BookText"/>
        <w:rPr/>
      </w:pPr>
      <w:bookmarkEnd w:id="103"/>
      <w:r>
        <w:rPr>
          <w:rFonts w:ascii="IRNazanin" w:hAnsi="IRNazanin" w:eastAsia="IRNazanin"/>
          <w:color w:val="111111"/>
          <w:sz w:val="28"/>
          <w:sz w:val="28"/>
          <w:szCs w:val="28"/>
          <w:rtl w:val="true"/>
          <w:lang w:bidi="fa-IR"/>
        </w:rPr>
        <w:t>خواند و بعد از هر دو ركعت سلام گفت، سپس دو ركعت به نيت نماز شَفْع و يك ركعت به نيت نماز وِتْر و بهتر است كه نمازگزار در قنوت نماز وتر هفتاد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هفت 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سيصد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 و آنگاه براى چهل نفر از مؤمنان دعا كند و بعد براى خويش دعا نمايد و چون از قنوت فارغ شد ركوع و سجود گزارد و نماز را تمام نمايد و پس از نماز، تسبيح حضرت فاطمه زهرا عليها السلام را انجام دهد و بعد هر چه مى‌خواهد دعا كند</w:t>
      </w:r>
      <w:r>
        <w:rPr>
          <w:rFonts w:eastAsia="IRNazanin" w:cs="IRNazanin"/>
          <w:color w:val="111111"/>
          <w:sz w:val="28"/>
          <w:szCs w:val="28"/>
          <w:rtl w:val="true"/>
          <w:lang w:bidi="fa-IR"/>
        </w:rPr>
        <w:t>.</w:t>
      </w:r>
    </w:p>
    <w:p>
      <w:pPr>
        <w:pStyle w:val="Heading3"/>
        <w:numPr>
          <w:ilvl w:val="2"/>
          <w:numId w:val="1"/>
        </w:numPr>
        <w:rPr/>
      </w:pPr>
      <w:bookmarkStart w:id="104" w:name="__RefHeading___Toc975014_3650668749"/>
      <w:bookmarkStart w:id="105" w:name="_Toc37"/>
      <w:bookmarkEnd w:id="104"/>
      <w:r>
        <w:rPr>
          <w:rtl w:val="true"/>
        </w:rPr>
        <w:t>نماز حضرت فاطمه عليها السلام‌</w:t>
      </w:r>
      <w:bookmarkEnd w:id="105"/>
    </w:p>
    <w:p>
      <w:pPr>
        <w:pStyle w:val="Heading4"/>
        <w:numPr>
          <w:ilvl w:val="3"/>
          <w:numId w:val="1"/>
        </w:numPr>
        <w:rPr/>
      </w:pPr>
      <w:bookmarkStart w:id="106" w:name="__RefHeading___Toc975016_3650668749"/>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روايت شده كه حضرت فاطمه عليها السلام دو ركعت نماز مى‌گزارد كه جبرئيل عليه السلام تعليم او كرده بود، در ركعت اوّل بعد از حمد صد مرتبه سوره قَدْر و در ركعت دوّم بعد از حمد صد مرتبه سوره توحيد و چون سلام مى‌گفت اين دعا را مى‌خواند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ذِي الْعِزِ الشَّامِخِ الْمُنِيفِ، سُبْحانَ ذِي الْجَلالِ</w:t>
      </w:r>
    </w:p>
    <w:p>
      <w:pPr>
        <w:pStyle w:val="BookText"/>
        <w:rPr/>
      </w:pPr>
      <w:r>
        <w:rPr>
          <w:rFonts w:ascii="Amiri" w:hAnsi="Amiri" w:eastAsia="Amiri" w:cs="Amiri"/>
          <w:color w:val="111111"/>
          <w:sz w:val="28"/>
          <w:sz w:val="28"/>
          <w:szCs w:val="28"/>
          <w:rtl w:val="true"/>
          <w:lang w:bidi="ar-SA"/>
        </w:rPr>
        <w:t>الْباذِخِ الْعَظِيمِ، سُبْحانَ ذِي الْمُلْكِ الْفاخِرِ الْقَدِيمِ، سُبْحانَ مَنْ لَبِسَ الْبَهْجَةَ وَالْجَمالَ، سُبْحانَ مَنْ تَرَدّى بِالنُّورِ وَالْوَقارِ، سُبْحانَ مَنْ يَرى اثَرَ النَّمْلِ فِي الصَّفا، سُبْحانَ مَنْ يَرى وَقْعَ الطَّيْرِ فِي الْهَواءِ، سُبْحانَ مَنْ هُوَ هكَذا لا هكَذا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در مصباح المتهجد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كسى كه اين نماز را بجا مى‌آورد چون از تسبيح فارغ شود زانوها و آرنج‌ها را برهنه نمايد و بچسباند همه مواضِع سجود خود را به‌زمين بدون مانع و حايلى و حاجت خود را از خدا بخواهد و دعا كند آنچه مى‌خواهد و در همان حال سجده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لَيْسَ غَيْرَهُ رَبٌّ يُدْعى، يا مَنْ لَيْسَ فَوْقَهُ إِلهٌ يُخْشى، يا مَنْ لَيْسَ دُونَهُ مَلِكٌ يُتَّقى، يا مَنْ لَيْسَ لَهُ وَزِيرٌ يُؤْتى، يا مَنْ لَيْسَ لَهُ حاجِبٌ يُرْشى، يا مَنْ لَيْسَ لَهُ بَوَّابٌ يُغْشى، يا مَنْ لايَزْدادُ عَلى كَثْرَةِ السُّؤالِ إِلّا كَرَماً وَجُوداً وَعَلى كَثْرَةِ الذُّنُوبِ إِلّا عَفْواً وَصَفْحاً، صَلِ عَلى مُحَمَّدٍ وَآلِ مُحَمَّدٍ وَافْعَلْ بي كَذا وَكَذا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بجاى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خود را از خدا بخواهد</w:t>
      </w:r>
      <w:r>
        <w:rPr>
          <w:rFonts w:eastAsia="Amiri" w:cs="Amiri" w:ascii="Amiri" w:hAnsi="Amiri"/>
          <w:color w:val="111111"/>
          <w:sz w:val="28"/>
          <w:szCs w:val="28"/>
          <w:rtl w:val="true"/>
          <w:lang w:bidi="ar-SA"/>
        </w:rPr>
        <w:t>.</w:t>
      </w:r>
      <w:bookmarkStart w:id="108" w:name="pg1622_18725"/>
    </w:p>
    <w:p>
      <w:pPr>
        <w:pStyle w:val="Heading4"/>
        <w:numPr>
          <w:ilvl w:val="3"/>
          <w:numId w:val="1"/>
        </w:numPr>
        <w:rPr/>
      </w:pPr>
      <w:bookmarkStart w:id="109" w:name="__RefHeading___Toc975018_3650668749"/>
      <w:bookmarkStart w:id="110" w:name="_Toc39"/>
      <w:bookmarkEnd w:id="108"/>
      <w:bookmarkEnd w:id="109"/>
      <w:r>
        <w:rPr>
          <w:rtl w:val="true"/>
        </w:rPr>
        <w:t>نماز ديگر از حضرت فاطمه عليها السلام‌</w:t>
      </w:r>
      <w:bookmarkEnd w:id="110"/>
    </w:p>
    <w:p>
      <w:pPr>
        <w:pStyle w:val="BookText"/>
        <w:rPr/>
      </w:pPr>
      <w:r>
        <w:rPr>
          <w:rFonts w:ascii="Amiri" w:hAnsi="Amiri" w:eastAsia="Amiri" w:cs="Amiri"/>
          <w:color w:val="111111"/>
          <w:sz w:val="28"/>
          <w:sz w:val="28"/>
          <w:szCs w:val="28"/>
          <w:rtl w:val="true"/>
          <w:lang w:bidi="ar-SA"/>
        </w:rPr>
        <w:t>شيخ طوسى و سيّد بن طاووس روايت كرده‌اند از صفوان كه محمّد بن علىّ حلبى روز جمعه خدمت حضرت صادق عليه السلام شرفياب شد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مرا عملى تعليم فرمائى كه در اين روز بهترين اعمال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بهتر از حضرت فاطمه عليها السلام، نزد پيامبر سراغ ندارم و چيزى را بهتر از آنچه حضرت به او آموخت نشان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روز جمعه غسل كند و چهار ركعت نماز گزارد بدو سلام و بخواند در ركعت اوّل بعد از حمد پنجاه مرتبه توحيد، در ركعت دوّم بعد از حمد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سوّم بعد از حمد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چهارم بعد از حمد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شود اين دعارا بخواند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وَسَيِدِي مَنْ تَهَيَّأَ أَوْ تَعَبَّأَ أَوْ أَعَدَّ أَوِ اسْتَعَدَّ لِوِفادَةِ مَخْلُوقٍ رَجاءَ رِفْدِهِ وَفَوائِدِهِ ونائِلِهِ وَفَواضِلِهِ وَجَوائِزِهِ، فَإِلَيْكَ يا إِلهِي كانَتْ تَهْيِئَتِي وَتَعْبِئَتِي وَإِعْدادِي وَاسْتِعْدادِي، رَجاءَ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فَوائِدِكَ وَمَعْرُوفِكَ وَنائِلِكَ وَجَوائِزِكَ، فَلا تُخَيِبْنِي مِنْ ذلِكَ، يا مَنْ لا تَخِيبُ عَلَيْهِ مَسْأَلَةُ السَّائِلِ، وَلا تَنْقُصُهُ عَطِيَّةُ نائِلٍ، فَإِنِي لَمْ آتِكَ بِعَمَلٍ صالِحٍ قَدَّمْتُهُ، وَلا شَفاعَةِ مَخْلُوقٍ رَجَوْتُهُ أَتَقَرَّبُ إِلَيْكَ بِشَفاعَتِهِ، إِلّا مُحَمَّداً وَأَهْلَ بَيْتِهِ صَلَواتُكَ عَلَيْهِ وَعَلَيْهِمْ، أَتَيْتُكَ أَرْجُو عَظيمَ عَفْوِكَ الَّذِي عُدْتَ بِهِ عَلَى الْخاطِئِينَ عِنْدَ عُكُوفِهِمْ عَلَى الْمَحارِمِ، فَلَمْ يَمْنَعْكَ طُولُ عُكُوفِهِمْ عَلَى الْمَحارِمِ أَنْ جُدْتَ عَلَيْهِمْ بِالْمَغْفِرَةِ، وَأَنْتَ سَيِدِي الْعَوَّادُ بِالنَّعْماءِ، وَأَنَا الْعَوَّادُ بِالْخَطاءِ، أَسْأَ لُكَ بِحَقِ مُحَمَّدٍ وَآلِهِ‌الطَّاهِرِينَ أَنْ تَغْفِرَ لِي ذَنْبِيَ الْعَظِيمَ، فَإِنَّهُ لا يَغْفِرُ الْعَظِيمَ إِلَّا الْعَظِيمُ، يا عَظِيمُ يا عَظِيمُ يا عَظِيمُ يا عَظِيمُ يا عَظِيمُ يا عَظِيمُ يا عَظيمُ</w:t>
      </w:r>
      <w:r>
        <w:rPr>
          <w:rFonts w:eastAsia="Amiri" w:cs="Amiri" w:ascii="Amiri" w:hAnsi="Amiri"/>
          <w:color w:val="111111"/>
          <w:sz w:val="28"/>
          <w:szCs w:val="28"/>
          <w:rtl w:val="true"/>
          <w:lang w:bidi="ar-SA"/>
        </w:rPr>
        <w:t>.</w:t>
      </w:r>
      <w:bookmarkStart w:id="111" w:name="pg1622_18727"/>
    </w:p>
    <w:p>
      <w:pPr>
        <w:pStyle w:val="Heading3"/>
        <w:numPr>
          <w:ilvl w:val="2"/>
          <w:numId w:val="1"/>
        </w:numPr>
        <w:rPr/>
      </w:pPr>
      <w:bookmarkStart w:id="112" w:name="__RefHeading___Toc975020_3650668749"/>
      <w:bookmarkStart w:id="113" w:name="_Toc40"/>
      <w:bookmarkEnd w:id="111"/>
      <w:bookmarkEnd w:id="112"/>
      <w:r>
        <w:rPr>
          <w:rtl w:val="true"/>
        </w:rPr>
        <w:t>نماز حضرت صاحب الزَّمان‌</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ركعت است مى‌خوانى در هر ركعت سوره حَمْد را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آن را صد مرتبه تكرار مى‌كنى و سپس بقيه سوره را مى‌خوانى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يكبار مى‌خوانى و چون از نماز فارغ شدى اين دعا را مى‌خوانى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وَانْكَشَفَ الْغِطاءُ، وَضاقَتِ الأَرْضُ بِما وَسِعَتِ السَّماءُ، وَإِلَيْكَ يا رَبِ الْمُشْتَكى، وَعَلَيْكَ الْمُعَوَّلُ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الَّذِينَ أَمَرْتَنا بِطاعَتِهِمْ، وَعَجِلِ اللَّهُمَّ فَرَجَهُمْ بِقائِمِهِمْ، وَأَظْهِرْ إِعْزازَهُ، يا مُحَمَّدُ يا عَلِيُّ يا عَلِيُّ يا مُحَمَّدُ، اكْفِيانِي فَإِنَّكُما كافِيايَ، يا مُحَمَّدُ يا عَليُّ يا عَلِيُّ يا مُحَمَّدُ، انْصُرانِي فَإِنَّكُما ناصِرايَ، يا مُحَمَّدُ يا عَلِيُّ يا عَلِيُّ يا مُحَمَّدُ، احْفَظانِي</w:t>
      </w:r>
      <w:bookmarkStart w:id="114" w:name="pg1622_18728"/>
    </w:p>
    <w:p>
      <w:pPr>
        <w:pStyle w:val="BookText"/>
        <w:rPr/>
      </w:pPr>
      <w:bookmarkEnd w:id="114"/>
      <w:r>
        <w:rPr>
          <w:rFonts w:ascii="Amiri" w:hAnsi="Amiri" w:eastAsia="Amiri" w:cs="Amiri"/>
          <w:color w:val="111111"/>
          <w:sz w:val="28"/>
          <w:sz w:val="28"/>
          <w:szCs w:val="28"/>
          <w:rtl w:val="true"/>
          <w:lang w:bidi="ar-SA"/>
        </w:rPr>
        <w:t>فَإِنَّكُما حافِظايَ، يا مَوْلايَ يا صاحِبَ الزَّمانِ، يامَوْلايَ يا صاحِبَ الزَّمانِ، يا مَوْلايَ يا صاحِبَ الزَّمانِ، الْغَوثَ الْغَوثَ الْغَوْثَ، أَدْرِكْنِي أَدْرِكْنِي أَدْرِكْنِي، الأَمانَ الْأَمانَ الْأَمانَ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975022_3650668749"/>
      <w:bookmarkStart w:id="116" w:name="_Toc41"/>
      <w:bookmarkEnd w:id="115"/>
      <w:r>
        <w:rPr>
          <w:rtl w:val="true"/>
        </w:rPr>
        <w:t>نماز حاجت‌</w:t>
      </w:r>
      <w:bookmarkEnd w:id="116"/>
    </w:p>
    <w:p>
      <w:pPr>
        <w:pStyle w:val="BookText"/>
        <w:rPr/>
      </w:pPr>
      <w:r>
        <w:rPr>
          <w:rFonts w:ascii="IRNazanin" w:hAnsi="IRNazanin" w:eastAsia="IRNazanin"/>
          <w:color w:val="111111"/>
          <w:sz w:val="28"/>
          <w:sz w:val="28"/>
          <w:szCs w:val="28"/>
          <w:rtl w:val="true"/>
          <w:lang w:bidi="fa-IR"/>
        </w:rPr>
        <w:t>نماز حاجت به صورت‌هاى مختلفى روايت شده است و از جمله آنها نمازى است كه مرحوم كلينى رحمه الله در كتاب كافى به سند معتبر از عبدالرحيم قصير روايت كرده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مشكلى به تو روى آورد، پناه بياور به رسول خدا صلى الله عليه و آله و سپس دو ركعت نماز بگزار و آن را به آن حضرت هديه كن، و چون سلام گفتى اين دعا را بخوان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السَّلامُ وَمِنْكَ السَّلامُ، وَإِلَيْكَ يَرجِعُ السَّلامُ، اللَّهُمَّ صَلِ عَلى مُحَمَّدٍ وَآلِ مُحَمَّدٍ، وَبَلِّغْ رُوحَ مُحَمَّدٍ مِنِّي السَّلامَ، وَأَرْواحَ الْأَئِمَّةِ الصادِقِينَ سَلامِي، وَارْدُدْ عَلَيَ</w:t>
      </w:r>
    </w:p>
    <w:p>
      <w:pPr>
        <w:pStyle w:val="BookText"/>
        <w:rPr/>
      </w:pPr>
      <w:r>
        <w:rPr>
          <w:rFonts w:ascii="Amiri" w:hAnsi="Amiri" w:eastAsia="Amiri" w:cs="Amiri"/>
          <w:color w:val="111111"/>
          <w:sz w:val="28"/>
          <w:sz w:val="28"/>
          <w:szCs w:val="28"/>
          <w:rtl w:val="true"/>
          <w:lang w:bidi="ar-SA"/>
        </w:rPr>
        <w:t>مِنْهُمُ السَّلامَ، وَالسَّلامُ عَلَيْهِمْ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هاتَيْنِ الرَّكْعَتَيْنِ هَدِيَّةٌ مِنِي إِلى رَسُولِ اللَّهِ صلَّى اللَّهُ عَلَيْهِ وآله وَسَلَّمَ فَأَثِبْنِي عَلَيْهِما ما أَمَّلْتُ وَرَجَوْتُ فِيكَ وَفِي رَسُولِكَ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سجده كن و چهل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حَيُّ يا قَيُّومُ، يا حَيُّ لا يَمُوتُ، يا حَيُّ لا إِلهَ إِلّا أَنْتَ، يا ذَا الْجَلالِ وَالإكْرامِ،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گونه راست را بر زمين گذار و همين دعا را كه در سجده گفتى چهل بار بگو بعد گونه چپ را به زمين بگذار و همين دعا را چهل بار تكرار كن، پس سر از سجده بردار و دست راست را بلند كن و چهل مرتبه آن را بخوان، بعد دست‌ها را روى گردن خود بگذار و با انگشت سبّابه اشاره كن و چهل مرتبه آن دعا را بگو، سپس محاسن خود را به دست چپ بگير و شروع به گريه نما و چنانچه نتوانستى گريه كنى حالت گريه و زارى بخود بگير و بگو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يا رَسُولَ اللَّهِ صلى الله عليه و آله أَشْكُو إِلَى اللَّهِ وَإِلَيكَ حاجَتِي،</w:t>
      </w:r>
      <w:bookmarkStart w:id="117" w:name="pg1622_18730"/>
    </w:p>
    <w:p>
      <w:pPr>
        <w:pStyle w:val="BookText"/>
        <w:rPr/>
      </w:pPr>
      <w:bookmarkEnd w:id="117"/>
      <w:r>
        <w:rPr>
          <w:rFonts w:ascii="Amiri" w:hAnsi="Amiri" w:eastAsia="Amiri" w:cs="Amiri"/>
          <w:color w:val="111111"/>
          <w:sz w:val="28"/>
          <w:sz w:val="28"/>
          <w:szCs w:val="28"/>
          <w:rtl w:val="true"/>
          <w:lang w:bidi="ar-SA"/>
        </w:rPr>
        <w:t>وإِلى أَهْلِ بَيْتِكَ الرَّاشِدِينَ حاجَتِي، وَبِكُمْ أَتَوَجَّهُ إِلَى اللَّهِ فِي حاجَتِي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سجده كن و در همان حال به‌اندازه يك نفس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بعد صلوات فرست وحاجتت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عمل را به جا آورد، من از سوى خداى عزّوجل ضمانت مى‌كنم كه از جاى خود برنخيزد جز آنكه حاجت او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ادعيه و زيارات مدينه منوره و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ص</w:t>
      </w:r>
      <w:r>
        <w:rPr>
          <w:rFonts w:eastAsia="IRNazanin" w:cs="IRNazanin"/>
          <w:color w:val="111111"/>
          <w:sz w:val="28"/>
          <w:szCs w:val="28"/>
          <w:lang w:bidi="fa-IR"/>
        </w:rPr>
        <w:t>159</w:t>
      </w:r>
    </w:p>
    <w:p>
      <w:pPr>
        <w:pStyle w:val="Heading3"/>
        <w:numPr>
          <w:ilvl w:val="2"/>
          <w:numId w:val="1"/>
        </w:numPr>
        <w:rPr/>
      </w:pPr>
      <w:bookmarkStart w:id="118" w:name="__RefHeading___Toc975024_3650668749"/>
      <w:bookmarkStart w:id="119" w:name="_Toc42"/>
      <w:bookmarkEnd w:id="118"/>
      <w:r>
        <w:rPr>
          <w:rtl w:val="true"/>
        </w:rPr>
        <w:t>نماز جعفر طيّار</w:t>
      </w:r>
      <w:bookmarkEnd w:id="119"/>
    </w:p>
    <w:p>
      <w:pPr>
        <w:pStyle w:val="BookText"/>
        <w:rPr/>
      </w:pPr>
      <w:r>
        <w:rPr>
          <w:rFonts w:ascii="IRNazanin" w:hAnsi="IRNazanin" w:eastAsia="IRNazanin"/>
          <w:color w:val="111111"/>
          <w:sz w:val="28"/>
          <w:sz w:val="28"/>
          <w:szCs w:val="28"/>
          <w:rtl w:val="true"/>
          <w:lang w:bidi="fa-IR"/>
        </w:rPr>
        <w:t>نماز جعفر طيّار عليه السلام با فضيلت وسند بسيار معتبر وارد شده، كه مهمترين فضيلت آن، بخشيده شدن گناهان كبيره است، و افضل اوقات آن پيش از ظهر روز جمعه است، وچگونگى آن چهار ركعت است؛ دو نماز دو ركعتى، در هر ركعت پس از حمد و سوره، قبل از آن‌كه ركوع كند، پانزده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در ركوع پس از ذكر ركوع ده مرتبه آن را بگويد، و پس از ركوع در حال قيام ده مرتبه، و در سجده بعد از ذكر سجده ده مرتبه، و</w:t>
      </w:r>
    </w:p>
    <w:p>
      <w:pPr>
        <w:pStyle w:val="BookText"/>
        <w:rPr/>
      </w:pPr>
      <w:r>
        <w:rPr>
          <w:rFonts w:ascii="IRNazanin" w:hAnsi="IRNazanin" w:eastAsia="IRNazanin"/>
          <w:color w:val="111111"/>
          <w:sz w:val="28"/>
          <w:sz w:val="28"/>
          <w:szCs w:val="28"/>
          <w:rtl w:val="true"/>
          <w:lang w:bidi="fa-IR"/>
        </w:rPr>
        <w:t xml:space="preserve">در جلوس بين دو سجده ده مرتبه، و در سجده دوم ده مرتبه، و پس از سجده دوم ده مرتبه بگويد، و در هر چهار ركعت به همين كيفيّت عمل كند، كه مجموع آن سيصد تسبيح مى‌شود، و سوره مخصوصى در اين نماز معيّن نشده، ولى افضل است كه در ركعت اوّل پس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در سجده دوم از ركعت چهارم پس از اتمامِ تسبيحات بگويد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لَبِسَ الْعِزَّ وَالْوَقارَ، سُبْحانَ مَنْ تَعَطَّفَ بِالْمَجْدِ وَتَكَرَّمَ بِهِ، سُبْحانَ مَنْ لا يَنْبَغِي التَّسْبِيحُ إِلّا لَهُ، سُبْحانَ مَنْ أَحْصى كُلَّ شَيْ‌ءٍ عِلْمُهُ، سُبْحانَ ذِي الْمَنِّ وَالنِّعَمِ، سُبْحانَ ذِي الْقُدْرَةِ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بِمَعاقِدِ الْعِزِّ مِنْ عَرْشِكَ، وَمُنتَهَى الرَّحْمَةِ مِن كِتابِكَ، وَاسْمِكَ الْأَعْظَمِ، وَكَلِماتِكَ التَّامَّةِ الَّتِي تَمَّتْ صِدْقاً وَعَدْلًا، صَلِّ عَلى مُحَمَّدٍ وَأَهْلِ بَيْتِهِ وَافْعَلْ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خدا بخواهد كه برآورده مى‌شود إن شاءاللَّه تعالى و مستحبّ است پس از اتمام چهار ركعت نماز دست‌ها را به دعا بردارد وبگويد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قدر يك نفس و نيز 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 يا 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 تكرار كند به قدر يك نفس،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يك نفس،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قدر يك نفس،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اندازه يك نفس،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رَحِيمُ يا 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يك نفس، و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 يا 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 بگويد و آنگاه اين دعا را بخواند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أَفْتَتِحُ الْقَوْلَ بِحَمْدِكَ، وَأَنْطِقُ بِالثَّناءِ عَلَيْكَ، وَامَجِّدُكَ وَلا غايَةَ لِمَدْحِكَ، وَاثْنِي عَلَيْكَ، وَمَنْ يَبْلُغُ غايَةَ ثَنائِكَ، وَأَمَدَ مَجْدِكَ وَأَنّى لِخَلِيقَتِكَ كُنْهُ مَعْرِفَةِ مَجْدِكَ؟ وَأَيَّ زَمَنٍ لَمْ تَكُنْ مَمْدُوحاً بِفَضْلِكَ، مَوْصُوفاً بِمَجْدِكَ، عَوَّاداً عَلَى الْمُذْنِبِينَ بِحِلْمِكَ، تَخَلَّفَ سُكَّانُ أَرْضِكَ عَنْ طاعَتِكَ، فَكُنْتَ عَلَيْهِمْ عَطُوفاً بِجُودِكَ، جَواداً بِفَضْلِكَ، عَوَّاداً بِكَرَمِكَ، يا لا إِلهَ إِلّا أَنْتَ الْمَنَّانُ ذُو الْجَلالِ وَالْإِكْرامِ</w:t>
      </w:r>
      <w:r>
        <w:rPr>
          <w:rFonts w:eastAsia="Amiri" w:cs="Amiri" w:ascii="Amiri" w:hAnsi="Amiri"/>
          <w:color w:val="111111"/>
          <w:sz w:val="28"/>
          <w:szCs w:val="28"/>
          <w:rtl w:val="true"/>
          <w:lang w:bidi="ar-SA"/>
        </w:rPr>
        <w:t>.</w:t>
      </w:r>
      <w:bookmarkStart w:id="120" w:name="pg1622_18733"/>
    </w:p>
    <w:p>
      <w:pPr>
        <w:pStyle w:val="Heading3"/>
        <w:numPr>
          <w:ilvl w:val="2"/>
          <w:numId w:val="1"/>
        </w:numPr>
        <w:rPr/>
      </w:pPr>
      <w:bookmarkStart w:id="121" w:name="__RefHeading___Toc975026_3650668749"/>
      <w:bookmarkStart w:id="122" w:name="_Toc43"/>
      <w:bookmarkEnd w:id="120"/>
      <w:bookmarkEnd w:id="121"/>
      <w:r>
        <w:rPr>
          <w:rtl w:val="true"/>
        </w:rPr>
        <w:t>اعمال دهه اوّل ذى حجّه‌</w:t>
      </w:r>
      <w:bookmarkEnd w:id="122"/>
    </w:p>
    <w:p>
      <w:pPr>
        <w:pStyle w:val="BookText"/>
        <w:rPr/>
      </w:pPr>
      <w:r>
        <w:rPr>
          <w:rFonts w:ascii="IRNazanin" w:hAnsi="IRNazanin" w:eastAsia="IRNazanin"/>
          <w:color w:val="111111"/>
          <w:sz w:val="28"/>
          <w:sz w:val="28"/>
          <w:szCs w:val="28"/>
          <w:rtl w:val="true"/>
          <w:lang w:bidi="fa-IR"/>
        </w:rPr>
        <w:t>ذى حجّه از ماه‌هاى شريف است، و از اين رو چون اين ماه داخل مى‌شد صُلَحاى صحابه و تابعين در عبادت و نماز و نيايش نهايت سعى و اهتمام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ايّام دهه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كريم ذكر شده است، و در نهايتِ فضيلت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خير و عبادت در هيچ ايّامى نزد حقّ تعالى از اين دهه محبوبتر نمى‌باشد، و از براى اين دهه اعمالى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نُه روز اوّل اين دهه كه ثواب روزه تمام عُمر را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دو ركعت نماز بين مغرب و عشاء در تمام شب‌هاى اين دهه، در هر ركعت بعد از حمد يك مرتبه توحيد،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 أَتْمَمْناها بِعَشْرٍ فَتَمَّ مِيقاتُ رَبِّهِ أَرْبَعِينَ لَيلَةً وَقالَ مُوسى لِأَخِيهِ هرُونَ اخْلُفْنِي فِي قَوْمِى وَأَصْلِحْ وَلا تَتَّبِعْ سَبِيلَ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بخواند تا با ثواب حاجيان شريك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تا عصر روز عَرَفه بعد از نماز صبح و پيش از مغرب اين دعا را، كه شيخ و سيّد از حضرت صادق عليه السلام روايت كرده‌اند بخواند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الْأَيَّامُ الَّتِي فَضَّلْتَها عَلَى غَيْرِها مِنَ الْأَيَّامِ وَشَرَّفْتَها، وَقَدْ بَلَّغْتَنِيها بِمَنِّكَ وَرَحْمَتِكَ، فَأَنْزِلْ عَلَيْنا مِنْ بَرَكاتِكَ، وَأَوْسِعْ عَلَيْنا فِيها مِنْ نَعْمائِكَ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أَنْ تُصَلِّيَ عَلى مُحَمَّدٍ وَآلِ مُحَمَّدٍ، وَأَنْ تَهْدِيَنا فِيها لِسَبِيلِ الْهُدى وَالْعَفافِ وَالْغِنى، وَالْعَمَلِ فِيها بِما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يا مَوْضِعَ كُلِّ شَكْوى، وَيا سامِعَ كُلِّ نَجْوى، وَيا شاهِدَكُلِّ مَلَإٍ، وَيا عالِمَ كُلِّ خَفِيَّةٍ، أَنْ تُصَلِّيَ عَلى مُحَمَّدٍ وَآلِ مُحَمَّدٍ، وَأَنْ تَكْشِفَ عَنَّا فِيهَا الْبَلاءَ، وَتَسْتَجِيبَ لَنا فِيهَا الدُّعاءَ، وَتُقَوِّيَنا فِيها وَتُعِينَنا، وَتُوَفِّقَنا فِيها لِما تُحِبُّ رَبَّنا وَتَرْضى، وَعَلى مَا افْتَرَضْتَ عَلَيْنا مِنْ طاعَتِكَ وَطاعَةِ رَسُولِكَ وَأَهْلِ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يا أَرْحَمَ الرَّاحِمِينَ أَنْ تُصَلِّيَ عَلى</w:t>
      </w:r>
    </w:p>
    <w:p>
      <w:pPr>
        <w:pStyle w:val="BookText"/>
        <w:rPr/>
      </w:pPr>
      <w:r>
        <w:rPr>
          <w:rFonts w:ascii="Amiri" w:hAnsi="Amiri" w:eastAsia="Amiri" w:cs="Amiri"/>
          <w:color w:val="111111"/>
          <w:sz w:val="28"/>
          <w:sz w:val="28"/>
          <w:szCs w:val="28"/>
          <w:rtl w:val="true"/>
          <w:lang w:bidi="ar-SA"/>
        </w:rPr>
        <w:t>مُحَمَّدٍ وَآلِ مُحَمَّدٍ، وَأَنْ تَهَبَ لَنا فِيهَا الرِّضا، إِنَّكَ سَمِيعُ الدُّعاءِ، وَلا تَحْرِمْنا خَيْرَ ما تُنْزِلُ فِيها مِنَ السَّماءِ، وَطَهِّرْنا مِنَ الذُّنُوبِ يا عَلّامَ الْغُيُوبِ، وَأَوْجِبْ لَنا فِيها دارَ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وَلا تَتْرُكْ لَنا فِيها ذَنْباً إِلّا غَفَرْتَهُ، وَلا هَمّاً إِلّافَرَّجْتَهُ، وَلا دَيْناً إِلّا قَضَيْتَهُ، وَلاغائِباً إِلّا أَدَّيْتَهُ، وَلا حاجَةً مِنْ حَوائِجِ الدُّنْيا وَالْآخِرَةِ إِلّا سَهَّلْتَها وَيَسَّرْتَها،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عالِمَ الْخَفِيَّاتِ، يا راحِمَ الْعَبَراتِ، يا مُجِيبَ الدَّعَواتِ، يا رَبَّ الْأَرَضِينَ وَالسَّماواتِ، يا مَنْ لا تَتَشابَهُ عَلَيْهِ الْأَصْواتُ، صَلِّ عَلى مُحَمَّدٍ وَآلِ مُحَمَّدٍ، وَاجْعَلْنا فِيها مِنْ عُتَقائِكَ وَطُلَقائِكَ مِنَ النَّارِ، وَالْفائِزِينَ بِجَنَّتِكَ، النَّاجِينَ بِرَحْمَتِكَ، يا أَرْحَمَ الرَّاحِمِينَ، وَصَلَّى‌اللَّهُ عَلى سَيِّدِنا مُحَمَّدٍ وَآلِهِ أَجْمَعِينَ، وَسَلِمْ عَلَيْهِمْ تَسْلِيماً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دهه بخواند پنج دعايى را كه حضرت جبرئيل از سوى خداوند براى حضرت عيسى هديه آورده كه در اين دهه بخواند، و آن پنج دعا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لَهُ الْمُلْكُ وَلَهُ الْحَمْدُ، بِيَدِهِ الْخَيْرُ، وَهُوَ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أَحَداً صَمَداً لَمْ يَتَّخِذْ صاحِبَةً وَلا 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أَحَداً صَمَداً لَم يَلِدْ وَلَم يُولَدْ وَلَمْ يَكُنْ لَهُ كُفُواً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وكَفى، سَمِعَ اللَّهُ لِمَنْ دَعا، لَيْسَ وَراءَ اللَّهِ مُنْتَهى، أَشْهَدُ لِلَّهِ بِما دَعا، وَأَنَّهُ بَرِي‌ءٌ مِمَّنْ تَبَرَّءَ، وَأَنَّ لِلَّهِ الْآخِرَةَ وَالْاولى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عيسى عليه السلام ثواب بسيارى براى خواندن هر كدام از اين پنج دعا را صد بار، نقل كرده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هر روزِ اين دهه اين تهليلات را كه از</w:t>
      </w:r>
    </w:p>
    <w:p>
      <w:pPr>
        <w:pStyle w:val="BookText"/>
        <w:rPr/>
      </w:pPr>
      <w:r>
        <w:rPr>
          <w:rFonts w:ascii="IRNazanin" w:hAnsi="IRNazanin" w:eastAsia="IRNazanin"/>
          <w:color w:val="111111"/>
          <w:sz w:val="28"/>
          <w:sz w:val="28"/>
          <w:szCs w:val="28"/>
          <w:rtl w:val="true"/>
          <w:lang w:bidi="fa-IR"/>
        </w:rPr>
        <w:t>اميرالمؤمنين عليه السلام روايت شده‌است با ثواب بسيار، و اگر روزى ده مرتبه بخواند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عَدَدَ اللَّيالِي وَالدُّهُورِ، لا إِلهَ إِلَّا اللَّهُ عَدَدَ أَمْواجِ الْبُحُورِ، لا إِلهَ إِلَّا اللَّهُ وَرَحْمَتُهُ خَيْرٌ مِمَّا يَجْمَعُونَ، لا إِلهَ إِلَّا اللَّهُ عَدَدَ الشَّوْكِ وَالشَّجَرِ، لا إِلهَ إِلَّا اللَّهُ عَدَدَ الشَّعْرِ وَالْوَبَرِ، لا إِلهَ إِلَّا اللَّهُ عَدَدَ الْحَجَرِ وَالْمَدَرِ، لا إِلهَ إِلَّا اللَّهُ عَدَدَ لَمْحِ الْعُيُونِ،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إِذا عَسْعَسَ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إِذا تَنَفَّسَ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إِلهَ إِلَّا اللَّهُ عَدَدَ الرِ ياحِ فِي البَرارِي وَالصُّخُورِ، لا إِلهَ إِلَّا اللَّهُ مِنَ الْيَوْمِ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اوّل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بسيار مباركى است، و در آن چند عمل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كه ثواب روزه هشتاد ماه را دارد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حضرت فاطمه عليها السلام، و طبق روايتى كه شيخ نقل كرده، چهار ركعت است؛ دو نماز دو ركعتى، مثل نماز اميرالمؤمنين عليه السلام، درهر ركعت حمد يك مرتبه، و توحيد پنجاه مرتبه، و بعد از نماز، تسبيح حضرت را بخواند،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ذِي الْعِزِ الشَّامِخِ الْمُنِيفِ، سُبْحانَ ذِي الْجَلالِ الْباذِخِ الْعَظِيمِ، سُبْحانَ ذِي الْمُلْكِ الْفاخِرِ الْقَدِيمِ، سُبْحانَ مَنْ لَبِسَ الْبَهْجَةَ وَالْجَمالَ، سُبْحانَ مَنْ تَرَدّى بِالنُّورِ وَالْوَقارِ، سُبْحانَ مَنْ يَرى اثَرَ النَّمْلِ فِي الصَّفا، سُبْحانَ مَنْ يَرى وَقْعَ الطَّيْرِ فِي الْهَواءِ، سُبْحانَ مَنْ هُوَ هكَذا لا هكَذا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پيش از اذان ظهر، دو ركعت نماز گزارد، در هر ركعت حمد يك مرتبه، و بعد هر كدام از توحيد و آية الكرسى و سوره قدر، را ده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ظالمى بترسد در اين روز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حَسْبِي حَسْبِي مِنْ سُؤالِي عِلْمُكَ بِحالِي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حق‌تعالى شرِّ ظالم را از او كفايت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بدان كه در اين روز حضرت ابراهيم خليل عليه السلام متولّد شده، و به روايت شيخين تزويج حضرت فاطمه با امير المؤمنين عليهما السلام در اين روز مى‌باشد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صد و چهارده هجرى قمرى، شهادت حضرت امام محمّد باقر عليه السلام در مدينه واقع شده، كه روز حُزن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است، وروزه‌اش فضيلت دارد، و روايت شده كه كفّاره شصت سال گناه است، و شيخ شهيد غسل اين روز را مستحب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عرفه، كه از ليالى متبرّكه و شب مناجات با قاضى الحاجات است، و توبه در آن شب مقبول، و دعا در آن مستجاب است، و كسى كه آن شب را به عبادت به سر آورد اجر صد و هفتاد سال عبادت دارد، و از براى آن شب چند عمل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و از اعياد عظيمه است، اگر چه به‌اسم عيد ناميده نشده است، و روزى است كه حق تعالى بندگان خويش را به عبادت و اطاعت خود خوانده، و جود و احسان خود را براى ايشان گسترانيده، و شيطان در اين‌روز خوار و حقير و رانده‌تر و خشمگين‌تر از همه اوقات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روز چند عمل است، كه بعضى از آنها در اعمال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زيارات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ليالى متبرّكه و از جمله چهار شبى است كه احياى آنها مستحب است، و درهاى آسمان در اين شب باز است، و سنّت است در آن زيارت امام حسين عليه السلام و دعاى</w:t>
      </w:r>
      <w:r>
        <w:rPr>
          <w:rFonts w:eastAsia="IRNazanin" w:cs="IRNazanin"/>
          <w:color w:val="111111"/>
          <w:sz w:val="28"/>
          <w:szCs w:val="28"/>
          <w:rtl w:val="true"/>
          <w:lang w:bidi="fa-IR"/>
        </w:rPr>
        <w:t>:</w:t>
      </w:r>
      <w:bookmarkStart w:id="123" w:name="pg1622_18740"/>
    </w:p>
    <w:p>
      <w:pPr>
        <w:pStyle w:val="BookText"/>
        <w:rPr/>
      </w:pPr>
      <w:bookmarkEnd w:id="123"/>
      <w:r>
        <w:rPr>
          <w:rFonts w:ascii="Amiri" w:hAnsi="Amiri" w:eastAsia="Amiri" w:cs="Amiri"/>
          <w:color w:val="111111"/>
          <w:sz w:val="28"/>
          <w:sz w:val="28"/>
          <w:szCs w:val="28"/>
          <w:rtl w:val="true"/>
          <w:lang w:bidi="ar-SA"/>
        </w:rPr>
        <w:t>يا دائِمَ الْفَضْلِ عَلَى الْبَرِيَّةِ، يا باسِطَ الْيَدَيْنِ بِالْعَطِيَّةِ، يا صاحِبَ الْمَواهِبِ السَّنِيَّةِ، صَلِّ عَلى مُحَمَّدٍ وَآلِهِ خَيْرِ الْوَرى سَجِيَّةً، وَاغْفِرْ لَنا يا ذَا الْعُلى فِي هذِهِ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عيدقربان و بسيار روز شريفى است، وبعضى اعمال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ادعيه و زيارات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975028_3650668749"/>
      <w:bookmarkStart w:id="125" w:name="_Toc44"/>
      <w:bookmarkEnd w:id="124"/>
      <w:r>
        <w:rPr>
          <w:rtl w:val="true"/>
        </w:rPr>
        <w:t>اعمال عيد غدير</w:t>
      </w:r>
      <w:bookmarkEnd w:id="125"/>
    </w:p>
    <w:p>
      <w:pPr>
        <w:pStyle w:val="BookText"/>
        <w:rPr/>
      </w:pPr>
      <w:r>
        <w:rPr>
          <w:rFonts w:ascii="IRNazanin" w:hAnsi="IRNazanin" w:eastAsia="IRNazanin"/>
          <w:color w:val="111111"/>
          <w:sz w:val="28"/>
          <w:sz w:val="28"/>
          <w:szCs w:val="28"/>
          <w:rtl w:val="true"/>
          <w:lang w:bidi="fa-IR"/>
        </w:rPr>
        <w:t>عيد غدير، براى پيروان اهل بيت عليهم السلام، از اهميّت خاصّى برخوردار است، چرا كه عيد آل محمّد عليهم السلام و عيد عدالت و رهبرى است، و نزد ائمّه داراى حرمت و قداست بسيارى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رسول خدا صلى الله عليه و آله در غدير خم حضرت على عليه السلام را به ولايت و جانشينى خويش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اعمالى كه براى اين روز مبارك نوشته‌اند بسيار است، از جمله چند عمل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كه كفّاره گناهان است و پاداش بسيار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اميرالمؤمنين عليه السلام،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امينُ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و بهتر است در ركعت اوّل بعد از حمد سوره قَدْر و در ركعت دوّم بعد از حمد سوره توحيد را بخواند وپس از پايان نماز به‌سجده رود وصد مرتبه شكر خدا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 از سجده بردارد واين‌دعارا بخواند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بِأَنَّ لَكَ الْحَمْدَ وَحْدَكَ لا شَرِيكَ لَكَ، وَأَنَّكَ واحِدٌ أَحَدٌ صَمَدٌ، لَمْ تَلِدْ وَلَمْ تُولَدْ، وَلَمْ يَكُنْ لَكَ كُفُواً أَحَدٌ، وَأَنَّ مَحَمَّداً عَبْدُكَ وَرَسُولُكَ، صَلَواتُكَ عَلَيْهِ وَآلِهِ، يا مَنْ هُوَ كُلَّ يَوْمٍ فِي شَأْنٍ، كَما كانَ مِنْ شَأْنِكَ أَنْ تَفَضَّلْتَ عَلَيَّ بِأَنْ جَعَلْتَنِي مِنْ أَهْلِ إِجابَتِكَ، وَأَهْلِ دِينِكَ، وَأَهْلِ دَعْوَتِكَ، وَوَفَّقْتَنِي لِذلِكَ فِي مُبْتَدَإِ خَلْقِي، تَفَضُّلًا مِنْكَ وَكَرَماً وَجُوداً، ثُمَّ أَرْدَفْتَ الْفَضْلَ فَضْلًا وَالْجُودَ جُوداً وَالْكَرَمَ كَرَماً، رَأْفَةً مِنْكَ وَرَحْمَةً، إِلى أَنْ جَدَّدْتَ ذلِكَ الْعَهْدَ لِي تَجْدِيداً بَعْدَ تَجْدِيدِكَ خَلْقِي، وَكُنْتُ نَسْياً مَنْسِيّاً ناسِياً ساهِياً غافِلًا، فَأَتْمَمْتَ</w:t>
      </w:r>
    </w:p>
    <w:p>
      <w:pPr>
        <w:pStyle w:val="BookText"/>
        <w:rPr/>
      </w:pPr>
      <w:r>
        <w:rPr>
          <w:rFonts w:ascii="Amiri" w:hAnsi="Amiri" w:eastAsia="Amiri" w:cs="Amiri"/>
          <w:color w:val="111111"/>
          <w:sz w:val="28"/>
          <w:sz w:val="28"/>
          <w:szCs w:val="28"/>
          <w:rtl w:val="true"/>
          <w:lang w:bidi="ar-SA"/>
        </w:rPr>
        <w:t>نِعْمَتَكَ بِأَنْ ذَكَّرْتَنِي ذلِكَ، وَمَنَنْتَ بِهِ عَلَيَّ، وَهَدَيْتَنِي لَهُ، فَلْيَكُنْ مِنْ شَأْنِكَ يا إِلهِي وَسَيِّدِي وَمَوْلايَ أَنْ تُتِمَّ لِي ذلِكَ، ولا تَسْلُبَنِيهِ حَتّى تَتَوَفَّانِي عَلى ذلِكَ وَأَنْتَ عَنِّي راضٍ، فَإِنَّكَ أَحَقُّ الْمُنْعِمِينَ أَنْ تُتِمَّ نِعْمَتَكَ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سَمِعْنا وأَطَعْنا وَأَجَبْنا داعِيَكَ بِمَنِّكَ، فَلَكَ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رَبَّنا وَإِلَيْكَ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آمَنَّا بِاللَّهِ وَحْدَهُ لا شَرِيكَ لَهُ، وَبِرَسُولِهِ مَحَمَّدٍ صَلَّى اللَّهُ عَلَيْهِ وَآلِهِ، وَصَدَّقْنا وَأَجَبْنا داعِيَ اللَّهِ، وَاتَّبَعْنَا الرَّسُولَ فِي مُوالاةِ مَوْلانا وَمَوْلَى المُؤْمِنِينَ أَمِيرِالْمُؤْمِنِينَ عَلِيِ بْنِ أَبِي طالِبٍ، عَبْدِ اللَّهِ وَاخِي رَسُولِهِ، وَالصِدِّيقِ الْأَكْبَرِ وَالْحُجَّةِ عَلى بَرِيَّتِهِ، الْمُؤَيِّدِ بِهِ نَبِيَّهُ وَدِينَهُ الْحَقَّ الْمُبِينَ، عَلَماً لِدِينِ اللَّهِ، وَخازِناً لِعِلْمِهِ، وَعَيْبَةَ غَيْبِ اللَّهِ، وَمَوْضِعَ سِرِّ اللَّهِ، وَأَمِينَ اللَّهِ عَلى خَلْقِهِ، وَشاهِدَهُ فِي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لِلْايمانِ أَنْ آمِنُوا بِرَبِّكُمْ فآمَنَّا، رَبَّنا فَاغْفِرْ لَنا ذُنُوبَنا وَكَفِّرْ عَنَّا سَيِّئاتِنا وَتَوَفَّنا مَعَ الْأَبْرارِ، رَبَّنا وَآتِنا ما وَعَدْتَنا عَلى</w:t>
      </w:r>
    </w:p>
    <w:p>
      <w:pPr>
        <w:pStyle w:val="BookText"/>
        <w:rPr/>
      </w:pPr>
      <w:r>
        <w:rPr>
          <w:rFonts w:ascii="Amiri" w:hAnsi="Amiri" w:eastAsia="Amiri" w:cs="Amiri"/>
          <w:color w:val="111111"/>
          <w:sz w:val="28"/>
          <w:sz w:val="28"/>
          <w:szCs w:val="28"/>
          <w:rtl w:val="true"/>
          <w:lang w:bidi="ar-SA"/>
        </w:rPr>
        <w:t>رُسُلِكَ وَلا تُخْزِنا يَوْمَ الْقِيامَةِ إِنَّكَ لا تُخْلِفُ الْمِيعادَ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فَإِنَّا يا رَبَّنا بِمَنِكَ وَلُطْفِكَ أَجَبْنا داعِيكَ، وَاتَّبَعْنَا الرَّسُولَ، وَصَدَّقْناهُ وَصَدَّقْنا مَوْلَى الْمُؤْمِنِينَ، وَكَفَرْنا بِالْجِبْتِ وَالطَّاغُوتِ، فَوَلِّنا ما تَوَلَّيْنا، وَاحْشُرْنا مَعَ أَئِمَّتِنا، فَإِنَّا بِهِمْ مُؤْمِنُونَ مُوقِنُونَ، وَلَهُمْ مُسَلِّمُونَ، آمَنَّا بِسِرِّهِمْ وَعَلانِيَتِهِمْ وَشاهِدِهِمْ وَغائِبِهِمْ وَحَيِّهِمْ وَمَيِّتِهِمْ، وَرَضِينا بِهِمْ أَئِمَّةً وَقادَةً وَسادَةً، وَحَسْبُنا بِهِمْ بَيْنَنا وَبَيْنَ اللَّهِ دُونَ خَلْقِهِ، لا نَبْتَغِي بِهِمْ بَدَلًا، ولا نَتَّخِذُ مِنْ دُونِهِمْ وَلِيجَةً، وَبَرِئْنا إِلَى اللَّهِ مِنْ كُلِ مَنْ نَصَبَ لَهُمْ حَرْباً مِنَ الْجِنِّ وَالْإِنْسِ مِنَ الْأَوَّلِينَ وَالْآخِرِينَ، وَكَفَرْنا بِالْجِبْتِ وَالطَّاغُوتِ وَأَشْياعِهِمْ وَأَتْباعِهِمْ وَكُلِّ مَنْ والاهُمْ مِنَ الْجِنِ وَالْإِنْسِ، مِنْ أَوَّلِ الدَّهْرِ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نُشْهِدُكَ أَنَّا نَدِينُ بِما دانَ بِهِ مُحَمَّدٌ وَآلُ مُحَمَّدٍ، صَلَّى اللَّهُ عَلَيْهِ وَعَلَيْهِمْ، وَقَوْلُنا ما قالُوا، وَدِينُنا ما دانُوا بِهِ، ما قالُوا بِهِ قُلْنا، وَما دانُوا بِهِ دِنَّا، وَما أَنْكَرُوا أَنْكَرْنا، وَمَنْ والَوْا والَيْنا، وَمَنْ عادَوْا عادَيْنا، وَمَنْ لَعَنُوا</w:t>
      </w:r>
    </w:p>
    <w:p>
      <w:pPr>
        <w:pStyle w:val="BookText"/>
        <w:rPr/>
      </w:pPr>
      <w:r>
        <w:rPr>
          <w:rFonts w:ascii="Amiri" w:hAnsi="Amiri" w:eastAsia="Amiri" w:cs="Amiri"/>
          <w:color w:val="111111"/>
          <w:sz w:val="28"/>
          <w:sz w:val="28"/>
          <w:szCs w:val="28"/>
          <w:rtl w:val="true"/>
          <w:lang w:bidi="ar-SA"/>
        </w:rPr>
        <w:t>لَعَنَّا، وَمَنْ تَبَرَّءُوا مِنْهُ تَبَرَّأْنا مِنْهُ، وَمَنْ تَرَحَّمُوا عَلَيْهِ تَرَحَّمْنا عَلَيْهِ، آمَنَّا وَسَلَّمْنا وَرَضِينا وَاتَّبَعْنا مَوالِيَنا،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لَنا ذلِكَ وَلا تَسْلُبْناهُ، وَاجْعَلْهُ مُسْتَقِرّاً ثابِتاً عِنْدَنا وَلا تَجْعَلْهُ مُسْتَعاراً، وَأَحْيِنا ما أَحْيَيْتَنا عَلَيْهِ، وَأَمِتْنا إِذا أَمَتَّنا عَلَيْهِ، آلُ مُحَمَّدٍ أَئِمَّتُنا، فَبِهِمْ نَأْتَمُّ وَإِيَّاهُمْ نُوالِي، وَعَدُوَّهُمْ عَدُوَّ اللَّهِ نُعادِي، فَاجْعَلْنا مَعَهُمْ فِي الدُّنْيا وَالْآخِرَةِ وَمِنَ الْمُقَرَّبِينَ، فَإِنَّا بِذلِكَ راضُونَ،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به سجده رود و 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هر كس اين عمل را بجا آورد ثواب كسى داشته باشد كه در روز عيد غدير نزد حضرت رسول خدا صلى الله عليه و آله حاضر شده باشد، و با آن حضرت بر ولايت بيعت كرده باشد، و بهتر آن است كه اين نماز را نزديك زوال گذارد، كه حضرت در آن ساعت اميرالمؤمنين عليه السلام را در غدير خم به امامت و خلافت براى مردم نصب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ندبه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 كه سيد بن طاووس از شيخ مفيد نقل كرده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بِحَقِ مُحَمَّدٍ نَبِيِّكَ، وَعَلِيٍ وَلِيِّكَ، وَالشَّأْنِ وَالْقَدْرِ الَّذِي خَصَصْتَهُما بِهِ دُونَ خَلْقِكَ، أَنْ تُصَلِّيَ عَلى مُحَمَّدٍ وَعَلِيٍ، وَأَنْ تَبْدَأَ بِهِما فِي كُلِّ خَيْرٍ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الْأَئِمَّةِ الْقادَةِ، وَالدُّعاةِ السَّادَةِ، وَالنُّجُومِ الزَّاهِرَةِ، وَالْأَعْلامِ الْباهِرَةِ، وَساسَةِ الْعِبادِ، وَأَرْكانِ الْبِلادِ، وَالنَّاقَةِ الْمُرْسَلَةِ، وَالسَّفِينَةِ النَّاجِيَةِ الْجارِيَةِ فِي اللُّجَجِ الْغامِرَةِ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خُزَّانِ عِلْمِكَ، وَأَرْكانِ تَوْحِيدِكَ، وَدَعائِمِ دِينِكَ، وَمَعادِنِ كَرامَتِكَ، وَصَفْوَتِكَ مِنْ بَرِيَّتِكَ، وَخِيَرَتِكَ مِنْ خَلْقِكَ، الْأَتْقِياءِ الْأَنْقِياءِ النُّجَباءِ الْأَبْرارِ، وَالْبابِ الْمُبْتَلى بِهِ النَّاسُ، مَنْ أَتاهُ نَجا، وَمَنْ أَباهُ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أَهْلِ الذِّكْرِ الَّذِينَ أَمَرْتَ بِمَسْأَلَتِهِمْ، وَذَوِي الْقُرْبَى الَّذِينَ أَمَرْتَ بِمَوَدَّتِهِمْ، وَفَرَضْتَ حَقَّهُمْ، وَجَعَلْتَ الْجَنَّةَ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 مَنِ اقْتَصَّ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أَمَرُوا بِطاعَتِكَ، وَنَهَوْا عَنْ مَعْصِيَتِكَ، وَدَلُّوا عِبادَكَ عَلى وَحْدانِيَّتِكَ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بِحَقِّ مُحَمَّدٍ نَبِيِّكَ وَنَجِيِكَ وَصَفْوَتِكَ وَأَمِينِكَ وَرَسُولِكَ إِلى خَلْقِكَ، وَبِحَقِّ أَمِيرِ الْمُؤْمِنِينَ، وَيَعْسُوبِ الدِّينِ، وَقائِدِ الغُرِّ الْمُحَجَّلِينَ، الْوَصِيِ الْوَفِيِ، وَالصِّدِّيقِ الْأَكْبَرِ، وَالْفارُوقِ بَيْنَ الْحَقِّ وَالْباطِلِ، وَالشَّاهِدِ لَكَ، وَالدَّالِّ عَلَيْكَ، وَالصَّادِعِ بِأَمْرِكَ، وَالْمُجاهِدِ فِي‌سَبِيلِكَ، لَمْ تَأْخُذْهُ فِيكَ لَوْمَةُ لائِمٍ، أَنْ تُصَلِّيَ عَلى مُحَمَّدٍ وَآلِ مُحَمَّدٍ، وَأَنْ تَجْعَلَنِي فِي هذَا الْيَوْمِ الَّذِي عَقَدْتَ فِيهِ لِوَلِيِكَ الْعَهْدَ فِي أَعْناقِ خَلْقِكَ، وَأَكْمَلْتَ لَهُمُ الدِّينَ مِنَ الْعارِفِينَ‌بِحُرْمَتِهِ، وَالْمُقِرِّينَ بِفَضْلِهِ، مِنْ عُتَقائِكَ وَطُلَقائِكَ مِنَ النَّارِ، وَلا تُشْمِتْ بِي حاسِدِي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جَعَلْتَهُ عِيدَكَ الْأَكْبَرَ، وَسَمَّيْتَهُ فِي السَّماءِ يَوْمَ الْعَهْدِ الْمَعْهُودِ، وَفِي الْأَرْضِ يَوْمَ الْمِيثاقِ الْمَأْخُوذِ وَالْجَمْعِ الْمَسْؤُولِ، صَلِ عَلى مُحَمَّدٍ</w:t>
      </w:r>
    </w:p>
    <w:p>
      <w:pPr>
        <w:pStyle w:val="BookText"/>
        <w:rPr/>
      </w:pPr>
      <w:r>
        <w:rPr>
          <w:rFonts w:ascii="Amiri" w:hAnsi="Amiri" w:eastAsia="Amiri" w:cs="Amiri"/>
          <w:color w:val="111111"/>
          <w:sz w:val="28"/>
          <w:sz w:val="28"/>
          <w:szCs w:val="28"/>
          <w:rtl w:val="true"/>
          <w:lang w:bidi="ar-SA"/>
        </w:rPr>
        <w:t>وَآلِ مَحَمَّدٍ، وَأَقْرِرْ بِهِ عُيُونَنا، وَاجْمَعْ بِهِ شَمْلَنا، وَلاتُضِلَّنا بَعْدَ إِذْ هَدَيْتَنا، وَاجْعَلْنا لِأَنْعُمِكَ مِنَ الشَّاكِرِينَ، يا أَرْحَمَ الرَّاحِمِينَ، الْحَمْدُ لِلَّهِ الَّذِي عَرَّفَنا فَضْلَ هذَا الْيَوْمِ، وَبَصَّرَنا حُرْمَتَهُ، وَكَرَّمَنا بِهِ، وَشَرَّفَنا بِمَعْرِفَتِهِ، وَهَدانا بِنُورِهِ، يا رَسُولَ اللَّهِ، يا أَمِيرَ الْمُؤْمِنِينَ، عَلَيْكُما وَعَلى عِتْرَتِكُما وَعَلى مُحِبِيكُما مِنِي أَفْضَلُ السَّلامِ ما بَقِيَ اللَّيْلُ وَالنَّهارُ، وَبِكُما أَتَوَجَّهُ إِلَى اللَّهِ رَبِي وَربِّكُما فِي نَجاحِ طَلِبَتِي، وَقَضاءِ حَوائِجِي، وتَيْسِيرِ أُمُورِي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ديدار با برادران مؤمن، اين تهنيت را به يكديگر بگويند كه سپاس نعمت ولايت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أَمِيرِالْمُؤْمِنِينَ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بخواند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أَكْرَمَنا بِهذَا الْيَوْمِ، وَجَعَلَنا مِنَ الْمُوفِينَ بِعَهْدِهِ إِلَيْنا وَمِيثاقِهِ الَّذِي واثَقَنا بِهِ مِنْ وِلايَةِ وُلاةِ أَمْرِهِ، وَالْقُوَّامِ بِقِسْطِهِ، وَلَمْ يَجْعَلْنا مِنَ الْجاحِدِينَ وَالْمُكَذِّبِينَ بِيَوْمِ الدِّينِ</w:t>
      </w:r>
      <w:r>
        <w:rPr>
          <w:rFonts w:eastAsia="Amiri" w:cs="Amiri" w:ascii="Amiri" w:hAnsi="Amiri"/>
          <w:color w:val="111111"/>
          <w:sz w:val="28"/>
          <w:szCs w:val="28"/>
          <w:rtl w:val="true"/>
          <w:lang w:bidi="ar-SA"/>
        </w:rPr>
        <w:t>.</w:t>
      </w:r>
      <w:bookmarkStart w:id="126" w:name="pg1622_18748"/>
    </w:p>
    <w:p>
      <w:pPr>
        <w:pStyle w:val="BookText"/>
        <w:rPr/>
      </w:pPr>
      <w:bookmarkEnd w:id="126"/>
      <w:r>
        <w:rPr>
          <w:rFonts w:ascii="IRNazanin" w:hAnsi="IRNazanin" w:eastAsia="IRNazanin"/>
          <w:color w:val="111111"/>
          <w:sz w:val="28"/>
          <w:sz w:val="28"/>
          <w:szCs w:val="28"/>
          <w:rtl w:val="true"/>
          <w:lang w:bidi="fa-IR"/>
        </w:rPr>
        <w:t>هشتم آنكه صد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كَمالَ دِينِهِ وَتَمامَ نِعْمَتِهِ بِوِلايَةِ أَمِيرِالْمُؤْمِنِينَ عَلِيِ بْنِ أَبِي طالِبٍ عَلَيْهِ السَّلامُ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975030_3650668749"/>
      <w:bookmarkStart w:id="128" w:name="_Toc45"/>
      <w:bookmarkEnd w:id="127"/>
      <w:r>
        <w:rPr>
          <w:rtl w:val="true"/>
        </w:rPr>
        <w:t>اعمال روز مباهله‌</w:t>
      </w:r>
      <w:bookmarkEnd w:id="128"/>
    </w:p>
    <w:p>
      <w:pPr>
        <w:pStyle w:val="BookText"/>
        <w:rPr/>
      </w:pPr>
      <w:r>
        <w:rPr>
          <w:rFonts w:ascii="IRNazanin" w:hAnsi="IRNazanin" w:eastAsia="IRNazanin"/>
          <w:color w:val="111111"/>
          <w:sz w:val="28"/>
          <w:sz w:val="28"/>
          <w:szCs w:val="28"/>
          <w:rtl w:val="true"/>
          <w:lang w:bidi="fa-IR"/>
        </w:rPr>
        <w:t xml:space="preserve">طبق يك سنّت ديرين، گاه دو نفر يا دو گروه با هم در مسأله‌اى اختلاف نظر داشتند و هيچ يك به گفته ديگرى قانع نمى‌شدند،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و از خداوند مى‌خواستند كه طرف باطل را با فرستادن عذابى هلاك كند و طرف حق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نجران، چون به رسالت پيامبر خدا صلى الله عليه و آله ايمان نداشتند، مى‌خواستند كه با مباهله، حق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نصاراى نجران در تاريخ مقرّر و مكان معيّن با همه زيورها و آرايش‌ها و تشريفات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هم همراه با اهل بيت خاصّ خود براى مباهله حاضر شدند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پيش از آنكه خواست مباهله كند، عبا بر دوش مبارك گرفت و سپس اميرالمؤمنين و فاطمه و حسن و</w:t>
      </w:r>
    </w:p>
    <w:p>
      <w:pPr>
        <w:pStyle w:val="BookText"/>
        <w:rPr/>
      </w:pPr>
      <w:r>
        <w:rPr>
          <w:rFonts w:ascii="IRNazanin" w:hAnsi="IRNazanin" w:eastAsia="IRNazanin"/>
          <w:color w:val="111111"/>
          <w:sz w:val="28"/>
          <w:sz w:val="28"/>
          <w:szCs w:val="28"/>
          <w:rtl w:val="true"/>
          <w:lang w:bidi="fa-IR"/>
        </w:rPr>
        <w:t>حسين عليهم السلام را داخل در زير عبا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را اهل بيتى بوده است كه مخصوصترين خلق بوده‌اند، 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مى‌باشند، پس از ايشان برطرف كن شكّ و گناه را، و پاك كن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نازل شد و آيه تطهير را در شأن ايشان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 آله آن چهار بزرگوار را بيرون برد از براى مباهله، چون نگاه نصارى بر ايشان افتاد و حقّانيّت آن حضرت و آثار نزول عذاب را مشاهده كردند، جرأت مباهله ننمودند، و درخواست مصالحه و قبول جزيه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 نيز حضرت اميرالمؤمنين عليه السلام در حال ركوع انگشترى خود را به سائل داد،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شأنش نازل شد، وبالجمله اين روز، روز شريفى است، ودر آن چند عمل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مثل نمازِ روز عيد غدير كه از نظر وقت و كيفيّت و ثواب و خواندن آيةالكرسى مثل نماز روز عيد غدير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مباهله كه شبيه به دعاى سحر ماه رمضان است، و شيخ و سيّد هر دو دعاى روز مباهله را از حضرت صادق عليه السلام چنين نقل كرده‌اند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مِنْ بَهائِكَ بِأَبْهاهُ وكُلُّ بَهائِكَ بَهِيٌّ، اللَّهُمَّ إِنِي أَسْأَ لُكَ بِبَهائِكَ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جَلالِكَ بِأَجَلِّهِ وَكُلُّ جَلالِكَ جَلِيلٌ، اللَّهُمَّ إِنِي أَسْأَ لُكَ بِجَلالِكَ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جَمالِكَ بِأَجْمَلِهِ وَكُلُّ جَمالِكَ جَمِيلٌ، اللَّهُمَّ إِنِي‌أَسْأَ لُكَ بِجَمالِكَ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عَظَمَتِكَ بِأَعْظَمِها وَكُلُّ عَظَمَتِكَ عَظِيمَةٌ، اللَّهُمَّ إِنِي أَسْأَ لُكَ بِعَظَمَتِكَ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نُورِكَ بِأَنْوَرِهِ وَكُلُّ نُورِكَ نَيِرٌ، اللَّهُمَّ إِنِي أَسْأَ لُكَ بِنُورِكَ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رَحْمَتِكَ بِأَوْسَعِها وَكُلُ‌رَحْمَتِكَ واسِعَةٌ، اللَّهُمَّ إِنِي أَسْأَ لُكَ بِرَحْمَتِكَ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كَمالِكَ بِأَكْمَلِهِ وَكُلُّ كَمالِكَ كامِلٌ، اللَّهُمَّ إِنِي أَسْأَ لُكَ بِكَمالِكَ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كَلِماتِكَ بِأَتَمِها وَكُلُّ كَلِماتِكَ تامَّةٌ، اللَّهُمَّ إِنِي أَسْأَ لُكَ بِكَلِماتِكَ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 لُكَ مِنْ أَسْمائِكَ بِأَكْبَرِها وَكُلُّ أَسْمائِكَ كَبِيرَةٌ، اللَّهُمَّ إِنِي أَسْأَ لُكَ بِأَسْمائِكَ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عِزَّتِكَ بِأَعَزِّها وَكُلُّ عِزَّتِكَ عَزِيزَةٌ، اللَّهُمَّ إِنِي أَسْأَ لُكَ بِعِزَّتِكَ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مَشِيَّتِكَ بِأَمْضاها وَكُلُّ مَشِيَّتِكَ ماضِيَةٌ، اللَّهُمَّ إِنِي أَسْأَ لُكَ بِمَشِيَّتِكَ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بِقُدْرَتِكَ الَّتِي اسْتَطَلْتَ بِها عَلى كُلِ شَيْ‌ءٍ وَكُلُّ قُدْرَتِكَ مُسْتَطِيلَةٌ، اللَّهُمَّ إِنِي أَسْأَ لُكَ بِقُدْرَتِكَ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إِنِي‌أَسْأَ لُكَ مِنْ عِلْمِكَ بِأَنْفَذِهِ وَكُلُّ عِلْمِكَ نافِذٌ، اللَّهُمَّ إِنِي أَسْأَ لُكَ بِعِلْمِكَ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قَوْلِكَ بِأَرْضاهُ وَكُلُّ قَوْلِكَ رَضِيٌّ، اللَّهُمَّ إِنِي أَسْأَ لُكَ بِقَوْلِكَ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مَسائِلِكَ بِأَحَبِّها إِلَيْكَ وَكُلُّها إِلَيْكَ حَبِيبَةٌ، اللَّهُمَّ إِنِي أَسْأَ لُكَ بِمَسائِلِكَ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شَرَفِكَ</w:t>
      </w:r>
    </w:p>
    <w:p>
      <w:pPr>
        <w:pStyle w:val="BookText"/>
        <w:rPr/>
      </w:pPr>
      <w:r>
        <w:rPr>
          <w:rFonts w:ascii="Amiri" w:hAnsi="Amiri" w:eastAsia="Amiri" w:cs="Amiri"/>
          <w:color w:val="111111"/>
          <w:sz w:val="28"/>
          <w:sz w:val="28"/>
          <w:szCs w:val="28"/>
          <w:rtl w:val="true"/>
          <w:lang w:bidi="ar-SA"/>
        </w:rPr>
        <w:t>بِأَشْرَفِهِ وَكُلُّ شَرَفِكَ شَرِيفٌ، اللَّهُمَّ إِنِي أَسْأَ لُكَ بِشَرَفِكَ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 لُكَ مِنْ سُلْطانِكَ بِأَدْوَمِهِ وَكُلُّ سُلْطانِكَ دائِمٌ، اللَّهُمَّ إِنِي أَسْأَ لُكَ بِسُلْطانِكَ‌كُلِّهِ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مُلْكِكَ بِأَفْخَرِهِ وَكُلُ‌مُلْكِكَ فاخِرٌ، اللَّهُمَّ إِنِي أَسْأَ لُكَ بِمُلْكِكَ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عَلائِكَ بِأَعْلاهُ وَكُلُّ عَلائِكَ عالٍ، اللَّهُمَّ إِنِي‌أَسْأَ لُكَ بِعَلائِكَ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آياتِكَ بِأَعْجَبِها وَكُلُّ آياتِكَ عَجِيبَةٌ، اللَّهُمَّ إِنِي أَسْأَ لُكَ بِآياتِكَ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مَنِّكَ بِأَقْدَمِهِ وَكُلُّ مَنِّكَ قَدِيمٌ، اللَّهُمَّ إِنِي‌أَسْأَ لُكَ بِمَنِّكَ كُلِّهِ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بِما أَنْتَ فِيهِ مِنَ الشُّؤُونِ وَالْجَبَرُوتِ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بِكُلِّ شَأْنٍ وَكُلِّ 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بِما تُجِيبُنِي بِهِ حِينَ أَسْأَ لُكَ، يا اللَّهُ يا لا إِلهَ إِلّا أَنْتَ، أَسْأَ لُكَ بِبَهاءِ لا إِلهَ إِلّا أَنْتَ، يا لا إِلهَ إِلّا أَنْتَ، أَسْأَ لُكَ بِجَلالِ لا إِلهَ إِلّا أَنْتَ، يا لا إِلهَ إِلّا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أَسْأَ لُكَ بِلا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رِزْقِكَ بِأَعَمِّهِ وَكُلُّ رِزْقِكَ عامٌّ، اللَّهُمَّ إِنِي أَسْأَ لُكَ بِرِزْقِكَ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عَطائِكَ بِأَهْنَئِهِ وَكُلُّ عَطائِكَ هَنِيئٌ، اللَّهُمَّ إِنِي أَسْأَ لُكَ بِعَطائِكَ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خَيْرِكَ بِأَعْجَلِهِ وَكُلُّ خَيْرِكَ عاجِلٌ، اللَّهُمَّ إِنِي أَسْأَ لُكَ بِخَيْرِكَ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فَضْلِكَ بِأَفْضَلِهِ وَكُلُّ فَضْلِكَ فاضِلٌ، اللَّهُمَّ إِنِي أَسْأَ لُكَ بِفَضْلِكَ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وَابْعَثْنِي عَلَى الْإِيمانِ بِكَ وَالتَّصْدِيقِ بِرَسُولِكَ عَلَيْهِ وَآلِهِ السَّلامُ، وَالْوِلايَةِ لِعَلِيِ بْنِ أَبِي طالِبٍ، وَالْبَراءَةِ مِنْ عَدُوِّهِ، وَالْايتِمامِ بِالْأَئِمَّةِ مِنْ آلِ مُحَمَّدٍ عَلَيْهِمُ السَّلامُ، فَإِنِي قَدْ رَضِيتُ بِذلِكَ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فِي الْأَوَّلِينَ، وَصَلِّ عَلى مُحَمَّدٍ فِى الْآخِرِينَ، وَصَلِّ عَلى مُحَمَّدٍ فِي الْمَلَإِ الْأَعْلى،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عَلى مُحَمَّدٍ فِي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الْوَسِيلَةَ وَالشَّرَفَ وَالْفَضِيلَةَ وَالدَّرَجَةَ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وَقَنِّعْنِي بِما رَزَقْتَنِي، وَبارِكْ لِي فِيما أَعْطَيْتَنِي، وَاحْفَظْنِي فِي غَيْبَتِي وَفِي كُلِّ غائِبٍ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وَابْعَثْنِي عَلَى الْإِيمانِ بِكَ وَالتَّصْدِيقِ بِرَسُولِكَ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وَأَسْأَ لُكَ خَيْرَ الْخَيْرِ رِضْوانَكَ وَالْجَنَّةَ، وَأَعُوذُ بِكَ مِنْ شَرِّ الشَّرِّ سَخَطِكَ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وَاحْفَظْنِي مِنْ كُلِّ مُصِيبَةٍ، وَمِنْ كُلِّ بَلِيَّةٍ، وَمِنْ كُلِّ عُقُوبَةٍ، وَمِنْ كُلِّ فِتْنَةٍ، وَمِنْ كُلِّ بَلاءٍ، وَمِنْ كُلِّ شَرٍّ، وَمِنْ كُلِ‌مَكْرُوهٍ، وَمِنْ‌كُلِّ مُصِيبَةٍ، وَمِنْ كُلِّ آفَةٍ نَزَلَتْ أَوْ تَنْزِلُ مِنَ السَّماءِ إِلَى الْأَرْضِ، فِي هذِهِ السَّاعَةِ، وَفِي هذِهِ اللَّيْلَةِ، وَفِي هذَا الْيَوْمِ، وَفِي هذَا الشَّهْرِ، 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وَاقْسِمْ لِي مِنْ كُلِّ سُرُورٍ، وَمِنْ كُلِّ بَهْجَةٍ، وَمِنْ كُلِّ اسْتِقامَةٍ، وَمِنْ كُلِّ فَرَجٍ، وَمِنْ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عافِيَةٍ، وَمِنْ كُلِّ سَلامَةٍ، وَمِنْ كُلِّ كَرامَةٍ، وَمِنْ كُلِّ رِزْقٍ واسِعٍ حَلالٍ طَيِّبٍ، وَمِنْ كُلِّ نِعْمَةٍ، وَمِنْ كُلِّ سَعَةٍ نَزَلَتْ أَوْ تَنْزِلُ مِنَ السَّماءِ إِلَى الْأَرْضِ، فِي هذِهِ السَّاعَةِ، وَفِي هذِهِ اللَّيْلَةِ، وَفِي هذَا الْيَوْمِ، وَفِي هذَا الشَّهْرِ، 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ذُنُوبِي قَدْ أَخْلَقَتْ وَجْهِي عِنْدَكَ، وَحالَتْ بَيْنِي وَبَيْنَكَ، وَغَيَّرَتْ حالِي عِنْدَكَ، فَإِنِي أَسْأَ لُكَ بِنُورِ وَجْهِكَ الَّذِي‌لايُطْفَأُ، وَبِوَجْهِ مُحَمَّدٍ حَبِيبِكَ الْمُصْطَفى، وَبِوَجْهِ وَلِيِّكَ عَلِيٍ الْمُرْتَضى، وَبِحَقِّ أَوْلِيائِكَ الَّذِينَ انْتَجَبْتَهُمْ، أَنْ تُصَلِّيَ عَلى مُحَمَّدٍ وَآلِ مُحَمَّدٍ، وَأَنْ تَغْفِرَ لِي ما مَضى مِنْ ذُنُوبِي، وَأَنْ تَعْصِمَنِي فِيما بَقِيَ مِنْ عُمُرِي، وَأَعُوذُ بِكَ اللَّهُمَّ أَنْ أَعُودَ فِي شَيْ‌ءٍ مِنْ مَعاصِيكَ أَبَداً ما أَبقَيْتَنِي، حَتَّى تَتَوَفَّانِي وَأَنَا لَكَ مُطِيعٌ وَأَنْتَ عَنِي راضٍ، وَأَنْ تَخْتِمَ لِي عَمَلِي بِأَحْسَنِهِ، وَتَجْعَلَ لِي ثَوابَهُ الْجَنَّةَ، وَأَنْ تَفْعَلَ بِي ما أَنْتَ أَهْلُهُ، يا أَهْلَ التَّقْوى وَيا أَهْلَ الْمَغْفِرَةِ، صَلِّ عَلى مُحَمَّدٍ وَآلِ مُحَمَّدٍ، وَارْحَمْنِي بِرَحْمَتِكَ يا أَرْحَمَ الرَّاحِمِينَ</w:t>
      </w:r>
      <w:r>
        <w:rPr>
          <w:rFonts w:eastAsia="Amiri" w:cs="Amiri" w:ascii="Amiri" w:hAnsi="Amiri"/>
          <w:color w:val="111111"/>
          <w:sz w:val="28"/>
          <w:szCs w:val="28"/>
          <w:rtl w:val="true"/>
          <w:lang w:bidi="ar-SA"/>
        </w:rPr>
        <w:t>.</w:t>
      </w:r>
      <w:bookmarkStart w:id="129" w:name="pg1622_18758"/>
    </w:p>
    <w:p>
      <w:pPr>
        <w:pStyle w:val="Heading2"/>
        <w:numPr>
          <w:ilvl w:val="1"/>
          <w:numId w:val="1"/>
        </w:numPr>
        <w:rPr/>
      </w:pPr>
      <w:bookmarkStart w:id="130" w:name="__RefHeading___Toc975032_3650668749"/>
      <w:bookmarkStart w:id="131" w:name="_Toc46"/>
      <w:bookmarkEnd w:id="129"/>
      <w:bookmarkEnd w:id="130"/>
      <w:r>
        <w:rPr>
          <w:rtl w:val="true"/>
        </w:rPr>
        <w:t>فصل دوّم</w:t>
      </w:r>
      <w:r>
        <w:rPr>
          <w:rtl w:val="true"/>
        </w:rPr>
        <w:t xml:space="preserve">: </w:t>
      </w:r>
      <w:r>
        <w:rPr>
          <w:rtl w:val="true"/>
        </w:rPr>
        <w:t>اعمال مدينه منوّره‌</w:t>
      </w:r>
      <w:bookmarkEnd w:id="131"/>
    </w:p>
    <w:p>
      <w:pPr>
        <w:pStyle w:val="Heading3"/>
        <w:numPr>
          <w:ilvl w:val="2"/>
          <w:numId w:val="1"/>
        </w:numPr>
        <w:rPr/>
      </w:pPr>
      <w:bookmarkStart w:id="132" w:name="__RefHeading___Toc975034_3650668749"/>
      <w:bookmarkStart w:id="133" w:name="_Toc47"/>
      <w:bookmarkEnd w:id="132"/>
      <w:r>
        <w:rPr>
          <w:rtl w:val="true"/>
        </w:rPr>
        <w:t>بخشِ اول</w:t>
      </w:r>
      <w:r>
        <w:rPr>
          <w:rtl w:val="true"/>
        </w:rPr>
        <w:t xml:space="preserve">: </w:t>
      </w:r>
      <w:r>
        <w:rPr>
          <w:rtl w:val="true"/>
        </w:rPr>
        <w:t>فضيلت زيارت پيامبر صلى الله عليه و آله و فاطمه زهرا وائمّه بقيع عليهم السلام‌</w:t>
      </w:r>
      <w:bookmarkEnd w:id="133"/>
    </w:p>
    <w:p>
      <w:pPr>
        <w:pStyle w:val="Heading4"/>
        <w:numPr>
          <w:ilvl w:val="3"/>
          <w:numId w:val="1"/>
        </w:numPr>
        <w:rPr/>
      </w:pPr>
      <w:bookmarkStart w:id="134" w:name="__RefHeading___Toc975036_3650668749"/>
      <w:bookmarkStart w:id="135" w:name="_Toc48"/>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مستحب مؤكّد است براى مردم، خصوصاً حُجّاج، مُشرّف شدن به زيارت روضه مُطهّره و آستانه منوّره فخر عالميان حضرت سيّد المرسلين محمّد بن عبداللّه صلى الله عليه و آله، و ترك زيارت آن حضرت باعث جفا در حقّ او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شهيد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ترك زيارت آن حضرت كنند، بر امام است كه ايشان را مجبور كند به رفتن زيارت آن حضرت، زيرا كه ترك زيارت آن حضرت موجب جفا در حقّ پيامبر صلى الله عليه و آله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از حضرت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از شما حجّ كند، بايد حَجّش را ختم كند به زيارت‌ما، زيرا كه اين از تمامى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كرده از حضرت اميرالمؤمنين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كنيد حجّ خود را</w:t>
      </w:r>
    </w:p>
    <w:p>
      <w:pPr>
        <w:pStyle w:val="BookText"/>
        <w:rPr/>
      </w:pPr>
      <w:r>
        <w:rPr>
          <w:rFonts w:ascii="IRNazanin" w:hAnsi="IRNazanin" w:eastAsia="IRNazanin"/>
          <w:color w:val="111111"/>
          <w:sz w:val="28"/>
          <w:sz w:val="28"/>
          <w:szCs w:val="28"/>
          <w:rtl w:val="true"/>
          <w:lang w:bidi="fa-IR"/>
        </w:rPr>
        <w:t>به زيارت حضرت رسول صلى الله عليه و آله كه ترك زيارت آن حضرت بعد از حجّ جفا و خلاف ادب است، شما را امر به اين كرده‌اند، برويد به زيارت قبورى كه حق تعالى لازم گردانيده است بر شما حقّ آنها و زيارت آنها را و روزى از حق تعالى طلب كنيد نزد آن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الصّلت هَرَوى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حضرت امام رضا عليه السلام عرض كردم كه نظر شما درباره اين حديث كه مؤمنين از منازل خويش در بهشت، زيارت مى‌كنند پروردگارشان را چيست؟</w:t>
      </w:r>
    </w:p>
    <w:p>
      <w:pPr>
        <w:pStyle w:val="BookText"/>
        <w:rPr/>
      </w:pPr>
      <w:r>
        <w:rPr>
          <w:rFonts w:ascii="IRNazanin" w:hAnsi="IRNazanin" w:eastAsia="IRNazanin"/>
          <w:color w:val="111111"/>
          <w:sz w:val="28"/>
          <w:sz w:val="28"/>
          <w:szCs w:val="28"/>
          <w:rtl w:val="true"/>
          <w:lang w:bidi="fa-IR"/>
        </w:rPr>
        <w:t>حضرت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پيغمبرش حضرت محمّد صلى الله عليه و آله را بر جميع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بخشيده و اطاعت او را اطاعت خود و بيعت با او را بيعت با خود و زيارت او را زيارت خودش شمرده است، چنانچه در سوره نساء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در سوره فتح،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زيارت كند در حال حيات يا بعد از فوت من چنان است كه حق تعالى را</w:t>
      </w:r>
    </w:p>
    <w:p>
      <w:pPr>
        <w:pStyle w:val="BookText"/>
        <w:rPr/>
      </w:pPr>
      <w:r>
        <w:rPr>
          <w:rFonts w:ascii="Amiri" w:hAnsi="Amiri" w:eastAsia="Amiri" w:cs="Amiri"/>
          <w:color w:val="111111"/>
          <w:sz w:val="28"/>
          <w:sz w:val="28"/>
          <w:szCs w:val="28"/>
          <w:rtl w:val="true"/>
          <w:lang w:bidi="ar-SA"/>
        </w:rPr>
        <w:t xml:space="preserve">زيارت كرده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در حيات من يا بعد از وفات من زيارت كند، شفيع او گردم در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است كه حضرت صادق عليه السلام روز عيدى رفت به زيارت رسول اللّه صلى الله عليه و آله و بر آن حضرت سلام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سبب زيارت و سلام بر رسول خدا صلى الله عليه و آله بر اهل همه شهرها مكّه و غير مكّه، فضيلت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در تهذيب از يزيد بن عبدالملك روايت كرده و او از پدرش، از جدّش،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فاطمه عليها السلام مشرّف شدم، آن حضرت بر من سلام كرد، سپس از من پرسيد كه براى چه آمده‌اى؟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طلب بركت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و اينك حاضر است كه هر كس بر او و بر من سه روز سلام كند، حق تعالى بهشت را از براى او واجب گرداند،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هم چنين بعد از موت 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مجلسى فرموده كه در حديث معتبر از عبداللّه بن عبّاس منقول است كه حضرت رسول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w:t>
      </w:r>
      <w:bookmarkStart w:id="136" w:name="pg1622_18761"/>
    </w:p>
    <w:p>
      <w:pPr>
        <w:pStyle w:val="BookText"/>
        <w:rPr/>
      </w:pPr>
      <w:bookmarkEnd w:id="136"/>
      <w:r>
        <w:rPr>
          <w:rFonts w:ascii="IRNazanin" w:hAnsi="IRNazanin" w:eastAsia="IRNazanin"/>
          <w:color w:val="111111"/>
          <w:sz w:val="28"/>
          <w:sz w:val="28"/>
          <w:szCs w:val="28"/>
          <w:rtl w:val="true"/>
          <w:lang w:bidi="fa-IR"/>
        </w:rPr>
        <w:t>امام حسن عليه السلام را در بقيع زيارت كند قدمش بر صراط ثابت گردد و نلغزد در روزى كه قدم‌ها بر آن بلغزد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عليه السلام روايت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مرا زيارت كند گناهانش آمرزيده شود و فقير و پريشان نميرد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قولويه در كامل الزيارات حديث طولانى از هشام بن سالم از حضرت صادق عليه السلام روايت كرده و از جمله فرازهاى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حضرت صادق عليه السلام 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زيارت كرد پدرت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و متابعت از امامت او باشد پاداش آن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اعراض كند از زيارت او چه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خواهد داشت در يوم الحسرة كه روز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در اين باب بسيار است</w:t>
      </w:r>
      <w:r>
        <w:rPr>
          <w:rFonts w:eastAsia="IRNazanin" w:cs="IRNazanin"/>
          <w:color w:val="111111"/>
          <w:sz w:val="28"/>
          <w:szCs w:val="28"/>
          <w:rtl w:val="true"/>
          <w:lang w:bidi="fa-IR"/>
        </w:rPr>
        <w:t>.</w:t>
      </w:r>
    </w:p>
    <w:p>
      <w:pPr>
        <w:pStyle w:val="Heading4"/>
        <w:numPr>
          <w:ilvl w:val="3"/>
          <w:numId w:val="1"/>
        </w:numPr>
        <w:rPr/>
      </w:pPr>
      <w:bookmarkStart w:id="137" w:name="__RefHeading___Toc975038_3650668749"/>
      <w:bookmarkStart w:id="138" w:name="_Toc49"/>
      <w:bookmarkEnd w:id="137"/>
      <w:r>
        <w:rPr>
          <w:rtl w:val="true"/>
        </w:rPr>
        <w:t>آداب زيارت‌</w:t>
      </w:r>
      <w:bookmarkEnd w:id="1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ديدار با روح‌هاى پاك و الگوهاى كمال و آيينه‌هاى حق‌نماست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خود را در برابر وجودهاى والا و پيشوايان معصومى ديده، با اعتراف به نقص خود و كمال آن اولياى الهى، به فضايل آنان اشاره مى كند، و درودهاى خود را نثارشان مى‌نمايد، و پيوند خويش را با آنان و با راه و تعاليم و فرهنگشان ابراز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نخستين شرط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ادب هم در سايه معرفت و محبّت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محضر رسول‌اللَّه صلى الله عليه و آله ديدن، و در برابر قبور پاك امامان ايستادن، هم آدابِ ظاهرى دارد، هم آدابِ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منابع روايى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نوشته‌هاى علما در باره آداب زيارت آمده، بسيار است، و در اين جا برخى از آن آداب را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زيارتگاه، غسل كردن و باطهارت بودن و خواندن اين دعا هنگام غسل زيارت مستحب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نُوراً وَطَهُوراً وَحِرْزاً وَشِفاءً مِنْ كُلِ داءٍ وَسُقْمٍ وَآفَةٍ وَعاهَةٍ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قَلْبِي، وَاشْرَحْ بِهِ صَدْرِي، وَسَهِّلْ لِي بِهِ أَمْرِي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هاى پاكيزه پوشيدن و عطر و بوى خوش استعمال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زيارت، قدم‌هاى كوتاه برداشتن، با آرامش و وقار راه رفتن، با خضوع و خشوع آمدن، سر به زير انداختن و به اين طرف و آن طرف و بالا نگاه نكردن، و ترك كلمات بيهوده و مخاصمه و مجادله نمودن در راه، تا رسيدن به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حرم و زيارت، زبان به تسبيح و حمد خدا گشودن و صلوات بر محمّد و آل او فرستادن ودهان را با ياد خدا و نام اهل بيت معطّر ساختن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حرم ايستادن و دعا خواندن و اجازه ورود خواستن، و سعى در تحصيل رقّت قلب و خشوع دل نمودن و مقام و عظمت صاحب قبر را تصوّر نمودن و اين كه او ما را مى‌بيند، سخن ما را مى‌شنود و سلام ما را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رقّت قلب حاصل شد و آمادگى روحى پديد آمد، در اين حال وارد شود و زيارت نمايد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داخل شدن، پاى راست را مقدّم داشتن و هنگام خروج از حرم پاى چپ را، آن گونه كه در ورود و</w:t>
      </w:r>
    </w:p>
    <w:p>
      <w:pPr>
        <w:pStyle w:val="BookText"/>
        <w:rPr/>
      </w:pPr>
      <w:r>
        <w:rPr>
          <w:rFonts w:ascii="IRNazanin" w:hAnsi="IRNazanin" w:eastAsia="IRNazanin"/>
          <w:color w:val="111111"/>
          <w:sz w:val="28"/>
          <w:sz w:val="28"/>
          <w:szCs w:val="28"/>
          <w:rtl w:val="true"/>
          <w:lang w:bidi="fa-IR"/>
        </w:rPr>
        <w:t>خروج مسجد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ضريح ايستادن و زيارت نامه‌هايى را كه از ائمه عليهم السلام رسيده، خواندن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قبر معصومين عليهم السلام رو به قبر منوّر آنها ايستادن و پس از فراغت از زيارت، با تضرّع دعا كردن و از خداوند حاجت خواستن، سپس به طرف بالاى سر رفتن و رو به قبله دعا كردن و زيارت خواندن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قبر را براى بر آمدن حاجت و رفع نياز نزد خداوند شفيع قرار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هنگام خواندن زيارت، اگر عذرى و ضعفى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مشاهده قبر مطهّر و پيش از خواندن زيارت،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زيارت در حرم مطهّر و اگر زيارت ائمّه است، بالاى سر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دعاهاى منقول را خواندن و حاجت طلبيدن و تلاوت قرآن با آرامش و ترتيل و طمأنينه و هديه كردن ثواب آن به روح مقدّس آن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سخنان ناشايست و كلمات لغو و بيهوده و جدال‌هاى بى‌مورد در حرم‌ها و زيارتگاه‌ها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در نماز و زيارت خيلى بلند نكردن، كه مزاحم زيارت ديگران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كردن با پيامبر صلى الله عليه و آله و امام عليه السلام، هنگام بيرون آمدن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وداع حضرت رسول صلى الله عليه و آله و ائمّه عليهم السلام در همين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تعجيل در بيرون آمدن، تا هم شدّت شوق براى رجوع به زيارت بيشتر شود و هم نوبت و فرصت براى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اختلاط با زنان در مَشاهد مشرّفه و رعايت حرمت و دورى از هر نوع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صورت ازدحام و كثرت زوّار، رعايت حال آنان را كردن، و مكان و فرصت زيارت به آنان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داشتن در تمام مراحل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توبه و استغفار و صدقه به نيازمندان و انفاق به مستحقّان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بايد زمينه‌اى براى كمال روحى و رشد معنوى و تصفيه قلب انسان فراهم شود، تا زائر را در اخلاق و زندگى و عفاف و تقوا به اولياء اللّه نزديك سازد،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وسيله‌اى براى توبه، تطهير، و تزكيه باطنى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 با توفيق الهى و جز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بزرگواران، فراهم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ارزش زيارت هم به معرفت است، و درباره زيارت ائمّه و معصومين عليهم السلام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نكته است، و گرنه، زيارت بى‌معرفت، آن ثواب و كمال مطلوب را ندارد</w:t>
      </w:r>
      <w:r>
        <w:rPr>
          <w:rFonts w:eastAsia="IRNazanin" w:cs="IRNazanin"/>
          <w:color w:val="111111"/>
          <w:sz w:val="28"/>
          <w:szCs w:val="28"/>
          <w:rtl w:val="true"/>
          <w:lang w:bidi="fa-IR"/>
        </w:rPr>
        <w:t>.</w:t>
      </w:r>
      <w:bookmarkStart w:id="139" w:name="pg1622_18767"/>
    </w:p>
    <w:p>
      <w:pPr>
        <w:pStyle w:val="Heading4"/>
        <w:numPr>
          <w:ilvl w:val="3"/>
          <w:numId w:val="1"/>
        </w:numPr>
        <w:rPr/>
      </w:pPr>
      <w:bookmarkStart w:id="140" w:name="__RefHeading___Toc975040_3650668749"/>
      <w:bookmarkStart w:id="141" w:name="_Toc50"/>
      <w:bookmarkEnd w:id="139"/>
      <w:bookmarkEnd w:id="140"/>
      <w:r>
        <w:rPr>
          <w:rtl w:val="true"/>
        </w:rPr>
        <w:t>زيارت اوّل حضرت رسول صلى الله عليه و آله‌</w:t>
      </w:r>
      <w:bookmarkEnd w:id="141"/>
    </w:p>
    <w:p>
      <w:pPr>
        <w:pStyle w:val="BookText"/>
        <w:rPr/>
      </w:pPr>
      <w:r>
        <w:rPr>
          <w:rFonts w:ascii="IRNazanin" w:hAnsi="IRNazanin" w:eastAsia="IRNazanin"/>
          <w:color w:val="111111"/>
          <w:sz w:val="28"/>
          <w:sz w:val="28"/>
          <w:szCs w:val="28"/>
          <w:rtl w:val="true"/>
          <w:lang w:bidi="fa-IR"/>
        </w:rPr>
        <w:t>هرگاه به مدينة الرّسول وارد شدى، پس از غسل زيارت اذن دخول زير را بخوان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قَدْ وَقَفْتُ عَلى بابٍ مِنْ أَبْوابِ بُيُوتِ نَبِيّكَ صَلَواتُكَ عَلَيْهِ وَآلِهِ، وَقَدْ مَنَعْتَ النَّاسَ أَنْ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أَعْتَقِدُ حُرْمَةَ صاحِبِ هذَا الْمَشْهَدِ الشَّرِيفِ فِي غَيْبَتِهِ، كَما أَعْتَقِدُها فِي حَضْرَتِهِ، وَأَعْلَمُ أَنَّ رَسُولَكَ وَخُلَفاءَكَ عَلَيْهِمُ السَّلامُ أَحْياءٌ عِنْدَكَ يُرْزَقُونَ، يَرَوْنَ مَقامِي وَيَسْمَعُونَ كَلامِي وَيَرُدُّونَ سَلامِي، وَأَنَّكَ حَجَبْتَ عَنْ سَمْعِي كَلامَهُمْ، وَفَتَحْتَ بابَ فَهْمِي بِلَذِيذِ مُناجاتِهِمْ، وَإِنّي أَسْتَأْذِنُكَ يا رَبّ أَوَّلًا، وَأَسْتَأْذِنُ رَسُولَكَ صَلَّى اللَّهُ عَلَيْهِ وَآلِهِ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ءَأَدْخُلُ يا رَسُولَ اللَّهِ، ءَأَدْخُلُ يا مَلائِكَةَ اللَّهِ الْمُقَرَّبِينَ الْمُقِيمِينَ فِي هذَا</w:t>
      </w:r>
    </w:p>
    <w:p>
      <w:pPr>
        <w:pStyle w:val="BookText"/>
        <w:rPr/>
      </w:pPr>
      <w:r>
        <w:rPr>
          <w:rFonts w:ascii="Amiri" w:hAnsi="Amiri" w:eastAsia="Amiri" w:cs="Amiri"/>
          <w:color w:val="111111"/>
          <w:sz w:val="28"/>
          <w:sz w:val="28"/>
          <w:szCs w:val="28"/>
          <w:rtl w:val="true"/>
          <w:lang w:bidi="ar-SA"/>
        </w:rPr>
        <w:t>الْمَشْهَدِ، فَأْذَنْ لِى يا مَوْلايَ فِي الدُّخُولِ أَفْضَلَ ما أَذِنْتَ لِأَحَدٍ مِنْ‌أَوْلِياءِكَ، فَإِنْ لَمْ أَكُنْ أَهْلًا لِذلِكَ فَأَنْتَ أَهْلٌ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 وبگو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وَفِي سَبِيلِ اللَّهِ، وَعَلى مِلَّةِ رَسُولِ اللَّهِ صَلَّى اللَّهُ عَلَيْهِ وَآلِهِ، اللَّهُمَّ اغْفِرْ لِي وَارْحَمْنِي، وَتُبْ عَلَيَّ،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در جبرئيل داخل شو، و مُقدّم دار پاى راست را،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تحيّت مسجد بگزار، سپس نزد قبر مطهّر حضرت رسول خدا صلى الله عليه و آله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مُحَمَّدَ بْنَ عَبْدِاللَّهِ، السَّلامُ عَلَيْكَ يا خاتَمَ النَّبِيِينَ، أَشْهَدُ أَنَّكَ قَدْ بَلَّغْتَ الرِ سالَةَ، وَأَقَمْتَ الصَّلَاةَ، وَآتَيْتَ الزَّكَاةَ، وَأَمَرْتَ بِالْمَعْرُوفِ، وَنَهَيْتَ عَنِ الْمُنْكَرِ، وَعَبَدْتَ اللَّهَ مُخْلِصاً حَتّى أَتاكَ الْيَقِينُ، فَصَلَواتُ اللَّهِ عَلَيْكَ وَرَحْمَتُهُ وَعَلى أَهْلِ بَيْتِكَ الطَّاهِرِينَ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قبله در كنار ستونى كه در سمت راست مرقد</w:t>
      </w:r>
    </w:p>
    <w:p>
      <w:pPr>
        <w:pStyle w:val="BookText"/>
        <w:rPr/>
      </w:pPr>
      <w:r>
        <w:rPr>
          <w:rFonts w:ascii="IRNazanin" w:hAnsi="IRNazanin" w:eastAsia="IRNazanin"/>
          <w:color w:val="111111"/>
          <w:sz w:val="28"/>
          <w:sz w:val="28"/>
          <w:szCs w:val="28"/>
          <w:rtl w:val="true"/>
          <w:lang w:bidi="fa-IR"/>
        </w:rPr>
        <w:t>مطهّر است بايست، در حالى كه قبر مطهّر در سمت چپ تو و منبر در سمت راست تو باشد كه در اين حال در بالا سَرِ رسول‌خدا صلى الله عليه و آله قرار گرفته‌اى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رَسُولُ اللَّهِ، وَأَنَّكَ مُحَمَّدُ بْنُ عَبْدِاللَّهِ، وَأَشْهَدُ أَنَّكَ قَدْ بَلَّغْتَ رِسالاتِ رَبِكَ، وَنَصَحْتَ لِأُمَّتِكَ، وَجاهَدْتَ فِي سَبِيلِ اللَّهِ، وَعَبَدْتَ اللَّهَ مُخْلِصاً حَتّى أَتاكَ الْيَقِينُ بِالْحِكْمَةِ وَالْمَوْعِظَةِ الْحَسَنَةِ، وَأَدَّيْتَ الَّذِي عَلَيْكَ مِنَ الْحَقِ، وَأَنَّكَ قَدْ رَؤُفْتَ بِالْمُؤْمِنِينَ، وَغَلُظْتَ عَلَى الْكافِرِينَ، فَبَلَغَ اللَّهُ بِكَ أَفْضَلَ شَرَفِ مَحَلِ الْمُكَرَّمِينَ، الْحَمْدُ لِلَّهِ الَّذِي اسْتَنْقَذَنا بِكَ مِنَ الشِرْكِ وَالضَّلالَةِ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صَلَواتِكَ وَصَلَواتِ مَلائِكَتِكَ الْمُقَرَّبِينَ وَأَنْبِيائِكَ الْمُرْسَلِينَ وَعِبادِكَ الصَّالِحِينَ، وَأَهْلِ السَّماواتِ وَالْأَرَضِينَ، وَمَنْ سَبَّحَ لَكَ يا رَبَّ الْعالَمِينَ مِنَ الْأَوَّلِينَ وَالْآخِرِينَ، عَلى مُحَمَّدٍ عَبْدِكَ وَرَسُولِكَ وَنَبِيِّكَ وَأَمِينِكَ وَنَجِيِّكَ وَحَبِيبِكَ</w:t>
      </w:r>
    </w:p>
    <w:p>
      <w:pPr>
        <w:pStyle w:val="BookText"/>
        <w:rPr/>
      </w:pPr>
      <w:r>
        <w:rPr>
          <w:rFonts w:ascii="Amiri" w:hAnsi="Amiri" w:eastAsia="Amiri" w:cs="Amiri"/>
          <w:color w:val="111111"/>
          <w:sz w:val="28"/>
          <w:sz w:val="28"/>
          <w:szCs w:val="28"/>
          <w:rtl w:val="true"/>
          <w:lang w:bidi="ar-SA"/>
        </w:rPr>
        <w:t>وَصَفِيِّكَ وَخاصَّتِكَ وَصَفْوَتِكَ،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الدَّرَجَةَ الرَّفِيعَةَ، وَآتِهِ الْوَسِيلَةَ مِنَ الْجَنَّةِ، وَابْعَثْهُ مَقاماً مَحْمُوداً يَغْبِطُهُ بِهِ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وَإِنِي أَتَيْتُكَ مُسْتَغْفِراً تائِباً مِنْ ذُنُوبِي، وَإِنِي أَتَوَجَّهُ بِكَ إِلَى اللَّهِ رَبِي وَرَبِكَ لِيَغْفِرَ لِي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حاجت خود را بطلب، اميد است كه برآورده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صلوات و درودهاى مخصوص بر رسول اكرم صلى الله عليه و آله را بخوان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كَما حَمَلَ وَحْيَكَ وَ بَلَّغَ رِسالاتِكَ، وَصَلِ عَلى مُحَمَّدٍ كَما أَحَلَّ حَلالَكَ، وَحَرَّمَ حَرامَكَ، وَعَلَّمَ‌كِتَابَكَ، وَصَلِ عَلى مُحَمَّدٍ كَما أَقامَ الصَّلاةَ، وَآتَى الزَّكَاةَ، وَدَعا إِلى دِينِكَ، وَصَلِ عَلى مُحَمَّدٍ كَما صَدَّقَ بِوَعْدِكَ، وَأَشْفَقَ مِنْ وَعِيدِكَ، وَصَلِ عَلى مُحَمَّدٍ كَما غَفَرْتَ بِهِ الذُّنُوبَ، وَسَتَرْتَ بِهِ الْعُيُوبَ، وَفَرَّجْتَ بِهِ الْكُرُوبَ، وَصَلِ عَلى مُحَمَّدٍ كَما دَفَعْتَ</w:t>
      </w:r>
      <w:bookmarkStart w:id="142" w:name="pg1622_18771"/>
    </w:p>
    <w:p>
      <w:pPr>
        <w:pStyle w:val="BookText"/>
        <w:rPr/>
      </w:pPr>
      <w:bookmarkEnd w:id="142"/>
      <w:r>
        <w:rPr>
          <w:rFonts w:ascii="Amiri" w:hAnsi="Amiri" w:eastAsia="Amiri" w:cs="Amiri"/>
          <w:color w:val="111111"/>
          <w:sz w:val="28"/>
          <w:sz w:val="28"/>
          <w:szCs w:val="28"/>
          <w:rtl w:val="true"/>
          <w:lang w:bidi="ar-SA"/>
        </w:rPr>
        <w:t>بِهِ الشَّقاءَ، وَكَشَفْتَ بِهِ الْغَمَّاءَ، وَأَجَبْتَ بِهِ الدُّعاءَ، وَنَجَّيْتَ بِهِ مِنَ الْبَلاءِ، وَصَلِ عَلى مُحَمَّدٍ كَما رَحِمْتَ بِهِ الْعِبادَ، وَأَحْيَيْتَ بِهِ الْبِلادَ، وَقَصَمْتَ بِهِ الْجَبابِرَةَ، وَأَهْلَكْتَ بِهِ الْفَراعِنَةَ، وَصَلِ عَلى مُحَمَّدٍ كَما أَضْعَفْتَ بِهِ الْأَمْوالَ، وَأَحْرَزْتَ بِهِ مِنَ الْأَهْوالِ، وَكَسَرْتَ بِهِ الْأَصْنامَ، وَرَحِمْتَ بِهِ الْأَنامَ، وَصَلِ عَلى مُحَمَّدٍ كَما بَعَثْتَهُ بِخَيْرِ الْأَدْيانِ، وَأَعْزَزْتَ بِهِ الْإِيمانَ، وَتَبَّرْتَ بِهِ الْأَوْثانَ، وَعَظَّمْتَ بِهِ الْبَيْتَ الْحَرامَ، وَصَلِ عَلى مُحَمَّدٍ وَأَهْلِ بَيْتِهِ الطَّاهِرِينَ الْأَخْيارِ وَسَلِّمْ تَسْلِيماً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75042_3650668749"/>
      <w:bookmarkStart w:id="144" w:name="_Toc51"/>
      <w:bookmarkEnd w:id="143"/>
      <w:r>
        <w:rPr>
          <w:rtl w:val="true"/>
        </w:rPr>
        <w:t>زيارت دوّم حضرت رسول صلى الله عليه و آله‌</w:t>
      </w:r>
      <w:bookmarkEnd w:id="144"/>
    </w:p>
    <w:p>
      <w:pPr>
        <w:pStyle w:val="BookText"/>
        <w:rPr/>
      </w:pPr>
      <w:r>
        <w:rPr>
          <w:rFonts w:ascii="IRNazanin" w:hAnsi="IRNazanin" w:eastAsia="IRNazanin"/>
          <w:color w:val="111111"/>
          <w:sz w:val="28"/>
          <w:sz w:val="28"/>
          <w:szCs w:val="28"/>
          <w:rtl w:val="true"/>
          <w:lang w:bidi="fa-IR"/>
        </w:rPr>
        <w:t>با سند صحيح و با دو روايت، از امام رضا عليه السلام روايت شده است كه رو به قبر مطهّر پيامبر صلى الله عليه و آله ايستاده، و چنين مى‌خوانى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عَلَيْكَ وَرَحْمَةُ اللَّهِ وَبَرَكاتُهُ، السَّلامُ عَلَيْكَ يا مُحَمَّدَ بنَ عَبدِ اللَّهِ، السَّلامُ عَلَيْكَ يا خِيَرَةَ</w:t>
      </w:r>
    </w:p>
    <w:p>
      <w:pPr>
        <w:pStyle w:val="BookText"/>
        <w:rPr/>
      </w:pPr>
      <w:r>
        <w:rPr>
          <w:rFonts w:ascii="Amiri" w:hAnsi="Amiri" w:eastAsia="Amiri" w:cs="Amiri"/>
          <w:color w:val="111111"/>
          <w:sz w:val="28"/>
          <w:sz w:val="28"/>
          <w:szCs w:val="28"/>
          <w:rtl w:val="true"/>
          <w:lang w:bidi="ar-SA"/>
        </w:rPr>
        <w:t>اللَّهِ، السَّلامُ عَلَيْكَ يا حَبِيبَ اللَّهِ، السَّلامُ عَلَيْكَ يا صَفْوَةَ اللَّهِ، السَّلامُ عَلَيْكَ يا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وأَشْهَدُ أَنَّكَ مُحَمَّدُ بْنُ عَبْدِ اللَّهِ، وَأَشْهَدُ أَنَّكَ قَدْ نَصَحْتَ لِأُمَّتِكَ، وجاهَدْتَ فِي سَبِيلِ رَبِّكَ، وَعَبَدْتَهُ حَتّى أَتاكَ الْيَقِينُ، فَجَزاكَ اللَّهُ أَفْضَلَ ما جَزى نَبِيّاً عَنْ أُمَّتِهِ، اللَّهُمَّ صَلِ عَلى مُحَمَّدٍ وَآلِ مُحَمَّدٍ، أَفْضَلَ ما صَلَّيْتَ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قبله كن، و اين دعا را كه امام سجاد عليه السلام پس از زيارت قبر رسول خدا صلى الله عليه و آله مى‌خواند، بخوان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أَلْجَأْتُ أَمْرِي، وَإِلى قَبْرِ نَبِيِّكَ مُحَمَّدٍ صَلَّى اللَّهُ عَلَيهِ وَآلِهِ عَبْدِكَ وَرَسُولِكَ أَسْنَدْتُ ظَهْرِي، وَالْقِبْلَةَ الَّتِي رَضِيتَ لِمُحَمَّدٍ صلَّى اللَّهُ عَلَيْهِ وَآلِهِ اسْتَقْبَلْتُ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لا أَمْلِكُ لِنَفْسِي خَيْرَ ما أَرْجُو لَها، وَلا أَدْفَعُ عَنْها شَرَّ ما أَحْذَرُ عَلَيْها، وَأَصْبَحَتِ الْأُمُورُ كُلُّها بِيَدِكَ، وَلا فَقِيرَ أَفْقَرُ مِنِي،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ارْدُدْنِي مِنْكَ بِخَيْرٍ وَلا رَادَّ</w:t>
      </w:r>
      <w:bookmarkStart w:id="145" w:name="pg1622_18773"/>
    </w:p>
    <w:p>
      <w:pPr>
        <w:pStyle w:val="BookText"/>
        <w:rPr/>
      </w:pPr>
      <w:bookmarkEnd w:id="145"/>
      <w:r>
        <w:rPr>
          <w:rFonts w:ascii="Amiri" w:hAnsi="Amiri" w:eastAsia="Amiri" w:cs="Amiri"/>
          <w:color w:val="111111"/>
          <w:sz w:val="28"/>
          <w:sz w:val="28"/>
          <w:szCs w:val="28"/>
          <w:rtl w:val="true"/>
          <w:lang w:bidi="ar-SA"/>
        </w:rPr>
        <w:t>لِفَضْلِكَ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أَنْ تُبَدِّلَ اسْمِي، وَأَنْ تُغَيِرَ جِسْمِي، أَوْ تُزِيلَ نِعْمَتَكَ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زَيِنِي بِالتَّقْوى، وَجَمِلْنِي بِالنِعَمِ، وَاغْمُرْنِي بِالْعافِيَةِ، وَارْزُقْنِي شُكْرَ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آمده كه، پس از آن يازده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اگر حاجتى دارد، رو به قبله دست‌ها را بالا ببرد، و حاجات خود را بطلبد، كه إن شاءاللّه برآورده شود</w:t>
      </w:r>
      <w:r>
        <w:rPr>
          <w:rFonts w:eastAsia="IRNazanin" w:cs="IRNazanin"/>
          <w:color w:val="111111"/>
          <w:sz w:val="28"/>
          <w:szCs w:val="28"/>
          <w:rtl w:val="true"/>
          <w:lang w:bidi="fa-IR"/>
        </w:rPr>
        <w:t>.</w:t>
      </w:r>
    </w:p>
    <w:p>
      <w:pPr>
        <w:pStyle w:val="Heading4"/>
        <w:numPr>
          <w:ilvl w:val="3"/>
          <w:numId w:val="1"/>
        </w:numPr>
        <w:rPr/>
      </w:pPr>
      <w:bookmarkStart w:id="146" w:name="__RefHeading___Toc975044_3650668749"/>
      <w:bookmarkStart w:id="147" w:name="_Toc52"/>
      <w:bookmarkEnd w:id="146"/>
      <w:r>
        <w:rPr>
          <w:rtl w:val="true"/>
        </w:rPr>
        <w:t>نماز زيارت و دعاى بعد از آن‌</w:t>
      </w:r>
      <w:bookmarkEnd w:id="147"/>
    </w:p>
    <w:p>
      <w:pPr>
        <w:pStyle w:val="BookText"/>
        <w:rPr/>
      </w:pPr>
      <w:r>
        <w:rPr>
          <w:rFonts w:ascii="IRNazanin" w:hAnsi="IRNazanin" w:eastAsia="IRNazanin"/>
          <w:color w:val="111111"/>
          <w:sz w:val="28"/>
          <w:sz w:val="28"/>
          <w:szCs w:val="28"/>
          <w:rtl w:val="true"/>
          <w:lang w:bidi="fa-IR"/>
        </w:rPr>
        <w:t>سپس دو ركعت نماز زيارت مى‌خوانى، و ثواب آن را به پيامبر صلى الله عليه و آله اهدا مى‌كنى و مى‌گويى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صَلَّيْتُ وَرَكَعْتُ وَسَجَدْتُ لَكَ، وَحْدَكَ لا شَرِيكَ لَكَ، لِأَنَّ الصَّلاةَ وَالرُّكُوعَ وَالسُّجُودَ لا تَكُونُ إِلّا لَكَ، لِأَنَّكَ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وَهاتانِ الرَّكْعَتانِ هَدِيَّةٌ مِنِي إِلى سَيِّدى وَ مَولايَ رَسُولِ اللَّهِ صلى الله عليه و آله فَتَقَبَّلْهُما مِنِّي بِأَحْسَنِ قَبُولِكَ وَأْجُرْنِي عَلى ذلِكَ بِأَفْضَلِ أَمَلِي وَرَجائِي فِيكَ وَفِي رَسُولِك،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مستحب است بعد از نماز اين دعا را بخوانى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لِنَبِيِكَ مُحَمَّدٍ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أَحْضُرْ زَمانَ رَسُولِكَ عَلَيْهِ وَآلِهِ السَّلامُ، وَقَدْ زُرْتُهُ راغِباً تائِباً مِنْ سَيِّئِ عَمَلِي، وَمُسْتَغْفِراً لَكَ مِنْ ذُنُوبِي، وَمُقِرّاً لَكَ بِها، وَأَنْتَ أَعْلَمُ بِها مِنِي، وَمُتَوَجِهاً إِلَيْكَ بِنَبِيِكَ نَبِيِ الرَّحْمَةِ، صَلَواتُكَ عَلَيْهِ وَآلِهِ، فَاجْعَلْنِي اللَّهُمَّ بِمُحَمَّدٍ وَأَهْلِ بَيْتِهِ عِنْدَكَ وَجِيهاً فِي الدُّنْيا وَالْآخِرَةِ، وَمِنَ الْمُقَرَّبِينَ، يا مُحَمَّدُ يا رَسُولَ اللَّهِ، بِأَبِي أَنْتَ وَأُمِي يا نَبِيَّ اللَّهِ، يا سَيِدَ خَلْقِ اللَّهِ، إِنِي أَتَوَجَّهُ بِكَ إِلَى اللَّهِ رَبِكَ وَرَبِي، لِيَغْفِرَ لِي ذُنُوبِي، وَيَتَقَبَّلَ مِنِي عَمَلِي، وَيَقْضِيَ لِي حَوائِجِي، فَكُنْ لِي شَفِيعاً عِنْدَ رَبِكَ وَرَبِي، فَنِعْمَ الْمَسْؤُولُ رَبِي، وَنِعْمَ الشَّفِيعُ أَنْتَ يا مُحَمَّدُ، عَلَيْكَ وَعَلى أَهْلِ بَيْتِكَ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أَوْجِبْ لِي مِنْكَ الْمَغْفِرَةَ وَالرَّحْمَةَ، وَالرِّزْقَ</w:t>
      </w:r>
      <w:bookmarkStart w:id="148" w:name="pg1622_18775"/>
    </w:p>
    <w:p>
      <w:pPr>
        <w:pStyle w:val="BookText"/>
        <w:rPr/>
      </w:pPr>
      <w:bookmarkEnd w:id="148"/>
      <w:r>
        <w:rPr>
          <w:rFonts w:ascii="Amiri" w:hAnsi="Amiri" w:eastAsia="Amiri" w:cs="Amiri"/>
          <w:color w:val="111111"/>
          <w:sz w:val="28"/>
          <w:sz w:val="28"/>
          <w:szCs w:val="28"/>
          <w:rtl w:val="true"/>
          <w:lang w:bidi="ar-SA"/>
        </w:rPr>
        <w:t>الْواسِعَ الطَّيِبَ النَّافِعَ، كَما أَوْجَبْتَ لِمَنْ أَتى نَبِيَّكَ مُحَمَّداً صَلَواتُكَ عَلَيْهِ وَآلِهِ، وَهُوَ حَيٌّ، فَأَقَرَّ لَهُ بِذُنُوبِهِ، وَاسْتَغْفَرَ لَهُ رَسُولُكَ عَلَيْهِ السَّلامُ، فَغَفَرْتَ لَهُ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975046_3650668749"/>
      <w:bookmarkStart w:id="150" w:name="_Toc53"/>
      <w:bookmarkEnd w:id="149"/>
      <w:r>
        <w:rPr>
          <w:rtl w:val="true"/>
        </w:rPr>
        <w:t>بخشى از مستحبّات مسجدالنّبى صلى الله عليه و آله‌</w:t>
      </w:r>
      <w:bookmarkEnd w:id="150"/>
    </w:p>
    <w:p>
      <w:pPr>
        <w:pStyle w:val="BookText"/>
        <w:rPr/>
      </w:pPr>
      <w:r>
        <w:rPr>
          <w:rFonts w:ascii="IRNazanin" w:hAnsi="IRNazanin" w:eastAsia="IRNazanin"/>
          <w:color w:val="111111"/>
          <w:sz w:val="28"/>
          <w:sz w:val="28"/>
          <w:szCs w:val="28"/>
          <w:rtl w:val="true"/>
          <w:lang w:bidi="fa-IR"/>
        </w:rPr>
        <w:t>در مسجد پيغمبر صلى الله عليه و آله بسيار نماز بگزار، چون براى هر نماز در آن مكان شريف، معادل ثواب يك هزار نماز در نامه اعمال نمازگزار مى‌نويسند، و خصوصاً بين منبر و مرقد منوّر آن حضرت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صلى الله عليه و آله 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من باغى از باغ‌هاى بهشت است، و حدود روضه شريفه طولًا از قبر منوّر تا موضع منبر آن حضرت، و عرضاً از منبر تا ستون چهارم قرار گرفته، و مستحبّ است اين دعا را در روضه مباركه بخوانند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هذِهِ رَوْضَةٌ مِنْ رِياضِ جَنَّتِكَ، وَشُعْبَةٌ مِنْ شُعَبِ رَحْمَتِكَ، الَّتِي ذَكَرَها رَسُولُكَ وَأَبانَ عَنْ فَضْلِها، وَشَرَفِ التَّعَبُّدِ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فِيها، فَقَدْ بَلَّغْتَنِيها فِي سَلامَةِ نَفْسِي، فَلَكَ الْحَمْدُ يا سَيِدِي عَلى عَظِيمِ نِعْمَتِكَ عَلَيَّ فِي ذلِكَ، وَعَلى ما رَزَقْتَنِيهِ مِنْ طاعَتِكَ، وَطَلَبِ مَرْضاتِكَ، وَتَعْظِيمِ حُرْمَةِ نَبِيِّكَ صَلَّى اللَّهُ عَلَيْهِ وَآلِهِ، بِزِيارَةِ قَبْرِهِ وَالتَّسْلِيمِ عَلَيْهِ، وَالتَّرَدُّدِ فِي مَشاهِدِهِ وَمَواقِفِهِ، فَلَكَ الْحَمْدُ يا مَوْلايَ، حَمْداً يَنْتَظِمُ بِهِ مَحامِدُ حَمَلَةِ عَرْشِكَ، وَسُكَّانِ سَماواتِكَ لَكَ، وَيَقْصُرُ عَنْهُ حَمْدُ مَنْ مَضى، وَيَفْضُلُ حَمْدَ مَنْ بَقِيَ مِنْ خَلْقِكَ، وَلَكَ الْحَمْدُ يا مَوْلايَ، حَمْدَ مَنْ عَرَفَ الْحَمْدَ لَكَ، وَالتَّوْفِيقَ لِلْحَمْدِ مِنْكَ، حَمْداً يَمْلَأُ ما خَلَقْتَ وَيَبْلُغُ حَيْثُ ما أَرَدْتَ، وَلا يَحْجُبُ عَنْكَ وَلا يَنْقَضِي دُونَكَ، وَيَبْلُغُ أَقْصى رِضاكَ وَلا يَبْلُغُ آخِرَهُ أَوائِلُ مَحامِدِ خَلْقِكَ لَكَ، وَلَكَ الْحَمْدُ ما عُرِفَ الْحَمْدُ، وَاعْتُقِدَ الْحَمْدُ، وَجُعِلَ ابْتِداءَ الْكَلامِ الْحَمْدُ، يا باقِيَ الْعِزِ وَالْعَظَمَةِ، وَدائِمَ السُّلْطانِ وَاْلْقُدْرَةِ وَشَدِيدَ الْبَطْشِ وَالْقُوَّةِ، وَنافِذَ الْأَمْرِ وَالْإِرادَةِ، وَواسِعَ الرَّحْمَةِ وَالْمَغْفِرَةِ، وَرَبَّ الدُّنْيا وَالْآخِرَةِ، كَمْ مِنْ نِعْمَةٍ لَكَ عَلَيَّ يَقْصُرُ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أَيْسَرِها حَمْدِي، وَلا يَبْلُغُ أَدْناها شُكْرِي، وَكَمْ مِنْ صَنائِعَ مِنْكَ إِلَيَّ لا يُحِيطُ بِكَثْرَتِها وَهْمِي، وَلا يُقَيِّدُها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نَبِيِّكَ الْمُصْطَفى، عَيْنِ الْبَرِيَّةِ طِفْلًا وَخَيْرِها شابّاً وَكَهْلًا، أَطْهَرِ الْمُطَهَّرِينَ شِيمَةً، وَأَجْوَدِ الْمُسْتَمْطَرِينَ دِيمَةً، وَأَعْظَمِ الْخَلْقِ جُرْثُومَةً، الَّذِي أَوْضَحْتَ بِهِ الدَّلالاتِ، وَأَقَمْتَ بِهِ الرِّسالاتِ، وَخَتَمْتَ بِهِ النُّبُوَّاتِ، وَفَتَحْتَ بِهِ بابَ الْخَيْراتِ، وَ أَظْهَرْتَهُ مَظْهَراً، وَابْتَعَثْتَهُ نَبِيّاً وَهادِياً أَمِيناً مَهْدِيّاً، داعِياً إِلَيْكَ، وَدالّاً عَلَيْكَ، وَحُجَّةً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الْمَعْصُومِينَ مِنْ عِتْرَتِهِ وَالطَّيِبِينَ مِن اسْرَتِهِ، وَشَرِّفْ لَدَيْكَ بِهِ مَنازِلَهُمْ، وَعَظِمْ عِنْدَكَ مَراتِبَهُمْ، وَاجْعَلْ فِي الرَّفِيقِ الْأَعْلى مَجالِسَهُمْ، وَارْفَعْ إِلى قُرْبِ رَسُولِكَ دَرَجاتِهِمْ، وَتَمِّمْ بِلِقائِهِ سُرُورَهُمْ، وَوَفِرْ بِمَكانِهِ انْسَهُمْ</w:t>
      </w:r>
      <w:r>
        <w:rPr>
          <w:rFonts w:eastAsia="Amiri" w:cs="Amiri" w:ascii="Amiri" w:hAnsi="Amiri"/>
          <w:color w:val="111111"/>
          <w:sz w:val="28"/>
          <w:szCs w:val="28"/>
          <w:rtl w:val="true"/>
          <w:lang w:bidi="ar-SA"/>
        </w:rPr>
        <w:t>.</w:t>
      </w:r>
      <w:bookmarkStart w:id="151" w:name="pg1622_18778"/>
    </w:p>
    <w:p>
      <w:pPr>
        <w:pStyle w:val="Heading4"/>
        <w:numPr>
          <w:ilvl w:val="3"/>
          <w:numId w:val="1"/>
        </w:numPr>
        <w:rPr/>
      </w:pPr>
      <w:bookmarkStart w:id="152" w:name="__RefHeading___Toc975048_3650668749"/>
      <w:bookmarkStart w:id="153" w:name="_Toc54"/>
      <w:bookmarkEnd w:id="151"/>
      <w:bookmarkEnd w:id="152"/>
      <w:r>
        <w:rPr>
          <w:rtl w:val="true"/>
        </w:rPr>
        <w:t>دعا و نماز نزد ستون توبه‌</w:t>
      </w:r>
      <w:bookmarkEnd w:id="153"/>
    </w:p>
    <w:p>
      <w:pPr>
        <w:pStyle w:val="BookText"/>
        <w:rPr/>
      </w:pPr>
      <w:r>
        <w:rPr>
          <w:rFonts w:ascii="IRNazanin" w:hAnsi="IRNazanin" w:eastAsia="IRNazanin"/>
          <w:color w:val="111111"/>
          <w:sz w:val="28"/>
          <w:sz w:val="28"/>
          <w:szCs w:val="28"/>
          <w:rtl w:val="true"/>
          <w:lang w:bidi="fa-IR"/>
        </w:rPr>
        <w:t xml:space="preserve">دو ركعت نماز نزديك ستون أبولُبابه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بگزار، وبعد از آن اين دعا را بخوان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لاتُهِنِي بِالْفَقْرِ، وَلا تُذِلَّنِي بِالدَّيْنِ، وَلا تَرُدَّنِي إِلَى الْهَلَكَةِ، وَاعْصِمْنِي كَيْ أَعتَصِمَ، وَأَصْلِحْنِي كَيْ أَنْصَلِحَ، وَاهْدِنِي كَيْ أَهْتَدِيَ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اجْتِهادِ نَفْسِي، وَلا تُعَذِّبْنِي بِسُوءِ ظَنِي، وَلا تُهْلِكْنِي وَأَنْتَ رَجائِي، وَأَنْتَ أَهْلٌ أَنْ تَغْفِرَ لِي وَقَدْ أَخْطَأْتُ، وَأَنْتَ أَهْلٌ أَنْ تَعْفُوَ عَنِي وَقَدْ أَقْرَرْتُ، وَأَنْتَ أَهْلٌ أَنْ تُقِيلَ وَقَدْ عَثَرْتُ، وَأَنْتَ أَهْلٌ أَنْ تُحْسِنَ وَقَدْ أَسَأْتُ، وَأَنْتَ أَهْلُ التَّقْوى وَالْمَغْفِرَةِ، فَوَفِقْنِي لِما تُحِبُّ وَتَرْضى، وَيَسِرْ لِيَ الْيَسِيرَ، وَجَنِبْنِي كُلَّ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بِالْحَلالِ مِنَ الْحَرامِ، وَبِالطَّاعاتِ عَنِ الْمَعاصِي، وَبِالْغِنى عَنِ الْفَقْرِ، وَبِالْجَنَّةِ عَنِ النَّارِ، وَبِالْأَبْرارِ</w:t>
      </w:r>
      <w:bookmarkStart w:id="154" w:name="pg1622_18779"/>
    </w:p>
    <w:p>
      <w:pPr>
        <w:pStyle w:val="BookText"/>
        <w:rPr/>
      </w:pPr>
      <w:bookmarkEnd w:id="154"/>
      <w:r>
        <w:rPr>
          <w:rFonts w:ascii="Amiri" w:hAnsi="Amiri" w:eastAsia="Amiri" w:cs="Amiri"/>
          <w:color w:val="111111"/>
          <w:sz w:val="28"/>
          <w:sz w:val="28"/>
          <w:szCs w:val="28"/>
          <w:rtl w:val="true"/>
          <w:lang w:bidi="ar-SA"/>
        </w:rPr>
        <w:t>عَنِ الفُجَّارِ، يا مَنْ لَيْسَ كَمِثْلِهِ شَيْ‌ءٌ، وَهُوَ السَّمِيعُ الْبَصِيرُ، وَأَنْتَ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طلب كن، كه به خواست خدا مُستجاب مى‌شود</w:t>
      </w:r>
      <w:r>
        <w:rPr>
          <w:rFonts w:eastAsia="IRNazanin" w:cs="IRNazanin"/>
          <w:color w:val="111111"/>
          <w:sz w:val="28"/>
          <w:szCs w:val="28"/>
          <w:rtl w:val="true"/>
          <w:lang w:bidi="fa-IR"/>
        </w:rPr>
        <w:t>.</w:t>
      </w:r>
    </w:p>
    <w:p>
      <w:pPr>
        <w:pStyle w:val="Heading4"/>
        <w:numPr>
          <w:ilvl w:val="3"/>
          <w:numId w:val="1"/>
        </w:numPr>
        <w:rPr/>
      </w:pPr>
      <w:bookmarkStart w:id="155" w:name="__RefHeading___Toc975050_3650668749"/>
      <w:bookmarkStart w:id="156" w:name="_Toc55"/>
      <w:bookmarkEnd w:id="155"/>
      <w:r>
        <w:rPr>
          <w:rtl w:val="true"/>
        </w:rPr>
        <w:t>استحباب روزه ودعا در مدينه ومسجدالنّبى صلى الله عليه و آله‌</w:t>
      </w:r>
      <w:bookmarkEnd w:id="156"/>
    </w:p>
    <w:p>
      <w:pPr>
        <w:pStyle w:val="BookText"/>
        <w:rPr/>
      </w:pPr>
      <w:r>
        <w:rPr>
          <w:rFonts w:ascii="IRNazanin" w:hAnsi="IRNazanin" w:eastAsia="IRNazanin"/>
          <w:color w:val="111111"/>
          <w:sz w:val="28"/>
          <w:sz w:val="28"/>
          <w:szCs w:val="28"/>
          <w:rtl w:val="true"/>
          <w:lang w:bidi="fa-IR"/>
        </w:rPr>
        <w:t>مستحبّ است سه روز در مدينه منوّره به قصد برآورده شدن حاجات روزه بگيرند، گرچه مسافر باشند، و شايسته است روزهاى چهارشنبه و پنجشنبه و جمعه باشد، و نيز مستحب است شب چهارشنبه و روز آن نزديك ستون ابولبابه نماز گزارند، و شب پنجشنبه و روز آن نزد ستونى كه مقابل آن قرار گرفته نماز گزارند، و شب و روز جمعه نزد ستونى كه جنب محراب حضرت رسُول اكرم صلى الله عليه و آله واقع شده نماز گزارند، و جهت برآورده شدن حاجات دُنيوى واخروى خود از درگاه الهى مسئلت نمايند، و ضمن دعاهايى كه خوانده مى‌شود اين دعا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كانَتْ لِي إِلَيْكَ مِنْ حاجَةٍ شَرَعْتُ أَنَا فِي طَلَبِها</w:t>
      </w:r>
      <w:bookmarkStart w:id="157" w:name="pg1622_18780"/>
    </w:p>
    <w:p>
      <w:pPr>
        <w:pStyle w:val="BookText"/>
        <w:rPr/>
      </w:pPr>
      <w:bookmarkEnd w:id="157"/>
      <w:r>
        <w:rPr>
          <w:rFonts w:ascii="Amiri" w:hAnsi="Amiri" w:eastAsia="Amiri" w:cs="Amiri"/>
          <w:color w:val="111111"/>
          <w:sz w:val="28"/>
          <w:sz w:val="28"/>
          <w:szCs w:val="28"/>
          <w:rtl w:val="true"/>
          <w:lang w:bidi="ar-SA"/>
        </w:rPr>
        <w:t>وَالْتِماسِها أَوْ لَمْ أَشْرَعْ، سَأَلْتُكَها أَوْ لَمْ أَسْأَلْكَها، فَإِنِي أَتَوَجَّهُ إِلَيْكَ بِنَبِيِكَ مُحَمَّدٍ نَبِيِ الرَّحْمَةِ صَلَّى اللَّهُ عَلَيْهِ وَآلِهِ، فِي قَضاءِ حَوائِجِي صَغِيرِها وَكَبِيرِها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بِعِزَّتِكَ وَقُوَّتِكَ وَقُدْرَتِكَ، وَجَمِيعِ ما أَحاطَ بِهِ عِلْمُكَ، أَنْ تُصَلِيَ عَلى</w:t>
      </w:r>
    </w:p>
    <w:p>
      <w:pPr>
        <w:pStyle w:val="BookText"/>
        <w:rPr/>
      </w:pPr>
      <w:r>
        <w:rPr>
          <w:rFonts w:ascii="Amiri" w:hAnsi="Amiri" w:eastAsia="Amiri" w:cs="Amiri"/>
          <w:color w:val="111111"/>
          <w:sz w:val="28"/>
          <w:sz w:val="28"/>
          <w:szCs w:val="28"/>
          <w:rtl w:val="true"/>
          <w:lang w:bidi="ar-SA"/>
        </w:rPr>
        <w:t>مُحَمَّدٍ وَآلِ مُحَمَّدٍ صَلَّى اللَّهُ عَلَيهِ وَآلِهِ، وأَنْ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وآنگاه حاجات خود را بطلب، كه إن‌شاءاللَّه مستجاب مى‌شود</w:t>
      </w:r>
      <w:r>
        <w:rPr>
          <w:rFonts w:eastAsia="IRNazanin" w:cs="IRNazanin"/>
          <w:color w:val="111111"/>
          <w:sz w:val="28"/>
          <w:szCs w:val="28"/>
          <w:rtl w:val="true"/>
          <w:lang w:bidi="fa-IR"/>
        </w:rPr>
        <w:t>.</w:t>
      </w:r>
    </w:p>
    <w:p>
      <w:pPr>
        <w:pStyle w:val="Heading4"/>
        <w:numPr>
          <w:ilvl w:val="3"/>
          <w:numId w:val="1"/>
        </w:numPr>
        <w:rPr/>
      </w:pPr>
      <w:bookmarkStart w:id="158" w:name="__RefHeading___Toc975052_3650668749"/>
      <w:bookmarkStart w:id="159" w:name="_Toc56"/>
      <w:bookmarkEnd w:id="158"/>
      <w:r>
        <w:rPr>
          <w:rtl w:val="true"/>
        </w:rPr>
        <w:t>نماز و دعا نزد مقام جبرئيل‌</w:t>
      </w:r>
      <w:bookmarkEnd w:id="15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در مقام جبرئيل نماز گزارد، و دعا بخواند، و آن همان مقامى است كه جبرئيل هنگام ورود بر پيغمبر اكرم صلى الله عليه و آله به آنجا كه مى‌رسيد از ايشان اذن ورود مى‌طلبيد، و مكان آن زير ناودانى است كه بالاى درِ خانه حضرت زهرا عليها السلام قرار گرفته، و درِ خانه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رواياتى كه قبر آن بانوى معظّمه را در خانه‌اش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درى‌است كه‌محاذى‌قبرآن حضرت است، و پس از نماز بگو</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خَلَقَ السَّماواتِ، وَمَلَأَها جُنُوداً مِنَ الْمُسَبِحِينَ لَهُ مِنْ مَلائِكَتِهِ، وَالْمُمَجِّدِينَ لِقُدْرَتِهِ وَعَظَمَتِهِ، وَأَفْرَغَ عَلى أَبْدانِهِمْ حُلَلَ الْكَراماتِ، وَأَنْطَقَ أَلْسِنَتَهُمْ بِضُرُوبِ اللُّغاتِ، وَأَلْبَسَهُمْ شِعارَ التَّقْوى، وَقَلَّدَهُمْ قَلائِدَ النُّهى، وَجَعَلَهُمْ أَوْفَرَ أَجْناسِ خَلْقِهِ مَعْرِفَةً بِوَحْدانِيَّتِهِ وَقُدْرَتِهِ وَجَلالَتِهِ وَعَظَمَتِهِ، وَأَكْمَلَهُمْ عِلْماً بِهِ، وَأَشَدَّهُمْ فَرَقاً، وأَدْوَمَهُمْ لَهُ طاعَةً وَخُضُوعاً وَاسْتِكانَةً وَخُشُوعاً، يا مَنْ فَضَّلَ الْأَمِينَ جَبْرَئِيلَ عَلَيْهِ السَّلامُ بِخَصائِصِهِ وَدَرَجاتِهِ وَمَنازِلِهِ، وَاخْتارَهُ لِوَحْيِهِ وَسِفارَتِهِ وَعَهْدِهِ وَأَمانَتِهِ، وَإِنْزالِ كُتُبِهِ وَأَوامِرِهِ عَلى أَنْبِيائِهِ وَرُسُلِهِ، وَجَعَلَهُ واسِطَةً بَيْنَ نَفْسِهِ وَبَينَهُمْ، أَسْأَ لُكَ أَنْ تُصَلِيَ عَلى مُحَمَّدٍ وَآلِ مُحَمَّدٍ، وَعَلى جَمِيعِ مَلائِكَتِكَ وَسُكَّانِ سَماواتِكَ، أَعْلَمِ خَلْقِكَ بِكَ، وَأَخْوَفِ خَلْقِكَ لَكَ، وَأَقْرَبِ خَلْقِكَ مِنْكَ، وَأَعْمَلِ خَلْقِكَ بِطاعَتِكَ، الَّذِينَ لا يَغْشاهُمْ نَوْمُ الْعُيُونِ، وَلا سَهْوُ الْعُقُولِ، وَلا فَتْرَةُ الْأَبْدانِ، الْمُكَرَّمِينَ بِجِوارِكَ، وَالْمُؤْتَمَنِينَ عَلى وَحْيِكَ،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الْمُجْتَنَبِينَ الْآفاتِ، وَالْمُوقِينَ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وَاخْصُصِ الرُّوحَ الْأَمِينَ، صَلَواتُكَ عَلَيْهِ بأَضْعافِها مِنْكَ، وَعَلى مَلائِكَتِكَ الْمُقَرَّبِينَ وَطَبَقاتِ الكَرُّوبِيِينَ وَالرُّوحانِيِينَ، وَزِدْ فِي مَراتِبِهِ عِنْدَكَ، وَحُقُوقِهِ الَّتِي لَهُ عَلى أَهْلِ الْأَرْضِ، بِما كانَ يَنْزِلُ بِهِ مِنْ شَرائِعِ دِينِكَ، وَما بَيَّنْتَهُ لَهُمْ عَلى أَلْسِنَةِ أَنْبِيائِكَ، مِنْ مُحَلَّلاتِكَ وَمُحَرَّماتِكَ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أَكْثِرْ صَلَواتِكَ عَلى جَبْرَئِيلَ، فَإِنَّهُ قُدْوَةُ الْأَنْبِياءِ، وَهادِي الْأَصْفِياءِ وَسادِسُ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وُقُوفِي فِي مَقامِهِ هذا سَبَباً لِنِزُولِ رَحْمَتِكَ عَلَيَّ، وَتَجاوُزِكَ عَنِي، أَي جَوادُ أَي كَرِيمُ، أَي قَرِيبُ أَي بَعِيدُ، أَسْأَ لُكَ أَنْ تُصَلِيَ عَلى مُحَمَّدٍ وَآلِ مُحَمَّدٍ، وَأَنْ تُوَفِقَنِي لِطاعَتِكَ، وَلا تُزِيلَ عَنِى نِعْمَتَكَ، وَأَن تَرْزُقَنِي الْجَنَّةَ بِرَحْمَتِكَ، وَتُوَسِعَ عَلَيَّ مِنْ فَضْلِكَ، وَتُغْنِيَنِي عَنْ شِرارِ خَلْقِكَ، وَتُلْهِمَنِي شُكْرَكَ وَذِكْرَكَ، وَلا تُخَيِبَ يا رَبِ دُعائِي، وَلا تَقْطَعَ رَجائِي، بِمُحَمَّدٍ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 لُكَ بِأَنَّكَ أَنْتَ اللَّهُ لَيْسَ كَمِثْلِكَ شَيْ‌ءٌ، أَنْ تَعْصِمَنِي مِنَ الْمَهالِكِ، وَأَنْ تُسَلِمَنِي مِنْ آفاتِ الدُّنْيا وَالْآخِرَةِ، وَوَعْثاءِ السَّفَرِ وَسُوءِ الْمُنْقَلَبِ، وَأَنْ تَرُدَّنِي سالِماً إِلى وَطَنِي، بَعْدَ حَجّ مَقبُولٍ وَسَعْىٍ مَشْكُورٍ وَعَمَلٍ مُتَقَبَّلٍ، وَلا تَجْعَلْهُ آخِرَ الْعَهْدِ مِنْ حَرَمِكَ وَحَرَمِ نَبِيِكَ،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صادق عليه السلام روايت است كه نزد مقام جبرئيل عليه السلام بايست و بگو</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جَوادُ أَي كَرِيمُ، أَي قَرِيبُ أَي بَعِيدُ، أَسْأَ لُكَ أَنْ تُصَلِيَ عَلى مُحَمَّدٍ وَأَهْلِ بَيتِهِ، وَأَنْ تَرُدَّ عَلَيَّ نِعْمَتَكَ</w:t>
      </w:r>
      <w:r>
        <w:rPr>
          <w:rFonts w:eastAsia="Amiri" w:cs="Amiri" w:ascii="Amiri" w:hAnsi="Amiri"/>
          <w:color w:val="111111"/>
          <w:sz w:val="28"/>
          <w:szCs w:val="28"/>
          <w:rtl w:val="true"/>
          <w:lang w:bidi="ar-SA"/>
        </w:rPr>
        <w:t>.</w:t>
      </w:r>
      <w:bookmarkStart w:id="160" w:name="pg1622_18784"/>
    </w:p>
    <w:p>
      <w:pPr>
        <w:pStyle w:val="Heading4"/>
        <w:numPr>
          <w:ilvl w:val="3"/>
          <w:numId w:val="1"/>
        </w:numPr>
        <w:rPr/>
      </w:pPr>
      <w:bookmarkStart w:id="161" w:name="__RefHeading___Toc975054_3650668749"/>
      <w:bookmarkStart w:id="162" w:name="_Toc57"/>
      <w:bookmarkEnd w:id="160"/>
      <w:bookmarkEnd w:id="161"/>
      <w:r>
        <w:rPr>
          <w:rtl w:val="true"/>
        </w:rPr>
        <w:t>زيارت وداع رسول اكرم صلى الله عليه و آله‌</w:t>
      </w:r>
      <w:bookmarkEnd w:id="162"/>
    </w:p>
    <w:p>
      <w:pPr>
        <w:pStyle w:val="BookText"/>
        <w:rPr/>
      </w:pPr>
      <w:r>
        <w:rPr>
          <w:rFonts w:ascii="IRNazanin" w:hAnsi="IRNazanin" w:eastAsia="IRNazanin"/>
          <w:color w:val="111111"/>
          <w:sz w:val="28"/>
          <w:sz w:val="28"/>
          <w:szCs w:val="28"/>
          <w:rtl w:val="true"/>
          <w:lang w:bidi="fa-IR"/>
        </w:rPr>
        <w:t>هرگاه خواستى از مدينه خارج شوى غُسل كن، و نزد قبر پيغمبر صلى الله عليه و آله برو و عمل كن آنچه را قبلًا انجام مى‌دادى، پس وداع كن آن حضرت 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أَسْتَودِعُكَ اللَّهَ وَأَسْتَرْعِيكَ وَأَقْرَأُ عَلَيْكَ السَّلامَ، آمَنْتُ باللَّهِ بِما جِئْتَ بِهِ وَدَلَلْتَ عَلَيهِ، اللَّهُمَّ لاتَجْعَلْهُ آخِرَ الْعَهْدِ مِنِي لِزِيارَةِ قَبْرِ نَبِيِكَ، فَإِنْ تَوَفَّيْتَنِي قَبْلَ ذلِكَ فَإِنِّي أَشْهَدُ فِي مَماتِي عَلى ما شَهِدْتُ عَلَيْهِ فِي حَياتِي، أَشْهَدُ أَنْ لا إِلهَ إِلّا أَنْتَ، وَأَنَّ مُحَمَّداً عَبْدُكَ وَرَسُولُكَ،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عليه السلام در وداع قبر پيغمبر صلى الله عليه و آله به يونس بن يعقوب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السَّلامُ عَلَيْكَ، لاجَعَلَهُ اللَّهُ آخِرَ تَسْلِيمِي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از مدينه منوّره خارج شوى، پس از اتمام كليّه اعمال غُسل كن و پاك‌ترين لباس‌هايت را بپوش و به زيارت رسول خدا صلى الله عليه و آله مُشَرَّف شو و به همان زياراتى كه قبلًا گفته شد زيارت كن، سپس در وداع آن حضرت بگو</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أَيُّهَا الْبَشِيرُ النَّذِيرُ، السَّلامُ عَلَيْكَ أَيُّهَا السِراجُ الْمُنِيرُ، السَّلامُ عَلَيْكَ أَيُّهَا السَّفِيرُ بَيْنَ اللَّهِ وَبَيْنَ خَلْقِهِ، أَشْهَدُ يا رَسُولَ اللَّهِ أَنَّكَ كُنْتَ نُوراً فِي الْأَصْلابِ الشَّامِخَةِ وَالْأَرْحامِ الْمُطَهَّرَةِ، لَمْ تُنَجِسْكَ الْجاهِلِيَّةُ بِأَنْجاسِهَا، وَلَمْ تُلْبِسْكَ مِنْ مُدْلَهِمَّاتِ ثِيابِها، وَأَشْهَدُ يا رَسُولَ اللَّهِ أَنِي مُؤْمِنٌ بِكَ وَبِالْأَئِمَّةِ مِنْ أَهْلِ بَيْتِكَ مُوقِنٌ بِجَمِيعِ ما أَتَيْتَ بِهِ راضٍ مُؤْمِنٌ وَأَشْهَدُ أَنَّ الْأَئِمَّةَ مِنْ أَهْلِ بَيْتِكَ أَعْلامُ الْهُدى، وَالْعُرْوَةُ الْوُثْقى، وَالْحُجَّةُ عَلى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زِيارَةِ نَبِيِكَ عَلَيْهِ السَّلامُ، وَإِنْ تَوَفَّيْتَنِي فَإِنِي أَشْهَدُ فِي مَماتِي عَلى ما أَشْهَدُ عَلَيْهِ فِي حَياتِي، أَنَّكَ أَنْتَ اللَّهُ لا إِلهَ إِلّا</w:t>
      </w:r>
    </w:p>
    <w:p>
      <w:pPr>
        <w:pStyle w:val="BookText"/>
        <w:rPr/>
      </w:pPr>
      <w:r>
        <w:rPr>
          <w:rFonts w:ascii="Amiri" w:hAnsi="Amiri" w:eastAsia="Amiri" w:cs="Amiri"/>
          <w:color w:val="111111"/>
          <w:sz w:val="28"/>
          <w:sz w:val="28"/>
          <w:szCs w:val="28"/>
          <w:rtl w:val="true"/>
          <w:lang w:bidi="ar-SA"/>
        </w:rPr>
        <w:t>أَنْتَ، وَحْدَكَ لا شَرِيكَ لَكَ، وَأَنَّ مُحَمَّداً عَبْدُكَ وَرَسُولُكَ، وَأَنَّ الْأَئِمَّةَ مِنْ أَهْلِ بَيْتِهِ أَوْلِياؤُكَ وَأَنْصارُكَ وَحُجَجُكَ عَلى خَلْقِكَ، وَخُلَفاؤُكَ فِي عِبادِكَ وَأَعْلامُكَ فِي بِلادِكَ، وَخُزَّانُ عِلْمِكَ، وَحَفَظَةُ سِرِّكَ، وَتَراجِمَةُ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وَبَلِّغْ رُوحَ نَبِيِكَ مُحَمَّدٍ وَآلِهِ، فِي‌ساعَتِي هذِهِ وَفِي كُلِ ساعَةٍ تَحِيَّةً مِنِي وَسَلاماً، السَّلامُ عَلَيْكَ يا رَسُولَ‌اللَّهِ وَرَحْمَةُاللَّهِ وَبَرَكاتُهُ، لاجَعَلَهُ اللَّهُ آخِرَ تَسْلِيمِي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زِيارَةِ قَبْرِ نَبِيِكَ، فَإِنْ تَوَفَّيْتَنِي قَبْلَ ذلِكَ، فَإِنِي أَشْهَدُ فِي‌مَماتِي عَلى ما أَشْهَدُ عَلَيْهِ فِي حَياتِي، أَنْ لا إِلهَ إِلّا أَنْتَ، وَأَنَّ مُحَمَّدًا عَبْدُكَ وَرَسُولُكَ، وَأَنَّكَ قَدِ اخْتَرْتَهُ مِنْ خَلْقِكَ، ثُمَّ اخْتَرْتَ مِنْ أَهْلِ بَيْتِهِ الْأَئِمَّةَ الطَّاهِرِينَ، الَّذِينَ أَذْهَبْتَ عَنْهُمُ الرِّجْسَ وَطَهَّرْتَهُمْ تَطْهِيرًا، فَاحْشُرْنا مَعَهُمْ، وَفِي زُمْرَتِهِمْ وَتَحْتَ لِوائِهِمْ، وَلا تُفَرِّقْ بَيْنَنا وَبَيْنَهُمْ فِي الدُّنْيا وَالْآخِرَةِ، يا أَرْحَمَ الرَّاحِمِينَ</w:t>
      </w:r>
      <w:r>
        <w:rPr>
          <w:rFonts w:eastAsia="Amiri" w:cs="Amiri" w:ascii="Amiri" w:hAnsi="Amiri"/>
          <w:color w:val="111111"/>
          <w:sz w:val="28"/>
          <w:szCs w:val="28"/>
          <w:rtl w:val="true"/>
          <w:lang w:bidi="ar-SA"/>
        </w:rPr>
        <w:t>.</w:t>
      </w:r>
      <w:bookmarkStart w:id="163" w:name="pg1622_18787"/>
    </w:p>
    <w:p>
      <w:pPr>
        <w:pStyle w:val="Heading4"/>
        <w:numPr>
          <w:ilvl w:val="3"/>
          <w:numId w:val="1"/>
        </w:numPr>
        <w:rPr/>
      </w:pPr>
      <w:bookmarkStart w:id="164" w:name="__RefHeading___Toc975056_3650668749"/>
      <w:bookmarkStart w:id="165" w:name="_Toc58"/>
      <w:bookmarkEnd w:id="163"/>
      <w:bookmarkEnd w:id="164"/>
      <w:r>
        <w:rPr>
          <w:rtl w:val="true"/>
        </w:rPr>
        <w:t>زيارت حضرت فاطمه زهرا عليها السلام‌</w:t>
      </w:r>
      <w:bookmarkEnd w:id="165"/>
    </w:p>
    <w:p>
      <w:pPr>
        <w:pStyle w:val="BookText"/>
        <w:rPr/>
      </w:pPr>
      <w:r>
        <w:rPr>
          <w:rFonts w:ascii="IRNazanin" w:hAnsi="IRNazanin" w:eastAsia="IRNazanin"/>
          <w:color w:val="111111"/>
          <w:sz w:val="28"/>
          <w:sz w:val="28"/>
          <w:szCs w:val="28"/>
          <w:rtl w:val="true"/>
          <w:lang w:bidi="fa-IR"/>
        </w:rPr>
        <w:t>حضرت زهرا عليها السلام نزد خداوند مقامى بس والا دارد، و در زيارت آن بانوى بزرگ و فداكار، پاداشى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زهرا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تو صلوات بفرستد، خداوند متعال او را بيامرزد، و در هر جاى از بهشت كه باشم، او را به من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فضيلت زيارت حضرت زهرا عليها السلام روايت شده، بيش از آن است كه به شمار آيد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دقيق قبر آن حضرت،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در خانه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مرقد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بعضى هم مدفن او را در بقيع و در كنار قبر ائمّه عليهم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نزد اصحاب ما مطرح است، زيارت آن حضرت در كنار قبر رسول اللّه صلى الله عليه و آله است</w:t>
      </w:r>
      <w:r>
        <w:rPr>
          <w:rFonts w:eastAsia="IRNazanin" w:cs="IRNazanin"/>
          <w:color w:val="111111"/>
          <w:sz w:val="28"/>
          <w:szCs w:val="28"/>
          <w:rtl w:val="true"/>
          <w:lang w:bidi="fa-IR"/>
        </w:rPr>
        <w:t>.</w:t>
      </w:r>
      <w:bookmarkStart w:id="166" w:name="pg1622_18788"/>
    </w:p>
    <w:p>
      <w:pPr>
        <w:pStyle w:val="Heading4"/>
        <w:numPr>
          <w:ilvl w:val="3"/>
          <w:numId w:val="1"/>
        </w:numPr>
        <w:rPr/>
      </w:pPr>
      <w:bookmarkStart w:id="167" w:name="__RefHeading___Toc975058_3650668749"/>
      <w:bookmarkStart w:id="168" w:name="_Toc59"/>
      <w:bookmarkEnd w:id="166"/>
      <w:bookmarkEnd w:id="167"/>
      <w:r>
        <w:rPr>
          <w:rtl w:val="true"/>
        </w:rPr>
        <w:t>زيارت اوّل حضرت فاطمه عليها السلام‌</w:t>
      </w:r>
      <w:bookmarkEnd w:id="168"/>
    </w:p>
    <w:p>
      <w:pPr>
        <w:pStyle w:val="BookText"/>
        <w:rPr/>
      </w:pPr>
      <w:r>
        <w:rPr>
          <w:rFonts w:ascii="IRNazanin" w:hAnsi="IRNazanin" w:eastAsia="IRNazanin"/>
          <w:color w:val="111111"/>
          <w:sz w:val="28"/>
          <w:sz w:val="28"/>
          <w:szCs w:val="28"/>
          <w:rtl w:val="true"/>
          <w:lang w:bidi="fa-IR"/>
        </w:rPr>
        <w:t>وقتى در هر يك از اين مكان‌ها ايستادى، خطاب به آن معصومه مطهّره و پاره تن پيغمبر اكرم صلى الله عليه و آله كرده،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w:t>
      </w:r>
    </w:p>
    <w:p>
      <w:pPr>
        <w:pStyle w:val="BookText"/>
        <w:rPr/>
      </w:pPr>
      <w:r>
        <w:rPr>
          <w:rFonts w:ascii="Amiri" w:hAnsi="Amiri" w:eastAsia="Amiri" w:cs="Amiri"/>
          <w:color w:val="111111"/>
          <w:sz w:val="28"/>
          <w:sz w:val="28"/>
          <w:szCs w:val="28"/>
          <w:rtl w:val="true"/>
          <w:lang w:bidi="ar-SA"/>
        </w:rPr>
        <w:t>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مِنَ الْأَوَّلِينَ وَالْآخِرِينَ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زَوْجَةَ وَلِيِ اللَّهِ وَخَيْرِ الْخَلْقِ بَعْدَ رَسُولِ‌اللَّهِ،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 السَّلامُ</w:t>
      </w:r>
    </w:p>
    <w:p>
      <w:pPr>
        <w:pStyle w:val="BookText"/>
        <w:rPr/>
      </w:pPr>
      <w:r>
        <w:rPr>
          <w:rFonts w:ascii="Amiri" w:hAnsi="Amiri" w:eastAsia="Amiri" w:cs="Amiri"/>
          <w:color w:val="111111"/>
          <w:sz w:val="28"/>
          <w:sz w:val="28"/>
          <w:szCs w:val="28"/>
          <w:rtl w:val="true"/>
          <w:lang w:bidi="ar-SA"/>
        </w:rPr>
        <w:t>عَلَيْكِ أَيَّتُهَا الْحَوْراءُ الْإِنْسِيَّةُ، السَّلامُ عَلَيْكِ أَيَّتُهَا التَّقِيَّةُ النَّقِيَّةُ، السَّلامُ عَلَيْكِ أَيَّتُهَا الْمُحَدَّثَةُ الْعَلِيْمَةُ، السَّلامُ عَلَيْكِ أَيَّتُهَا الْمُضْطَهَدَةُ الْمَقْهُورَةُ، السَّلامُ عَلَيْكِ يا فاطِمَةُ بِنْتَ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وَعَلى رُوحِكِ وَبَدَنِكِ، أَشْهَدُ أَنَّكِ مَضَيْتِ عَلى بَيِنَةٍ مِنْ رَبِكِ، وَأَنَّ مَنْ سَرَّكِ فَقَدْ سَرَّ رَسُولَ اللَّهِ صَلَّى اللَّهُ عَلَيْهِ وَ آلِهِ، وَمَنْ جَفاكِ فَقَدْ جَفا رَسُولَ اللَّهِ، وَمَنْ آذاكِ فَقَدْ آذى رَسُولَ اللَّهِ صَلَّى اللَّهُ عَلَيْهِ وَآلِهِ، وَمَنْ وَصَلَكِ فَقَدْ وَصَلَ رَسُولَ اللَّهِ صَلَّى اللَّهُ عَلَيْهِ وَ آلِهِ، وَمَنْ قَطَعَكِ فَقَدْ قَطَعَ رَسُولَ اللَّهِ، لِأَنَّكِ بَضْعَةٌ مِنْهُ، وَرُوحُهُ الَّتِي بَيْنَ جَنْبَيْهِ، كَما قالَ عَلَيْهِ أَفْضَلُ سَلامِ اللَّهِ وَأَفْضَلُ صَلَواتِهِ، اشْهِدُ اللَّهَ وَرَسُولَهُ أَنِي راضٍ عَمَّنْ رَضِيتِ عَنْهُ، ساخِطٌ عَمَّنْ سَخِطْتِ عَلَيْهِ، مُتَبَرِّءٌ مِمَّنْ تَبَرَّاْتِ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وَسَلِمْ عَلى عَبْدِكَ وَرَسُولِكَ مُحَمَّدِ بْنِ عَبْدِاللَّهِ خاتَمِ النَّبِيِينَ، وَخَيْرِ الْخَلائِقِ أَجْمَعِينَ، وَصَلِ عَلى وَصِيِهِ عَلِيِ بْنِ أَبِي طالِبٍ أَمِيرِ الْمُؤْمِنِينَ، وَإِمامِ الْمُسْلِمِينَ، وَخَيْرِ الْوَصِيِينَ، وَصَلِ عَلى فاطِمَةَ بِنْتِ مُحَمَّدٍ سَيِدَةِ نِساءِ الْعالَمِينَ، وَصَلِ عَلى سَيِدَيْ شَبابِ أَهْلِ الْجَنَّةِ، الْحَسَنِ والْحُسَيْنِ، وَصَلِ عَلى زَيْنِ الْعابِدِينَ عَلِيِ بْنِ الْحُسَيْنِ، وَصَلِ عَلى مُحَمَّدِ بْنِ عَلِيٍ باقِرِ عِلْمِ النَّبِيِينَ، وَصَلِ عَلَى الصَّادِقِ عَنِ اللَّهِ جَعْفَرِ بْنِ مُحَمَّدٍ، وَصَلِ عَلى كاظِمِ الْغَيْظِ فِي اللَّهِ مُوسَى بْنِ جَعْفَرٍ، وَصَلِ عَلَى الرِّضا عَلِيِ بْنِ مُوسى، وَصَلِ عَلَى التَّقِيِ مُحَمَّدِ بْنِ عَليّ، وَصَلِ عَلَى النَّقِيِ عَلِيِ بْنِ مُحَمَّدٍ، وَصَلِ عَلَى الزَّكِيِ الْحَسَنِ بْنِ عَلِيٍ، وَصَلِ عَلَى الْحُجَّةِ الْقائِمِ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 بِهِ الْعَدْلَ، وَأَمِتْ بِهِ الْجَوْرَ، وَ زَيِنْ بِطَوْلِ بَقائِهِ الْأَرْضَ، وَأَظْهِرْ بِهِ دِينَكَ وَسُنَّةَ نَبِيِكَ، حَتّى لا يَسْتَخْفِيَ بِشَيْ‌ءٍ مِنَ الْحَقِ مَخافَةَ أَحَدٍ مِنَ الْخَلْقِ، وَاجْعَلْنا مِنْ أَعْوانِهِ وَأَشْياعِهِ، وَالْمَقْبُولِينَ فِي زُمْرَةِ أَوْلِيائِهِ،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w:t>
      </w:r>
    </w:p>
    <w:p>
      <w:pPr>
        <w:pStyle w:val="BookText"/>
        <w:rPr/>
      </w:pPr>
      <w:r>
        <w:rPr>
          <w:rFonts w:ascii="Amiri" w:hAnsi="Amiri" w:eastAsia="Amiri" w:cs="Amiri"/>
          <w:color w:val="111111"/>
          <w:sz w:val="28"/>
          <w:sz w:val="28"/>
          <w:szCs w:val="28"/>
          <w:rtl w:val="true"/>
          <w:lang w:bidi="ar-SA"/>
        </w:rPr>
        <w:t>وَأَهْلِ بَيْتِهِ، الَّذِينَ أَذْهَبْتَ عَنْهُمُ الرِّجْسَ وَطَهَّرْتَهُمْ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ركعت نماز در مسجد پيامبر صلى الله عليه و آله بگزار و ثواب آن را به روح منوّر حضرت زهرا عليها السلام هديه كن، آنگاه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أَتَوَجَّهُ إِلَيْكَ بِنَبِيِنا مُحَمَّدٍ، وَبِأَهْلِ بَيْتِهِ صَلَواتُكَ عَلَيْهِمْ، وَأَسْأَ لُكَ بِحَقِكَ الْعَظِيمِ الَّذِي لا يَعْلَمُ كُنْهَهُ سِواكَ، وَأَسْأَ لُكَ بِحَقِ مَنْ حَقُّهُ عِنْدَكَ عَظِيمٌ، وَبِأَسْمائِكَ الْحُسْنَى الَّتِي أَمَرْتَنِي أَنْ أَدْعُوَكَ بِها، وأَسْأَ لُكَ بِاسْمِكَ الْأَعْظَمِ الَّذِي أَمَرْتَ بِهِ إِبْراهِيمَ، أَنْ يَدْعُوَ بِهِ الطَّيْرَ فَأَجابَتْهُ، وَبِاسْمِكَ الْعَظِيمِ الَّذِي قُلْتَ لِلنَّارِ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وَسَلاماً عَلى إِبْراهِيمَ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فَكانَتْ بَرْداً، وَبِأَحَبِ الْأَسْماءِ إِلَيْكَ وَأَشْرَفِها وَأَعْظَمِها لَدَيْكَ، وَأَسْرَعِها إِجابةً وَأَنْجَحِها طَلِبَةً، وَبِما أَنْتَ أَهْلُهُ وَمُسْتَحِقُّهُ وَمُسْتَوْجِبُهُ، وأَتَوَسَّلُ إِلَيْكَ وَأَرْغَبُ إِلَيْكَ، وَأَتَضَرَّعُ إِلَيْكَ، وأُلِحُّ عَلَيْكَ، وَأَسْأَ لُكَ بِكُتُبِكَ الَّتِي أَنْزَلْتَها عَلى أَنْبِيائِكَ وَرُسُلِكَ صَلَواتُكَ عَلَيْهِمْ، مِنَ التَّوْريةِ وَالْإِنْجِيلِ وَالزَّبُورِ وَالْقُرْآنِ الْعَظِيمِ، فَإِنَّ فِيهَا اسْمَكَ الْأَعْظَمَ، وَبِما فِيها مِنْ أَسْمائِكَ الْعُظْمى، أَنْ تُصَلِيَ</w:t>
      </w:r>
    </w:p>
    <w:p>
      <w:pPr>
        <w:pStyle w:val="BookText"/>
        <w:rPr/>
      </w:pPr>
      <w:r>
        <w:rPr>
          <w:rFonts w:ascii="Amiri" w:hAnsi="Amiri" w:eastAsia="Amiri" w:cs="Amiri"/>
          <w:color w:val="111111"/>
          <w:sz w:val="28"/>
          <w:sz w:val="28"/>
          <w:szCs w:val="28"/>
          <w:rtl w:val="true"/>
          <w:lang w:bidi="ar-SA"/>
        </w:rPr>
        <w:t>عَلى مُحَمَّدٍ وَآلِ مُحَمَّدٍ، وأَنْ تُفَرِّجَ عَنْ آلِ مُحَمَّدٍ وَشِيعَتِهِمْ وَمُحِبِيهِمْ وَعَنِي، وَتَفْتَحَ أَبْوابَ السَّماءِ لِدُعائِي، وَتَرْفَعَهُ فِي عِلِيينَ، وَتَأْذَنَ لِي فِي هذَا اليَوْمِ وَفِي هذِهِ السَّاعَةِ بِفَرَجِي وَإِعْطاءِ أَمَلِي وَسُؤْلِي فِي الدُّنْيا وَالْآخِرَةِ، يا مَنْ لا يَعْلَمُ أَحَدٌ كَيْفَ هُوَ وَقُدْرَتَهُ إِلّا هُوَ، يا مَنْ سَدَّ الْهَواءَ بِالسَّماءِ، وَكَبَسَ الْأَرْضَ عَلَى الْماءِ، وَاخْتارَ لِنَفْسِهِ أَحْسَنَ الْأَسْماءِ، يا مَنْ سَمّى نَفْسَهُ بِالْاسْمِ الَّذِي تُقْضى بِهِ حاجَةُ مَنْ يَدْعُوهُ، أَسْأَ لُكَ بِحَقِّ ذلِكَ الْاسْمِ، فَلا شَفِيعَ أَقْوى لِي مِنْهُ، أَنْ تُصَلِيَ عَلى مُحَمَّدٍ وَآلِ مُحَمَّدٍ، وَأَنْ تَقْضِيَ لِي‌حَوائِجِي، وَتُسْمِعَ بِمُحَمَّدٍ وَعَلِيٍ وَفاطِمَةَ وَالْحَسَنِ وَالْحُسَيْنِ، وَعَلِيِ بْنِ الْحُسَيْنِ، وَمُحَمَّدِ بْنِ عَلِيٍ وَجَعْفَرِ بْنِ مُحَمَّدٍ، وَمُوسَى بْنِ جَعْفَرٍ وَعَلِيِ بْنِ مُوسى، وَمُحَمَّدِ بْنِ عَلِيٍ</w:t>
      </w:r>
    </w:p>
    <w:p>
      <w:pPr>
        <w:pStyle w:val="BookText"/>
        <w:rPr/>
      </w:pPr>
      <w:r>
        <w:rPr>
          <w:rFonts w:ascii="Amiri" w:hAnsi="Amiri" w:eastAsia="Amiri" w:cs="Amiri"/>
          <w:color w:val="111111"/>
          <w:sz w:val="28"/>
          <w:sz w:val="28"/>
          <w:szCs w:val="28"/>
          <w:rtl w:val="true"/>
          <w:lang w:bidi="ar-SA"/>
        </w:rPr>
        <w:t>وَعَلِيِ بْنِ مُحَمَّدٍ، وَالْحَسَنِ بْنِ عَلِيٍ وَالْحُجَّةِ المُنْتَظَرِ لِإِذْنِكَ، صَلَواتُكَ وَسَلامُكَ وَرَحْمَتُكَ وَبَرَكاتُكَ عَلَيْهِمْ، صَوْتِي لِيَشْفَعُوا لِي إِلَيْكَ، وَتُشَفِعَهُمْ فِيَّ، وَلا تَرُدَّنِي خائِباً، بِحَقِ لا إِلهَ إِلّا أَنْتَ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حاجاتت را بخواه كه إن شاء اللَّه برآورده مى‌شود</w:t>
      </w:r>
      <w:r>
        <w:rPr>
          <w:rFonts w:eastAsia="IRNazanin" w:cs="IRNazanin"/>
          <w:color w:val="111111"/>
          <w:sz w:val="28"/>
          <w:szCs w:val="28"/>
          <w:rtl w:val="true"/>
          <w:lang w:bidi="fa-IR"/>
        </w:rPr>
        <w:t>.</w:t>
      </w:r>
      <w:bookmarkStart w:id="169" w:name="pg1622_18793"/>
    </w:p>
    <w:p>
      <w:pPr>
        <w:pStyle w:val="BookText"/>
        <w:rPr/>
      </w:pPr>
      <w:bookmarkEnd w:id="169"/>
      <w:r>
        <w:rPr>
          <w:rFonts w:eastAsia="Times New Roman" w:cs="Times New Roman" w:ascii="Times New Roman" w:hAnsi="Times New Roman"/>
          <w:color w:val="111111"/>
          <w:sz w:val="28"/>
          <w:szCs w:val="28"/>
          <w:lang w:val="en-US" w:bidi="en-US"/>
        </w:rPr>
        <w:t>222</w:t>
      </w:r>
    </w:p>
    <w:p>
      <w:pPr>
        <w:pStyle w:val="Heading4"/>
        <w:numPr>
          <w:ilvl w:val="3"/>
          <w:numId w:val="1"/>
        </w:numPr>
        <w:rPr/>
      </w:pPr>
      <w:bookmarkStart w:id="170" w:name="__RefHeading___Toc975060_3650668749"/>
      <w:bookmarkStart w:id="171" w:name="_Toc60"/>
      <w:bookmarkEnd w:id="170"/>
      <w:r>
        <w:rPr>
          <w:rtl w:val="true"/>
        </w:rPr>
        <w:t>زيارت دوّم حضرت فاطمه زهرا عليها السلام‌</w:t>
      </w:r>
      <w:bookmarkEnd w:id="171"/>
    </w:p>
    <w:p>
      <w:pPr>
        <w:pStyle w:val="BookText"/>
        <w:rPr/>
      </w:pPr>
      <w:r>
        <w:rPr>
          <w:rFonts w:ascii="Amiri" w:hAnsi="Amiri" w:eastAsia="Amiri" w:cs="Amiri"/>
          <w:color w:val="111111"/>
          <w:sz w:val="28"/>
          <w:sz w:val="28"/>
          <w:szCs w:val="28"/>
          <w:rtl w:val="true"/>
          <w:lang w:bidi="ar-SA"/>
        </w:rPr>
        <w:t>السَّلامُ عَلَيْكِ يا مُمْتَحَنَةُ امْتَحَنَكِ اللَّهُ الَّذِي خَلَقَكِ قَبْلَ أَنْ يَخْلُقَكِ، فَوَجَدَكِ لِما امْتَحَنَكِ صابِرَةً، وَ زَعَمْنا أنَّا لَكِ أَوْلِياءُ وَمُصَدِّقُونَ وَصابِرُونَ لِكُلِ ما أَتانا بِهِ أَبُوكِ صَلَّى اللَّهُ عَلَيْهِ وَآلِهِ، وَأَتانا بِهِ وَصِيُّهُ عَلَيْهِ السَّلامُ، فَإِنَّا نَسْأَلُكِ إِنْ كُنَّا صَدَّقْناكِ إِلّا أَلْحَقْتِنا بِتَصْدِيقِنا لَهُما بِالْبُشْرى لِنُبَشِرَ أَنْفُسَنا بِأَنَّا قَدْ طَهُرْنا بِوِلايَتِكِ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مى‌گويى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 السَّلامُ عَلَيْكِ يا بِنْتَ أَمِينِ اللَّهِ، السَّلامُ عَلَيْكِ يا بِنْتَ خَيْرِ خَلْقِ‌اللَّهِ، السَّلامُ عَلَيْكِ أَيَّتُهَا الْمُحَدَ ثَةُ الْعَلِيْمَةُ، اشْهِدُ اللَّهَ</w:t>
      </w:r>
    </w:p>
    <w:p>
      <w:pPr>
        <w:pStyle w:val="BookText"/>
        <w:rPr/>
      </w:pPr>
      <w:r>
        <w:rPr>
          <w:rFonts w:ascii="Amiri" w:hAnsi="Amiri" w:eastAsia="Amiri" w:cs="Amiri"/>
          <w:color w:val="111111"/>
          <w:sz w:val="28"/>
          <w:sz w:val="28"/>
          <w:szCs w:val="28"/>
          <w:rtl w:val="true"/>
          <w:lang w:bidi="ar-SA"/>
        </w:rPr>
        <w:t>وَرَسُولَهُ وَمَلائِكَتَهُ أَنِي راضٍ عَمَّنْ رَضِيتِ عَنْهُ، ساخِطٌ عَلى مَنْ سَخِطْتِ عَلَيْهِ، مُتَبَرِّءٌ مِمَّنْ تَبَرَّأْتِ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ركعت نماز زيارت بگزار، به همان ترتيبى كه در زيارت اوّل آن حضرت ذكر كرديم</w:t>
      </w:r>
      <w:r>
        <w:rPr>
          <w:rFonts w:eastAsia="IRNazanin" w:cs="IRNazanin"/>
          <w:color w:val="111111"/>
          <w:sz w:val="28"/>
          <w:szCs w:val="28"/>
          <w:rtl w:val="true"/>
          <w:lang w:bidi="fa-IR"/>
        </w:rPr>
        <w:t>.</w:t>
      </w:r>
      <w:bookmarkStart w:id="172" w:name="pg1622_18795"/>
    </w:p>
    <w:p>
      <w:pPr>
        <w:pStyle w:val="Heading4"/>
        <w:numPr>
          <w:ilvl w:val="3"/>
          <w:numId w:val="1"/>
        </w:numPr>
        <w:rPr/>
      </w:pPr>
      <w:bookmarkStart w:id="173" w:name="__RefHeading___Toc975062_3650668749"/>
      <w:bookmarkStart w:id="174" w:name="_Toc61"/>
      <w:bookmarkEnd w:id="172"/>
      <w:bookmarkEnd w:id="173"/>
      <w:r>
        <w:rPr>
          <w:rtl w:val="true"/>
        </w:rPr>
        <w:t>زيارت ائمّه بقيع عليهم السلام‌</w:t>
      </w:r>
      <w:bookmarkEnd w:id="174"/>
    </w:p>
    <w:p>
      <w:pPr>
        <w:pStyle w:val="BookText"/>
        <w:rPr/>
      </w:pPr>
      <w:r>
        <w:rPr>
          <w:rFonts w:ascii="IRNazanin" w:hAnsi="IRNazanin" w:eastAsia="IRNazanin"/>
          <w:color w:val="111111"/>
          <w:sz w:val="28"/>
          <w:sz w:val="28"/>
          <w:szCs w:val="28"/>
          <w:rtl w:val="true"/>
          <w:lang w:bidi="fa-IR"/>
        </w:rPr>
        <w:t>چون خواستى اين بزرگواران را زيارت كنى آنچه در آداب زيارت ذكر شد بجاى آور و بعد از خضوع و خشوع و رقّت قلب داخل شو و پاى راست را مقدّم دار،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كَبِيراً، وَالْحَمْدُ لِلَّهِ كَثِيراً، وَسُبْحانَ اللَّهِ بُكْرَةً وَاصِيلًا، وَالْحَمْدُ لِلَّهِ الْفَرْدِ الصَّمَدِ، الْماجِدِ الْأَحَدِ، الْمُتَفَضِلِ الْمَنَّانِ، الْمُتَطَوِّلِ الْحَنَّانِ، الَّذِي مَنَّ بِطَوْلِهِ، وَسَهَّلَ زِيارَةَ سادَتِي بِإِحْسانِهِ، وَلَمْ يَجْعَلْنِي عَنْ زِيارَتِهِمْ مَمْنُوعاً، بَلْ تَطَوَّلَ وَمَنَحَ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نزديك قبور مقدّسه ايشان برو، و رو به قبر آن بزرگواران بايست و بگو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أَئِمَّةَ الْهُدى، السَّلامُ عَلَيْكُمْ أَهْلَ التَّقْوى، السَّلامُ عَلَيْكُمْ أَيُّهَا الْحُجَجُ عَلى أَهْلِ الدُّنْيا، السَّلامُ عَلَيْكُمْ أَيُّهَا الْقُوّامُ فِي الْبَرِيَّةِ بِالْقِسْطِ، السَّلامُ عَلَيْكُمْ أَهْلَ الصَّفْوَةِ،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آلَ رَسُولِ اللَّهِ، السَّلامُ عَلَيْكُمْ أَهْلَ النَّجْوى، أَشْهَدُ أَنَّكُمْ قَدْ بَلَّغْتُمْ وَنَصَحْتُمْ وَصَبَرْتُمْ فِي ذاتِ اللَّهِ، وَكُذِّبْتُمْ وَأُسِي‌ءَ إِلَيْكُمْ فَعَفَوْتُمْ، وَأَشْهَدُ أَنَّكُمُ الْأَئِمَّةُ الرَّاشِدُونَ الْمُهْتَدُونَ، وَأَنَّ طاعَتَكُمْ مَفْرُوضَةٌ، وَأَنَّ قَوْلَكُمُ الصِدْقُ، وَأَنَّكُمْ دَعَوْتُم فَلَمْ تُجابُوا، وَأَمَرْتُمْ فَلَمْ تُطاعُوا، وَأَنَّكُمْ دَعائِمُ الدِّينِ وَأَرْكانُ الْأَرْضِ، لَمْ تَزالُوا بِعَيْنِ اللَّهِ، يَنْسَخُكُمْ مِنْ أَصْلابِ كُلِ مُطَهَّرٍ، وَيَنْقُلُكُمْ فِي أَرْحامِ الْمُطَهَّراتِ، لَمْ تُدَنِسْكُمُ الْجاهِلِيَّةُ الْجَهْلاءُ، وَلَمْ تَشْرَكْ فِيكُمْ فِتَنُ الْأَهْواءِ، طِبْتُمْ وَطابَ مَنْشَؤُكُمْ، مَنَّ بِكُمْ عَلَيْنا دَيَّانُ الدِّينِ، فَجَعَلَكُمْ فِي بُيُوتٍ أَذِنَ اللَّهُ أَنْ تُرْفَعَ وَيُذْكَرَ فِيهَا اسْمُهُ، وَجَعَلَ صَلاتَنا عَلَيْكُمْ رَحْمَةً لَنا وَكَفَّارَةً لِذُنُوبِنا، إِذِ اخْتارَكُمْ لَنا، وَطَيَّبَ خَلْقَنا بِما مَنَّ بِهِ عَلَيْنا مِنْ وِلايَتِكُمْ، وَكُنَّا عِنْدَهُ مُسَمَّينَ بِعِلْمِكُمْ، مُعْتَرِفِينَ بِتَصْدِيقِنا إِيَّاكُمْ، وَهذا مَقامُ مَنْ أَسْرَفَ وَأَخْطَأَ وَاسْتَكانَ وَأَقَرَّ بِما جَنى، وَرَجا بِمَقامِهِ الْخَلاصَ، وَأَنْ يَسْتَنْقِذَهُ بِكُمْ مُسْتَنْقِذُ الْهَلْكى مِنَ الرَّدى،</w:t>
      </w:r>
    </w:p>
    <w:p>
      <w:pPr>
        <w:pStyle w:val="BookText"/>
        <w:rPr/>
      </w:pPr>
      <w:r>
        <w:rPr>
          <w:rFonts w:ascii="Amiri" w:hAnsi="Amiri" w:eastAsia="Amiri" w:cs="Amiri"/>
          <w:color w:val="111111"/>
          <w:sz w:val="28"/>
          <w:sz w:val="28"/>
          <w:szCs w:val="28"/>
          <w:rtl w:val="true"/>
          <w:lang w:bidi="ar-SA"/>
        </w:rPr>
        <w:t>فَكُونُوا لِي شُفَعاءَ، فَقَدْ وَفَدْتُ إِلَيْكُمْ إِذْ رَغِبَ عَنْكُمْ أَهْلُ الدُّنْيا، وَاتَّخَذُوا آياتِ اللَّهِ هُزُواً، وَاسْتَكْبَرُوا عَنْها، يا مَنْ هُوَ قائِمٌ لايَسْهُو، وَدائِمٌ لا يَلْهُو، وَمُحِيطٌ بِكُلِ شَيْ‌ءٍ، لَكَ الْمَنُّ بِما وَفَّقْتَنِي، وَعَرَّفْتَنِي بِمَا ائْتَمَنْتَنِي عَلَيْهِ، إِذْ صَدَّ عَنْهُ عِبادُكَ وَجَحَدُوا مَعْرِفَتَهُ، وَاسْتَخَفُّوا بِحَقِهِ، وَمالُوا إِلى سِواهُ، فَكانَتِ الْمِنَّةُ لَكَ وَمِنْكَ عَلَيَّ مَعَ أَقْوامٍ خَصَصْتَهُمْ بِما خَصَصْتَنِي بِهِ، فَلَكَ الْحَمْدُ إِذْ كُنْتُ عِنْدَكَ فِي مَقامِي مَذْكُوراً مَكْتُوباً، فَلا تَحْرِمْنِي ما رَجَوْتُ، وَلا تُخَيِبْنِي فِيما دَعَوْتُ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 كن از براى خود هر چه خواهى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به‌تصريح اكثر بزرگان بهترين زيارت براى ائمّه بقيع همان زيارت جامعه كبيره است كه در ادعيه و زيارات مشتركه ذكر شد و داراى مفاهيم عالى و بيان اوصاف و مناقب اهل‌بيت عليهم السلام است</w:t>
      </w:r>
      <w:r>
        <w:rPr>
          <w:rFonts w:eastAsia="IRNazanin" w:cs="IRNazanin"/>
          <w:color w:val="111111"/>
          <w:sz w:val="28"/>
          <w:szCs w:val="28"/>
          <w:rtl w:val="true"/>
          <w:lang w:bidi="fa-IR"/>
        </w:rPr>
        <w:t>.</w:t>
      </w:r>
      <w:bookmarkStart w:id="175" w:name="pg1622_18798"/>
    </w:p>
    <w:p>
      <w:pPr>
        <w:pStyle w:val="Heading4"/>
        <w:numPr>
          <w:ilvl w:val="3"/>
          <w:numId w:val="1"/>
        </w:numPr>
        <w:rPr/>
      </w:pPr>
      <w:bookmarkStart w:id="176" w:name="__RefHeading___Toc975064_3650668749"/>
      <w:bookmarkStart w:id="177" w:name="_Toc62"/>
      <w:bookmarkEnd w:id="175"/>
      <w:bookmarkEnd w:id="176"/>
      <w:r>
        <w:rPr>
          <w:rtl w:val="true"/>
        </w:rPr>
        <w:t>زيارت ديگر براى ائمه بقيع عليهم السلام‌</w:t>
      </w:r>
      <w:bookmarkEnd w:id="177"/>
    </w:p>
    <w:p>
      <w:pPr>
        <w:pStyle w:val="BookText"/>
        <w:rPr/>
      </w:pPr>
      <w:r>
        <w:rPr>
          <w:rFonts w:ascii="IRNazanin" w:hAnsi="IRNazanin" w:eastAsia="IRNazanin"/>
          <w:color w:val="111111"/>
          <w:sz w:val="28"/>
          <w:sz w:val="28"/>
          <w:szCs w:val="28"/>
          <w:rtl w:val="true"/>
          <w:lang w:bidi="fa-IR"/>
        </w:rPr>
        <w:t xml:space="preserve">علامه مجلسى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به قصد ائمه بقيع بخوان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أَئِمَّةَ الْمُؤْمِنِينَ، وَسادَةَ الْمُتَّقِينَ، وَكُبَراءَ الصِّدِّيقِينَ، وَأُمَراءَ الصَّالِحِينَ، وَقادَةَ الْمُحْسِنِينَ، وَأَعْلامَ الْمُهْتَدِينَ، وَأَنْوارَ الْعارِفِينَ، وَوَرَثَةَ الْأَنْبِياءِ، وَصَفْوَةَ الْأَصْفِياءِ، وَخِيَرَةَ الْأَتْقِياءِ، وَعِبادَ الرَّحْمانِ، وَشُرَكاءَ الْفُرْقانِ، وَمَناهِجَ الْإِيمانِ، وَمَعادِنَ الْحَقائِقِ، وَشُفَعاءَ الْخَلائِقِ، وَرَحْمَةُ اللَّهِ وَبَرَكاتُهُ، أَشْهَدُ أَنَّكُمْ أَبْوابُ نِعَمِ اللَّهِ الَّتِي فَتَحَها عَلى بَرِيَّتِهِ، وَالْأَعْلامُ الَّتِي فَطَرَها لِإِرْشادِ خَلِيقَتِهِ، وَالْمَوازِينُ الَّتِي نَصَبَها لِتَهْذِيبِ شَرِيعَتِهِ، وَإِنَّكُمْ مَفاتِيحُ رَحْمَتِهِ، وَمَقالِيدُ مَغْفِرَتِهِ، وَسَحائِبُ رِضْوانِهِ، وَمَفاتِيحُ جِنانِهِ، وَحَمَلَةُ فُرْقانِهِ، وَخَزَنَةُ عِلْمِهِ، وَحَفَظَةُ سِرِّهِ، وَمَهْبِطُ وَحْيِهِ، وَمَعادِنُ أَمْرِهِ وَنَهْيِهِ،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وَأَماناتُ النُّبُوَّةِ، وَوَدائِعُ الرِّسالَةِ، وَفِي بَيْتِكُمْ نَزَلَ الْقُرآنُ، وَمِنْ دارِكُمْ ظَهَرَ الْإِسْلامُ وَالْإِيمانُ، وَإِلَيْكُمْ مُخْتَلَفُ رُسُلِ اللَّهِ وَالْمَلائِكَةِ، وَأَنْتُمْ أَهْلُ إِبْراهِيمَ عَلَيْهِ السَّلامُ الَّذِينَ ارْتَضاكُمُ اللَّهُ عَزَّ وَجَلَّ لِلْإِمامَةِ، وَاجْتَباكُمْ لِلْخِلافَةِ، وَعَصَمَكُمْ مِنَ الذُّنُوبِ، وَبَرَأَكُمْ مِنَ الْعُيُوبِ، وَطَهَّرَكُمْ مِنَ الرِّجْسِ، وَفَضَّلَكُمْ بِالنَّوْعِ وَالْجِنْسِ، وَاصْطَفاكُمْ عَلَى العالَمِينَ بِالنُّورِ وَالْهُدى، وَالْعِلْمِ وَالتُّقى، وَالْحِلْمِ وَالنُّهى، وَالسَّكِينَةِ وَالْوَقارِ، وَالْخَشْيَةِ وَالْاسْتِغْفارِ، وَالْحِكْمَةِ وَالْآثارِ، وَالتَّقْوى وَالْعَفافِ، وَالرِّضا وَالْكَفافِ، وَالْقُلُوبِ الزَّاكِيَةِ، وَالنُّفُوسِ الْعالِيَةِ، وَالْأَشْخاصِ الْمُنِيرَةِ، وَالْأَحْسابِ الْكَبِيرَةِ، وَالْأَنْسابِ الطَّاهِرَةِ، وَالْأَنْوارِ الْباهِرَةِ الْمَوْصُولَةِ، وَالْأَحْكامِ الْمَقْرُونَةِ، وَأَكْرَمَكُمْ بِالْآياتِ، وَأَيَّدَكُمْ بِالْبَيِناتِ، وَأَعَزَّكُمْ بِالْحُجَجِ الْبالِغَةِ، وَالْأَدِلَّةِ الْواضِحَةِ، وَخَصَّكُمْ بِالْأَقْوالِ الصَّادِقَةِ، وَالْأَمْثالِ النَّاطِقَةِ، وَالْمَواعِظِ الشَّافِيَةِ، وَالْحِكَمِ الْبالِغَةِ، وَوَرَّثَكُمْ عِلْمَ الْكِتابِ، وَمَنَحَكُمْ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الْخِطابِ، وَأَرْشَدَكُمْ لِطُرُقِ الصَّوابِ، وَأَوْدَعَكُمْ عِلْمَ الْمَنايا وَالْبَلايا، وَمَكْنُونَ الْخَفايا، وَمَعالِمَ التَّنْزِيلِ، وَمَفاصِلَ التَّأْوِيلِ، وَمَوارِيثَ الْأَنْبِياءِ، كَتابُوتِ الْحِكْمَةِ، وَشِعارِ الْخَلِيلِ، وَمِنْسَأَةِ الْكَلِيمِ، وَسابِغَةِ داوُدَ، وَخاتَمِ الْمُلْكِ، وَفَضْلِ الْمُصْطَفى، وَسَيْفِ الْمُرْتَضى، وَالْجَفْرِ الْعَظِيمِ، وَالْإِرْثِ الْقَدِيمِ، وَضَرَبَ لَكُمْ فِي الْقُرْآنِ أَمْثالًا، وَامْتَحَنَكُمْ بَلْوى، وَأَحَلَّكُمْ مَحَلَّ نَهْرِ طالُوتَ، وَحَرَّمَ عَلَيْكُمُ الصَّدَقَةَ، وَأَحَلَّ لَكُمُ الْخُمْسَ، وَنَزَّهَكُمْ عَنِ الْخَبائِثِ ما ظَهَرَ مِنْها وَما بَطَنَ، فَأَنْتُمُ الْعِبادُ الْمُكْرَمُونَ، وَالْخُلَفاءُ الرَّاشِدُونَ، وَالْأَوْصِياءُ الْمُصْطَفَوْنَ، وَالْأَئِمَّةُ الْمَعْصُومُونَ، وَالْأَوْلِياءُ الْمَرْضِيُّونَ وَالْعُلَماءُ الصَّادِقُونَ، وَالْحُكَماءُ الرَّاسِخُونَ الْمُبَيِنُونَ، وَالْبُشَراءُ النُّذَراءُ الشُّرَفاءُ الْفُضَلاءُ، وَالسَّادَةُ الْأَتْقِياءُ، الْآمِرُونَ بِالْمَعْرُوفِ، وَالنَّاهُونَ عَنِ الْمُنْكَرِ، وَاللّابِسُونَ شِعارَ الْبَلْوى وَرِداءَ التَّقْوى، وَالْمُتَسَرْبِلُونَ نُورَ الْهُدى، وَالصَّابِرُونَ فِي الْبَأْساءِ وَالضَّرَّاءِ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الْبَأْسِ، وَلَدَكُمُ الْحَقُّ، وَرَبَّاكُمُ الصِدْقُ، وَغَذَّاكُمُ الْيَقينُ، وَنَطَقَ بِفَضْلِكُمُ الدِّينُ، وَأَشْهَدُ أَنَّكُمُ السَّبِيلُ إِلَى اللَّهِ عَزَّ وَجَلَّ، وَالطُّرُقُ إِلى ثَوابِهِ، وَالْهُداةُ إِلى خَلِيقَتِهِ، وَالْأَعْلامُ فِي بَرِيَّتِهِ، وَالسُّفَراءُ بَيْنَهُ وَ بَيْنَ خَلْقِهِ، وَأَوْتادُهُ فِي أَرْضِهِ، وَخُزّانُهُ عَلى عِلْمِهِ، وَأَنْصارُ كَلِمَةِ التَّقْوى، وَمَعالِمُ سُبُلِ الْهُدى، وَمَفْزَعُ الْعِبادِ اذَا اخْتَلَفُوا، وَ الدَّالُّونَ عَلَى الْحَقِ إِذا تَنازَعُوا، وَالنُّجُومُ الَّتِي بِكُمْ يُهْتَدى، وَبِأَقْوالِكُمْ وَأَفْعالِكُمْ يُقْتَدى، وَبِفَضْلِكُمْ نَطَقَ الْقُرْآنُ، وَبِوِلايَتِكُمْ كَمُلَ الدِّينُ وَالْإِيمانُ، وَأَنَّكُمْ عَلى مِنْهاجِ الْحَقِ، وَمَنْ خالَفَكُمْ عَلى مِنْهاجِ الْباطِلِ، وَأَنَّ اللَّهَ أَوْدَعَ قُلُوبَكُمْ أَسْرارَ الْغُيُوبِ وَمَقادِيرَ الْخُطُوبِ، وَأَوْفَدَ إِلَيْكُمْ تَأْيِيدَ السَّكِينَةِ وَطُمَأْنِينَةَ الْوَقارِ، وَجَعَلَ أَبْصارَكُمْ مَأْلَفاً لِلْقُدْرَةِ، وَأَرْواحَكُمْ مَعادِنَ لِلْقُدْسِ، فَلا يَنْعَتُكُمْ إِلَّا الْمَلائِكَةُ، وَلا يَصِفُكُمْ إِلَّا الرُّسُلُ، أَنْتُمْ امَناءُ اللَّهِ وَأَحِبَّاؤُهُ، وَعِبادُهُ وَأَصْفِياؤُهُ، وَأَنْصارُ تَوْحِيدِهِ، وَأَرْكانُ تَمْجِيدِهِ، وَدَعائِمُ تَحْمِيدِهِ، وَدُعاتُهُ إِلى دِينِهِ،</w:t>
      </w:r>
    </w:p>
    <w:p>
      <w:pPr>
        <w:pStyle w:val="BookText"/>
        <w:rPr/>
      </w:pPr>
      <w:r>
        <w:rPr>
          <w:rFonts w:ascii="Amiri" w:hAnsi="Amiri" w:eastAsia="Amiri" w:cs="Amiri"/>
          <w:color w:val="111111"/>
          <w:sz w:val="28"/>
          <w:sz w:val="28"/>
          <w:szCs w:val="28"/>
          <w:rtl w:val="true"/>
          <w:lang w:bidi="ar-SA"/>
        </w:rPr>
        <w:t>وَحَرَسَةُ خَلائِقِهِ، وَحَفَظَةُ شَرائِعِهِ، وَأَنَا اشْهِدُ اللَّهَ خالِقِي، وَاشْهِدُ مَلائِكَتَهُ وَأَنْبِياءَهُ وَرُسُلَهُ، وَاشْهِدُكُمْ أَنِي مُؤْمِنٌ بِكُمْ، مُقِرٌّ بِفَضْلِكُمْ، مُعْتَقِدٌ لِإِمامَتِكُمْ، مُؤْمِنٌ بِعِصْمَتِكُمْ، خاضِعٌ لِوِلايَتِكُمْ، مُتَقَرِّبٌ إِلَى اللَّهِ سُبْحانَهُ بِحُبِكُمْ، وَبِالْبَراءَةِ مِنْ أَعْدائِكُمْ، عالِمٌ بِأَنَّ اللَّهَ جَلَّ جَلالُهُ قَدْ طَهَّرَكُمْ مِنَ الْفَواحِشِ ماظَهَرَ مِنْها وَما بَطَنَ، وَمِنْ كُلِ رَيْبَةٍ وَرَجاسَةٍ وَدَنائَةٍ وَنَجاسَةٍ، وَأَعْطاكُمْ رايَةَ الْحَقِّ، الَّتِي مَنْ تَقَدَّمَها ضَلَّ، وَمَنْ تَخَلَّفَ عَنْها ذَلَّ، وَفَرَضَ طاعَتَكُمْ وَمَوَدَّتَكُمْ عَلى كُلِ أَسْوَدَ وَأَبْيَضَ مِنْ عِبادِهِ، فَصَلَواتُ اللَّهِ عَلى أَرْواحِكُمْ وَأَجْسادِكُمْ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أَبِي مُحَمَّدٍ الْحَسَنِ بْنِ عَلِيٍ، سَيِدِ شَبابِ أَهْلِ الْجَنَّةِ، السَّلامُ عَلى أَبِي الْحَسَنِ عَلِيِ بْنِ الْحُسَيْنِ زَيْنِ الْعابِدِينَ، السَّلامُ عَلى أَبِي جَعْفَرٍ مُحَمَّدِ بْنِ عَلِيٍ باقِرِ عِلْمِ الدِّينِ، السَّلامُ عَلى أَبِي عَبْدِاللَّهِ جَعْفَرِ بْنِ مُحَمَّدٍ الصَّادِقِ الْأَمِينِ،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اللَّهِ وَبَرَكاتُهُ، بِأَبِي أَنْتُمْ وَأُمّي، لَقَدْ رُضِعْتُمْ ثَدْيَ الْإِيمانِ، وَرُبِيتُمْ فِي حِجْرِ الْإِسْلامِ، وَاصْطَفَاكُمُ اللَّهُ عَلَى النَّاسِ، وَوَرَّثَكُمْ عِلْمَ الْكِتابِ، وَعَلَّمَكُمْ فَصْلَ الْخِطابِ، وَأَجْرى فِيكُمْ مَوارِيثَ النُّبُوَّةِ، وَفَجَّرَ بِكُمْ يَنابِيعَ الْحِكْمَةِ، وَأَلْزَمَكُمْ بِحِفْظِ الشَّرِيعَةِ، وَفَرَضَ طاعَتَكُمْ وَمَوَدَّتَكُمْ عَلَى النَّاسِ، السَّلامُ عَلَى الْحَسَنِ بْنِ عَلِيٍ، خَليفَةِ أَمِيرِ الْمُؤْمِنِينَ، الْإِمامِ الرَّضِيِ الْهادِي الْمَرْضِيِ، عَلَمِ الدِّينِ وَإِمامِ الْمُتَّقِينَ، الْعامِلِ بِالْحَقِ وَالْقائِمِ بِالْقِسْطِ، أَفْضَلَ وَأَطْيَبَ وَأَزْكى، وَأَنْمى ما صَلَّيْتَ عَلى أَحَدٍ مِنْ أَوْلِيائِكَ وَأَصْفِيائِكَ وَأَحِبَّائِكَ، صَلاةً تُبَيِضُ بِها وَجْهَهُ، وَتُطَيِبُ بِها رُوحَهُ، فَقَدْ لَزِمَ عَنْ آبائِهِ الْوَصِيَّةَ، وَدَفَعَ عَنِ الْإِسْلامِ الْبَلِيَّةَ، فَلَمَّا خافَ عَلَى الْمُؤْمِنِينَ الْفِتَنَ رَكَنَ إِلَى الَّذِي إِلَيْهِ رَكَنَ، وَكانَ بِما آَتاهُ اللَّهُ عالِماً، وَبِدِينِهِ قائِماً، فَأَجْزِهِ اللَّهُمَّ جَزاءَ الْعارِفِينَ، وَصَلِ عَلَيْهِ فِي الْأَوَّلِينَ وَالْآخِرِينَ، وَبَلِغْهُ مِنَّا السَّلامَ، وَارْدُدْ عَلَيْنا مِنْهُ السَّلامَ،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الْوَصِيِ، وَالسَّيِدِ الرَّضِيِ، وَالْعابِدِ الْأَمِينِ، عَلِيِ بْنِ الْحُسَيْنِ زَيْنِ الْعابِدِينَ، إِمامِ الْمُؤْمِنِينَ، وَوارِثِ عِلْمِ النَّبِيِينَ، اللَّهُمَّ اخْصُصْهُ بِما خَصَصْتَ بِهِ أَوْلِياءَكَ مِنْ شَرائِفِ رِضْوانِكَ، وَكَرائِمِ تَحِيَّاتِكَ، وَنَوامِي بَرَكاتِكَ، فَلَقَدْ بَلَّغَ فِي عِبادِهِ، وَنَصَحَ لَكَ فِي طاعَتِهِ، وَسارَعَ فِي رِضاكَ، وَسَلَكَ بِالْامَّةِ طَرِيقَ هُداكَ، وَقَضى ما كانَ عَلَيْهِ مِنْ حَقِكَ فِي دَوْلَتِهِ، وَأَدّى ما وَجَبَ عَلَيْهِ فِي وِلايَتِهِ، حَتَّى انْقَضَتْ أَيَّامُهُ، وَ كانَ بِشِيعَتِهِ رَؤُوفاً، وَبِرَعِيَّتِهِ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بَلِغْهُ مِنَّا السَّلامَ، وَارْدُدْ مِنْهُ عَلَيْنا السَّلامَ، وَالسَّلامُ عَلَيْهِم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الْوَصِيِ الْباقِرِ، وَالْإِمامِ الطَّاهِرِ، وَالْعَلَمِ الظَّاهِرِ، مُحَمَّدِ بْنِ عِلِيٍ، أَبِي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وَلِيِكَ، الصَّادِعِ بِالْحَقِ، وَالنَّاطِقِ بِالصِدْقِ، الَّذِي بَقَرَ الْعِلْمَ بَقْراً وَبَيَّنَهُ سِرّاً وَجَهْراً، وَقَضى بِالْحَقِ الَّذِي كانَ عَلَيْهِ، وَأَدَّى الْأَمانَةَ الَّتِي صارَتْ إِلَيْهِ، وَأَمَرَ بِطاعَتِكَ، وَ نَهى عَنْ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جَعَلْتَهُ نُوراً يَسْتَضِيُ 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وَفَضْلًا يَقْتَدِي بِهِ الْمُتَّقُونَ، فَصَلِ عَلَيْهِ وَعَلى آبائِهِ الطَّاهِرِينَ، وَأَبْنائِهِ الْمَعْصُومِينَ، أَفْضَلَ الصَّلاةِ وَأَجْزَلَها، وَأَعْطِهِ سُؤْلَهُ وَغايَةَ مَأْمُولِهِ، وَأَبْلِغْهُ مِنَّا السَّلامَ، وَارْدُدْ عَلَيْنا مِنْهُ السَّلامَ، وَالسَّلامُ عَلَيْهِ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الْإِمامِ الْهادِي، وَصِيِ الْأَوْصِياءِ، وَوارِثِ عِلْمِ الْأَنْبِياءِ، عَلَمِ الدِّينِ، وَالنَّاطِقِ بِالْحَقِ الْيَقِينِ، وَأَبِي الْمَساكِينِ، جَعْفَرِ بْنِ مُحَمَّدٍ 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عَلَيْهِ كَما عَبَدَكَ مُخْلِصاً وَأَطاعَكَ مُخْلِصاً مُجْتَهِداً، وَاجْزِهِ عَنْ إِحْياءِ سُنَّتِكَ وَإِقامَةِ فَرائِضِكَ خَيْرَ جَزاءِ الْمُتَّقِينَ، وأَفْضَلَ ثَوابِ الصَّالِحِينَ، وَخُصَّهُ مِنَّا بِالسَّلامِ، وَارْدُدْ عَلَيْنا مِنْهُ السَّلامَ، وَالسَّلامُ عَلَيْهِ وَرَحْمَةُ اللَّهِ وَبَرَكاتُهُ</w:t>
      </w:r>
      <w:r>
        <w:rPr>
          <w:rFonts w:eastAsia="Amiri" w:cs="Amiri" w:ascii="Amiri" w:hAnsi="Amiri"/>
          <w:color w:val="111111"/>
          <w:sz w:val="28"/>
          <w:szCs w:val="28"/>
          <w:rtl w:val="true"/>
          <w:lang w:bidi="ar-SA"/>
        </w:rPr>
        <w:t>.</w:t>
      </w:r>
      <w:bookmarkStart w:id="178" w:name="pg1622_18806"/>
    </w:p>
    <w:p>
      <w:pPr>
        <w:pStyle w:val="Heading4"/>
        <w:numPr>
          <w:ilvl w:val="3"/>
          <w:numId w:val="1"/>
        </w:numPr>
        <w:rPr/>
      </w:pPr>
      <w:bookmarkStart w:id="179" w:name="__RefHeading___Toc975066_3650668749"/>
      <w:bookmarkStart w:id="180" w:name="_Toc63"/>
      <w:bookmarkEnd w:id="178"/>
      <w:bookmarkEnd w:id="179"/>
      <w:r>
        <w:rPr>
          <w:rtl w:val="true"/>
        </w:rPr>
        <w:t>زيارت امام حسن مجتبى عليه السلام‌</w:t>
      </w:r>
      <w:bookmarkEnd w:id="1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رَبِّ الْعالَمِينَ، السَّلامُ عَلَيْكَ يَابْنَ أَمِيرِ الْمُؤْمِنِينَ، السَّلامُ عَلَيْكَ يَابْنَ فاطِمَةَ الزَّهْراءِ، السَّلامُ عَلَيْكَ يا حَبِيبَ اللَّهِ، السَّلامُ عَلَيْكَ يا صَفْوَةَ اللَّهِ، السَّلامُ 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الْأَمِينُ، السَّلامُ عَلَيْكَ أَيُّهَا الْعالِمُ بِالتَّأْوِيلِ، السَّلامُ عَلَيْكَ أَيُّهَا الْهادِي الْمَهْدِيُّ، السَّلامُ عَلَيْكَ أَيُّهَا الطَّاهِرُ الزَّكِيُّ، السَّلامُ عَلَيْكَ أَيُهَا التَّقِيُّ النَّقِيُّ، السَّلامُ عَلَيْكَ أَيُّهَا الْحَقُّ الْحَقِيقُ، السَّلامُ عَلَيْكَ أَيُّهَا الصِدِّيقُ الشَّهِيدُ، السَّلامُ عَلَيْكَ يا أَبا مُحَمَّدٍ الْحَسَنِ بْنِ عَلِيٍ وَرَحْمَةُ اللَّهِ وَبَرَكاتُهُ</w:t>
      </w:r>
      <w:r>
        <w:rPr>
          <w:rFonts w:eastAsia="Amiri" w:cs="Amiri" w:ascii="Amiri" w:hAnsi="Amiri"/>
          <w:color w:val="111111"/>
          <w:sz w:val="28"/>
          <w:szCs w:val="28"/>
          <w:rtl w:val="true"/>
          <w:lang w:bidi="ar-SA"/>
        </w:rPr>
        <w:t>.</w:t>
      </w:r>
      <w:bookmarkStart w:id="181" w:name="pg1622_18807"/>
    </w:p>
    <w:p>
      <w:pPr>
        <w:pStyle w:val="Heading4"/>
        <w:numPr>
          <w:ilvl w:val="3"/>
          <w:numId w:val="1"/>
        </w:numPr>
        <w:rPr/>
      </w:pPr>
      <w:bookmarkStart w:id="182" w:name="__RefHeading___Toc975068_3650668749"/>
      <w:bookmarkStart w:id="183" w:name="_Toc64"/>
      <w:bookmarkEnd w:id="181"/>
      <w:bookmarkEnd w:id="182"/>
      <w:r>
        <w:rPr>
          <w:rtl w:val="true"/>
        </w:rPr>
        <w:t>زيارت امام زين العابدين عليه السلام‌</w:t>
      </w:r>
      <w:bookmarkEnd w:id="1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زَيْنَ الْعابِدِينَ، السَّلامُ عَلَيْكَ يا زَيْنَ الْمُتَهَجِدِينَ، السَّلامُ عَلَيْكَ يا إِمامَ الْمُتَّقِينَ، السَّلامُ عَلَيْكَ يا وَلِيَّ الْمُسْلِمِينَ، السَّلامُ عَلَيْكَ يا قُرَّةَ عَيْنِ النَّاظِرِينَ الْعارِفِينَ، السَّلامُ عَلَيْكَ يا وَصِيَّ الْوَصِيِينَ، السَّلامُ عَلَيْكَ يا خازِنَ وَصايَا الْمُرْسَلِينَ، السَّلامُ عَلَيْكَ يا ضَوْءَ الْمُسْتَوْحِشِينَ، السَّلامُ عَلَيْكَ يا نُورَ الْمُجْتَهِدِينَ، السَّلامُ عَلَيْكَ يا سِراجَ الْمُرْتاضِينَ، السَّلامُ عَلَيْكَ يا ذَخِيرَةَ الْمُتَعَبِدِينَ، السَّلامُ عَلَيْكَ يا مِصْباحَ الْعالَمِينَ، السَّلامُ عَلَيْكَ يا سَفِينَةَ الْعِلْمِ، السَّلامُ عَلَيْكَ يا سَكِينَةَ الْحِلْمِ، السَّلامُ عَلَيْكَ يا مِيزانَ الْقِصاصِ، السَّلامُ عَلَيْكَ يا سَفِينَةَ الْخَلاصِ، السَّلامُ عَلَيْكَ يا بَحْرَ النَّدى، السَّلامُ عَلَيْكَ يا بَدْرَ الدُّجى، السَّلامُ عَلَيْكَ أَيُّهَا الْأَوَّاهُ الْحَلِيمُ، السَّلامُ عَلَيْكَ أَيُّهَا الصَّابِرُ الْحَكِيمُ، السَّلامُ عَلَيْكَ يا رَئِيسَ الْبَكَّائِينَ، السَّلامُ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مِصْباحَ الْمُؤْمِنِينَ، السَّلامُ عَلَيْكَ يا مَوْلايَ يا أَبا مُحَمَّدٍ، أَشْهَدُ أَنَّكَ حُجَّةُ اللَّهِ وَابْنُ حُجَّتِهِ وَأَبُو حُجَجِهِ، وَابْنُ أَمِينِهِ وَابْنُ امَنائِهِ، وَأَنَّكَ ناصَحْتَ فِي عِبادَةِ رَبِّكَ، وَسارَعْتَ فِي مَرْضاتِهِ، وَخَيَّبْتَ أَعْداءَهُ، وَسَرَرْتَ أَوْلِياءَهُ، أَشْهَدُ أَنَّكَ قَدْ عَبَدْتَ اللَّهَ حَقَّ عِبادَتِهِ، وَاتَّقَيْتَهُ حَقَّ تُقاتِهِ، وَأَطَعْتَهُ حَقَّ طاعَتِهِ، حَتّى أَتاكَ الْيَقِينُ، فَعَلَيْكَ يا مَوْلايَ يَابْنَ رَسُولِ اللَّهِ أَفْضَلُ التَّحِيَّةِ، وَالسَّلامُ عَلَيْكَ وَرَحْمَةُ اللَّهِ وَبَرَكاتُهُ</w:t>
      </w:r>
      <w:r>
        <w:rPr>
          <w:rFonts w:eastAsia="Amiri" w:cs="Amiri" w:ascii="Amiri" w:hAnsi="Amiri"/>
          <w:color w:val="111111"/>
          <w:sz w:val="28"/>
          <w:szCs w:val="28"/>
          <w:rtl w:val="true"/>
          <w:lang w:bidi="ar-SA"/>
        </w:rPr>
        <w:t>.</w:t>
      </w:r>
      <w:bookmarkStart w:id="184" w:name="pg1622_18809"/>
    </w:p>
    <w:p>
      <w:pPr>
        <w:pStyle w:val="Heading4"/>
        <w:numPr>
          <w:ilvl w:val="3"/>
          <w:numId w:val="1"/>
        </w:numPr>
        <w:rPr/>
      </w:pPr>
      <w:bookmarkStart w:id="185" w:name="__RefHeading___Toc975070_3650668749"/>
      <w:bookmarkStart w:id="186" w:name="_Toc65"/>
      <w:bookmarkEnd w:id="184"/>
      <w:bookmarkEnd w:id="185"/>
      <w:r>
        <w:rPr>
          <w:rtl w:val="true"/>
        </w:rPr>
        <w:t>زيارت امام محمّد باقر عليه السلام‌</w:t>
      </w:r>
      <w:bookmarkEnd w:id="18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الْباقِرُ بِعِلْمِ اللَّهِ، السَّلامُ عَلَيْكَ أَيُّهَا الْفاحِصُ عَنْ دِينِ اللَّهِ، السَّلامُ عَلَيْكَ أَيُّهَا الْمُبَيِنُ لِحُكْمِ اللَّهِ، السَّلامُ عَلَيْكَ أَيُّهَا الْقائِمُ بِقِسْطِ اللَّهِ، السَّلامُ عَلَيْكَ أَيُّهَا النَّاصِحُ لِعِبادِ اللَّهِ، السَّلامُ عَلَيْكَ أَيُّهَا الدَّاعِي إِلَى اللَّهِ، السَّلامُ عَلَيْكَ أَيُّهَا الدَّلِيلُ عَلَى اللَّهِ، السَّلامُ عَلَيْكَ أَيُّهَا الْحَبْلُ الْمَتِينُ، السَّلامُ عَلَيْكَ أَيُّهَا الْفَضْلُ الْمُبِينُ، السَّلامُ عَلَيْكَ أَيُّهَا النُّورُ السَّاطِعُ، السَّلامُ عَلَيْكَ أَيُّهَا الْبَدْرُ اللّامِعُ، السَّلامُ عَلَيْكَ أَيُّهَا الْحَقُّ الْأَبْلَجُ، السَّلامُ عَلَيْكَ أَيُّهَا السِراجُ الْأَسْرَجُ، السَّلامُ عَلَيْكَ أَيُّهَا النَّجْمُ الْأَزْهَرُ، السَّلامُ عَلَيْكَ أَيُّهَا الْكَوْكَبُ الْأَبْهَرُ، السَّلامُ عَلَيْكَ أَيُّهَا الْمُنَزَّهُ عَنِ الْمُعْضِلاتِ، السَّلامُ عَلَيْكَ أَيُّهَا الْمَعْصُومُ مِنَ الزَّلّاتِ، السَّلامُ عَلَيْكَ أَيُّهَا الزَّكِيُّ فِي الْحَسَبِ، السَّلامُ عَلَيْكَ أَيُّهَا الرَّفِيعُ فِي النَّسَبِ، السَّلامُ عَلَيْكَ أَيُّهَا الْقَصْرُ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الْمَشِيدُ، السَّلامُ عَلَيْكَ يا حُجَّةَ اللَّهِ عَلى خَلْقِهِ أَجْمَعِينَ، أَشْهَدُ يا مَوْلايَ أَنَّكَ قَدْ صَدَعْتَ بِالْحَقِ صَدْعاً، وَبَقَرْتَ الْعِلْمَ بَقْراً، وَنَثَرْتَهُ نَثْراً، لَمْ تَأْخُذْكَ فِي اللَّهِ لَوْمَةُ لائِمٍ، وَكُنْتَ لِدِينِ اللَّهِ مُكاتِماً، وَقَضَيْتَ ما كانَ عَلَيْكَ، وَأَخْرَجْتَ أَوْلِياءَكَ مِنْ وِلايَةِ غَيْرِ اللَّهِ إِلى وِلايَةِ اللَّهِ، وَأَمَرْتَ بِطاعَةِ اللَّهِ، وَنَهَيْتَ عَنْ مَعْصِيَةِ اللَّهِ، حَتّى قَبَضَكَ اللَّهُ إِلى رِضْوانِهِ، وَذَهَبَ بِكَ إِلى دارِ كَرامَتِهِ، وَإِلى مَسَاكِنِ أَصْفِيائِهِ، وَمُجاوَرَةِ أَوْلِيائِهِ، السَّلامُ عَلَيْكَ وَرَحْمَةُاللَّهِ وَبَرَكاتُهُ</w:t>
      </w:r>
      <w:r>
        <w:rPr>
          <w:rFonts w:eastAsia="Amiri" w:cs="Amiri" w:ascii="Amiri" w:hAnsi="Amiri"/>
          <w:color w:val="111111"/>
          <w:sz w:val="28"/>
          <w:szCs w:val="28"/>
          <w:rtl w:val="true"/>
          <w:lang w:bidi="ar-SA"/>
        </w:rPr>
        <w:t>.</w:t>
      </w:r>
      <w:bookmarkStart w:id="187" w:name="pg1622_18811"/>
    </w:p>
    <w:p>
      <w:pPr>
        <w:pStyle w:val="Heading4"/>
        <w:numPr>
          <w:ilvl w:val="3"/>
          <w:numId w:val="1"/>
        </w:numPr>
        <w:rPr/>
      </w:pPr>
      <w:bookmarkStart w:id="188" w:name="__RefHeading___Toc975072_3650668749"/>
      <w:bookmarkStart w:id="189" w:name="_Toc66"/>
      <w:bookmarkEnd w:id="187"/>
      <w:bookmarkEnd w:id="188"/>
      <w:r>
        <w:rPr>
          <w:rtl w:val="true"/>
        </w:rPr>
        <w:t>زيارت امام صادق عليه السلام‌</w:t>
      </w:r>
      <w:bookmarkEnd w:id="18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الْإِمامُ الصَّادِقُ، السَّلامُ عَلَيْكَ أَيُّهَا الْوَصِيُّ النَّاطِقُ، السَّلامُ عَلَيْكَ أَيُّهَا الْفائِقُ الرَّائِقُ، السَّلامُ عَلَيْكَ أَيُّهَا السَّنامُ الْأَعْظَمُ، السَّلامُ عَلَيْكَ أَيُّهَا الصِراطُ الْأَقْوَمُ، السَّلامُ عَلَيْكَ يا مِصْباحَ الظُّلُماتِ، السَّلامُ عَلَيْكَ يا دافِعَ المُعْضِلاتِ، السَّلامُ عَلَيْكَ يا مِفْتاحَ الْخَيْراتِ، السَّلامُ عَلَيْكَ يا مَعْدِنَ الْبَرَكاتِ، السَّلامُ عَلَيْكَ يا صاحِبَ الْحُجَجِ وَالدَّلالاتِ، السَّلامُ عَلَيْكَ يا صاحِبَ الْبَراهِينِ الْواضِحاتِ، السَّلامُ عَلَيْكَ يا ناصِرَ دِينِ اللَّهِ، السَّلامُ عَلَيْكَ يا ناشِرَ حُكْمِ اللَّهِ، السَّلامُ عَلَيْكَ يا فاصِلَ الْخَطاباتِ، السَّلامُ عَلَيْكَ يا كاشِفَ الْكُرُباتِ، السَّلامُ عَلَيْكَ يا عَمِيدَ الصَّادِقِينَ، السَّلامُ عَلَيْكَ يا لِسانَ النَّاطِقِينَ، السَّلامُ عَلَيْكَ يا خَلَفَ الْخائِفِينَ، السَّلامُ عَلَيْكَ يا زَعِيمَ الصَّادِقِينَ الصَّالِحِينَ، السَّلامُ عَلَيْكَ يا سَيِدَ الْمُسْلِمِينَ،</w:t>
      </w:r>
      <w:bookmarkStart w:id="190" w:name="pg1622_18812"/>
    </w:p>
    <w:p>
      <w:pPr>
        <w:pStyle w:val="BookText"/>
        <w:rPr/>
      </w:pPr>
      <w:bookmarkEnd w:id="190"/>
      <w:r>
        <w:rPr>
          <w:rFonts w:ascii="Amiri" w:hAnsi="Amiri" w:eastAsia="Amiri" w:cs="Amiri"/>
          <w:color w:val="111111"/>
          <w:sz w:val="28"/>
          <w:sz w:val="28"/>
          <w:szCs w:val="28"/>
          <w:rtl w:val="true"/>
          <w:lang w:bidi="ar-SA"/>
        </w:rPr>
        <w:t>السَّلامُ عَلَيْكَ يا هادِيَ الْمُضِلِّينَ، السَّلامُ عَلَيْكَ يا سَكَنَ الطَّائِعِينَ، أَشْهَدُ يا مَوْلايَ أَنَّكَ عَلَى الْهُدى، وَالْعُرْوَةُ الْوُثْقى، وَشَمْسُ الضُّحى، وَبَحْرُ الْنَّدى، وَكَهْفُ الْوَرى، وَالْمَثَلُ الْأَعْلى، صَلَّى اللَّهُ عَلى رُوحِكَ وَبَدَنِكَ، والسَّلامُ عَلَيْكَ وَعَلَى الْعَبَّاسِ عَمِ رَسُولِ اللَّهِ، صَلَّى اللَّهُ عَلَيْهِ وآلِهِ وَسَلَّمَ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975074_3650668749"/>
      <w:bookmarkStart w:id="192" w:name="_Toc67"/>
      <w:bookmarkEnd w:id="191"/>
      <w:r>
        <w:rPr>
          <w:rtl w:val="true"/>
        </w:rPr>
        <w:t>زيارت وداع ائمّه بقيع عليهم السلام‌</w:t>
      </w:r>
      <w:bookmarkEnd w:id="192"/>
    </w:p>
    <w:p>
      <w:pPr>
        <w:pStyle w:val="BookText"/>
        <w:rPr/>
      </w:pPr>
      <w:r>
        <w:rPr>
          <w:rFonts w:ascii="IRNazanin" w:hAnsi="IRNazanin" w:eastAsia="IRNazanin"/>
          <w:color w:val="111111"/>
          <w:sz w:val="28"/>
          <w:sz w:val="28"/>
          <w:szCs w:val="28"/>
          <w:rtl w:val="true"/>
          <w:lang w:bidi="fa-IR"/>
        </w:rPr>
        <w:t>مرحوم شيخ طوسى و سيّد بن طاووس گفته‌اند كه چون خواستى ائمّه بقيع را وداع كنى،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أَئِمَّةَ الْهُدى وَرَحْمَةُ اللَّهِ وَبَرَكاتُهُ، أَسْتَوْدِعُكُمُ اللَّهَ وَأَقْرَأُ عَلَيْكُمُ السَّلامَ، آمَنَّا باللَّهِ وَبالرَّسُولِ وَبِما جِئْتُم بِهِ وَدَلَلْتُمْ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بسياركن، و از خداوند بخواه‌كه بارديگر زيارت ايشان را نصيب تو گرداند، و اين آخرين زيارت تو نباشد</w:t>
      </w:r>
      <w:r>
        <w:rPr>
          <w:rFonts w:eastAsia="IRNazanin" w:cs="IRNazanin"/>
          <w:color w:val="111111"/>
          <w:sz w:val="28"/>
          <w:szCs w:val="28"/>
          <w:rtl w:val="true"/>
          <w:lang w:bidi="fa-IR"/>
        </w:rPr>
        <w:t>.</w:t>
      </w:r>
      <w:bookmarkStart w:id="193" w:name="pg1622_18813"/>
    </w:p>
    <w:p>
      <w:pPr>
        <w:pStyle w:val="Heading4"/>
        <w:numPr>
          <w:ilvl w:val="3"/>
          <w:numId w:val="1"/>
        </w:numPr>
        <w:rPr/>
      </w:pPr>
      <w:bookmarkStart w:id="194" w:name="__RefHeading___Toc975076_3650668749"/>
      <w:bookmarkStart w:id="195" w:name="_Toc68"/>
      <w:bookmarkEnd w:id="193"/>
      <w:bookmarkEnd w:id="194"/>
      <w:r>
        <w:rPr>
          <w:rtl w:val="true"/>
        </w:rPr>
        <w:t>زيارت عبّاس بن عبدالمطّلب عليهما السلام‌</w:t>
      </w:r>
      <w:bookmarkEnd w:id="195"/>
    </w:p>
    <w:p>
      <w:pPr>
        <w:pStyle w:val="BookText"/>
        <w:rPr/>
      </w:pPr>
      <w:r>
        <w:rPr>
          <w:rFonts w:ascii="IRNazanin" w:hAnsi="IRNazanin" w:eastAsia="IRNazanin"/>
          <w:color w:val="111111"/>
          <w:sz w:val="28"/>
          <w:sz w:val="28"/>
          <w:szCs w:val="28"/>
          <w:rtl w:val="true"/>
          <w:lang w:bidi="fa-IR"/>
        </w:rPr>
        <w:t>عباس بن عبدالمطّلب، عموى پيامبر اكرم صلى الله عليه و آله مقامى والا دارد، و در راه اسلام فداكارى‌هاى بسيار كرده و از حاميان رسول خدا صلى الله عليه و آله بوده، كه قبر او در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مفتاح الجنّات اين زيارت براى آن بزرگوار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عَبَّاسَ بْنَ عَبْدِ الْمُطَّلِبِ، السَّلامُ عَلَيْكَ يا عَمَّ رَسُولِ اللَّهِ، السَّلامُ عَلَيْكَ يا صاحِبَ السِّقايَةِ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75078_3650668749"/>
      <w:bookmarkStart w:id="197" w:name="_Toc69"/>
      <w:bookmarkEnd w:id="196"/>
      <w:r>
        <w:rPr>
          <w:rtl w:val="true"/>
        </w:rPr>
        <w:t>زيارت مادر گرامى اميرالمؤمنين عليهما السلام‌</w:t>
      </w:r>
      <w:bookmarkEnd w:id="197"/>
    </w:p>
    <w:p>
      <w:pPr>
        <w:pStyle w:val="BookText"/>
        <w:rPr/>
      </w:pPr>
      <w:r>
        <w:rPr>
          <w:rFonts w:ascii="IRNazanin" w:hAnsi="IRNazanin" w:eastAsia="IRNazanin"/>
          <w:color w:val="111111"/>
          <w:sz w:val="28"/>
          <w:sz w:val="28"/>
          <w:szCs w:val="28"/>
          <w:rtl w:val="true"/>
          <w:lang w:bidi="fa-IR"/>
        </w:rPr>
        <w:t>زيارت فاطمه بنت اسد مادر گرامى اميرالمؤمنين عليهما السلام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از زنان عالى مقام و مورد احترام خاصّ رسول خدا صلى الله عليه و آله بود، و فرزندى همانند علىّ‌بن ابى‌طالب عليه السلام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نزديك قبور ائمّه بقيع است، لكن بعضى گفته‌اند قبر آن مخدّره نزديك قبر حليمه سعديّه دايه</w:t>
      </w:r>
    </w:p>
    <w:p>
      <w:pPr>
        <w:pStyle w:val="BookText"/>
        <w:rPr/>
      </w:pPr>
      <w:r>
        <w:rPr>
          <w:rFonts w:ascii="IRNazanin" w:hAnsi="IRNazanin" w:eastAsia="IRNazanin"/>
          <w:color w:val="111111"/>
          <w:sz w:val="28"/>
          <w:sz w:val="28"/>
          <w:szCs w:val="28"/>
          <w:rtl w:val="true"/>
          <w:lang w:bidi="fa-IR"/>
        </w:rPr>
        <w:t>پيامبر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آن بانوى مجلّله مى‌گويى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نَبِيِ اللَّهِ، السَّلامُ عَلى رَسُولِ اللَّهِ، السَّلامُ عَلى مُحَمَّدٍ سَيِدِ الْمُرْسَلِينَ، السَّلامُ عَلى مُحَمَّدٍ سَيِدِ الْأَوَّلِينَ، السَّلامُ عَلى مُحَمَّدٍ سَيِدِ الْآخِرِينَ، السَّلامُ عَلى مَنْ بَعَثَهُ اللَّهُ رَحْمَةً لِلْعالَمِينَ، السَّلامُ عَلَيْكَ أَيُّهَا النَّبِيُّ وَرَحْمَةُ اللَّهِ وَبَرَكاتُهُ، السَّلامُ عَلى فاطِمَةَ بِنْتِ أَسَدٍ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لِوَلِيِ اللَّهِ الْأَمِينِ، السَّلامُ عَلَيْكِ وَعَلى رُوحِكِ وَبَدَنِكِ الطَّاهِرِ، السَّلامُ عَلَيْكِ وَعَلى وَلَدِكِ، وَرَحْمَةُ اللَّهِ وَبَرَكاتُهُ، أَشْهَدُ أَنَّكِ أَحْسَنْتِ الْكَفالَةَ، وَأَدَّيْتِ الْأَمانَةَ، وَاجْتَهَدْتِ فِي مَرْضاةِ اللَّهِ، وَبالَغْتِ فِي حِفْظِ رَسُولِ اللَّهِ، عارِفَةً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بِحَقِهِ، مُؤْمِنَةً بِصِدْقِهِ، مُعْتَرِفَةً بِنُبُوَّتِهِ، مُسْتَبْصِرَةً بِنِعْمَتِهِ، كافِلَةً بِتَرْبِيَتِهِ، مُشْفِقَةً عَلى نَفْسِهِ، واقِفَةً عَلى خِدْمَتِهِ، مُخْتارَةً رِضاهُ، وَأَشْهَدُ أَنَّكِ مَضَيْتِ عَلَى الْإِيمانِ وَالتَّمَسُّكِ بِأَشْرَفِ الْأَدْيانِ، راضِيَةً مَرْضِيَّةً، طاهِرَةً زَكِيَّةً، تَقِيَّةً نَقِيَّةً، فَرَضِيَ اللَّهُ عَنْكِ وَأَرْضاكِ، وَجَعَلَ الْجَنَّةَ مَنْزِلَكِ وَمَأْواكِ، الَلَّهُمَّ صَلِّ عَلى مُحَمَّدٍ وَآلِ مُحَمَّدٍ، وَانْفَعْنِي بِزِيارَتِها، وَثَبِتْنِي عَلى مَحَبَّتِها، وَلا تَحرِمْنِي شَفاعَتَها وَشَفاعَةَ الْأَئِمَّةِ مِن ذُرِّيَّتِها، وَارْزُقْنِي مُرافَقَتَها، وَاحْشُرْنِي مَعَها وَمَعَ أَوْلادِهَا الطَّاهِرِينَ، اللَّهُمَّ لا تَجْعَلْهُ آخِرَ الْعَهْدِ مِنْ زِيارَتِي إِيَّاها، وَارْزُقْنِي الْعَوْدَ إِلَيْها أَبَداً ما أَبْقَيْتَنِي، وَإِذا تَوَفَّيْتَنِي فَاحْشُرْنِي فِي زُمْرَتِها، وَأَدْخِلْنِي فِي شَفاعَتِها،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بِحَقِّها عِندَكَ وَمَنزِلَتِها لَدَيْكَ، اغْفِر لِي وَلِوالِدَيَّ وَلِجَمِيعِ الْمُؤْمِنِينَ وَالْمُؤْمِناتِ، وَآتِنا فِي الدُّنْيا حَسَنَةً وَفِي الْآخِرَةِ حَسَنَةً، وَقِنا بِرَحْمَتِكَ عَذابَ النَّارِ</w:t>
      </w:r>
      <w:r>
        <w:rPr>
          <w:rFonts w:eastAsia="Amiri" w:cs="Amiri" w:ascii="Amiri" w:hAnsi="Amiri"/>
          <w:color w:val="111111"/>
          <w:sz w:val="28"/>
          <w:szCs w:val="28"/>
          <w:rtl w:val="true"/>
          <w:lang w:bidi="ar-SA"/>
        </w:rPr>
        <w:t>.</w:t>
      </w:r>
      <w:bookmarkStart w:id="198" w:name="pg1622_18816"/>
    </w:p>
    <w:p>
      <w:pPr>
        <w:pStyle w:val="Heading4"/>
        <w:numPr>
          <w:ilvl w:val="3"/>
          <w:numId w:val="1"/>
        </w:numPr>
        <w:rPr/>
      </w:pPr>
      <w:bookmarkStart w:id="199" w:name="__RefHeading___Toc975080_3650668749"/>
      <w:bookmarkStart w:id="200" w:name="_Toc70"/>
      <w:bookmarkEnd w:id="198"/>
      <w:bookmarkEnd w:id="199"/>
      <w:r>
        <w:rPr>
          <w:rtl w:val="true"/>
        </w:rPr>
        <w:t>زيارت دختران حضرت رسول صلى الله عليه و آله‌</w:t>
      </w:r>
      <w:bookmarkEnd w:id="200"/>
    </w:p>
    <w:p>
      <w:pPr>
        <w:pStyle w:val="BookText"/>
        <w:rPr/>
      </w:pPr>
      <w:r>
        <w:rPr>
          <w:rFonts w:ascii="IRNazanin" w:hAnsi="IRNazanin" w:eastAsia="IRNazanin"/>
          <w:color w:val="111111"/>
          <w:sz w:val="28"/>
          <w:sz w:val="28"/>
          <w:szCs w:val="28"/>
          <w:rtl w:val="true"/>
          <w:lang w:bidi="fa-IR"/>
        </w:rPr>
        <w:t xml:space="preserve">رسول خدا صلى الله عليه و آله غير از فاطمه زهرا عليها السلام دختران ديگرى هم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قبرشان در بقيع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زيارت آنان، نزديك قبورشان مى‌ايستى و به اميد ثواب، چنين مى‌گويى</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رَبِّ الْعالَمِينَ، السَّلامُ عَلَيْكَ يا صَفْوَةَ جَمِيعِ الْأَنْبِياءِ وَالْمُرْسَلِينَ، السَّلامُ عَلَيْكَ يا مَنِ اخْتارَهُ اللَّهُ عَلَى الْخَلْقِ أَجْمَعِينَ، وَرَحْمَةُ اللَّهِ وَبَرَكاتُهُ، السَّلامُ عَلى بَناتِ السَّيِّدِ الْمُصْطَفى، السَّلامُ عَلى بَناتِ النَّبِيِ الْمُجْتَبى، السَّلامُ عَلى بَناتِ مَنِ اصْطَفاهُ اللَّهُ فِي السَّماءِ، وَفَضَّلَهُ عَلى جَمِيعِ الْبَرِيَّةِ وَالْوَرى، السَّلامُ عَلى ذُرِّيَّةِ السَّيِدِ الْجَلِيلِ، مِنْ‌نَسْلِ إِسْماعِيلَ، وَسُلالَةِ إِبْراهِيمَ الْخَلِيلِ، السَّلامُ عَلى بَناتِ النَّبِيِ</w:t>
      </w:r>
      <w:bookmarkStart w:id="201" w:name="pg1622_18817"/>
    </w:p>
    <w:p>
      <w:pPr>
        <w:pStyle w:val="BookText"/>
        <w:rPr/>
      </w:pPr>
      <w:bookmarkEnd w:id="201"/>
      <w:r>
        <w:rPr>
          <w:rFonts w:ascii="Amiri" w:hAnsi="Amiri" w:eastAsia="Amiri" w:cs="Amiri"/>
          <w:color w:val="111111"/>
          <w:sz w:val="28"/>
          <w:sz w:val="28"/>
          <w:szCs w:val="28"/>
          <w:rtl w:val="true"/>
          <w:lang w:bidi="ar-SA"/>
        </w:rPr>
        <w:t>الرَّسُولِ، السَّلامُ عَلى أَخَواتِ فاطِمَةَ الزَّهْراءِ الْبَتُولِ، السَّلامُ عَلى زَيْنَبَ وَأُمِ كُلْثُومَ وَرُقَيَّةَ، السَّلامُ عَلَى الشَّرِيفاتِ الْأَحْسابِ، وَالطَّاهِراتِ الْأَنْسابِ، السَّلامُ عَلى بَناتِ الْآباءِ الْأَعاظِمِ، وَسُلالَةِ الْأَجْدادِ الْأَكارِمِ الْأَفاخِمِ، عَبْدِالْمُطَّلِبِ وَعَبْدِ مَنافٍ وَهاشِمٍ،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975082_3650668749"/>
      <w:bookmarkStart w:id="203" w:name="_Toc71"/>
      <w:bookmarkEnd w:id="202"/>
      <w:r>
        <w:rPr>
          <w:rtl w:val="true"/>
        </w:rPr>
        <w:t>زيارت عقيل وعبداللَّه فرزند جعفر طيّار عليهما السلام‌</w:t>
      </w:r>
      <w:bookmarkEnd w:id="203"/>
    </w:p>
    <w:p>
      <w:pPr>
        <w:pStyle w:val="BookText"/>
        <w:rPr/>
      </w:pPr>
      <w:r>
        <w:rPr>
          <w:rFonts w:ascii="Amiri" w:hAnsi="Amiri" w:eastAsia="Amiri" w:cs="Amiri"/>
          <w:color w:val="111111"/>
          <w:sz w:val="28"/>
          <w:sz w:val="28"/>
          <w:szCs w:val="28"/>
          <w:rtl w:val="true"/>
          <w:lang w:bidi="ar-SA"/>
        </w:rPr>
        <w:t>زيارت جناب عقيل وجناب عبداللَّه فرزند جعفر طيّار عليهما السلام</w:t>
      </w:r>
    </w:p>
    <w:p>
      <w:pPr>
        <w:pStyle w:val="BookText"/>
        <w:rPr/>
      </w:pPr>
      <w:r>
        <w:rPr>
          <w:rFonts w:ascii="Amiri" w:hAnsi="Amiri" w:eastAsia="Amiri" w:cs="Amiri"/>
          <w:color w:val="111111"/>
          <w:sz w:val="28"/>
          <w:sz w:val="28"/>
          <w:szCs w:val="28"/>
          <w:rtl w:val="true"/>
          <w:lang w:bidi="ar-SA"/>
        </w:rPr>
        <w:t>عقيل و جعفر طيّار هر دو برادران علىّ بن ابى‌طالب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پسر جعفر طيّار، همسر حضرت زينب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عقيل و عبداللَّه بن جعفر در بقيع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اين دو بزرگوار چنين مى‌گويى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سَيِّدَنا ياعَقِيلَ بْنَ أَبي‌طالِبٍ، السَّلامُ عَلَيْكَ يَابْنَ عَمِّ رَسُولِ اللَّهِ، السَّلامُ عَلَيْكَ يَابْنَ عَمِّ نَبِيِّ اللَّهِ، السَّلامُ عَلَيْكَ يَابْنَ عَمِّ حَبِيبِ اللَّهِ، السَّلامُ عَلَيْكَ يَابْنَ عَمِ</w:t>
      </w:r>
      <w:bookmarkStart w:id="204" w:name="pg1622_18818"/>
    </w:p>
    <w:p>
      <w:pPr>
        <w:pStyle w:val="BookText"/>
        <w:rPr/>
      </w:pPr>
      <w:bookmarkEnd w:id="204"/>
      <w:r>
        <w:rPr>
          <w:rFonts w:ascii="Amiri" w:hAnsi="Amiri" w:eastAsia="Amiri" w:cs="Amiri"/>
          <w:color w:val="111111"/>
          <w:sz w:val="28"/>
          <w:sz w:val="28"/>
          <w:szCs w:val="28"/>
          <w:rtl w:val="true"/>
          <w:lang w:bidi="ar-SA"/>
        </w:rPr>
        <w:t>الْمُصْطَفى، السَّلامُ عَلَيْكَ يا أَخا عَلِيٍ الْمُرْتَضى، السَّلامُ عَلى عَبْدِاللَّهِ بْنِ جَعْفَرٍ الطَّيَّارِ فِي الْجِنانِ، وَعَلى مَنْ حَوْلَكُما مِنْ أَصْحابِ رَسُولِ اللَّهِ رَضِيَ اللَّهُ تَعالى عَنْكُما وَأَرْضاكُما أَحْسَنَ الرِّضا، وَجَعَلَ الْجَنَّةَ مَنْزِلَكُما وَمَسْكَنَكُما وَ مَحَلَّكُما وَمَأْواكُما، السَّلامُ عَلَيْكُما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75084_3650668749"/>
      <w:bookmarkStart w:id="206" w:name="_Toc72"/>
      <w:bookmarkEnd w:id="205"/>
      <w:r>
        <w:rPr>
          <w:rtl w:val="true"/>
        </w:rPr>
        <w:t>زيارت ابراهيم، فرزند رسول اكرم صلى الله عليه و آله‌</w:t>
      </w:r>
      <w:bookmarkEnd w:id="206"/>
    </w:p>
    <w:p>
      <w:pPr>
        <w:pStyle w:val="BookText"/>
        <w:rPr/>
      </w:pPr>
      <w:r>
        <w:rPr>
          <w:rFonts w:ascii="IRNazanin" w:hAnsi="IRNazanin" w:eastAsia="IRNazanin"/>
          <w:color w:val="111111"/>
          <w:sz w:val="28"/>
          <w:sz w:val="28"/>
          <w:szCs w:val="28"/>
          <w:rtl w:val="true"/>
          <w:lang w:bidi="fa-IR"/>
        </w:rPr>
        <w:t>ابراهيم، پسر رسول اللَّه صلى الله عليه و آله در كودكى از دنيا رفت و پيغمبر خدا صلى الله عليه و آله را داغدار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ابراهيم، پيامبر را به شدّت غمگين ساخت و آن حضرت در سوگ فرزند، اشك مى‌ريخت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اشك‌فشان است و غمگين، ولى سخنى نمى‌گويم كه موجب ناخوشنودى پروردگارمان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فرزند، كه مورد علاقه شديد پيامبر صلى الله عليه و آله بود،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او، در قبرستان بقيع، نزديك</w:t>
      </w:r>
    </w:p>
    <w:p>
      <w:pPr>
        <w:pStyle w:val="BookText"/>
        <w:rPr/>
      </w:pPr>
      <w:r>
        <w:rPr>
          <w:rFonts w:ascii="IRNazanin" w:hAnsi="IRNazanin" w:eastAsia="IRNazanin"/>
          <w:color w:val="111111"/>
          <w:sz w:val="28"/>
          <w:sz w:val="28"/>
          <w:szCs w:val="28"/>
          <w:rtl w:val="true"/>
          <w:lang w:bidi="fa-IR"/>
        </w:rPr>
        <w:t>قبر او مى‌ايستى و چنين مى‌گويى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نَبِيِ اللَّهِ، السَّلامُ عَلى حَبِيبِ اللَّهِ، السَّلامُ عَلى صَفِيِ اللَّهِ، السَّلامُ عَلى نَجِيِ اللَّهِ، السَّلامُ عَلى مُحَمَّدِ بْنِ عَبْدِاللَّهِ، سَيِدِ الْأَنْبِياءِ وَخاتَمِ الْمُرْسَلِينَ، وَخِيَرَةِ اللَّهِ مِنْ خَلْقِهِ فِي أَرْضِهِ وَسَمائِهِ، السَّلامُ عَلى جَمِيعِ أَنْبِياءِ اللَّهِ وَرُسُلِهِ، السَّلامُ عَلَى السُّعَداءِ وَالشُّهَداءِ وَالصَّالِحِينَ، السَّلامُ عَلَيْنا وَعَلى عِبادِ اللَّهِ 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يَابْنَ خَيْرِ الْوَرى، السَّلامُ عَلَيْكَ يَابْنَ النَّبِيِ الْمُجْتَبى، السَّلامُ عَلَيْكَ يَابْنَ الْمَبْعُوثِ إِلى كافَّةِ الْوَرى، السَّلامُ عَلَيْكَ يَاابْنَ الْبَشِيرِ النَّذِيرِ، السَّلامُ عَلَيْكَ يَابْنَ السِّراجِ الْمُنِيرِ، السَّلامُ عَلَيْكَ يَابْنَ الْمُؤَيَّدِ بِالْقُرْآنِ، السَّلامُ عَلَيْكَ يَابْنَ الْمُرْسَلِ إِلَى الْإِنْسِ وَالْجانِّ،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صاحِبِ الرَّايَةِ وَالْعَلامَةِ، السَّلامُ عَلَيْكَ يَابْنَ الشَّفِيعِ يَوْمَ الْقِيامَةِ، السَّلامُ عَلَيْكَ يَابْنَ مَنْ حَباهُ اللَّهُ بِالْكَرامَةِ، السَّلامُ عَلَيْكَ وَرَحْمَةُ اللَّهِ وبَرَكاتُهُ، أَشْهَدُ أَنَّكَ قَدْ اخْتارَ اللَّهُ لَكَ دارَ إِنْعامِهِ قَبْلَ أَنْ يَكْتُبَ عَلَيْكَ أَحْكامَهُ، أَوْ يُكَلِفَكَ حَلالَهُ وَحَرامَهُ، فَنَقَلَكَ إِلَيْهِ طَيِباً زاكِياً مَرْضِيّاً طاهِراً مِنْ كُلِّ نَجَسٍ، مُقَدَّساً مِنْ كُلِّ دَنَسٍ، وَبَوَّأَكَ جَنَّةَ الْمَأْوى، وَرَفَعَكَ إِلَى الدَّرَجاتِ الْعُلى، وَصَلَّى اللَّهُ عَلَيْكَ صَلاةً تَقَرُّ بِها عَيْنُ رَسُولِهِ، وَتُبَلِغُهُ أَكْبَرَ مَأْمُولِهِ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أَفْضَلَ صَلَواتِكَ وَأَزْكاها، وَأَنْمى بَرَكاتِكَ وَأَوْفاها، عَلى رَسُولِكَ وَنَبِيِّكَ وَخِيَرَتِكَ مِنْ خَلْقِكَ، مُحَمَّدٍ خاتَمِ النَّبِيِينَ، وَعَلى مَنْ نَسَلَ مِنْ أَوْلادِهِ الطَّيِبِينَ، وَعَلى ما خَلَّفَ مِنْ عِتْرَتِهِ الطَّاهِرِينَ،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بِحَقِّ مُحَمَّدٍ صَفِيِّكَ، وَإِبْراهِيمَ نَجْلِ نَبِيِّكَ أَنْ تَجْعَلَ سَعْيِي بِهِمْ مَشْكُوراً، وَذَنْبِي بِهِمْ مَغْفُوراً، وَحَياتِي بِهِمْ سَعِيدَةً، وَعاقِبَتِي بِهِمْ حَمِيدَةً،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وَحَوائِجِي بِهِمْ مَقْضِيَّةً، وَأَفْعالِي بِهِمْ مَرْضِيَّةً، وَأُمُورِي بِهِمْ مَسْعُودَةً، وَشُؤُونِي بِهِمْ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وَأَحْسِنْ لِيَ التَّوْفِيقَ، وَنَفِّسْ عَنِي كُلَّ هَمٍّ وَضِيقٍ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جَنِّبْنِي عِقابَكَ، وَامْنَحْنِي ثَوابَكَ، وَأَسْكِنِي جِنانَكَ، وَارْزُقْنِي رِضْوانَكَ وَأَمانَكَ، وَأَشْرِكْ لِي فِي صالِحِ دُعائِي والِدَيَّ وَوُلْدِي وَجَمِيعَ الْمُؤْمِنِينَ وَالْمُؤْمِناتِ، الْأَحْياءَ مِنْهُمْ وَالْأَمْواتَ، إِنَّكَ وَلِيُّ الْباقِياتِ الصَّالِحاتِ، آمِينَ رَبَّ الْعالَمِينَ</w:t>
      </w:r>
      <w:r>
        <w:rPr>
          <w:rFonts w:eastAsia="Amiri" w:cs="Amiri" w:ascii="Amiri" w:hAnsi="Amiri"/>
          <w:color w:val="111111"/>
          <w:sz w:val="28"/>
          <w:szCs w:val="28"/>
          <w:rtl w:val="true"/>
          <w:lang w:bidi="ar-SA"/>
        </w:rPr>
        <w:t>.</w:t>
      </w:r>
      <w:bookmarkStart w:id="207" w:name="pg1622_18822"/>
    </w:p>
    <w:p>
      <w:pPr>
        <w:pStyle w:val="Heading4"/>
        <w:numPr>
          <w:ilvl w:val="3"/>
          <w:numId w:val="1"/>
        </w:numPr>
        <w:rPr/>
      </w:pPr>
      <w:bookmarkStart w:id="208" w:name="__RefHeading___Toc975086_3650668749"/>
      <w:bookmarkStart w:id="209" w:name="_Toc73"/>
      <w:bookmarkEnd w:id="207"/>
      <w:bookmarkEnd w:id="208"/>
      <w:r>
        <w:rPr>
          <w:rtl w:val="true"/>
        </w:rPr>
        <w:t>زيارت اسماعيل فرزند امام صادق عليهما السلام‌</w:t>
      </w:r>
      <w:bookmarkEnd w:id="209"/>
    </w:p>
    <w:p>
      <w:pPr>
        <w:pStyle w:val="BookText"/>
        <w:rPr/>
      </w:pPr>
      <w:r>
        <w:rPr>
          <w:rFonts w:ascii="IRNazanin" w:hAnsi="IRNazanin" w:eastAsia="IRNazanin"/>
          <w:color w:val="111111"/>
          <w:sz w:val="28"/>
          <w:sz w:val="28"/>
          <w:szCs w:val="28"/>
          <w:rtl w:val="true"/>
          <w:lang w:bidi="fa-IR"/>
        </w:rPr>
        <w:t>اسماعيل، فرزند بزرگ امام صادق عليه السلام است، در زيارت آن حضرت مى‌گويى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جَدِّكَ الْمُصْطَفى، السَّلامُ عَلى أَبِيكَ الْمُرتَضَى الرِّضا، السَّلامُ عَلَى السَّيِدَيْنِ الْحَسَنِ وَ الْحُسَينِ، السَّلامُ عَلى خَدِيجَةَ أُمِ الْمُؤْمِنِينَ أُمِ سَيِّدَةِ نِساءِ الْعالَمِينَ، السَّلامُ عَلى فاطِمَةَ أُمِ الْأَئِمَّةِ الطَّاهِرِينَ، السَّلامُ عَلَى النُّفُوسِ الْفاخِرَةِ، بُحُورِ الْعُلُومِ الزَّاخِرَةِ، شُفَعائِي فِي الْآخِرَةِ، وَ أَوْلِيائِي عِنْدَ عَوْدِ الرُّوحِ إِلَى الْعِظامِ النَّخِرَةِ، أَئِمَّةِ الْخَلْقِ وَوُلاةِ الْحَقِّ، السَّلامُ عَلَيْكَ أَيُّهَا الشَّخْصُ الشَّريِفُ، الطَّاهِرُ الْكَرِيمُ،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w:t>
      </w:r>
      <w:r>
        <w:rPr>
          <w:rFonts w:eastAsia="Amiri" w:cs="Amiri" w:ascii="Amiri" w:hAnsi="Amiri"/>
          <w:color w:val="111111"/>
          <w:sz w:val="28"/>
          <w:szCs w:val="28"/>
          <w:rtl w:val="true"/>
          <w:lang w:bidi="ar-SA"/>
        </w:rPr>
        <w:t>.</w:t>
      </w:r>
      <w:bookmarkStart w:id="210" w:name="pg1622_18823"/>
    </w:p>
    <w:p>
      <w:pPr>
        <w:pStyle w:val="Heading4"/>
        <w:numPr>
          <w:ilvl w:val="3"/>
          <w:numId w:val="1"/>
        </w:numPr>
        <w:rPr/>
      </w:pPr>
      <w:bookmarkStart w:id="211" w:name="__RefHeading___Toc975088_3650668749"/>
      <w:bookmarkStart w:id="212" w:name="_Toc74"/>
      <w:bookmarkEnd w:id="210"/>
      <w:bookmarkEnd w:id="211"/>
      <w:r>
        <w:rPr>
          <w:rtl w:val="true"/>
        </w:rPr>
        <w:t>زيارت حليمه سعديّه عليها السلام‌</w:t>
      </w:r>
      <w:bookmarkEnd w:id="212"/>
    </w:p>
    <w:p>
      <w:pPr>
        <w:pStyle w:val="BookText"/>
        <w:rPr/>
      </w:pPr>
      <w:r>
        <w:rPr>
          <w:rFonts w:ascii="IRNazanin" w:hAnsi="IRNazanin" w:eastAsia="IRNazanin"/>
          <w:color w:val="111111"/>
          <w:sz w:val="28"/>
          <w:sz w:val="28"/>
          <w:szCs w:val="28"/>
          <w:rtl w:val="true"/>
          <w:lang w:bidi="fa-IR"/>
        </w:rPr>
        <w:t xml:space="preserve">حليمه سعديّه، دايه و مادر رضاعى رسول خدا صلى الله عليه و آله بود كه آن حضرت را در كودكى از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گرفت و ميان قبيله خود در بيرون مكّه برد، و به او شير داد و بزرگش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عاطفه و مهربان كه افتخار دايگى پيامبر صلى الله عليه و آله را داشت، و مورد احترام و علاقه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آن بانوى عظيم الشّأن چنين مى‌گويى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 رَسُولِ اللَّهِ، السَّلامُ عَلَيْكِ يا أُمَّ صَفِيِ اللَّهِ، السَّلامُ عَلَيْكِ يا أُمَّ حَبِيبِ اللَّهِ، السَّلامُ عَلَيْكِ يا أُمَّ الْمُصْطَفى، السَّلامُ عَلَيْكِ يا مُرْضِعَةَ رَسُولِ اللَّهِ، السَّلامُ عَلَيْكِ يا حَلِيمَةَ السَّعْدِيَّةِ، فَرَضِيَ اللَّهُ تَعالى عَنْكِ وَأَرْضاكِ، وَجَعَلَ الْجَنَّةَ مَنْزِلَكِ وَمَأْواكِ، وَرَحْمَةُ اللَّهِ وَبَرَكاتُهُ</w:t>
      </w:r>
      <w:r>
        <w:rPr>
          <w:rFonts w:eastAsia="Amiri" w:cs="Amiri" w:ascii="Amiri" w:hAnsi="Amiri"/>
          <w:color w:val="111111"/>
          <w:sz w:val="28"/>
          <w:szCs w:val="28"/>
          <w:rtl w:val="true"/>
          <w:lang w:bidi="ar-SA"/>
        </w:rPr>
        <w:t>.</w:t>
      </w:r>
      <w:bookmarkStart w:id="213" w:name="pg1622_18824"/>
    </w:p>
    <w:p>
      <w:pPr>
        <w:pStyle w:val="Heading4"/>
        <w:numPr>
          <w:ilvl w:val="3"/>
          <w:numId w:val="1"/>
        </w:numPr>
        <w:rPr/>
      </w:pPr>
      <w:bookmarkStart w:id="214" w:name="__RefHeading___Toc975090_3650668749"/>
      <w:bookmarkStart w:id="215" w:name="_Toc75"/>
      <w:bookmarkEnd w:id="213"/>
      <w:bookmarkEnd w:id="214"/>
      <w:r>
        <w:rPr>
          <w:rtl w:val="true"/>
        </w:rPr>
        <w:t>زيارت عمّه‌هاى رسول اكرم صلى الله عليه و آله‌</w:t>
      </w:r>
      <w:bookmarkEnd w:id="215"/>
    </w:p>
    <w:p>
      <w:pPr>
        <w:pStyle w:val="BookText"/>
        <w:rPr/>
      </w:pPr>
      <w:r>
        <w:rPr>
          <w:rFonts w:ascii="IRNazanin" w:hAnsi="IRNazanin" w:eastAsia="IRNazanin"/>
          <w:color w:val="111111"/>
          <w:sz w:val="28"/>
          <w:sz w:val="28"/>
          <w:szCs w:val="28"/>
          <w:rtl w:val="true"/>
          <w:lang w:bidi="fa-IR"/>
        </w:rPr>
        <w:t>قبر سه بانوى بزرگوار صفيّه و عاتكه، دختران عبدالمطّلب و امّ البنين مادر حضرت ابوالفضل عليه السلام در بقيع در كنار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زنى شجاع، با كمال و اديب و شاعر بود، و در آغاز ظهور اسلام مسلمان شد، و با پيامبر اسلام صلى الله عليه و آله بيعت كرد، و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خندق هم حاضر بود، 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عاتكه نيز زنى با ايمان بود، و در رديف صحابه پيامبر قرار داشت، و همراه مسلمانان مهاجر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دو عمّه حضرت رسول صلى الله عليه و آله، صفيّه و عاتكه مى‌گويى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عَمَّتَيْ رَسُولِ اللَّهِ، السَّلامُ عَلَيْكُما يا عَمَّتَيْ نَبِيِ اللَّهِ، السَّلامُ عَلَيْكُما يا عَمَّتَيْ حَبِيبِ اللَّهِ، السَّلامُ عَلَيْكُما يا عَمَّتَيِ الْمُصْطَفى، رَضِيَ اللَّهُ تَعالى عَنْكُما وَجَعَلَ الجَنَّةَ مَنْزِلَكُما وَرَحْمَةُ اللَّهِ وَبَرَكاتُهُ</w:t>
      </w:r>
      <w:r>
        <w:rPr>
          <w:rFonts w:eastAsia="Amiri" w:cs="Amiri" w:ascii="Amiri" w:hAnsi="Amiri"/>
          <w:color w:val="111111"/>
          <w:sz w:val="28"/>
          <w:szCs w:val="28"/>
          <w:rtl w:val="true"/>
          <w:lang w:bidi="ar-SA"/>
        </w:rPr>
        <w:t>.</w:t>
      </w:r>
      <w:bookmarkStart w:id="216" w:name="pg1622_18825"/>
    </w:p>
    <w:p>
      <w:pPr>
        <w:pStyle w:val="Heading4"/>
        <w:numPr>
          <w:ilvl w:val="3"/>
          <w:numId w:val="1"/>
        </w:numPr>
        <w:rPr/>
      </w:pPr>
      <w:bookmarkStart w:id="217" w:name="__RefHeading___Toc975092_3650668749"/>
      <w:bookmarkStart w:id="218" w:name="_Toc76"/>
      <w:bookmarkEnd w:id="216"/>
      <w:bookmarkEnd w:id="217"/>
      <w:r>
        <w:rPr>
          <w:rtl w:val="true"/>
        </w:rPr>
        <w:t>زيارت امّ‌البنين مادر حضرت ابوالفضل عليه السلام‌</w:t>
      </w:r>
      <w:bookmarkEnd w:id="218"/>
    </w:p>
    <w:p>
      <w:pPr>
        <w:pStyle w:val="BookText"/>
        <w:rPr/>
      </w:pPr>
      <w:r>
        <w:rPr>
          <w:rFonts w:ascii="IRNazanin" w:hAnsi="IRNazanin" w:eastAsia="IRNazanin"/>
          <w:color w:val="111111"/>
          <w:sz w:val="28"/>
          <w:sz w:val="28"/>
          <w:szCs w:val="28"/>
          <w:rtl w:val="true"/>
          <w:lang w:bidi="fa-IR"/>
        </w:rPr>
        <w:t xml:space="preserve">امّ‌البنين،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حزام است، زنى رشيد، شجاع و عارف و فاضل و نجيب و با اخلاص بود كه پس از شهادت حضرت زهرا عليها السلام، به همسرى اميرالمؤمنين عليه السلام در آمد، و صاحب چهار فرزند رشيد به نام‌هاى عباس، عبداللّه، جعفر و عثمان شد كه هر چهار نفر در كربلا، در ركاب امام حسين عليه السلام جنگيدند 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براى شهداى كربلا و چهار شهيد خود در مدينه عزادارى مى‌كرد و در رثايشان شعر مى‌سرود، واز احياگران ياد كربلا و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امّ‌البنين عليها السلام مى‌گويى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زَوْجَةَ وَلِيِ اللَّهِ، السَّلامُ عَلَيْكِ يا زَوْجَةَ أَمِيرِ المُؤْمِنِينَ، السَّلامُ عَلَيْكِ يا أُمَّ الْبَنِينَ، السَّلامُ عَلَيْكِ يا أُمَّ الْعَبَّاسِ بْنِ أَمِيرِ الْمُؤْمِنِينَ عَلِيِّ بْنِ أَبِي طالِبٍ، رَضِيَ اللَّهُ تَعالى عَنْكِ، وَجَعَلَ الجَنَّةَ مَنْزِلَكِ وَمَأْواكِ، وَرَحْمَةُ اللَّهِ وَبَرَكاتُهُ</w:t>
      </w:r>
      <w:r>
        <w:rPr>
          <w:rFonts w:eastAsia="Amiri" w:cs="Amiri" w:ascii="Amiri" w:hAnsi="Amiri"/>
          <w:color w:val="111111"/>
          <w:sz w:val="28"/>
          <w:szCs w:val="28"/>
          <w:rtl w:val="true"/>
          <w:lang w:bidi="ar-SA"/>
        </w:rPr>
        <w:t>.</w:t>
      </w:r>
      <w:bookmarkStart w:id="219" w:name="pg1622_18826"/>
    </w:p>
    <w:p>
      <w:pPr>
        <w:pStyle w:val="Heading4"/>
        <w:numPr>
          <w:ilvl w:val="3"/>
          <w:numId w:val="1"/>
        </w:numPr>
        <w:rPr/>
      </w:pPr>
      <w:bookmarkStart w:id="220" w:name="__RefHeading___Toc975094_3650668749"/>
      <w:bookmarkStart w:id="221" w:name="_Toc77"/>
      <w:bookmarkEnd w:id="219"/>
      <w:bookmarkEnd w:id="220"/>
      <w:r>
        <w:rPr>
          <w:rtl w:val="true"/>
        </w:rPr>
        <w:t>زيارت اهل قُبور</w:t>
      </w:r>
      <w:bookmarkEnd w:id="221"/>
    </w:p>
    <w:p>
      <w:pPr>
        <w:pStyle w:val="BookText"/>
        <w:rPr/>
      </w:pPr>
      <w:r>
        <w:rPr>
          <w:rFonts w:ascii="IRNazanin" w:hAnsi="IRNazanin" w:eastAsia="IRNazanin"/>
          <w:color w:val="111111"/>
          <w:sz w:val="28"/>
          <w:sz w:val="28"/>
          <w:szCs w:val="28"/>
          <w:rtl w:val="true"/>
          <w:lang w:bidi="fa-IR"/>
        </w:rPr>
        <w:t>اين زيارت براى ديگر اموات مؤمن و مؤمنه مدفون در بقيع و در ديگر قبرستان‌ها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 إِلَّا اللَّهُ، وَاحْشُرْنا فِي زُمْرَةِ مَنْ قالَ لا إِلهَ إِلَّا اللَّهُ، مُحَمَّدٌ رَسُولُ اللَّهِ عَلِيٌّ وَلِيُّ اللَّهِ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 عليه السلام روايت شده، هر كس براى زيارت اهل قبور به قبرستان برود، خداوند متعال ثواب پنجاه سال عبادت به او عطا فرمايد، و گناه پنجاه ساله او و والدينش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نقل است هر كس هفت مرتبه سوره</w:t>
      </w:r>
      <w:bookmarkStart w:id="222" w:name="pg1622_18827"/>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قبر مؤمنى بخواند، خداوند متعال فرشته‌اى را نزد قبر او مى‌فرستد كه عبادت خدا كند، و ثوابش را به نام آن ميّت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به هر هولى از اهوال قيامت برسد، خداوند آن هول را از او برطرف كند، تا اينكه داخل بهشت شود</w:t>
      </w:r>
      <w:r>
        <w:rPr>
          <w:rFonts w:eastAsia="IRNazanin" w:cs="IRNazanin"/>
          <w:color w:val="111111"/>
          <w:sz w:val="28"/>
          <w:szCs w:val="28"/>
          <w:rtl w:val="true"/>
          <w:lang w:bidi="fa-IR"/>
        </w:rPr>
        <w:t>.</w:t>
      </w:r>
    </w:p>
    <w:p>
      <w:pPr>
        <w:pStyle w:val="Heading4"/>
        <w:numPr>
          <w:ilvl w:val="3"/>
          <w:numId w:val="1"/>
        </w:numPr>
        <w:rPr/>
      </w:pPr>
      <w:bookmarkStart w:id="223" w:name="__RefHeading___Toc975096_3650668749"/>
      <w:bookmarkStart w:id="224" w:name="_Toc78"/>
      <w:bookmarkEnd w:id="223"/>
      <w:r>
        <w:rPr>
          <w:rtl w:val="true"/>
        </w:rPr>
        <w:t>زيارت حضرت عبد اللَّه بن عبدالمطّلب عليهما السلام‌</w:t>
      </w:r>
      <w:bookmarkEnd w:id="224"/>
    </w:p>
    <w:p>
      <w:pPr>
        <w:pStyle w:val="BookText"/>
        <w:rPr/>
      </w:pPr>
      <w:r>
        <w:rPr>
          <w:rFonts w:ascii="IRNazanin" w:hAnsi="IRNazanin" w:eastAsia="IRNazanin"/>
          <w:color w:val="111111"/>
          <w:sz w:val="28"/>
          <w:sz w:val="28"/>
          <w:szCs w:val="28"/>
          <w:rtl w:val="true"/>
          <w:lang w:bidi="fa-IR"/>
        </w:rPr>
        <w:t xml:space="preserve">پدر گرامى حضرت رسول اكرم صلى الله عليه و آله پس از مراجعت از سفر شام و قبل از ولادت رسول خدا صلى الله عليه و آله از دنيا رفت، قبر آن بزرگوار تقريباً روبه‌روى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 در محلّ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پس از طرح توسعه حرم، در داخل شبستان مسجد، كنار باب قبا قرار گرفت و هم‌اكنون جاى دقيق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آن حضرت بگو</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أَمِينَ اللَّهِ، السَّلامُ عَلَيْكَ يا نُورَ اللَّهِ، السَّلامُ عَلَيْكَ يا مُسْتَوْدَعَ نُورِ رَسُولِ اللَّهِ، السَّلامُ عَلَيْكَ يا والِدَ خاتَمِ الْأَنْبِياءِ، السَّلامُ عَلَيْكَ يا مَنِ انْتَهى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الْوَدِيعَةُ وَالْأَمانَةُ الْمَنِيعَةُ، السَّلامُ عَلَيْكَ يا مَنْ أَوْدَعَ اللَّهُ فِي صُلْبِهِ الطَّيِّبِ الطَّاهِرِ الْمَكِينِ نُورَ رَسُولِ اللَّهِ الصَّادِقِ الْأَمِينِ، السَّلامُ عَلَيْكَ يا والِدَ سَيِّدِ الْأَنْبِياءِ وَالْمُرْسَلِينَ، أَشْهَدُ أَنَّكَ قَدْ حَفِظْتَ الْوَصِيَّةَ، وَأَدَّيْتَ الْأَمانَةَ عَنْ رَبِّ الْعالَمِينَ فِي رَسُولِهِ، وَكُنْتَ فِي دِينِكَ عَلى يَقِينٍ، وَأَشْهَدُ أَنَّكَ اتَّبَعْتَ دِينَ اللَّهِ عَلى مِنْهاجِ جَدِّكَ إِبْراهِيمَ خَلِيلِ اللَّهِ فِي حَياتِكَ وَبَعْدَ وَفاتِكَ، عَلى مَرْضاتِ اللَّهِ فِي رَسُولِهِ، وَأَقْرَرْتَ وَصَدَّقْتَ بِنُبُوَّةِ رَسُولِ اللَّهِ صَلَّى اللَّهُ عَلَيْهِ وَآلِهِ، وَوِلايَةِ أَمِيرِالمُؤْمِنِينَ عَلَيْهِ السَّلامُ، وَالْأَئِمَّةِ الطَّاهِرِينَ عَلَيْهِمُ السَّلامُ، فَصَلَّى اللَّهُ عَلَيْكَ حَيّاً وَمَيِّتاً، وَرَحْمَةُ اللَّهِ وَبَركاتُهُ</w:t>
      </w:r>
      <w:r>
        <w:rPr>
          <w:rFonts w:eastAsia="Amiri" w:cs="Amiri" w:ascii="Amiri" w:hAnsi="Amiri"/>
          <w:color w:val="111111"/>
          <w:sz w:val="28"/>
          <w:szCs w:val="28"/>
          <w:rtl w:val="true"/>
          <w:lang w:bidi="ar-SA"/>
        </w:rPr>
        <w:t>.</w:t>
      </w:r>
      <w:bookmarkStart w:id="225" w:name="pg1622_18829"/>
    </w:p>
    <w:p>
      <w:pPr>
        <w:pStyle w:val="Heading4"/>
        <w:numPr>
          <w:ilvl w:val="3"/>
          <w:numId w:val="1"/>
        </w:numPr>
        <w:rPr/>
      </w:pPr>
      <w:bookmarkStart w:id="226" w:name="__RefHeading___Toc975098_3650668749"/>
      <w:bookmarkStart w:id="227" w:name="_Toc79"/>
      <w:bookmarkEnd w:id="225"/>
      <w:bookmarkEnd w:id="226"/>
      <w:r>
        <w:rPr>
          <w:rtl w:val="true"/>
        </w:rPr>
        <w:t>زيارت دوم حضرت عبداللَّه بن عبدالمطّلب عليهما السلام‌</w:t>
      </w:r>
      <w:bookmarkEnd w:id="22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صاحِبَ الْمَجْدِ الْأَثِيلِ، السَّلامُ عَلَيْكَ يا خِيَرَةَ فَرْعٍ مِنْ دَوْحَةِ الْخَلِيلِ، السَّلامُ عَلَيْكَ يَاابْنَ الذَّبِيحِ إِسْماعِيلَ، السَّلامُ عَلَيْكَ يا سُلالَةَ الْأَبْرارِ، السَّلامُ عَلَيْكَ يا أَبَا النَّبِيِ الْمُخْتارِ، وَعَمَّ الْوَصِيِ الْكَرَّارِ، وَوالِدَ الْأَئِمَّةِ الْأَطْهارِ، السَّلامُ عَلَيْكَ يا مَنْ أَضاءَتْ بِنُورِ جَبِينِهِ عِنْدَ وِلادَتِهِ أَطْرافُ السَّماءِ، السَّلامُ عَلَيْكَ يا يُوسُفَ آلِ عَبْدِ مَنافٍ، السَّلامُ عَلَيْكَ يا مَنْ سَلَكَ مَسْلَكَ جَدِّهِ إِسْماعِيلَ، فَأَسْلَمَ لِأَبِيهِ لِيَذْبَحَهُ، السَّلامُ عَلَيْكَ يا مَنْ فَداهُ اللَّهُ بِما فَداهُ، فَتَقَبَّلَهُ فَأَعْطاهُ اللَّهُ وَأَباهُ، السَّلامُ عَلَيْكَ يا حامِلَ نُورِ النُّبُوَّةِ، السَّلامُ عَلَيْكَ يا أَشْرَفَ النَّاسِ فِي الْأُبُوَّةِ وَالْبُنُوَّةِ، السَّلامُ عَلَيْكَ يا والِدَ خاتَمِ النَّبِيِينَ، السَّلامُ عَلَيْكَ يا أَبَا الطَّاهِرِينَ بَعْدَ الطَّاهِرِينَ، وَابْنَ الطَّاهِرِينَ، وَرَحْمَةُ اللَّهِ وَبَرَكاتُهُ</w:t>
      </w:r>
      <w:r>
        <w:rPr>
          <w:rFonts w:eastAsia="Amiri" w:cs="Amiri" w:ascii="Amiri" w:hAnsi="Amiri"/>
          <w:color w:val="111111"/>
          <w:sz w:val="28"/>
          <w:szCs w:val="28"/>
          <w:rtl w:val="true"/>
          <w:lang w:bidi="ar-SA"/>
        </w:rPr>
        <w:t>.</w:t>
      </w:r>
      <w:bookmarkStart w:id="228" w:name="pg1622_18830"/>
    </w:p>
    <w:p>
      <w:pPr>
        <w:pStyle w:val="Heading4"/>
        <w:numPr>
          <w:ilvl w:val="3"/>
          <w:numId w:val="1"/>
        </w:numPr>
        <w:rPr/>
      </w:pPr>
      <w:bookmarkStart w:id="229" w:name="__RefHeading___Toc975100_3650668749"/>
      <w:bookmarkStart w:id="230" w:name="_Toc80"/>
      <w:bookmarkEnd w:id="228"/>
      <w:bookmarkEnd w:id="229"/>
      <w:r>
        <w:rPr>
          <w:rtl w:val="true"/>
        </w:rPr>
        <w:t>فضيلت زيارت حمزه و ساير شُهداى احُد</w:t>
      </w:r>
      <w:bookmarkEnd w:id="230"/>
    </w:p>
    <w:p>
      <w:pPr>
        <w:pStyle w:val="BookText"/>
        <w:rPr/>
      </w:pPr>
      <w:r>
        <w:rPr>
          <w:rFonts w:ascii="Amiri" w:hAnsi="Amiri" w:eastAsia="Amiri" w:cs="Amiri"/>
          <w:color w:val="111111"/>
          <w:sz w:val="28"/>
          <w:sz w:val="28"/>
          <w:szCs w:val="28"/>
          <w:rtl w:val="true"/>
          <w:lang w:bidi="ar-SA"/>
        </w:rPr>
        <w:t>فضيلت زيارت حضرت حمزه و ساير شُهداى احُد</w:t>
      </w:r>
    </w:p>
    <w:p>
      <w:pPr>
        <w:pStyle w:val="BookText"/>
        <w:rPr/>
      </w:pPr>
      <w:r>
        <w:rPr>
          <w:rFonts w:ascii="Amiri" w:hAnsi="Amiri" w:eastAsia="Amiri" w:cs="Amiri"/>
          <w:color w:val="111111"/>
          <w:sz w:val="28"/>
          <w:sz w:val="28"/>
          <w:szCs w:val="28"/>
          <w:rtl w:val="true"/>
          <w:lang w:bidi="ar-SA"/>
        </w:rPr>
        <w:t>از حضرت رسول اكرم صلى الله عليه و آله نقل است كه هر كس مرا زيارت كند و عمويم حمزه را زيارت ننمايد، به من جفا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رحمه الله فرموده كه پيغمبر اكرم صلى الله عليه و آله به زيارت قبر حضرت حمزه امر مى‌فرمود وبه زيارت ايشان و شهدا اهتمام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پس از رحلت رسول اكرم صلى الله عليه و آله بر زيارت قبر آن بزرگوار مواظبت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حضرت رسول صلى الله عليه و آله سنّت شده است كه مسلمانان به زيارت عموى گرامى آن حضرت مى‌روند، و در كنار قبرش درنگ مى‌كنند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است كه حضرت فاطمه عليها السلام پس از رحلت پدر بزرگوارش، روزهاى دوشنبه و پنج‌شنبه هر هفته به زيارت قبور شُهدا مى‌رفت و با اشاره به مواضع مسلمانان در صحنه جنگ احُد،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موضع رسول خدا صلى الله عليه و آله بود، و در اين مكان مشركين بودند، وبه نقلى‌ديگر در آن‌جا نماز مى‌گزارد ودعا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احُد رضوان اللَّه عليهم حدود هفتاد نفرند</w:t>
      </w:r>
      <w:r>
        <w:rPr>
          <w:rFonts w:eastAsia="IRNazanin" w:cs="IRNazanin"/>
          <w:color w:val="111111"/>
          <w:sz w:val="28"/>
          <w:szCs w:val="28"/>
          <w:rtl w:val="true"/>
          <w:lang w:bidi="fa-IR"/>
        </w:rPr>
        <w:t>.</w:t>
      </w:r>
      <w:bookmarkStart w:id="231" w:name="pg1622_18831"/>
    </w:p>
    <w:p>
      <w:pPr>
        <w:pStyle w:val="Heading4"/>
        <w:numPr>
          <w:ilvl w:val="3"/>
          <w:numId w:val="1"/>
        </w:numPr>
        <w:rPr/>
      </w:pPr>
      <w:bookmarkStart w:id="232" w:name="__RefHeading___Toc975102_3650668749"/>
      <w:bookmarkStart w:id="233" w:name="_Toc81"/>
      <w:bookmarkEnd w:id="231"/>
      <w:bookmarkEnd w:id="232"/>
      <w:r>
        <w:rPr>
          <w:rtl w:val="true"/>
        </w:rPr>
        <w:t>زيارت حضرت حمزه عموى پيامبر صلى الله عليه و آله‌</w:t>
      </w:r>
      <w:bookmarkEnd w:id="233"/>
    </w:p>
    <w:p>
      <w:pPr>
        <w:pStyle w:val="BookText"/>
        <w:rPr/>
      </w:pPr>
      <w:r>
        <w:rPr>
          <w:rFonts w:ascii="IRNazanin" w:hAnsi="IRNazanin" w:eastAsia="IRNazanin"/>
          <w:color w:val="111111"/>
          <w:sz w:val="28"/>
          <w:sz w:val="28"/>
          <w:szCs w:val="28"/>
          <w:rtl w:val="true"/>
          <w:lang w:bidi="fa-IR"/>
        </w:rPr>
        <w:t>چون به زيارت آن حضرت در احُد رفتى نزد قبرش بايست و اين زيارت را بخوان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 صَلَّى اللَّهُ عَلَيْهِ وَآلِهِ، السَّلامُ عَلَيْكَ يا خَيْرَ الشُّهَداءِ، السَّلامُ عَلَيْكَ يا أَسَدَ اللَّهِ وَأَسَدَ رَسُولِهِ، أَشْهَدُ أَنَّكَ قَدْ جاهَدْتَ فِي اللَّهِ عَزَّ وَجَلَّ، وَجُدْتَ بِنَفْسِكَ، وَنَصَحْتَ رَسُولَ اللَّهِ، وَكُنْتَ فِيما عِنْدَ اللَّهِ سُبْحانَهُ راغِباً، بِأَبِي أَنْتَ وَأُمِي، أَتَيْتُكَ مُتَقَرِّباً إِلَى اللَّهِ عَزَّ وَجَلَّ بِزِيارَتِكَ، وَمُتَقَرِّباً إِلى رَسُولِ اللَّهِ صَلَّى اللَّهُ عَلَيْهِ وَآلِهِ بِذلِكَ، راغِباً إِلَيْكَ فِي الشَّفاعَةِ، أَبْتَغِي بِزِيارَتِكَ خَلاصَ نَفْسِي مُتَعَوِّذاً بِكَ مِنْ نارٍ اسْتَحَقَّها مِثْلِي بِما جَنَيْتُ عَلى نَفْسِي، هارِباً مِنْ ذُنُوبِيَ الَّتِي احْتَطَبْتُها عَلى ظَهْرِي، فَزِعاً إِلَيْكَ رَجاءَ رَحْمَةِ رَبِي، أَتَيْتُكَ مِنْ شُقَّةٍ بَعِيدَةٍ، طالِباً فَكاكَ رَقَبَتِي مِنَ النَّارِ، وَقَدْ أَوْقَرَتْ ظَهْرِي</w:t>
      </w:r>
    </w:p>
    <w:p>
      <w:pPr>
        <w:pStyle w:val="BookText"/>
        <w:rPr/>
      </w:pPr>
      <w:r>
        <w:rPr>
          <w:rFonts w:ascii="Amiri" w:hAnsi="Amiri" w:eastAsia="Amiri" w:cs="Amiri"/>
          <w:color w:val="111111"/>
          <w:sz w:val="28"/>
          <w:sz w:val="28"/>
          <w:szCs w:val="28"/>
          <w:rtl w:val="true"/>
          <w:lang w:bidi="ar-SA"/>
        </w:rPr>
        <w:t>ذُنُوبِي، وَأَتَيْتُ ما أَسْخَطَ رَبِي، وَلَمْ أَجِدْ أَحَداً أَفْزَعُ إِلَيْهِ خَيْراً لِي مِنْكُمْ أَهْلَ بَيْتِ الرَّحْمَةِ، فَكُنْ لِي شَفِيعاً يَوْمَ فَقْرِي وَحاجَتِي، فَقَدْ سِرْتُ إِلَيْكَ مَحْزُوناً، وَأَتَيْتُكَ مَكْرُوباً، وَسَكَبْتُ عَبْرَتِي عِنْدَكَ باكِياً، وَصِرْتُ إِلَيْكَ مُفْرِداً، وَأَنْتَ مِمَّنْ أَمَرَنِيَ اللَّهُ بِصِلَتِهِ، وَحَثَّنِي عَلى بِرِّهِ، وَدَلَّنِي عَلى فَضْلِهِ، وَهَدانِي لِحُبِهِ، وَرَغَّبَنِي فِي الْوِفادَةِ إِلَيْهِ، وَأَلْهَمَنِي طَلَبَ الْحَوائِجِ عِنْدَهُ، أَنْتُمْ أَهْلُ بَيْتٍ لا يَشْقى مَنْ تَوَلّاكُمْ، وَلايَخِيبُ مَنْ أَتاكُمْ، وَلا يَخْسَرُ مَنْ يَهْواكُمْ، وَلا يَسْعَدُ مَنْ عاداكُمْ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مى‌كنى و مى‌گويى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تَعَرَّضْتُ لِرَحْمَتِكَ بِلُزُومِي لِقَبْرِ عَمِّ نَبِيِّكَ صَلَّى اللَّهُ عَلَيْهِ وَآلِهِ، لِيُجِيرَنِي مِنْ نَقِمَتِكَ وَسَخَطِكَ وَمَقْتِكَ فِي يَوْمٍ تَكْثُرُ فِيهِ الْأَصْواتُ، وَتَشْغَلُ كُلُّ نَفْسٍ بِما قَدَّمَتْ، وَتُجادِلُ عَنْ نَفْسِها، فَإِنْ تَرْحَمْنِي الْيَوْمَ فَلا خَوْفَ عَلَيَّ وَلاحُزْنَ، وَإِنْ تُعاقِبْ فَمَوْلىً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الْقُدْرَةُ عَلى عَبْدِهِ، وَلاتُخَيِّبْنِي بَعْدَ الْيَوْمِ، وَلاتَصْرِفْنِي بِغَيْرِ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وَتَقَرَّبْتُ بِهِ إِلَيْكَ ابْتِغاءَ مَرْضاتِكَ‌وَرَجاءَ رَحْمَتِكَ، فَتَقَبَّلْ مِنِي، وَعُدْ بِحِلْمِكَ عَلى جَهْلِي، وَبِرَأْفَتِكَ عَلى جِنايَةِ نَفْسِي، فَقَدْ عَظُمَ جُرْمِي، وَما أَخافُ أَنْ تَظْلِمَنِي، وَلكِنْ أَخافُ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فَبِهِما فُكَّنِي مِنَ النَّارِ، وَلا تُخَيِّبْ سَعْيِي، وَلايَهُونَنَّ عَلَيْكَ ابْتِهالِي، وَلا تَحْجُبَنَّ عَنْكَ صَوْتِي، وَلا تَقْلِبْنِي بِغَيْرِ حَوائِجِي، يا غِياثَ كُلِ مَكْرُوبٍ وَمَحْزُونٍ، وَيا مُفَرِّجاً عَنِ‌الْمَلْهُوفِ الْحَيْرانِ الْغَرِيقِ الْمُشْرِفِ عَلَى الْهَلَكَةِ، فَصَلِ عَلى مُحَمَّدٍ وَآلِ مُحَمَّدٍ، وَانْظُرْ إِلَيَّ نَظْرَةً لا أَشْقى بَعْدَها أَبَداً، وَارْحَمْ تَضَرُّعِي وَعَبْرَتِي وَانْفِرادِي، فَقَدْ رَجَوْتُ رِضاكَ، وَتَحَرَّيْتُ الْخَيْرَ الَّذِي لايُعْطِيهِ أَحَدٌ سِواكَ، فَلا تَرُدَّ أَمَلِي، اللَّهُمَّ إِنْ تُعاقِبْ فَمَوْلىً لَهُ الْقُدْرَةُ عَلى عَبْدِهِ وَجَزائِهِ بِسُوءِ فِعْلِهِ، فَلا أَخِيبَنَّ الْيَوْمَ، وَلاتَصْرِفْنِي بِغَيْرِ حاجَتِي، وَلا تُخَيِبَنَّ شُخُوصِي وَوِفادَتِي، فَقَدْ أَنْفَدْتُ نَفَقَتِي، وَ أَتْعَبْتُ بَدَنِي،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وَقَطَعْتُ الْمَفازاتِ، وَخَلَّفْتُ الْأَهْلَ وَالْمالَ وَما خَوَّلْتَنِي، وَآثَرْتُ ما عِنْدَكَ عَلى نَفْسِي، وَلُذْتُ بِقَبْرِ عَمِ نَبِيِكَ صَلَّى اللَّهُ عَلَيْهِ وَآلِهِ، وَتَقَرَّبْتُ بِهِ ابْتِغاءَ مَرْضاتِكَ، فَعُدْ بِحِلْمِكَ عَلى جَهْلِي، وَبِرَأْفَتِكَ عَلى ذَنْبِي، فَقَدْ عَظُمَ جُرْمِي، بِرَحْمَتِكَ يا كَرِيمُ يا كَرِيمُ</w:t>
      </w:r>
      <w:r>
        <w:rPr>
          <w:rFonts w:eastAsia="Amiri" w:cs="Amiri" w:ascii="Amiri" w:hAnsi="Amiri"/>
          <w:color w:val="111111"/>
          <w:sz w:val="28"/>
          <w:szCs w:val="28"/>
          <w:rtl w:val="true"/>
          <w:lang w:bidi="ar-SA"/>
        </w:rPr>
        <w:t>.</w:t>
      </w:r>
      <w:bookmarkStart w:id="234" w:name="pg1622_18835"/>
    </w:p>
    <w:p>
      <w:pPr>
        <w:pStyle w:val="Heading4"/>
        <w:numPr>
          <w:ilvl w:val="3"/>
          <w:numId w:val="1"/>
        </w:numPr>
        <w:rPr/>
      </w:pPr>
      <w:bookmarkStart w:id="235" w:name="__RefHeading___Toc975104_3650668749"/>
      <w:bookmarkStart w:id="236" w:name="_Toc82"/>
      <w:bookmarkEnd w:id="234"/>
      <w:bookmarkEnd w:id="235"/>
      <w:r>
        <w:rPr>
          <w:rtl w:val="true"/>
        </w:rPr>
        <w:t>زيارت شهداى احُد</w:t>
      </w:r>
      <w:bookmarkEnd w:id="236"/>
    </w:p>
    <w:p>
      <w:pPr>
        <w:pStyle w:val="BookText"/>
        <w:rPr/>
      </w:pPr>
      <w:r>
        <w:rPr>
          <w:rFonts w:ascii="IRNazanin" w:hAnsi="IRNazanin" w:eastAsia="IRNazanin"/>
          <w:color w:val="111111"/>
          <w:sz w:val="28"/>
          <w:sz w:val="28"/>
          <w:szCs w:val="28"/>
          <w:rtl w:val="true"/>
          <w:lang w:bidi="fa-IR"/>
        </w:rPr>
        <w:t>در زيارت شهداى جنگ احُد كه در دامنه كوه احُد دفن هستند، چنين مى‌گويى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نَبِيِ اللَّهِ، السَّلامُ عَلى مُحَمَّدِ بْنِ عَبْدِاللَّهِ، السَّلامُ عَلى أَهْلِ بَيْتِهِ الطَّاهِرِينَ، السَّلامُ عَلَيْكُمْ أَيُّهَا الشُّهَداءُ الْمُؤْمِنُونَ، السَّلامُ عَلَيْكُمْ يا أَهْلَ بَيْتِ الْإِيمانِ وَالتَّوْحِيدِ، السَّلامُ عَلَيْكُمْ يا أَنْصارَ دِينِ اللَّهِ وَأَنْصارَ رَسُولِهِ، عَلَيْهِ وَآلِهِ السَّلامُ، سَلامٌ عَلَيْكُمْ بِما صَبَرْتُمْ فَنِعْمَ عُقْبَى الدَّارِ، أَشْهَدُ أَنَّ اللَّهَ اخْتارَكُمْ لِدِينِهِ، وَاصْطَفاكُمْ لِرَسُولِهِ، وَأَشْهَدُ أَنَّكُمْ قَدْ جاهَدْتُمْ فِي اللَّهِ حَقَّ جِهادِهِ، وَذَبَبْتُمْ عَنْ دِينِ اللَّهِ وَعَنْ نَبِيِهِ، وَجُدْتُمْ بِأَنْفُسِكُمْ دُونَهُ، وَأَشْهَدُ أَنَّكُمْ قُتِلْتُمْ عَلى مِنْهاجِ رَسُولِ اللَّهِ، فَجَزاكُمُ اللَّهُ عَنْ نَبِيِهِ وَعَنِ الْإِسْلامِ وَأَهْلِهِ أَفْضَلَ الْجَزاءِ، وَعَرَّفَنا وُجُوهَكُمْ فِي مَحَلِّ رِضْوانِهِ وَمَوْضِعِ إِكْرامِهِ مَعَ</w:t>
      </w:r>
    </w:p>
    <w:p>
      <w:pPr>
        <w:pStyle w:val="BookText"/>
        <w:rPr/>
      </w:pPr>
      <w:r>
        <w:rPr>
          <w:rFonts w:ascii="Amiri" w:hAnsi="Amiri" w:eastAsia="Amiri" w:cs="Amiri"/>
          <w:color w:val="111111"/>
          <w:sz w:val="28"/>
          <w:sz w:val="28"/>
          <w:szCs w:val="28"/>
          <w:rtl w:val="true"/>
          <w:lang w:bidi="ar-SA"/>
        </w:rPr>
        <w:t>النَّبِيِينَ وَالصِّدِّيقِينَ وَالشُّهَداءِ وَالصَّالِحِينَ، وَحَسُنَ أُولئِكَ رَفِيقاً، أَشْهَدُ أَنَّكُمْ حِزْبُ اللَّهِ، وَأَنَّ مَنْ‌حارَبَكُمْ فَقَدْ حارَبَ اللَّهَ، وَانَّكُمْ لَمِنَ الْمُقَرَّبِينَ الْفائِزِينَ، الَّذِينَ هُمْ أَحْياءٌ عِنْدَ رَبِهِمْ يُرْزَقُونَ، فَعَلى مَنْ قَتَلَكُمْ لَعْنَةُ اللَّهِ وَالْمَلائِكَةِ وَالنَّاسِ أَجْمَعِينَ، أَتَيْتُكُمْ يا أَهْلَ التَّوْحِيدِ زائِراً وَبِحَقِكُمْ عارِفاً، وَبِزِيارَتِكُمْ إِلَى اللَّهِ مُتَقَرِّباً، وَبِما سَبَقَ مِنْ شَرِيفِ الْأَعْمالِ وَمَرْضِيِ الْأَفْعالِ عالِماً، فَعَلَيْكُمْ سَلامُ اللَّهِ وَرَحْمَتُهُ وَبَرَكاتُهُ، وَعَلى مَنْ قَتَلَكُمْ لَعْنَةُ اللَّهِ وَغَضَبُهُ وَسَخَطُهُ، اللَّهُمَّ انْفَعْنِي بِزِيارَتِهِمْ، وَثَبِّتْنِي عَلى قَصْدِهِمْ، وَتَوَفَّنِي عَلى ما تَوَفَّيْتَهُمْ عَلَيْهِ، وَاجْمَعْ بَيْنِي وَبَيْنَهُمْ فِي مُسْتَقَرِ دارِ رَحْمَتِكَ، أَشْهَدُ أَنَّكُمْ لَنا فَرَطٌ، وَنَحْنُ بِكُمْ لاحِقُونَ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هر چه مى‌توانى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ثواب آن را به ارواح مطهّره اين شهدا هديه كن</w:t>
      </w:r>
      <w:r>
        <w:rPr>
          <w:rFonts w:eastAsia="IRNazanin" w:cs="IRNazanin"/>
          <w:color w:val="111111"/>
          <w:sz w:val="28"/>
          <w:szCs w:val="28"/>
          <w:rtl w:val="true"/>
          <w:lang w:bidi="fa-IR"/>
        </w:rPr>
        <w:t>.</w:t>
      </w:r>
      <w:bookmarkStart w:id="237" w:name="pg1622_18837"/>
    </w:p>
    <w:p>
      <w:pPr>
        <w:pStyle w:val="Heading3"/>
        <w:numPr>
          <w:ilvl w:val="2"/>
          <w:numId w:val="1"/>
        </w:numPr>
        <w:rPr/>
      </w:pPr>
      <w:bookmarkStart w:id="238" w:name="__RefHeading___Toc975106_3650668749"/>
      <w:bookmarkStart w:id="239" w:name="_Toc83"/>
      <w:bookmarkEnd w:id="237"/>
      <w:bookmarkEnd w:id="238"/>
      <w:r>
        <w:rPr>
          <w:rtl w:val="true"/>
        </w:rPr>
        <w:t>بخشِ دوّم</w:t>
      </w:r>
      <w:r>
        <w:rPr>
          <w:rtl w:val="true"/>
        </w:rPr>
        <w:t xml:space="preserve">: </w:t>
      </w:r>
      <w:r>
        <w:rPr>
          <w:rtl w:val="true"/>
        </w:rPr>
        <w:t>مساجد واماكن متبرّكه در مدينه منوّره‌</w:t>
      </w:r>
      <w:bookmarkEnd w:id="239"/>
    </w:p>
    <w:p>
      <w:pPr>
        <w:pStyle w:val="Heading4"/>
        <w:numPr>
          <w:ilvl w:val="3"/>
          <w:numId w:val="1"/>
        </w:numPr>
        <w:rPr/>
      </w:pPr>
      <w:bookmarkStart w:id="240" w:name="__RefHeading___Toc975108_3650668749"/>
      <w:bookmarkStart w:id="241" w:name="_Toc8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آثار و بناهاى ارزشمند اسلامى در مدينه منوّره بقدرى زياد است كه توضيح و تشريح ويژگى‌هاى آن، نياز به كتاب جداگانه‌اى دارد، و از آنجا كه توسط معاونت آموزش و تحقيقات بعثه مقام معظم رهبرى، كتاب‌هايى در اين زمينه تهيه و منتشر شده است، لذا از معرّفى اماكن، همراه كتاب ادعيه و زيارات، صرف نظر نموده، تنها به ذكر اسامى و مستحبّات برخى از آنان اكتفا مى‌شود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توسّط نبى اكرم صلى الله عليه و آله و با كمك و همراهى مسلمانان صدر اسلام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آن در زمان آن حضرت از شمال به جنوب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مشرق به مغرب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كه با ده ستون از درخت خرما ساخته شد، و در سال هفتم هجرى پس از فتح خيبر به واسطه رسول خدا صلى الله عليه و آله توسعه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جاهاى مهمّ مسجد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 مطهّره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 حجره مطهّره رسول اكرم صلى الله عليه و آله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و گنبدى به نام قبّة الخضرا بر روى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براى پيامبر منبرى با سه پلّه ساختند كه آن حضرت بر پله سوم نشسته و براى مردم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اكرم صلى الله عليه و آله و خلفا، مسجدالنّبى محراب نداشت، امّا در دوران خلافت عمر بن عبدالعزيز محرابى در محلّ نماز رسول خدا صلى الله عليه و آله ساختند، كه هم‌اينك به نام محراب النّبى صلى الله عليه و آله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منوّره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ستون‌هاى مسجد كه به نام‌هاى توبه يا ابولبابه، حنّانه، مهاجرين، سرير و مخلّقه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جبرئيل</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اصحاب صفّه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تهجّد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حضرت فاطمه عليها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چهار امام معصوم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مجتبى، امام زين العابدين، امام محمّد باقر، امام جعفر صادق عليهم السلام، و بسيارى از صحابه، همسران و دختران، و ابراهيم فرزند رسول اكرم صلى الله عليه و آله، و تعداد زيادى از مردان و زنان صدر اسلام مدفونند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مسجدى كه بر اساس تقوا، توسّط پيامبر اكرم صلى الله عليه و آله در مدينه ساخته شد، مسجد قُبا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مَشرَبه امّ ابراهيم ومسجد فضيخ يا ردّ الشّمس، كه در نزديكى قُبا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مسير قُبا به مدينه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حمزه سيّدالشّهدا و ساير شهداى جنگ احد مدفون هستند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ثناياى رسول اللّه كه در احد قرار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مساجد كه شمارشان كمتر از هفت مى‌باشد ولى به مساجد سبعه معروف است، و بعد از پيامبر صلى الله عليه و آله در محلّ وقوع جنگ احزاب بنا گرديده است، عبارتند از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فاطمه عليها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 رحمه الله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ابو بكر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w:t>
      </w:r>
    </w:p>
    <w:p>
      <w:pPr>
        <w:pStyle w:val="BookText"/>
        <w:rPr/>
      </w:pPr>
      <w:r>
        <w:rPr>
          <w:rFonts w:ascii="IRNazanin" w:hAnsi="IRNazanin" w:eastAsia="IRNazanin"/>
          <w:color w:val="111111"/>
          <w:sz w:val="28"/>
          <w:sz w:val="28"/>
          <w:szCs w:val="28"/>
          <w:rtl w:val="true"/>
          <w:lang w:bidi="fa-IR"/>
        </w:rPr>
        <w:t>برخى از اين مساجد در سال‌هاى اخير تخريب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ذوالقبلتين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قبله تغيير يافت، و مسلمين كه به طرف مسجد الأقصى نماز مى‌خواندند، موظّف شدند از آن پس به طرف كعبه نماز بگزارند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غمامه يا مصلّى النّبى صلى الله عليه و آله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حضرت على عليه السلام و مسجد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مناخه و نزديك به يكديگر قرار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اين مسجد پيامبر اكرم صلى الله عليه و آله همراه با على و فاطمه و حسن و حسين عليهم السلام براى مباهله با نصاراى نجران آمدند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ميقات اهل مدينه و كسانى است كه از مدينه عازم حجّ و زيارت بيت اللَّه‌الحرام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مُعَرَّس، كه اينك از آن خبرى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سجاد عليه السلام و امام صادق عليه السلام و ذرّيّه رسول اكرم صلى الله عليه و آله در اين محل بوده، و در توسعه حرم تخريب گشته و از بين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ديگرى نيز ياد شده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ابوذر، مسجد نفس زكيه، مسجد ظفر يا مسجد بنى‌ظفر، مسجد سُقيا، مسجد مُسَيْجِد، مسجد غزاله يا مسجد منصرف، مسجد بنى‌سالم، مسجد بنى‌قريظه، مسجد الراية، و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اين اماكن اعمال و مستحبّات خاصّى دارند كه به اختصار متذكّر مى‌شويم</w:t>
      </w:r>
      <w:r>
        <w:rPr>
          <w:rFonts w:eastAsia="Amiri" w:cs="Amiri" w:ascii="Amiri" w:hAnsi="Amiri"/>
          <w:color w:val="111111"/>
          <w:sz w:val="28"/>
          <w:szCs w:val="28"/>
          <w:rtl w:val="true"/>
          <w:lang w:bidi="ar-SA"/>
        </w:rPr>
        <w:t>:</w:t>
      </w:r>
      <w:bookmarkStart w:id="242" w:name="pg1622_18842"/>
    </w:p>
    <w:p>
      <w:pPr>
        <w:pStyle w:val="Heading4"/>
        <w:numPr>
          <w:ilvl w:val="3"/>
          <w:numId w:val="1"/>
        </w:numPr>
        <w:rPr/>
      </w:pPr>
      <w:bookmarkStart w:id="243" w:name="__RefHeading___Toc975110_3650668749"/>
      <w:bookmarkStart w:id="244" w:name="_Toc85"/>
      <w:bookmarkEnd w:id="242"/>
      <w:bookmarkEnd w:id="243"/>
      <w:r>
        <w:rPr>
          <w:rtl w:val="true"/>
        </w:rPr>
        <w:t>مستحبّات مدينه منوّره و مسجدالنّبى صلى الله عليه و آله‌</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ورود به مدينه و مسجدالنّبى صلى الله عليه و آله وزيارت پيامبر صلى الله عليه و آله و ائمّه بقيع عليهم السلام، كه مى‌توان با يك غسل همه را نيّت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مدّت اقامت يك ختم قرآن يا بيشتر در مدينه و به خصوص در مسجدالنّبى صلى الله عليه و آله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 مقدار مى‌تواند در مدينه صدقه بدهد، و مرحوم مجلسى روايت كرده كه يك دِرهم صدقه در مدينه معادل ده هزار دِرهم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سعى كند در كمك كردن به 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سادات و ذرّيه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اعمال و رفتار خود باشد، و فرصت را غنيمت شمرد، و هرچه مى‌تواند نماز بخواند، به ويژه در مسجدالنّبى صلى الله عليه و آله كه هر ركعت نماز در مسجدالنّبى صلى الله عليه و آله مساوى هزار ركعت نماز در غير آن است مگر مسجد الحرام، و براى نماز افضل اماكن، روضه رسول اللّه صلى الله عليه و آله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ورود و خروج از مسجد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در مسجد دو ركعت نماز تحيّت مسجد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والدين و برادران دينى و آشنايان، به پيغمبر اكرم صلى الله عليه و آله سلام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دوركعت نماز زيارت بخواند، و ثوابش را به پيامبر اكرم صلى الله عليه و آله هديه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مرقد مطهر رسول خدا بايستد، و حمد و ثناى الهى را به جاى آورد، و دعا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جبرئيل نماز و دعا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صدا را بلند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ركعت نماز نزد ستون ابولبابه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آورد، و دعا كند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در روضه مباركه حضرت رسول مستحب است، و در صورتى كه امكان نداشته باشد، مناسب است اين كار هر چه نزديك‌تر به اين مكان شريف انجام گيرد</w:t>
      </w:r>
      <w:r>
        <w:rPr>
          <w:rFonts w:eastAsia="IRNazanin" w:cs="IRNazanin"/>
          <w:color w:val="111111"/>
          <w:sz w:val="28"/>
          <w:szCs w:val="28"/>
          <w:rtl w:val="true"/>
          <w:lang w:bidi="fa-IR"/>
        </w:rPr>
        <w:t>.</w:t>
      </w:r>
      <w:bookmarkStart w:id="245" w:name="pg1622_18844"/>
    </w:p>
    <w:p>
      <w:pPr>
        <w:pStyle w:val="Heading4"/>
        <w:numPr>
          <w:ilvl w:val="3"/>
          <w:numId w:val="1"/>
        </w:numPr>
        <w:rPr/>
      </w:pPr>
      <w:bookmarkStart w:id="246" w:name="__RefHeading___Toc975112_3650668749"/>
      <w:bookmarkStart w:id="247" w:name="_Toc86"/>
      <w:bookmarkEnd w:id="245"/>
      <w:bookmarkEnd w:id="246"/>
      <w:r>
        <w:rPr>
          <w:rtl w:val="true"/>
        </w:rPr>
        <w:t>مسجد قُبا</w:t>
      </w:r>
      <w:bookmarkEnd w:id="247"/>
    </w:p>
    <w:p>
      <w:pPr>
        <w:pStyle w:val="BookText"/>
        <w:rPr/>
      </w:pPr>
      <w:r>
        <w:rPr>
          <w:rFonts w:ascii="IRNazanin" w:hAnsi="IRNazanin" w:eastAsia="IRNazanin"/>
          <w:color w:val="111111"/>
          <w:sz w:val="28"/>
          <w:sz w:val="28"/>
          <w:szCs w:val="28"/>
          <w:rtl w:val="true"/>
          <w:lang w:bidi="fa-IR"/>
        </w:rPr>
        <w:t xml:space="preserve">حضرت رسول صلى الله عليه و آله به هنگام هجرت از مكّه به مدينه، روز دوشنبه دوازدهم ربيع الاوّل، سال اوّل هجرى، وارد قريه قُبا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تا روز جمعه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توقّف كرد، تا حضرت على عليه السلام در مكّه امانات مردم را كه نزد حضرت رسول بود به آنان برگردانده، و ساير دستورهاى حضرت را اجرا، و چند تن از زنان كه حضرت فاطمه عليها السلام در ميانشان بود، به حضرتش ملحق شود، و از طرفى ديگر مردم مدينه خود را براى ورود حضرت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توقّف چهار روزه، حضرت رسول صلى الله عليه و آله اوّلين مسجد را كه زمين آن را مردم قُبا هديه كردند و حضرت با نوك سرنيزه خود حدود آن را روى زمين مشخّص كرد، با كمك مسلمانان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هر ضلع آن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ساختن اين مسجد پيامبر اكرم صلى الله عليه و آله مانند ديگر مسلمانان شركت داشت، و سنگ و گِل حمل مى‌نمود، و دوشادوش ديگران كار مى‌كرد، و در جواب آنان كه از حضرت</w:t>
      </w:r>
    </w:p>
    <w:p>
      <w:pPr>
        <w:pStyle w:val="BookText"/>
        <w:rPr/>
      </w:pPr>
      <w:r>
        <w:rPr>
          <w:rFonts w:ascii="IRNazanin" w:hAnsi="IRNazanin" w:eastAsia="IRNazanin"/>
          <w:color w:val="111111"/>
          <w:sz w:val="28"/>
          <w:sz w:val="28"/>
          <w:szCs w:val="28"/>
          <w:rtl w:val="true"/>
          <w:lang w:bidi="fa-IR"/>
        </w:rPr>
        <w:t>مى‌خواستند كه گوشه‌اى بنشيند و فقط فرمان دهد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يَعْمُرُ الْمَساجِدايَقْرَأُ الْقُرآنَ قائِماً وَقاعِداً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مسجد بپا كند و در همه حال قرآن بخواند، رستگار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در مورد همين مسجد نازل شده است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قبا بارها تجديد بنا و توسعه يافته، زيرا نزد مسلمين اهمّيّت بسزايى داشته، و رسول اكرم صلى الله عليه و آله هر هفته روزهاى دوشنبه به قبا تشريف مى‌برده، و در آنجا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خانه‌اش وضو بگيرد و به مسجد قبا رود و دو ركعت نماز بخواند، ثواب يك عُمره را براى او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عليه السلام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مَشاهد و مساجد اطراف مدينه، ابتدا به مسجد قبا رفته و در آنجا بسيار نماز بخوان</w:t>
      </w:r>
      <w:r>
        <w:rPr>
          <w:rFonts w:eastAsia="IRNazanin" w:cs="IRNazanin"/>
          <w:color w:val="111111"/>
          <w:sz w:val="28"/>
          <w:szCs w:val="28"/>
          <w:rtl w:val="true"/>
          <w:lang w:bidi="fa-IR"/>
        </w:rPr>
        <w:t>.</w:t>
      </w:r>
      <w:bookmarkStart w:id="248" w:name="pg1622_18846"/>
    </w:p>
    <w:p>
      <w:pPr>
        <w:pStyle w:val="Heading4"/>
        <w:numPr>
          <w:ilvl w:val="3"/>
          <w:numId w:val="1"/>
        </w:numPr>
        <w:rPr/>
      </w:pPr>
      <w:bookmarkStart w:id="249" w:name="__RefHeading___Toc975114_3650668749"/>
      <w:bookmarkStart w:id="250" w:name="_Toc87"/>
      <w:bookmarkEnd w:id="248"/>
      <w:bookmarkEnd w:id="249"/>
      <w:r>
        <w:rPr>
          <w:rtl w:val="true"/>
        </w:rPr>
        <w:t>اعمال مسجد قبا</w:t>
      </w:r>
      <w:bookmarkEnd w:id="250"/>
    </w:p>
    <w:p>
      <w:pPr>
        <w:pStyle w:val="BookText"/>
        <w:rPr/>
      </w:pPr>
      <w:r>
        <w:rPr>
          <w:rFonts w:ascii="IRNazanin" w:hAnsi="IRNazanin" w:eastAsia="IRNazanin"/>
          <w:color w:val="111111"/>
          <w:sz w:val="28"/>
          <w:sz w:val="28"/>
          <w:szCs w:val="28"/>
          <w:rtl w:val="true"/>
          <w:lang w:bidi="fa-IR"/>
        </w:rPr>
        <w:t xml:space="preserve">وقت تشرّف، دو ركعت نماز تحيّت مسجد بجا آور، بعد تسبيحات حضرت زهرا عليها السلام را بگو، و زيارت جامعه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را بخوان آنگاه دعا كن، و بهتر است كه به اين جملات دعا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قُلْتَ وَقَوْلُكَ الْحَقُّ فِي‌كِتابِكَ الْمُنْزَلِ عَلى صَدْرِ نَبِيِكَ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عَلَى‌التَّقْوى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قُلُوبَنا مِنَ النِفاقِ، وَأَعْمالَنا مِنَ الرِّياءِ، وَفُرُوجَنا مِنَ الزِّنا، وَأَلْسِنَتَنا مِنَ الْكَذِبِ وَالْغِيْبَةِ، وَأَعْيُنَنا مِنَ الْخِيانَةِ، فَإِنَّكَ تَعْلَمُ خائِنَةَ الْأَعْيُنِ وَما تُخْفِي الصُّدُورُ، رَبَّنا ظَلَمْنا أَنْفُسَنا وَإِنْ لَمْ تَغْفِرْ لَنا وَتَرْحَمْنا لَنَكُونَنَّ مِنَ الْخاسِرِينَ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اين مسجد منزلى بوده متعلّق به اميرالمؤمنين عليه السلام، و جلوى مسجد چاه آب شيرينى كه فعلًا اثرى از آن نيست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هجرى گروهى از منافقين مسجدى ساختند تا از آن به‌عنوان پايگاهى برضدّ اسلام و مسلمانان بهره گيرند، و از پيامبر اكرم صلى الله عليه و آله درخواست كردند كه آن را افتتاح نمايد و براى تبرّك در آن نماز بخواند، پيامبر اكرم صلى الله عليه و آله هم قول مساعد دادند كه در فرصت مناسب چنين كند، ولى با نزول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اتَّخَذُوا مَسْجِداً ضِراراً وَكُفْراً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منافقين آشكار شد، و پيامبر صلى الله عليه و آله دستور تخريب آن را صادر فرمود</w:t>
      </w:r>
      <w:r>
        <w:rPr>
          <w:rFonts w:eastAsia="IRNazanin" w:cs="IRNazanin"/>
          <w:color w:val="111111"/>
          <w:sz w:val="28"/>
          <w:szCs w:val="28"/>
          <w:rtl w:val="true"/>
          <w:lang w:bidi="fa-IR"/>
        </w:rPr>
        <w:t>.</w:t>
      </w:r>
      <w:bookmarkStart w:id="251" w:name="pg1622_18848"/>
    </w:p>
    <w:p>
      <w:pPr>
        <w:pStyle w:val="Heading4"/>
        <w:numPr>
          <w:ilvl w:val="3"/>
          <w:numId w:val="1"/>
        </w:numPr>
        <w:rPr/>
      </w:pPr>
      <w:bookmarkStart w:id="252" w:name="__RefHeading___Toc975116_3650668749"/>
      <w:bookmarkStart w:id="253" w:name="_Toc88"/>
      <w:bookmarkEnd w:id="251"/>
      <w:bookmarkEnd w:id="252"/>
      <w:r>
        <w:rPr>
          <w:rtl w:val="true"/>
        </w:rPr>
        <w:t>مسجد قبلتين‌</w:t>
      </w:r>
      <w:bookmarkEnd w:id="253"/>
    </w:p>
    <w:p>
      <w:pPr>
        <w:pStyle w:val="BookText"/>
        <w:rPr/>
      </w:pPr>
      <w:r>
        <w:rPr>
          <w:rFonts w:ascii="IRNazanin" w:hAnsi="IRNazanin" w:eastAsia="IRNazanin"/>
          <w:color w:val="111111"/>
          <w:sz w:val="28"/>
          <w:sz w:val="28"/>
          <w:szCs w:val="28"/>
          <w:rtl w:val="true"/>
          <w:lang w:bidi="fa-IR"/>
        </w:rPr>
        <w:t xml:space="preserve">بنابر مشهور در نيمه رجب يا شعبان سال دوم هجرى، رسول گرامى صلى الله عليه و آله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قبيله بنى‌سالم در شمال غربى مدينه رفتند، و هنگام نماز ظهر دو ركعت نماز را طبق معمول به سوى بيت المقدّس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مبنى بر روگرداندن به سوى كعبه نازل شد، و بقيه نماز را به طرف كعبه گزاردند، و از آن پس كعبه مكرّمه قبله دائمى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اين مسجد را مسجد قبلتين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جانب غربى مسجد فتح، با فاصله كمى واقع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آيات كريمه‌اى كه به اين مناسبت نازل شد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ماكُنْتُمْ فَوَلُّوا وُجُوهَكُمْ شَطْرَهُ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اين مسجد دو محراب، روبروى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 و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طرف كعبه و ديگرى به طرف بيت المقدس قرار داشته، ولى متأسّفانه در سال‌هاى اخير كه مسجد را تجديد بنا كرده‌اند، تنها جاى يك محراب در آن باقى مانده، و آثار قبلى اين حادثه بزرگ، محو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 در مسجد قبلتين دو ركعت نماز تحيّت مسجد خوانده شود، و مناسب است بعد از آن اين دعا را بخوانى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مَسْجِدُ الْقِبْلَتَيْنِ، وَمُصَلّى نَبِيِنا وَحَبِيبِنا وَسَيِدِنا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وَقَوْلُكَ الْحَقُّ فِي كِتابِكَ الْمُنْزَلِ عَلى صَدْرِ نَبِيِّكَ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فَوَلِ‌وَجْهَكَ شَطْرَ الْمَسْجِدِ الْحَرامِ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بَلَّغْتَنا فِي الدُّنْيا زِيارَتَهُ وَمَآثِرَهُ الشَّرِيفَةَ، فَلا تَحْرِمْنا يا اللَّهُ فِي الْآخِرَةِ مِنْ فَضْلِ شَفاعَةِ مُحَمَّدٍ صَلَّى اللَّهُ عَلَيْهِ وَآلِهِ وَسَلَّمَ، وَاحْشُرْنا فِي زُمْرَتِهِ وَتَحْتَ لِوائِهِ، وَأَمِتْنا عَلى مَحَبَّتِهِ وَسُنَّتِهِ، وَاسْقِنا مِنْ حَوْضِهِ الْمَوْرِدِ بِيَدِهِ</w:t>
      </w:r>
      <w:bookmarkStart w:id="254" w:name="pg1622_18850"/>
    </w:p>
    <w:p>
      <w:pPr>
        <w:pStyle w:val="BookText"/>
        <w:rPr/>
      </w:pPr>
      <w:bookmarkEnd w:id="254"/>
      <w:r>
        <w:rPr>
          <w:rFonts w:ascii="Amiri" w:hAnsi="Amiri" w:eastAsia="Amiri" w:cs="Amiri"/>
          <w:color w:val="111111"/>
          <w:sz w:val="28"/>
          <w:sz w:val="28"/>
          <w:szCs w:val="28"/>
          <w:rtl w:val="true"/>
          <w:lang w:bidi="ar-SA"/>
        </w:rPr>
        <w:t>الشَّرِيفَةِ، شَرْبَةً هَنِيئَةً مَرِيئَةً لا نَظْمَأُ بَعْدَها أَبَداً، إِنَّكَ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975118_3650668749"/>
      <w:bookmarkStart w:id="256" w:name="_Toc89"/>
      <w:bookmarkEnd w:id="255"/>
      <w:r>
        <w:rPr>
          <w:rtl w:val="true"/>
        </w:rPr>
        <w:t xml:space="preserve">مسجد فتح </w:t>
      </w:r>
      <w:r>
        <w:rPr>
          <w:rtl w:val="true"/>
        </w:rPr>
        <w:t>(</w:t>
      </w:r>
      <w:r>
        <w:rPr>
          <w:rtl w:val="true"/>
        </w:rPr>
        <w:t>مسجد احزاب</w:t>
      </w:r>
      <w:r>
        <w:rPr>
          <w:rtl w:val="true"/>
        </w:rPr>
        <w:t>)</w:t>
      </w:r>
      <w:bookmarkEnd w:id="256"/>
    </w:p>
    <w:p>
      <w:pPr>
        <w:pStyle w:val="BookText"/>
        <w:rPr/>
      </w:pPr>
      <w:r>
        <w:rPr>
          <w:rFonts w:ascii="IRNazanin" w:hAnsi="IRNazanin" w:eastAsia="IRNazanin"/>
          <w:color w:val="111111"/>
          <w:sz w:val="28"/>
          <w:sz w:val="28"/>
          <w:szCs w:val="28"/>
          <w:rtl w:val="true"/>
          <w:lang w:bidi="fa-IR"/>
        </w:rPr>
        <w:t xml:space="preserve">در كنار رشته كوه سلع، چند مسجد كوچك است كه موقعيّت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 دهد و يكى از آن‌ها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لشكر اسلام در اين قسمت اردو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 بر فراز كوه، مسجدى بنا شده كه معروف به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نامگذارى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مكان براى پيروزى مسلمانان دعا كرد، و خبر فتح و پيروزى لشكر اسلام در همين مكان به پيامبر اكرم صلى الله عليه و آله رسيد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جنگ بود كه به دست تواناى علىّ بن ابى‌طالب عليهما السلام، عَمْرِو بْن عبدودّ عامرى، پهلوان نامى عرب كشته شد،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خَيْرٌ مِنْ عِبادَةِ</w:t>
      </w:r>
    </w:p>
    <w:p>
      <w:pPr>
        <w:pStyle w:val="BookText"/>
        <w:rPr/>
      </w:pP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على در روز خندق، بهتر از عبادت جنّ و انس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 بعد از خواندن دو ركعت نماز تحيّت مسجد، اين دعا را بخوانى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صَرِيخَ الْمَكْرُوبِينَ، وَيا مُجِيبَ دَعْوَةِ الْمُضْطَرِّينَ، وَيامُغِيْثَ الْمَهْمُومِينَ، اكْشِفْ عَنِي ضُرِّي وَهَمِي وَكَرْبِي وَغَمِي، كَما كَشَفْتَ عَنْ نَبِيِكَ صَلَّى اللَّهُ عَلَيْهِ وَآلِهِ هَمَّهُ، وَكَفَيْتَهُ هَوْلَ عَدُوِّهِ، وَاكْفِنِي ما أَهَمَّنِي مِنْ أَمْرِ الدُّنْيا وَالْآخِرَةِ، يا أَرْحَمَ الرَّاحِمِينَ</w:t>
      </w:r>
      <w:r>
        <w:rPr>
          <w:rFonts w:eastAsia="Amiri" w:cs="Amiri" w:ascii="Amiri" w:hAnsi="Amiri"/>
          <w:color w:val="111111"/>
          <w:sz w:val="28"/>
          <w:szCs w:val="28"/>
          <w:rtl w:val="true"/>
          <w:lang w:bidi="ar-SA"/>
        </w:rPr>
        <w:t>.</w:t>
      </w:r>
      <w:bookmarkStart w:id="257" w:name="pg1622_18852"/>
    </w:p>
    <w:p>
      <w:pPr>
        <w:pStyle w:val="Heading4"/>
        <w:numPr>
          <w:ilvl w:val="3"/>
          <w:numId w:val="1"/>
        </w:numPr>
        <w:rPr/>
      </w:pPr>
      <w:bookmarkStart w:id="258" w:name="__RefHeading___Toc975120_3650668749"/>
      <w:bookmarkStart w:id="259" w:name="_Toc90"/>
      <w:bookmarkEnd w:id="257"/>
      <w:bookmarkEnd w:id="258"/>
      <w:r>
        <w:rPr>
          <w:rtl w:val="true"/>
        </w:rPr>
        <w:t>دعا در مسجد الإجابه‌</w:t>
      </w:r>
      <w:bookmarkEnd w:id="259"/>
    </w:p>
    <w:p>
      <w:pPr>
        <w:pStyle w:val="BookText"/>
        <w:rPr/>
      </w:pPr>
      <w:r>
        <w:rPr>
          <w:rFonts w:ascii="IRNazanin" w:hAnsi="IRNazanin" w:eastAsia="IRNazanin"/>
          <w:color w:val="111111"/>
          <w:sz w:val="28"/>
          <w:sz w:val="28"/>
          <w:szCs w:val="28"/>
          <w:rtl w:val="true"/>
          <w:lang w:bidi="fa-IR"/>
        </w:rPr>
        <w:t>مسجد اجابه معروف به مسجد مباهله است كه در روز بيست و چهارم ذى‌حجّه داستان مباهله رسول اكرم صلى الله عليه و آله با نصاراى نجران در آن مكان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الإجابه پس از دو ركعت نماز تحيّت مسجد، اين دعا را مى‌خوانى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 لُكَ صَبْرَ الشَّاكِرِينَ لَكَ، وَعَمَلَ الْخائِفِينَ مِنْكَ، وَيَقِينَ الْعابِدِينَ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الْعَلِيُّ الْعَظِيمُ، وَأَنَاعَبْدُكَ الْبائِسُ الْفَقِيرُ، وَ أَنْتَ الْغَنِيُّ الْحَمِيدُ، وَأَنَا الْعَبْدُ الذَّلِيلُ، اللَّهُمَّ صَلِّ عَلى مُحَمَّدٍ وَآلِ مُحَمَّدٍ، وَامْنُنْ بِغِناكَ عَلى فَقْرِي،</w:t>
      </w:r>
    </w:p>
    <w:p>
      <w:pPr>
        <w:pStyle w:val="BookText"/>
        <w:rPr/>
      </w:pPr>
      <w:r>
        <w:rPr>
          <w:rFonts w:ascii="Amiri" w:hAnsi="Amiri" w:eastAsia="Amiri" w:cs="Amiri"/>
          <w:color w:val="111111"/>
          <w:sz w:val="28"/>
          <w:sz w:val="28"/>
          <w:szCs w:val="28"/>
          <w:rtl w:val="true"/>
          <w:lang w:bidi="ar-SA"/>
        </w:rPr>
        <w:t>وَبِحِلْمِكَ عَلى جَهْلِي، وَبِقُوَّتِكَ عَلى ضَعْفِي، يا قَوِيُّ يا عَزِيزُ،</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الْأَوْصِياءِ الْمَرْضِيِّينَ، وَاكْفِنِي ما أَهَمَّنِي مِنْ أَمْرِ الدُّنْيا وَالْآخِرَةِ يا أَرْحَمَ الرَّاحِمِينَ</w:t>
      </w:r>
      <w:r>
        <w:rPr>
          <w:rFonts w:eastAsia="Amiri" w:cs="Amiri" w:ascii="Amiri" w:hAnsi="Amiri"/>
          <w:color w:val="111111"/>
          <w:sz w:val="28"/>
          <w:szCs w:val="28"/>
          <w:rtl w:val="true"/>
          <w:lang w:bidi="ar-SA"/>
        </w:rPr>
        <w:t>.</w:t>
      </w:r>
      <w:bookmarkStart w:id="260" w:name="pg1622_18856"/>
    </w:p>
    <w:p>
      <w:pPr>
        <w:pStyle w:val="Heading2"/>
        <w:numPr>
          <w:ilvl w:val="1"/>
          <w:numId w:val="1"/>
        </w:numPr>
        <w:rPr/>
      </w:pPr>
      <w:bookmarkStart w:id="261" w:name="__RefHeading___Toc975122_3650668749"/>
      <w:bookmarkStart w:id="262" w:name="_Toc91"/>
      <w:bookmarkEnd w:id="260"/>
      <w:bookmarkEnd w:id="261"/>
      <w:r>
        <w:rPr>
          <w:rtl w:val="true"/>
        </w:rPr>
        <w:t>فصل سوّم</w:t>
      </w:r>
      <w:r>
        <w:rPr>
          <w:rtl w:val="true"/>
        </w:rPr>
        <w:t xml:space="preserve">: </w:t>
      </w:r>
      <w:r>
        <w:rPr>
          <w:rtl w:val="true"/>
        </w:rPr>
        <w:t>اعمال مكه مكرّمه‌</w:t>
      </w:r>
      <w:bookmarkEnd w:id="262"/>
    </w:p>
    <w:p>
      <w:pPr>
        <w:pStyle w:val="Heading3"/>
        <w:numPr>
          <w:ilvl w:val="2"/>
          <w:numId w:val="1"/>
        </w:numPr>
        <w:rPr/>
      </w:pPr>
      <w:bookmarkStart w:id="263" w:name="__RefHeading___Toc975124_3650668749"/>
      <w:bookmarkStart w:id="264" w:name="_Toc92"/>
      <w:bookmarkEnd w:id="263"/>
      <w:r>
        <w:rPr>
          <w:rtl w:val="true"/>
        </w:rPr>
        <w:t>جايگاه حج‌</w:t>
      </w:r>
      <w:bookmarkEnd w:id="264"/>
    </w:p>
    <w:p>
      <w:pPr>
        <w:pStyle w:val="Heading4"/>
        <w:numPr>
          <w:ilvl w:val="3"/>
          <w:numId w:val="1"/>
        </w:numPr>
        <w:rPr/>
      </w:pPr>
      <w:bookmarkStart w:id="265" w:name="__RefHeading___Toc975126_3650668749"/>
      <w:bookmarkStart w:id="266" w:name="_Toc93"/>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حج درلغت به 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اصطلاح شرع به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زيارت خانه خدا وانجام اعمال ومناسك مخصوص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 معناى زيارت خانه خدا وانجام اعمال مخصوصه و يكى از اركان پنج گانه اسلام است، و به اتفاق نظر علماى فريقين، از ضروريات دين، ومنكر آن كافر مى‌باشد ولذا تارك حج مورد تهديد شديد خداوند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 اكرم صلى الله عليه و آله فرموده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سَوَّفَ الْحَجَّ حَتَّى يَمُوتَ بَعَثَهُ اللَّهُ يَوْمَ الْقِيامَةِ يَهُودِيّاً أَوْ</w:t>
      </w:r>
      <w:bookmarkStart w:id="267" w:name="pg1622_18857"/>
    </w:p>
    <w:p>
      <w:pPr>
        <w:pStyle w:val="BookText"/>
        <w:rPr/>
      </w:pPr>
      <w:bookmarkEnd w:id="267"/>
      <w:r>
        <w:rPr>
          <w:rFonts w:ascii="Amiri" w:hAnsi="Amiri" w:eastAsia="Amiri" w:cs="Amiri"/>
          <w:color w:val="111111"/>
          <w:sz w:val="28"/>
          <w:sz w:val="28"/>
          <w:szCs w:val="28"/>
          <w:rtl w:val="true"/>
          <w:lang w:bidi="ar-SA"/>
        </w:rPr>
        <w:t>نَصْرانِيّاً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را به تأخير اندازد تا مرگ او را فرا رسد، خداوند در روز رستاخيز او را يهودى يا نصرانى محشور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اميرالمؤمنين عليه السلام در وصيّت‌نامه خود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بَيْتِ رَبِكُمْ لا تُخَلُّوهُ ما بَقِيتُمْ فَإِنَّهُ إِنْ تُرِكَ لَمْ تُناظَرُوا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در مورد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هستيد، مبادا آن را خالى بگذاريد، كه اگر ترك شود مهلت داده نمى‌شويد</w:t>
      </w:r>
      <w:r>
        <w:rPr>
          <w:rFonts w:eastAsia="IRNazanin" w:cs="IRNazanin"/>
          <w:color w:val="111111"/>
          <w:sz w:val="28"/>
          <w:szCs w:val="28"/>
          <w:rtl w:val="true"/>
          <w:lang w:bidi="fa-IR"/>
        </w:rPr>
        <w:t>.</w:t>
      </w:r>
    </w:p>
    <w:p>
      <w:pPr>
        <w:pStyle w:val="Heading4"/>
        <w:numPr>
          <w:ilvl w:val="3"/>
          <w:numId w:val="1"/>
        </w:numPr>
        <w:rPr/>
      </w:pPr>
      <w:bookmarkStart w:id="268" w:name="__RefHeading___Toc975128_3650668749"/>
      <w:bookmarkStart w:id="269" w:name="_Toc94"/>
      <w:bookmarkEnd w:id="268"/>
      <w:r>
        <w:rPr>
          <w:rtl w:val="true"/>
        </w:rPr>
        <w:t>فلسفه تشريع حجّ‌</w:t>
      </w:r>
      <w:bookmarkEnd w:id="26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وجوب حجّ، بعد از هجرت رسول اكرم صلى الله عليه و آله به مدينه نازل گرديده، واز هر مسلمان مستطيعى در تمام دوران عمر يك بار به عنوان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نظر از عناوين ديگرى كه موجب وجوب حج مى‌شود مانند نذر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گرچه جزو فروع دين به حساب مى‌آيد، ولى از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وداراى فوايد وآثار بسيار عظيم دنيوى، اخروى، فردى، اجتماعى، سياسى ومعنوى است كه در كمتر عبادتى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نمايش تعبّد محض وعبادت خالص خدا واظهار بندگى وايجاد ارتباط قلبى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كلاس تعليم و تربيت است، زمينه‌اى است براى تحصيل علم زندگى و حسن معاشرت، وتحكيم مبانى اخلاق اسلامى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درس جهاد و فداكارى بامال و جان و گسستن از خود و خودخواهى‌ها، و جدا شدن از تعلّقات و جذبات زندگى مادّى، و رو آوردن به عالم معنا، و حركت به سوى خدا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 ما آموزش توحيد در عقيده ووحدت در رويّه و ضرورت تبادل افكار و آرا و همكارى‌هاى اجتماعى، علمى، فرهنگى، اقتصادى وسياسى را مى‌دهد، و خلاصه حجّ در مجموعه اعمال ومناسك، تابلويى از تماميّت دين مقدس اسلام وحيات دنيا وآخرت را به نمايش مى‌گذارد، وانسان</w:t>
      </w:r>
    </w:p>
    <w:p>
      <w:pPr>
        <w:pStyle w:val="BookText"/>
        <w:rPr/>
      </w:pPr>
      <w:r>
        <w:rPr>
          <w:rFonts w:ascii="IRNazanin" w:hAnsi="IRNazanin" w:eastAsia="IRNazanin"/>
          <w:color w:val="111111"/>
          <w:sz w:val="28"/>
          <w:sz w:val="28"/>
          <w:szCs w:val="28"/>
          <w:rtl w:val="true"/>
          <w:lang w:bidi="fa-IR"/>
        </w:rPr>
        <w:t>حج‌گزار را از عالَم خاكى به اوج مى‌برد، وبه عالَم قدس وملكوت پرواز مى‌دهد، وحياتى نوين از معنويت وارتباط با حقّ وحضور نزد ربّ، در كالبد خسته حاجى مى‌دمد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بيان آداب باطنى حجّ مى‌فرمايند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الْحَجَّ فَجَرِّدْ قَلْبَكَ لِلَّهِ تَعالى مِنْ كُلِّ شاغِلٍ وَحِجابِ كُلِ حاجِبٍ، وَفَوِّضْ أُمُورَكَ كُلَّها إِلى خالِقِكَ، وَتَوَكَّلْ عَلَيْهِ فِي جَمِيعِ ما يَظْهَرُ مِنْ حَرَكاتِكَ وَسَكَناتِكَ، وَسَلِمْ لِقَضائِهِ وَحُكْمِهِ وَقَدَرِهِ، وَدَعِ الدُّنْيا وَالرَّاحَةَ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اغْسِلْ بِماءِ التَّوْبَةِ الْخالِصَةِ ذُنُوبَكَ، وَ الْبَسْ كِسْوَةَ الصِدْقِ وَالصَّفاءِ وَالْخُضُوعِ وَالْخُشُوعِ، وَأَحْرِمْ مِنْ كُلِ شَيْ‌ءٍ يَمْنَعُكَ عَنْ ذِكْرِاللَّهِ وَيَحْجُبُكَ عَنْ طاعَتِهِ، وَلَبِّ بِمَعْنى إِجابَةٍ صافِيَةٍ زاكِيَةٍ لِلَّهِ عَزَّ وَجَلَّ فِي دَعْوَتِكَ لَهُ، مُتَمَسِّكاً بِالْعُرْوَةِ الْوُثْقى، وَطُفْ بِقَلْبِكَ مَعَ الْمَلائِكَةِ حَوْلَ الْعَرْشِ كَطَوافِكَ مَع الْمُسْلِمِينَ بِنَفْسِكَ حَوْلَ الْبَيْتِ </w:t>
      </w:r>
      <w:r>
        <w:rPr>
          <w:rFonts w:eastAsia="Amiri" w:cs="Amiri" w:ascii="Amiri" w:hAnsi="Amiri"/>
          <w:color w:val="111111"/>
          <w:sz w:val="28"/>
          <w:szCs w:val="28"/>
          <w:rtl w:val="true"/>
          <w:lang w:bidi="ar-SA"/>
        </w:rPr>
        <w:t xml:space="preserve">...». </w:t>
      </w:r>
      <w:r>
        <w:rPr>
          <w:rStyle w:val="FootnoteAnchor"/>
          <w:rtl w:val="true"/>
        </w:rPr>
        <w:footnoteReference w:id="33"/>
      </w:r>
      <w:bookmarkStart w:id="270" w:name="pg1622_18860"/>
    </w:p>
    <w:p>
      <w:pPr>
        <w:pStyle w:val="Heading4"/>
        <w:numPr>
          <w:ilvl w:val="3"/>
          <w:numId w:val="1"/>
        </w:numPr>
        <w:rPr/>
      </w:pPr>
      <w:bookmarkStart w:id="271" w:name="__RefHeading___Toc975130_3650668749"/>
      <w:bookmarkStart w:id="272" w:name="_Toc95"/>
      <w:bookmarkEnd w:id="270"/>
      <w:bookmarkEnd w:id="271"/>
      <w:r>
        <w:rPr>
          <w:rtl w:val="true"/>
        </w:rPr>
        <w:t>حضور قلب در دعا در مراسم حج‌</w:t>
      </w:r>
      <w:bookmarkEnd w:id="272"/>
    </w:p>
    <w:p>
      <w:pPr>
        <w:pStyle w:val="BookText"/>
        <w:rPr/>
      </w:pPr>
      <w:r>
        <w:rPr>
          <w:rFonts w:ascii="Amiri" w:hAnsi="Amiri" w:eastAsia="Amiri" w:cs="Amiri"/>
          <w:color w:val="111111"/>
          <w:sz w:val="28"/>
          <w:sz w:val="28"/>
          <w:szCs w:val="28"/>
          <w:rtl w:val="true"/>
          <w:lang w:bidi="ar-SA"/>
        </w:rPr>
        <w:t>قبلًا اشاره كرديم كه حجّ از اعظم عبادات اسلامى است، ومى‌دانيم كه هر عبادتى را ظاهرى است وباطنى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وباطن عبادات را، توجّه خالص وارتباط دائم قلبى ومراقبت ومواظبت هميشگى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خود را در محضر ربّ العالمين مشاهده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دعا در لسان پيشوايان بزرگوار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مَقالِيدُ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يعنى دعا مغز عبادت، برترين نيايش، سلاح مؤمن، ستون دين، فروغ آسمان و زمين، سپر مؤمن، سلاح انبيا، كليد پيروزى و رستگارى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مرحوم 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 خود از زراره از امام باقر عليه السلام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آورده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عبادت در آيه شريفه دعا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الْعِبادَةِ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وبهترين عبادتها، دعا است</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و آنچه از شيوه زندگى معنوى پيامبران الهى وائمه معصومين وبزرگان اسلام به ما رسيده نيز اين معنا را تصديق و تأييد مى‌كند، كه بالاترين مقام انسان، مقام عبوديّت است كه توفيق بندگى حضرت ذوالجلال نصيبش مى‌گردد، و اصلى‌ترين مرتبه و شيرين‌ترين مرحله عبادت، مرحله دعا و ايجاد ارتباط بنده با خدا، وتوفيق تضرّع و توبه، واظهار خضوع وخشوع، واعلان تقديس وتسبيح وتحميد حقّ است، كه اگر بنده اهل دعا نباشد مورد توجّه خدا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حاجى بايد بداند كه گرچه در عتبات عاليات ومَشاهد</w:t>
      </w:r>
    </w:p>
    <w:p>
      <w:pPr>
        <w:pStyle w:val="BookText"/>
        <w:rPr/>
      </w:pPr>
      <w:r>
        <w:rPr>
          <w:rFonts w:ascii="IRNazanin" w:hAnsi="IRNazanin" w:eastAsia="IRNazanin"/>
          <w:color w:val="111111"/>
          <w:sz w:val="28"/>
          <w:sz w:val="28"/>
          <w:szCs w:val="28"/>
          <w:rtl w:val="true"/>
          <w:lang w:bidi="fa-IR"/>
        </w:rPr>
        <w:t xml:space="preserve">مشرّفه واماكن وازمنه حجّ، عرض حاجت دنيوى واخروى به محضر حضرت حقّ بردن خلاف نيست ولى نزد اولياى خدا و شيفتگان جمال ذوالجلالش دعا براى رسيدن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وتحصيل نورانيّت، بصيرت قلوب و وصول و اتّصال به معدن عظمت، وكنار زدن حجاب‌هاى ظلمت، وسر بر آستانش سودن، و آسودن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برادران وخواهران، اينك كه به توفيق حقّ عازم حريم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وراهى سرزمين مقدّس وحى، گشته‌ايد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آواى آن شب زنده‌دار معصوم؛ حضرت سالار شهيدان، گوش فرا دهيد، كه در مناجات شعبانيه‌اش به درگاه واهب المواهب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ادعيه و زيارات مدينه منوره و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ص</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w:t>
      </w:r>
    </w:p>
    <w:p>
      <w:pPr>
        <w:pStyle w:val="BookText"/>
        <w:rPr/>
      </w:pPr>
      <w:r>
        <w:rPr>
          <w:rFonts w:ascii="Amiri" w:hAnsi="Amiri" w:eastAsia="Amiri" w:cs="Amiri"/>
          <w:color w:val="111111"/>
          <w:sz w:val="28"/>
          <w:sz w:val="28"/>
          <w:szCs w:val="28"/>
          <w:rtl w:val="true"/>
          <w:lang w:bidi="ar-SA"/>
        </w:rPr>
        <w:t xml:space="preserve">فَتَصِلَ إِلى مَعْدِنِ الْعَظَمَةِ، وَ تَصِيرَ أَرْواحُنا مُعَلَّقَةً بِعِزِّ قُدْسِكَ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دعاى امام حسين عليه السلام كه در سرزمين عرفات به درگاه خداوند مى‌نالد، توجه كنيد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تَرَدُّدِي فِي الْآثارِ يُوجِبُ بُعْدَ الْمَزارِ، فَاجْمَعْنِي عَلَيْكَ</w:t>
      </w:r>
    </w:p>
    <w:p>
      <w:pPr>
        <w:pStyle w:val="BookText"/>
        <w:rPr/>
      </w:pPr>
      <w:r>
        <w:rPr>
          <w:rFonts w:ascii="Amiri" w:hAnsi="Amiri" w:eastAsia="Amiri" w:cs="Amiri"/>
          <w:color w:val="111111"/>
          <w:sz w:val="28"/>
          <w:sz w:val="28"/>
          <w:szCs w:val="28"/>
          <w:rtl w:val="true"/>
          <w:lang w:bidi="ar-SA"/>
        </w:rPr>
        <w:t>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 خَسِرَتْ صَفْقَةُ عَبْدٍ لَمْ تَجْعَلْ لَهُ مِنْ حُبِّكَ نَصِيباً، إِلهِي أَمَرْتَ بِالرُّجُوعِ إِلَى الْآثارِ، فَارْجِعْنِي إِلَيْكَ بِكِسْوَةِ الْأَنْوارِ وَ هِدايَةِ الْاسْتِبْصارِ، حَتّى أَرْجِعَ إِلَيْكَ مِنْها كَما دَخَلْتُ إِلَيْكَ مِنْها، مَصُونَ السِّرِّ عَنِ النَّظَرِ إِلَيْها، وَمَرْفُوعَ الْهِمَّةِ عَنِ الْاعْتِمادِ عَلَيْها، إِنَّكَ عَلى كُلِّ شَيْ‌ءٍ قَدِيرٌ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وشما زائران محترم خانه خدا در تمام مراحل ومواقيت ومواقف ودر ضمن اعمال ومناسك، اذكار وادعيه‌اى داريد كه سزاوار است آنها را با توجّه وخلوص كامل بخوانيد، و بدانيد كه روح حجّ، تزكيه وتعالى روحى است كه با انجام مناسك حجّ و ملازمت بر دعوات و اذكار وارده وقرائت قرآن كريم ودقّت در ثمرات معنوى واسرار باطنى و عمل به واجبات و مستحبّات، حاصل مى‌گردد</w:t>
      </w:r>
      <w:r>
        <w:rPr>
          <w:rFonts w:eastAsia="IRNazanin" w:cs="IRNazanin"/>
          <w:color w:val="111111"/>
          <w:sz w:val="28"/>
          <w:szCs w:val="28"/>
          <w:rtl w:val="true"/>
          <w:lang w:bidi="fa-IR"/>
        </w:rPr>
        <w:t>.</w:t>
      </w:r>
      <w:bookmarkStart w:id="273" w:name="pg1622_18864"/>
    </w:p>
    <w:p>
      <w:pPr>
        <w:pStyle w:val="Heading3"/>
        <w:numPr>
          <w:ilvl w:val="2"/>
          <w:numId w:val="1"/>
        </w:numPr>
        <w:rPr/>
      </w:pPr>
      <w:bookmarkStart w:id="274" w:name="__RefHeading___Toc975132_3650668749"/>
      <w:bookmarkStart w:id="275" w:name="_Toc96"/>
      <w:bookmarkEnd w:id="273"/>
      <w:bookmarkEnd w:id="274"/>
      <w:r>
        <w:rPr>
          <w:rtl w:val="true"/>
        </w:rPr>
        <w:t>بخش اوّل</w:t>
      </w:r>
      <w:r>
        <w:rPr>
          <w:rtl w:val="true"/>
        </w:rPr>
        <w:t xml:space="preserve">: </w:t>
      </w:r>
      <w:r>
        <w:rPr>
          <w:rtl w:val="true"/>
        </w:rPr>
        <w:t>اعمال وآداب حجّ‌</w:t>
      </w:r>
      <w:bookmarkEnd w:id="275"/>
    </w:p>
    <w:p>
      <w:pPr>
        <w:pStyle w:val="Heading4"/>
        <w:numPr>
          <w:ilvl w:val="3"/>
          <w:numId w:val="1"/>
        </w:numPr>
        <w:rPr/>
      </w:pPr>
      <w:bookmarkStart w:id="276" w:name="__RefHeading___Toc975134_3650668749"/>
      <w:bookmarkStart w:id="277" w:name="_Toc97"/>
      <w:bookmarkEnd w:id="276"/>
      <w:r>
        <w:rPr>
          <w:rtl w:val="true"/>
        </w:rPr>
        <w:t>واجبات عمره تمتّع‌</w:t>
      </w:r>
      <w:bookmarkEnd w:id="277"/>
    </w:p>
    <w:p>
      <w:pPr>
        <w:pStyle w:val="BookText"/>
        <w:rPr/>
      </w:pPr>
      <w:r>
        <w:rPr>
          <w:rFonts w:ascii="IRNazanin" w:hAnsi="IRNazanin" w:eastAsia="IRNazanin"/>
          <w:color w:val="111111"/>
          <w:sz w:val="28"/>
          <w:sz w:val="28"/>
          <w:szCs w:val="28"/>
          <w:rtl w:val="true"/>
          <w:lang w:bidi="fa-IR"/>
        </w:rPr>
        <w:t>در عمره تمتع پنج چيز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قدرى از مو يا ناخُن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مربوط به عمره تمتع را در مناسك بخوانيد، وادعيه واذكار در همين كتاب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عمره مفرده</w:t>
      </w:r>
    </w:p>
    <w:p>
      <w:pPr>
        <w:pStyle w:val="BookText"/>
        <w:rPr/>
      </w:pPr>
      <w:r>
        <w:rPr>
          <w:rFonts w:ascii="IRNazanin" w:hAnsi="IRNazanin" w:eastAsia="IRNazanin"/>
          <w:color w:val="111111"/>
          <w:sz w:val="28"/>
          <w:sz w:val="28"/>
          <w:szCs w:val="28"/>
          <w:rtl w:val="true"/>
          <w:lang w:bidi="fa-IR"/>
        </w:rPr>
        <w:t>در عمره مفرده هفت چيز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w:t>
      </w:r>
      <w:bookmarkStart w:id="278" w:name="pg1622_18865"/>
    </w:p>
    <w:p>
      <w:pPr>
        <w:pStyle w:val="BookText"/>
        <w:rPr/>
      </w:pPr>
      <w:bookmarkEnd w:id="27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ناخن يا 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مربوط به واجبات عمره مفرده را در كتاب‌هاى مناسك، وادعيه واذكار مربوطه را در همين كتاب بخوانيد</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975136_3650668749"/>
      <w:bookmarkStart w:id="280" w:name="_Toc98"/>
      <w:bookmarkEnd w:id="279"/>
      <w:r>
        <w:rPr>
          <w:rtl w:val="true"/>
        </w:rPr>
        <w:t>ميقات‌هاى احرام‌</w:t>
      </w:r>
      <w:bookmarkEnd w:id="280"/>
    </w:p>
    <w:p>
      <w:pPr>
        <w:pStyle w:val="Heading5"/>
        <w:numPr>
          <w:ilvl w:val="4"/>
          <w:numId w:val="1"/>
        </w:numPr>
        <w:rPr/>
      </w:pPr>
      <w:bookmarkStart w:id="281" w:name="__RefHeading___Toc975138_3650668749"/>
      <w:bookmarkStart w:id="282" w:name="_Toc99"/>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كسانى كه به قصد حج يا عمره عازم بيت اللَّه الحرام مى‌باشند، بايد با احرام وارد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براى احرام بستن معيّن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وميقات حجّاج به اختلاف راه‌هايى كه از آنها به طرف مكّه مى روند مختلف مى‌شود، وآن پنج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احرام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ميقات كسانى كه از طرف مدينه به مكه عازم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وبراى كسانى كه از طرف شام مى 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وبراى كسانى كه از عراق ونجد عازمند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283" w:name="pg1622_18866"/>
    </w:p>
    <w:p>
      <w:pPr>
        <w:pStyle w:val="BookText"/>
        <w:rPr/>
      </w:pPr>
      <w:bookmarkEnd w:id="28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وبراى كسانى‌كه از طرف طائف مى‌آيند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وبراى كسانى كه از سوى يمن عازم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مُحرِم شدن سه امر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دو قطعه لباس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و 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 بايد به سه نكته توجّه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شروع پوشيدن لباس احرام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نوع احرام كه براى عمره، حجّ، براى خود يا به نيابت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 اين ذكر شريف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975140_3650668749"/>
      <w:bookmarkStart w:id="285" w:name="_Toc100"/>
      <w:bookmarkEnd w:id="284"/>
      <w:r>
        <w:rPr>
          <w:rtl w:val="true"/>
        </w:rPr>
        <w:t>مستحبّات احرام‌</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قبل از احرام، به قصد احرام غسل كنند، وبهتر است كه بعد از اداى نماز فريضه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اين دعا هنگام غسل احرام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نُوراً وَطَهُوراً وَحِرْزاً وَأَمْناً</w:t>
      </w:r>
    </w:p>
    <w:p>
      <w:pPr>
        <w:pStyle w:val="BookText"/>
        <w:rPr/>
      </w:pPr>
      <w:r>
        <w:rPr>
          <w:rFonts w:ascii="Amiri" w:hAnsi="Amiri" w:eastAsia="Amiri" w:cs="Amiri"/>
          <w:color w:val="111111"/>
          <w:sz w:val="28"/>
          <w:sz w:val="28"/>
          <w:szCs w:val="28"/>
          <w:rtl w:val="true"/>
          <w:lang w:bidi="ar-SA"/>
        </w:rPr>
        <w:t>مِنْ كُلِّ خَوْفٍ،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وَطَهِّرْ لِي قَلْبِي، وَاشْرَحْ لِي صَدْرِي، وَ أَجْرِ عَلى لِسانِي مَحَبَّتَكَ وَمِدْحَتَكَ</w:t>
      </w:r>
    </w:p>
    <w:p>
      <w:pPr>
        <w:pStyle w:val="BookText"/>
        <w:rPr/>
      </w:pPr>
      <w:r>
        <w:rPr>
          <w:rFonts w:ascii="Amiri" w:hAnsi="Amiri" w:eastAsia="Amiri" w:cs="Amiri"/>
          <w:color w:val="111111"/>
          <w:sz w:val="28"/>
          <w:sz w:val="28"/>
          <w:szCs w:val="28"/>
          <w:rtl w:val="true"/>
          <w:lang w:bidi="ar-SA"/>
        </w:rPr>
        <w:t>وَالثَّناءَ عَلَيْكَ، فَإِنَّهُ لا قُوَّةَ لِي إِلّا بِكَ، وَقَدْ عَلِمْتُ أَنَّ قِوامَ دِينِي التَّسْلِيمُ لِأَمْرِكَ، وَالْاتِّباعُ لِسُنَّةِ نَبِيِّكَ، صَلَواتُكَ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جامه‌هاى احرام را پوشيده واين دعا را بخواند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رَزَقَنِي ما أُوارِي بِهِ عَوْرَتِي، وَأُؤَدِّي بِهِ فَرْضِي، وَأَعْبُدُ فِيهِ رَبِي، وَأَنْتَهِي فِيهِ إِلى ما أَمَرَنِي، الْحَمْدُ لِلَّهِ الَّذِي قَصَدْتُهُ فَبَلَّغَنِي، وَأَرَدْتُهُ فَأَعانَنِي وَقَبِلَنِي، وَلَمْ يَقْطَعْ بِي، وَوَجْهَهُ أَرَدْتُ فَسَلَّمَنِي، فَهُوَ حِصْنِي وَكَهْفِي وَحِرْزِي وَظَهْرِي ومَلاذِي وَمَلْجَئِي وَمَنْجاىَ وذُخْرِي وَعُدَّتِي فِي شِدَّتِي وَرَخائِي</w:t>
      </w:r>
      <w:r>
        <w:rPr>
          <w:rFonts w:eastAsia="Amiri" w:cs="Amiri" w:ascii="Amiri" w:hAnsi="Amiri"/>
          <w:color w:val="111111"/>
          <w:sz w:val="28"/>
          <w:szCs w:val="28"/>
          <w:rtl w:val="true"/>
          <w:lang w:bidi="ar-SA"/>
        </w:rPr>
        <w:t>.</w:t>
      </w:r>
      <w:bookmarkStart w:id="286" w:name="pg1622_18868"/>
    </w:p>
    <w:p>
      <w:pPr>
        <w:pStyle w:val="BookText"/>
        <w:rPr/>
      </w:pPr>
      <w:bookmarkEnd w:id="286"/>
      <w:r>
        <w:rPr>
          <w:rFonts w:ascii="IRNazanin" w:hAnsi="IRNazanin" w:eastAsia="IRNazanin"/>
          <w:color w:val="111111"/>
          <w:sz w:val="28"/>
          <w:sz w:val="28"/>
          <w:szCs w:val="28"/>
          <w:rtl w:val="true"/>
          <w:lang w:bidi="fa-IR"/>
        </w:rPr>
        <w:t>و مستحب است بعد از تلبيه واجب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وَالْإِكْرامِ لَبَّيْكَ، لَبَّيْكَ تُبْدِئُ وَ 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خوب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أَتَقَرَّبُ إِلَيْكَ بِمُحَمَّدٍ وَآلِ مُحَمَّدٍ لَبَّيْكَ، لَبَّيْكَ بِحَجَّةٍ وَعُمْرَةٍ مَعاً لَبَّيْكَ، لَبَّيْكَ هذِهِ عُمْرَةُ مُتْعَةٍ إِلَى الْحَجِّ لَبَّيْكَ، لَبَّيْكَ أَهْلَ التَّلْبِيَةِ لَبَّيْكَ، لَبَّيْكَ تَلْبِيَةً تَمامُها وَبَلاغُها عَلَيْكَ</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975142_3650668749"/>
      <w:bookmarkStart w:id="288" w:name="_Toc101"/>
      <w:bookmarkEnd w:id="287"/>
      <w:r>
        <w:rPr>
          <w:rtl w:val="true"/>
        </w:rPr>
        <w:t>محرّمات احرام‌</w:t>
      </w:r>
      <w:bookmarkEnd w:id="2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حاجى مُحرِم شد، بيست و چهار چيز بر او حرام مى‌شود،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شكار حيوان صحرايى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كردن با زن، وبوسيدن ونگاه به شهوت وهر نوع لذّت بردن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كردن زن براى خود يا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عطريات وبوى خوش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پوشش‌هاى دوخته براى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 به سياهى كه در آن زينت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در آيينه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كفشى كه تمام روى پا 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دروغ گفتن وفحش دادن يا فخر و مباهات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وگفتن لا وَاللَّه، وَبلَى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ياد كردن به نام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جانورانى كه در بدن ساكن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كردن به جهت زينت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زيور براى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روغن ماليدن به بدن</w:t>
      </w:r>
      <w:r>
        <w:rPr>
          <w:rFonts w:eastAsia="Amiri" w:cs="Amiri" w:ascii="Amiri" w:hAnsi="Amiri"/>
          <w:color w:val="111111"/>
          <w:sz w:val="28"/>
          <w:szCs w:val="28"/>
          <w:rtl w:val="true"/>
          <w:lang w:bidi="ar-SA"/>
        </w:rPr>
        <w:t>.</w:t>
      </w:r>
      <w:bookmarkStart w:id="289" w:name="pg1622_18870"/>
    </w:p>
    <w:p>
      <w:pPr>
        <w:pStyle w:val="BookText"/>
        <w:rPr/>
      </w:pPr>
      <w:bookmarkEnd w:id="28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مو از بدن خود يا غير چه مُحرِم باشد چه 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پوشانيدن مرد سر خود را، با هرچه كه آن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پوشانيدن صورت براى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سايه قرار گرفتن براى مردان، در حال راه رفتن وطىّ طريق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دندان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يا گياه از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سلاح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سلاح</w:t>
      </w:r>
      <w:r>
        <w:rPr>
          <w:rFonts w:eastAsia="IRNazanin" w:cs="IRNazanin"/>
          <w:color w:val="111111"/>
          <w:sz w:val="28"/>
          <w:szCs w:val="28"/>
          <w:rtl w:val="true"/>
          <w:lang w:bidi="fa-IR"/>
        </w:rPr>
        <w:t>).</w:t>
      </w:r>
    </w:p>
    <w:p>
      <w:pPr>
        <w:pStyle w:val="Heading4"/>
        <w:numPr>
          <w:ilvl w:val="3"/>
          <w:numId w:val="1"/>
        </w:numPr>
        <w:rPr/>
      </w:pPr>
      <w:bookmarkStart w:id="290" w:name="__RefHeading___Toc975144_3650668749"/>
      <w:bookmarkStart w:id="291" w:name="_Toc102"/>
      <w:bookmarkEnd w:id="290"/>
      <w:r>
        <w:rPr>
          <w:rtl w:val="true"/>
        </w:rPr>
        <w:t>مستحبات ورود به حرم‌</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شدن از وسيله نقليّه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الْمُنْزَلِ وَقَوْلُكَ الْحَقُّ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w:t>
      </w:r>
      <w:bookmarkStart w:id="292" w:name="pg1622_18871"/>
    </w:p>
    <w:p>
      <w:pPr>
        <w:pStyle w:val="BookText"/>
        <w:rPr/>
      </w:pPr>
      <w:bookmarkEnd w:id="292"/>
      <w:r>
        <w:rPr>
          <w:rFonts w:ascii="Amiri" w:hAnsi="Amiri" w:eastAsia="Amiri" w:cs="Amiri"/>
          <w:color w:val="111111"/>
          <w:sz w:val="28"/>
          <w:sz w:val="28"/>
          <w:szCs w:val="28"/>
          <w:rtl w:val="true"/>
          <w:lang w:bidi="ar-SA"/>
        </w:rPr>
        <w:t>مِنْ‌كُلِّ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اللَّهُمَّ إِنِي أَرْجُو أَنْ أَكُونَ مِمَّنْ أَجابَ دَعْوَتَكَ، وَقَدْ جِئْتُ مِنْ شُقَّةٍ بَعِيدَةٍ وَ مِنْ فَجّ عَمِيقٍ، سامِعاً لِنِدائِكَ، وَمُسْتَجِيباً لَكَ، مُطِيعًا لِأَمْرِكَ، وَكُلُّ ذلِكَ بِفَضْلِكَ عَلَيَّ وَإِحْسانِكَ إِلَيَّ، فَلَكَ الْحَمْدُ عَلى مَا وَفَّقْتَنِي لَهُ، أَبْتَغِي بِذلِكَ الزُّلْفَةَ عِنْدَكَ، وَالْقُرْبَةَ إِلَيْكَ، وَالْمَنْزِلَةَ لَدَيْكَ، وَالْمَغْفِرَةَ لِذُنُوبِي، وَالتَّوْبَةَ عَلَيَّ مِنْها بِمَنِّكَ، اللَّهُمَّ صَلِّ عَلى مُحَمَّدٍ وَآلِ مُحَمَّدٍ، وَحَرِّمْ بَدَنِي عَلَى النَّارِ، وَ آمِنِي مِنْ عَذابِكَ وَعِقابِكَ،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975146_3650668749"/>
      <w:bookmarkStart w:id="294" w:name="_Toc103"/>
      <w:bookmarkEnd w:id="293"/>
      <w:r>
        <w:rPr>
          <w:rtl w:val="true"/>
        </w:rPr>
        <w:t>آداب ورود به مسجد الحرام‌</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پاى برهنه با حالت متانت ووقار قدم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بر درِ مسجدالحرام ايستاده، بگويد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النَّبِيُّ وَرَحْمَةُ اللَّهِ وَبَرَكاتُهُ، بِسْمِ اللَّهِ وَبِاللَّهِ وَمِنَ اللَّهِ وَما شاءَ اللَّهُ، السَّلامُ عَلى رَسُولِ اللَّهِ وَ آلِهِ، السَّلَامُ عَلى</w:t>
      </w:r>
    </w:p>
    <w:p>
      <w:pPr>
        <w:pStyle w:val="BookText"/>
        <w:rPr/>
      </w:pPr>
      <w:r>
        <w:rPr>
          <w:rFonts w:ascii="Amiri" w:hAnsi="Amiri" w:eastAsia="Amiri" w:cs="Amiri"/>
          <w:color w:val="111111"/>
          <w:sz w:val="28"/>
          <w:sz w:val="28"/>
          <w:szCs w:val="28"/>
          <w:rtl w:val="true"/>
          <w:lang w:bidi="ar-SA"/>
        </w:rPr>
        <w:t>إِبْراهِيمَ وَآلِهِ، وَالسَّلامُ عَلى أَنْبِياءِ اللَّهِ وَرُسُلِهِ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وارد است كه، كنار درِ مسجد بگويد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وَمِنَ اللَّهِ وَإِلَى اللَّهِ وَما شاءَ اللَّهُ وَعَلى مِلَّةِ رَسُولِ اللَّهِ، صَلَّى اللَّهُ عَلَيْهِ وَآلِهِ، وَخَيْرُ الْأَسْماءِ لِلَّهِ، وَالْحَمْدُ لِلَّهِ، وَالسَّلامُ عَلى رَسُولِ اللَّهِ، السَّلامُ عَلى مُحَمَّدِ بْنِ عَبْدِ اللَّهِ، السَّلامُ عَلَيْكَ أَيُّهَا النَّبِيُّ وَرَحْمَةُ اللَّهِ وَبَرَكاتُهُ، السَّلامُ عَلى أَنْبِياءِ اللَّهِ وَرُسُلِهِ، السَّلامُ عَلى إِبْراهِيمَ خَلِيلِ الرَّحْمانِ، السَّلامُ عَلَى الْمُرْسَلِينَ، وَالْحَمْدُ لِلَّهِ رَبِ الْعالَمِينَ،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كَما صَلَّيْتَ وَبارَكْتَ وَتَرَحَّمْتَ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عَبْدِكَ وَرَسُولِكَ، وَعَلى إِبْراهِيمَ خَلِيلِكَ وَعَلى أَنْبِيائِكَ وَرُسُلِكَ وَسَلِّمْ عَلَيْهِمْ،</w:t>
      </w:r>
    </w:p>
    <w:p>
      <w:pPr>
        <w:pStyle w:val="BookText"/>
        <w:rPr/>
      </w:pPr>
      <w:r>
        <w:rPr>
          <w:rFonts w:ascii="Amiri" w:hAnsi="Amiri" w:eastAsia="Amiri" w:cs="Amiri"/>
          <w:color w:val="111111"/>
          <w:sz w:val="28"/>
          <w:sz w:val="28"/>
          <w:szCs w:val="28"/>
          <w:rtl w:val="true"/>
          <w:lang w:bidi="ar-SA"/>
        </w:rPr>
        <w:t>وَسَلامٌ عَلَى الْمُرْسَلِينَ، وَالْحَمْدُ لِلَّهِ رَبِ الْعالَمِينَ، اللَّهُمَّ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عَبْدُكَ وَزائِرُكَ فِي بَيْتِكَ، وَعَلى كُلِ مَأْتِيٍّ حَقٌّ لِمَنْ أَتاهُ وَزارَهُ، وَأَنْتَ خَيْرُ مَأْتِيٍ وَأَكْرَمُ مَزُورٍ، فَأَسْأَلُكَ يا اللَّهُ يا رَحْمانُ بِأَنَّكَ أَنْتَ اللَّهُ الَّذِي لا إِلهَ إِلّا أَنْتَ، وَحْدَكَ لا شَرِيكَ لَكَ، بِأَنَّكَ واحِدٌ أَحَدٌ صَمَدٌ، لَمْ تَلِدْ وَلَمْ تُولَدْ وَلَمْ يَكُنْ لَكَ كُفُواً أَحَدٌ، وَأَنَّ مُحَمَّداً عَبْدُكَ وَرَسُولُكَ، صَلَّى اللَّهُ عَلَيْهِ وَعَلى أَهْلِ بَيْتِهِ، يا جَوادُ يا كَرِيمُ يا ماجِدُ يا جَبَّارُ يا كَرِيمُ، أَسْأَ لُكَ أَنْ تَجْعَلَ تُحْفَتَكَ إِيَّاىَ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چنين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وَأَوْسِعْ عَلَيَّ مِنْ رِزْقِكَ الْحَلالِ الطَيِّبِ، وَادْرَأْ عَنِّي شَرَّ شَياطِينِ الْإِنْسِ وَالْجِنِّ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مسجدالحرام شود، و رو به كعبه دست‌ها را بلند نموده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 لُكَ فِي مَقامِي هذا، فِي أَوَّلِ مَناسِكِي أَنْ تَقْبَلَ تَوْبَتِي، وَ أَنْ تَجاوَزَ عَنْ خَطِيئَتِي وَ تَضَعَ عَنِّي وِزْرِي، الْحَمْدُ لِلَّهِ الَّذِي بَلَّغَنِي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 أَنَّ هذا بَيْتُكَ الْحَرامُ الَّذِي جَعَلْتَهُ مَثابَةً لِلنَّاسِ وَأَمْناً مُبارَكاً وَ 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وَالْبَلَدُ بَلَدُكَ، وَالْبَيْتُ بَيْتُكَ، جِئْتُ أَطْلُبُ رَحْمَتَكَ، وَأَؤُمُّ طاعَتَكَ، مُطِيعًا لِأَمْرِكَ، راضِياً بِقَدَرِكَ، أَسْأَ لُكَ مَسْأَلَةَ الْمُضْطَرِّ إِلَيْكَ، الْخائِفِ لِعُقُوبَتِكَ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خطاب كند به كعبه و بگويد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عَظَّمَكِ وَشَرَّفَكِ وَكَرَّمَكِ وَجَعَلَكِ مَثابَةً لِلنَّاسِ وَأَمْناً 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وقتى به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داخل مسجد شدى جلو برو تا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رسيدى متوجّه آن شده، اين دعا را بخوان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سُبْحانَ اللَّهِ وَالْحَمْدُ لِلَّهِ وَلا إِلهَ إلَّااللَّهُ وَاللَّهُ أَكْبَرُ، أَكْبَرُ مِنْ خَلْقِهِ، وَأَكْبَرُ مِمَّا أَخْشى وَأَحْذَرُ، لا إِلهَ إلَّااللَّهُ وَحْدَهُ لا شَرِيكَ لَهُ، لَهُ الْمُلْكُ وَلَهُ الْحَمْدُ، يُحْيِي وَيُمِيتُ، وَيُمِيتُ وَيُحْيِي،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وَبارِكْ عَلى مُحَمَّدٍ وَآلِ مُحَمَّدٍ، كَأَفْضَلِ ما صَلَّيْتَ وَ بارَكْتَ وَتَرَحَّمْتَ عَلى إِبْراهِيمَ وَآلِ إِبْراهِيمَ، إِنَّكَ</w:t>
      </w:r>
    </w:p>
    <w:p>
      <w:pPr>
        <w:pStyle w:val="BookText"/>
        <w:rPr/>
      </w:pPr>
      <w:r>
        <w:rPr>
          <w:rFonts w:ascii="Amiri" w:hAnsi="Amiri" w:eastAsia="Amiri" w:cs="Amiri"/>
          <w:color w:val="111111"/>
          <w:sz w:val="28"/>
          <w:sz w:val="28"/>
          <w:szCs w:val="28"/>
          <w:rtl w:val="true"/>
          <w:lang w:bidi="ar-SA"/>
        </w:rPr>
        <w:t>حَمِيدٌ مَجِيدٌ، وَسَلامٌ عَلى جَمِيعِ النَّبِيِّينَ وَالْمُرْسَلِينَ،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أُومِنُ بِوَعْدِكَ، وَأُصَدِ قُ رُسُلَكَ، وَأَتَّبِعُ 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معتبر وارد است كه وقتى نزديك حجرالأسود رسيدى دست هاى خود را بلند كن، وحمد وثناى الهى را بجا آور، وصلوات بر پيغمبر بفرست، واز خداوندِ عالَم بخواه كه حجّ تو را قبول كند، پس از آن حَجَر را بوسيده واستلام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بوسيدن ممكن نشد لمس كن، واگر آن هم ممكن نشد اشاره به آن كن،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أَمانَتِي أَدَّيْتُها وَمِيثاقِي تَعاهَدْتُهُ لِتَشْهَدَ لِي بِالْمُوافاةِ، اللَّهُمَّ تَصْدِيقاً بِكِتابِكَ وَعَلى سُنَّةِ نَبِيِّكَ، أَشْهَدُ أَنْ لا إِلهَ إِلَّا 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نتوانى همه را بخوانى قسمتى از آن را بخوان، وبگو</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بَسَطْتُ يَدِي وَفِيما عِنْدَكَ عَظُمَتْ رَغْبَتِي فَاقْبَلْ سُبْحَتِي، وَاغْفِرْ لِي وَارْحَمْنِي، اللَّهُمَّ إِنِّي أَعُوذُ بِكَ مِنَ الْكُفْرِ وَالْفَقْرِ وَمَواقِفِ الْخِزْيِ فِي الدُّنْيا وَالْآخِرَةِ</w:t>
      </w:r>
      <w:r>
        <w:rPr>
          <w:rFonts w:eastAsia="Amiri" w:cs="Amiri" w:ascii="Amiri" w:hAnsi="Amiri"/>
          <w:color w:val="111111"/>
          <w:sz w:val="28"/>
          <w:szCs w:val="28"/>
          <w:rtl w:val="true"/>
          <w:lang w:bidi="ar-SA"/>
        </w:rPr>
        <w:t>.</w:t>
      </w:r>
      <w:bookmarkStart w:id="295" w:name="pg1622_18878"/>
    </w:p>
    <w:p>
      <w:pPr>
        <w:pStyle w:val="Heading4"/>
        <w:numPr>
          <w:ilvl w:val="3"/>
          <w:numId w:val="1"/>
        </w:numPr>
        <w:rPr/>
      </w:pPr>
      <w:bookmarkStart w:id="296" w:name="__RefHeading___Toc975148_3650668749"/>
      <w:bookmarkStart w:id="297" w:name="_Toc104"/>
      <w:bookmarkEnd w:id="295"/>
      <w:bookmarkEnd w:id="296"/>
      <w:r>
        <w:rPr>
          <w:rtl w:val="true"/>
        </w:rPr>
        <w:t>مستحبات طواف‌</w:t>
      </w:r>
      <w:bookmarkEnd w:id="297"/>
    </w:p>
    <w:p>
      <w:pPr>
        <w:pStyle w:val="BookText"/>
        <w:rPr/>
      </w:pPr>
      <w:r>
        <w:rPr>
          <w:rFonts w:ascii="IRNazanin" w:hAnsi="IRNazanin" w:eastAsia="IRNazanin"/>
          <w:color w:val="111111"/>
          <w:sz w:val="28"/>
          <w:sz w:val="28"/>
          <w:szCs w:val="28"/>
          <w:rtl w:val="true"/>
          <w:lang w:bidi="fa-IR"/>
        </w:rPr>
        <w:t>مستحب است حاجى در حال طواف، با كمال خلوص وتوجّه به خدا، در هر دورى از طواف هاى هفت گانه، راز و نيازى آهسته و آرام، با حضرت حق داشته باشد، پس علاوه بر اذكارى كه دارد، مى‌تواند در هر شوط اين ادعيه را بخواند</w:t>
      </w:r>
      <w:r>
        <w:rPr>
          <w:rFonts w:eastAsia="IRNazanin" w:cs="IRNazanin"/>
          <w:color w:val="111111"/>
          <w:sz w:val="28"/>
          <w:szCs w:val="28"/>
          <w:rtl w:val="true"/>
          <w:lang w:bidi="fa-IR"/>
        </w:rPr>
        <w:t>:</w:t>
      </w:r>
    </w:p>
    <w:p>
      <w:pPr>
        <w:pStyle w:val="Heading4"/>
        <w:numPr>
          <w:ilvl w:val="3"/>
          <w:numId w:val="1"/>
        </w:numPr>
        <w:rPr/>
      </w:pPr>
      <w:bookmarkStart w:id="298" w:name="__RefHeading___Toc975150_3650668749"/>
      <w:bookmarkStart w:id="299" w:name="_Toc105"/>
      <w:bookmarkEnd w:id="298"/>
      <w:r>
        <w:rPr>
          <w:rtl w:val="true"/>
        </w:rPr>
        <w:t>دعاى اشواط طواف‌</w:t>
      </w:r>
      <w:bookmarkEnd w:id="299"/>
    </w:p>
    <w:p>
      <w:pPr>
        <w:pStyle w:val="Heading5"/>
        <w:numPr>
          <w:ilvl w:val="4"/>
          <w:numId w:val="1"/>
        </w:numPr>
        <w:rPr/>
      </w:pPr>
      <w:bookmarkStart w:id="300" w:name="__RefHeading___Toc975152_3650668749"/>
      <w:bookmarkStart w:id="301" w:name="_Toc10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براى اينكه طواف‌كننده در تعداد دورهاى طواف شك نكند، مى‌تواند دعاهاى وارده را تقسيم كرده و در هر دور طواف بخشى از آن را به قصد رجاء بخواند، واگر تكرار شد مانعى ندارد</w:t>
      </w:r>
      <w:r>
        <w:rPr>
          <w:rFonts w:eastAsia="IRNazanin" w:cs="IRNazanin"/>
          <w:color w:val="111111"/>
          <w:sz w:val="28"/>
          <w:szCs w:val="28"/>
          <w:rtl w:val="true"/>
          <w:lang w:bidi="fa-IR"/>
        </w:rPr>
        <w:t>.</w:t>
      </w:r>
    </w:p>
    <w:p>
      <w:pPr>
        <w:pStyle w:val="Heading5"/>
        <w:numPr>
          <w:ilvl w:val="4"/>
          <w:numId w:val="1"/>
        </w:numPr>
        <w:rPr/>
      </w:pPr>
      <w:bookmarkStart w:id="302" w:name="__RefHeading___Toc975154_3650668749"/>
      <w:bookmarkStart w:id="303" w:name="_Toc107"/>
      <w:bookmarkEnd w:id="302"/>
      <w:r>
        <w:rPr>
          <w:rtl w:val="true"/>
        </w:rPr>
        <w:t>دعاى دور اوّل‌</w:t>
      </w:r>
      <w:bookmarkEnd w:id="30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بِاسْمِكَ الَّذِي يُمْشى بِه عَلى طَلَلِ الْماءِ، كَما يُمْشى بِه عَلى جَدَدِ الْأَرْضِ، وَأَسْأَ لُكَ بِاسْمِكَ الَّذِي يَهْتَزُّ لَهُ عَرْشُكَ، وَأَسْأَ لُكَ بِاسْمِكَ الَّذِي تَهْتَزُّ لَهُ أَقْدامُ مَلائِكَتِكَ،</w:t>
      </w:r>
      <w:bookmarkStart w:id="304" w:name="pg1622_18879"/>
    </w:p>
    <w:p>
      <w:pPr>
        <w:pStyle w:val="BookText"/>
        <w:rPr/>
      </w:pPr>
      <w:bookmarkEnd w:id="304"/>
      <w:r>
        <w:rPr>
          <w:rFonts w:ascii="Amiri" w:hAnsi="Amiri" w:eastAsia="Amiri" w:cs="Amiri"/>
          <w:color w:val="111111"/>
          <w:sz w:val="28"/>
          <w:sz w:val="28"/>
          <w:szCs w:val="28"/>
          <w:rtl w:val="true"/>
          <w:lang w:bidi="ar-SA"/>
        </w:rPr>
        <w:t>وَأَسْأَ لُكَ بِاسْمِكَ الَّذِي دَعاكَ بِهِ مُوسى مِنْ جانِبِ الطُّورِ، فَاسْتَجَبْتَ لَهُ، وَأَلْقَيْتَ عَلَيْهِ مَحَبَّةً مِنْكَ، وَأَسْأَ لُكَ بِاسْمِكَ الَّذِي غَفَرْتَ بِهِ لِمُحَمَّدٍ صَلَّى اللّهُ عَلَيْهِ وَآلِهِ ما تَقَدَّمَ مِنْ ذَنْبِهِ وَما تَأَخَّرَ، وَأَتْمَمْتَ عَلَيْهِ نِعْمَتَكَ، أَنْ تَرْزُقَنِي خَيْرَ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حاجات خود را مى خواهى</w:t>
      </w:r>
      <w:r>
        <w:rPr>
          <w:rFonts w:eastAsia="IRNazanin" w:cs="IRNazanin"/>
          <w:color w:val="111111"/>
          <w:sz w:val="28"/>
          <w:szCs w:val="28"/>
          <w:rtl w:val="true"/>
          <w:lang w:bidi="fa-IR"/>
        </w:rPr>
        <w:t>.</w:t>
      </w:r>
    </w:p>
    <w:p>
      <w:pPr>
        <w:pStyle w:val="Heading5"/>
        <w:numPr>
          <w:ilvl w:val="4"/>
          <w:numId w:val="1"/>
        </w:numPr>
        <w:rPr/>
      </w:pPr>
      <w:bookmarkStart w:id="305" w:name="__RefHeading___Toc975156_3650668749"/>
      <w:bookmarkStart w:id="306" w:name="_Toc108"/>
      <w:bookmarkEnd w:id="305"/>
      <w:r>
        <w:rPr>
          <w:rtl w:val="true"/>
        </w:rPr>
        <w:t>دعاى دور دوّم‌</w:t>
      </w:r>
      <w:bookmarkEnd w:id="306"/>
    </w:p>
    <w:p>
      <w:pPr>
        <w:pStyle w:val="BookText"/>
        <w:rPr/>
      </w:pPr>
      <w:r>
        <w:rPr>
          <w:rFonts w:ascii="Amiri" w:hAnsi="Amiri" w:eastAsia="Amiri" w:cs="Amiri"/>
          <w:color w:val="111111"/>
          <w:sz w:val="28"/>
          <w:sz w:val="28"/>
          <w:szCs w:val="28"/>
          <w:rtl w:val="true"/>
          <w:lang w:bidi="ar-SA"/>
        </w:rPr>
        <w:t>اللَّهُمَّ إِنِي إِلَيْكَ فَقِيرٌ، وَإِنِي خائِفٌ مُسْتَجِيرٌ، فَلا تُغَيِّرْ جِسْمِي وَلا تُبَدِّلِ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سائِلُكَ فَقِيرُكَ، مِسْكِينُكَ بِبابِكَ، فَتَصَدَّقْ عَلَيْهِ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وَالْحَرَمُ حَرَمُكَ، وَالْعَبْدُ عَبْدُكَ، وَهذا مَقامُ الْعائِذِ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975158_3650668749"/>
      <w:bookmarkStart w:id="308" w:name="_Toc109"/>
      <w:bookmarkEnd w:id="307"/>
      <w:r>
        <w:rPr>
          <w:rtl w:val="true"/>
        </w:rPr>
        <w:t>دعاى دور سوم‌</w:t>
      </w:r>
      <w:bookmarkEnd w:id="3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أَدْخِلْنِي الْجَنَّةَ بِرَحْمَتِكَ، وَأَجِرْنِي بِرَحْمَتِكَ مِنَ النَّارِ،</w:t>
      </w:r>
      <w:bookmarkStart w:id="309" w:name="pg1622_18880"/>
    </w:p>
    <w:p>
      <w:pPr>
        <w:pStyle w:val="BookText"/>
        <w:rPr/>
      </w:pPr>
      <w:bookmarkEnd w:id="309"/>
      <w:r>
        <w:rPr>
          <w:rFonts w:ascii="Amiri" w:hAnsi="Amiri" w:eastAsia="Amiri" w:cs="Amiri"/>
          <w:color w:val="111111"/>
          <w:sz w:val="28"/>
          <w:sz w:val="28"/>
          <w:szCs w:val="28"/>
          <w:rtl w:val="true"/>
          <w:lang w:bidi="ar-SA"/>
        </w:rPr>
        <w:t>وَعافِنِي مِنَ السُّقْمِ، وَأَوْسِعْ عَلَيَّ مِنَ الرِّزْقِ الْحَلالِ، وَادْرَأْ عَنِي شَرَّ فَسَقَةِ الْجِنِّ وَالْإِنْسِ، وَشَرَّ فَسَقَةِ الْعَرَبِ وَالْعَجَمِ، يا ذَا الْمَنِّ وَالطَّوْلِ، وَالْجُودِ وَالْكَرَمِ، إِنَّ عَمَلِي ضَعِيفٌ فَضاعِفْهُ لِي، وَتَقَبَّلْهُ مِنِي، إِنَّكَ أَنْتَ السَّمِيعُ الْعَلِيمُ</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975160_3650668749"/>
      <w:bookmarkStart w:id="311" w:name="_Toc110"/>
      <w:bookmarkEnd w:id="310"/>
      <w:r>
        <w:rPr>
          <w:rtl w:val="true"/>
        </w:rPr>
        <w:t>دعاى دور چهارم‌</w:t>
      </w:r>
      <w:bookmarkEnd w:id="311"/>
    </w:p>
    <w:p>
      <w:pPr>
        <w:pStyle w:val="BookText"/>
        <w:rPr/>
      </w:pPr>
      <w:r>
        <w:rPr>
          <w:rFonts w:ascii="Amiri" w:hAnsi="Amiri" w:eastAsia="Amiri" w:cs="Amiri"/>
          <w:color w:val="111111"/>
          <w:sz w:val="28"/>
          <w:sz w:val="28"/>
          <w:szCs w:val="28"/>
          <w:rtl w:val="true"/>
          <w:lang w:bidi="ar-SA"/>
        </w:rPr>
        <w:t>يا اللَّهُ يا وَلِىَّ الْعافِيَةِ، وَخالِقَ الْعافِيَةِ، وَرازِقَ الْعافِيَةِ، وَالْمُنْعِمَ بِالْعافِيَةِ، وَ الْمَنَّانُ بِالْعافِيَةِ، وَالْمُتَفَضِّلُ بِالْعافِيَةِ عَلَيَ</w:t>
      </w:r>
    </w:p>
    <w:p>
      <w:pPr>
        <w:pStyle w:val="BookText"/>
        <w:rPr/>
      </w:pPr>
      <w:r>
        <w:rPr>
          <w:rFonts w:ascii="Amiri" w:hAnsi="Amiri" w:eastAsia="Amiri" w:cs="Amiri"/>
          <w:color w:val="111111"/>
          <w:sz w:val="28"/>
          <w:sz w:val="28"/>
          <w:szCs w:val="28"/>
          <w:rtl w:val="true"/>
          <w:lang w:bidi="ar-SA"/>
        </w:rPr>
        <w:t>وَعَلى جَمِيعِ خَلْقِكَ، يا رَحْمانَ الدُّنْيا وَالْآخِرَةِ وَرَحِيمَهُما، صَلِ</w:t>
      </w:r>
    </w:p>
    <w:p>
      <w:pPr>
        <w:pStyle w:val="BookText"/>
        <w:rPr/>
      </w:pPr>
      <w:r>
        <w:rPr>
          <w:rFonts w:ascii="Amiri" w:hAnsi="Amiri" w:eastAsia="Amiri" w:cs="Amiri"/>
          <w:color w:val="111111"/>
          <w:sz w:val="28"/>
          <w:sz w:val="28"/>
          <w:szCs w:val="28"/>
          <w:rtl w:val="true"/>
          <w:lang w:bidi="ar-SA"/>
        </w:rPr>
        <w:t>عَلى مُحَمَّدٍ وَآلِ مُحَمَّدٍ، وَارْزُقْنَا الْعافِيَةَ، وَدَوامَ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975162_3650668749"/>
      <w:bookmarkStart w:id="313" w:name="_Toc111"/>
      <w:bookmarkEnd w:id="312"/>
      <w:r>
        <w:rPr>
          <w:rtl w:val="true"/>
        </w:rPr>
        <w:t>دعاى دور پنجم‌</w:t>
      </w:r>
      <w:bookmarkEnd w:id="31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شَرَّفَكِ وَعَظَّمَكِ، وَالْحَمْدُ لِلَّهِ الَّذِي بَعَثَ مُحَمَّداً نَبِيّاً، وَجَعَلَ عَلِيّاً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لَهُ خِيارَ خَلْقِكَ، وَجَنِّبْهُ شِرارَ خَلْقِكَ</w:t>
      </w:r>
      <w:r>
        <w:rPr>
          <w:rFonts w:eastAsia="Amiri" w:cs="Amiri" w:ascii="Amiri" w:hAnsi="Amiri"/>
          <w:color w:val="111111"/>
          <w:sz w:val="28"/>
          <w:szCs w:val="28"/>
          <w:rtl w:val="true"/>
          <w:lang w:bidi="ar-SA"/>
        </w:rPr>
        <w:t>.</w:t>
      </w:r>
      <w:bookmarkStart w:id="314" w:name="pg1622_18881"/>
    </w:p>
    <w:p>
      <w:pPr>
        <w:pStyle w:val="BookText"/>
        <w:rPr/>
      </w:pPr>
      <w:bookmarkEnd w:id="314"/>
      <w:r>
        <w:rPr>
          <w:rFonts w:ascii="IRNazanin" w:hAnsi="IRNazanin" w:eastAsia="IRNazanin"/>
          <w:color w:val="111111"/>
          <w:sz w:val="28"/>
          <w:sz w:val="28"/>
          <w:szCs w:val="28"/>
          <w:rtl w:val="true"/>
          <w:lang w:bidi="fa-IR"/>
        </w:rPr>
        <w:t>آنگاه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975164_3650668749"/>
      <w:bookmarkStart w:id="316" w:name="_Toc112"/>
      <w:bookmarkEnd w:id="315"/>
      <w:r>
        <w:rPr>
          <w:rtl w:val="true"/>
        </w:rPr>
        <w:t>دعاى دور ششم‌</w:t>
      </w:r>
      <w:bookmarkEnd w:id="316"/>
    </w:p>
    <w:p>
      <w:pPr>
        <w:pStyle w:val="BookText"/>
        <w:rPr/>
      </w:pPr>
      <w:r>
        <w:rPr>
          <w:rFonts w:ascii="Amiri" w:hAnsi="Amiri" w:eastAsia="Amiri" w:cs="Amiri"/>
          <w:color w:val="111111"/>
          <w:sz w:val="28"/>
          <w:sz w:val="28"/>
          <w:szCs w:val="28"/>
          <w:rtl w:val="true"/>
          <w:lang w:bidi="ar-SA"/>
        </w:rPr>
        <w:t>اللَّهُمَّ الْبَيْتُ بَيْتُكَ، وَالْعَبْدُ عَبْدُكَ، وَ 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قِبَلِكَ الرَّوْحُ وَالْفَرَجُ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عَمَلِي ضَعِيفٌ فَضاعِفْهُ لِي، وَاغْفِرْ لِي مَا اطَّلَعْتَ عَلَيْهِ مِنِي وَ خَفِيَ عَلى خَلْقِكَ، أَسْتَجِيرُ بِاللَّهِ مِنَ النَّارِ</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975166_3650668749"/>
      <w:bookmarkStart w:id="318" w:name="_Toc113"/>
      <w:bookmarkEnd w:id="317"/>
      <w:r>
        <w:rPr>
          <w:rtl w:val="true"/>
        </w:rPr>
        <w:t>دعاى دور هفتم‌</w:t>
      </w:r>
      <w:bookmarkEnd w:id="318"/>
    </w:p>
    <w:p>
      <w:pPr>
        <w:pStyle w:val="BookText"/>
        <w:rPr/>
      </w:pPr>
      <w:r>
        <w:rPr>
          <w:rFonts w:ascii="Amiri" w:hAnsi="Amiri" w:eastAsia="Amiri" w:cs="Amiri"/>
          <w:color w:val="111111"/>
          <w:sz w:val="28"/>
          <w:sz w:val="28"/>
          <w:szCs w:val="28"/>
          <w:rtl w:val="true"/>
          <w:lang w:bidi="ar-SA"/>
        </w:rPr>
        <w:t>اللَّهُمَّ إِنَّ عِنْدِي أَفْواجاً مِنْ ذُنُوبٍ، وَأَفْواجاً مِنْ خَطايا وَعِنْدَكَ أَفْواجٌ مِنْ رَحْمَةٍ، وَأَفْواجٌ مِنْ مَغْفِرَةٍ، يا مَنِ اسْتَجابَ لِأَبْغَضِ خَلْقِهِ إِلَيْهِ إِذْ قالَ أَنْظِرْنِي إِلى يَوْمِ يُبْعَثُونَ، اسْتَجِبْ لِي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حاجاتت را بخواه و آنگاه بگو</w:t>
      </w:r>
      <w:r>
        <w:rPr>
          <w:rFonts w:eastAsia="IRNazanin" w:cs="IRNazanin"/>
          <w:color w:val="111111"/>
          <w:sz w:val="28"/>
          <w:szCs w:val="28"/>
          <w:rtl w:val="true"/>
          <w:lang w:bidi="fa-IR"/>
        </w:rPr>
        <w:t>:</w:t>
      </w:r>
      <w:bookmarkStart w:id="319" w:name="pg1622_18882"/>
    </w:p>
    <w:p>
      <w:pPr>
        <w:pStyle w:val="BookText"/>
        <w:rPr/>
      </w:pPr>
      <w:bookmarkEnd w:id="319"/>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مقابل مقام حضرت ابراهيم رسيدى،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أَعْتِقْ رَقَبَتِي مِنَ‌النَّارِ، وَوَسِّعْ عَلَيَّ مِنَ الرِّزْقِ الْحَلالِ، وَادْرَأْ عَنِي شَرَّ فَسَقَةِ الْعَرَبِ وَالْعَجَمِ وَشَرَّ فَسَقَةِ الْجِنِّ وَالْإِنْسِ</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975168_3650668749"/>
      <w:bookmarkStart w:id="321" w:name="_Toc114"/>
      <w:bookmarkEnd w:id="320"/>
      <w:r>
        <w:rPr>
          <w:rtl w:val="true"/>
        </w:rPr>
        <w:t>مستحبات نماز طواف‌</w:t>
      </w:r>
      <w:bookmarkEnd w:id="321"/>
    </w:p>
    <w:p>
      <w:pPr>
        <w:pStyle w:val="Heading5"/>
        <w:numPr>
          <w:ilvl w:val="4"/>
          <w:numId w:val="1"/>
        </w:numPr>
        <w:rPr/>
      </w:pPr>
      <w:bookmarkStart w:id="322" w:name="__RefHeading___Toc975170_3650668749"/>
      <w:bookmarkStart w:id="323" w:name="_Toc11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وامام سجّاد عليه السلام هنگام طواف، به ناودان نگاه مى‌كرد، و عرضه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أَدْخِلْنِي الْجَنَّةَ بِرَحْمَتِكَ، وَأَجِرْنِي بِرَحْمَتِكَ مِنَ النَّارِ، وَعافِنِي مِنَ السُّقْمِ، وَأَوْسِعْ عَلَيَّ مِنَ الرِّزْقِ الْحَلالِ، وَادْرَأْ عَنِي شَرَّ فَسَقَةِ الْجِنِّ وَالْإِنْسِ، وَشَرَّ فَسَقَةِ الْعَرَبِ وَالْعَجَمِ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975172_3650668749"/>
      <w:bookmarkStart w:id="325" w:name="_Toc116"/>
      <w:bookmarkEnd w:id="324"/>
      <w:r>
        <w:rPr>
          <w:rtl w:val="true"/>
        </w:rPr>
        <w:t>مستحبات نماز طواف‌</w:t>
      </w:r>
      <w:bookmarkEnd w:id="32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طواف مستحب است بعد از حمد، در ركعت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ركعت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وپس از نماز، حمد وثناى الهى را بجا آورده وصلوات بر محمّد وآل محمّد بفرستد، واز خداوند عالم طلب قبول نمايد، وبگويد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مِنِي، وَلا تَجْعَلْهُ آخِرَ الْعَهْدِ مِنِي، الْحَمْدُ لِلَّهِ بِمَحامِدِهِ كُلِّها عَلى نَعْمائِهِ كُلِّها، حَتّى يَنْتَهِيَ الْحَمْدُ إِلى ما يُحِبُّ رَبِي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وَتَقَبَّلْ مِنِي، وَطَهِّرْ قَلْبِي، وَزَكِّ عَمَلِى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ارْحَمْنِي بِطَواعِيَتِي إِيَّاكَ، وَطَواعِيَتِي رَسُولَكَ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جَنِّبْنِي أَنْ أَتَعَدّى حُدُودَكَ، وَاجْعَلْنِي مِمَّنْ يُحِبُّكَ وَيُحِبُّ رَسُولَكَ وَمَلائِكَتَكَ وَعِبادَكَ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روايات است كه حضرت صادق عليه السلام بعد از نماز طواف به سجده رفته و چنين مى‌گفت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 وَجْهِي لَكَ تَعَبُّداً وَرِقّاً، لا إِلهَ إِلّا أَنْتَ حَقّاً حَقّاً، الْأَوَّلُ قَبْلَ كُلِّ شَيْ‌ءٍ، وَالْآخِرُ بَعْدَ كُلِّ شَيْ‌ءٍ، وَها أَنَا ذا بَيْنَ يَدَيْكَ ناصِيَتِي بِيَدِكَ، فَاغْفِرْ لِي، إِنَّهُ لا يَغْفِرُ الذَّنْبَ الْعَظِيمَ غَيْرُكَ، فَاغْفِرْ لِي، فَإِنِي مُقِرٌّ بِذُنُوبِي عَلى نَفْسِى، وَلا يَدْفَعُ الذَّنْبَ الْعَظِيمَ غَيْرُكَ</w:t>
      </w:r>
      <w:r>
        <w:rPr>
          <w:rFonts w:eastAsia="Amiri" w:cs="Amiri" w:ascii="Amiri" w:hAnsi="Amiri"/>
          <w:color w:val="111111"/>
          <w:sz w:val="28"/>
          <w:szCs w:val="28"/>
          <w:rtl w:val="true"/>
          <w:lang w:bidi="ar-SA"/>
        </w:rPr>
        <w:t>.</w:t>
      </w:r>
      <w:bookmarkStart w:id="326" w:name="pg1622_18884"/>
    </w:p>
    <w:p>
      <w:pPr>
        <w:pStyle w:val="BookText"/>
        <w:rPr/>
      </w:pPr>
      <w:bookmarkEnd w:id="326"/>
      <w:r>
        <w:rPr>
          <w:rFonts w:ascii="IRNazanin" w:hAnsi="IRNazanin" w:eastAsia="IRNazanin"/>
          <w:color w:val="111111"/>
          <w:sz w:val="28"/>
          <w:sz w:val="28"/>
          <w:szCs w:val="28"/>
          <w:rtl w:val="true"/>
          <w:lang w:bidi="fa-IR"/>
        </w:rPr>
        <w:t>و بعد از سجده، روى مبارك آن حضرت از گريه چنان بود كه گويا در آب فرو رفته باشد</w:t>
      </w:r>
      <w:r>
        <w:rPr>
          <w:rFonts w:eastAsia="IRNazanin" w:cs="IRNazanin"/>
          <w:color w:val="111111"/>
          <w:sz w:val="28"/>
          <w:szCs w:val="28"/>
          <w:rtl w:val="true"/>
          <w:lang w:bidi="fa-IR"/>
        </w:rPr>
        <w:t>.</w:t>
      </w:r>
    </w:p>
    <w:p>
      <w:pPr>
        <w:pStyle w:val="Heading4"/>
        <w:numPr>
          <w:ilvl w:val="3"/>
          <w:numId w:val="1"/>
        </w:numPr>
        <w:rPr/>
      </w:pPr>
      <w:bookmarkStart w:id="327" w:name="__RefHeading___Toc975174_3650668749"/>
      <w:bookmarkStart w:id="328" w:name="_Toc117"/>
      <w:bookmarkEnd w:id="327"/>
      <w:r>
        <w:rPr>
          <w:rtl w:val="true"/>
        </w:rPr>
        <w:t>مستحبّات سعى‌</w:t>
      </w:r>
      <w:bookmarkEnd w:id="328"/>
    </w:p>
    <w:p>
      <w:pPr>
        <w:pStyle w:val="BookText"/>
        <w:rPr/>
      </w:pPr>
      <w:r>
        <w:rPr>
          <w:rFonts w:ascii="IRNazanin" w:hAnsi="IRNazanin" w:eastAsia="IRNazanin"/>
          <w:color w:val="111111"/>
          <w:sz w:val="28"/>
          <w:sz w:val="28"/>
          <w:szCs w:val="28"/>
          <w:rtl w:val="true"/>
          <w:lang w:bidi="fa-IR"/>
        </w:rPr>
        <w:t>مستحب است پس از خواندن نماز طواف وپيش از سعى، مقدارى از آب زمزم بياشامد و به سر و پشت و شكم خود بريزد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نزديك حجرالأسود بيايد و مستحب است با آرامش دل و بدن، بالاى صفا رفته، به خانه كعبه نظر كند و به ركنى كه حجرالأسود در آن است رو نمايد و حمد و ثناى الهى را به‌جا آورد ونعمت هاى الهى را به‌خاطر بياورد، آنگاه اين ذكر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حَىٌّ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صلوات بر محمّد وآل محمّد بفرستد، وسه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أَبْلانا، وَالْحَمْدُ لِلَّهِ الْحَيِ الْقَيُّومِ، وَالْحَمْدُ لِلَّهِ الْحَيِ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إِيَّاهُ، مُخْلِصِينَ لَهُ الدِّينَ،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الْعَفْوَ وَالْعافِيَةَ وَالْيَقِينَ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مرتبه بگويد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أَنْجَزَ وَعْدَهُ، وَنَصَرَ عَبْدَهُ، وَغَلَبَ الْأَحْزابَ وَحْدَهُ، فَلَهُ الْمُلْكُ وَلَهُ الْحَمْدُ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w:t>
      </w:r>
    </w:p>
    <w:p>
      <w:pPr>
        <w:pStyle w:val="BookText"/>
        <w:rPr/>
      </w:pPr>
      <w:r>
        <w:rPr>
          <w:rFonts w:ascii="Amiri" w:hAnsi="Amiri" w:eastAsia="Amiri" w:cs="Amiri"/>
          <w:color w:val="111111"/>
          <w:sz w:val="28"/>
          <w:sz w:val="28"/>
          <w:szCs w:val="28"/>
          <w:rtl w:val="true"/>
          <w:lang w:bidi="ar-SA"/>
        </w:rPr>
        <w:t>فِي الْمَوْتِ وَفِيما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ظُلْمَةِ الْقَبْرِ وَوَحْشَتِهِ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دعاى بعد را كه سپردن دين و نفس و اهل و مال خود به خداوند عالم است، تكرار كند،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 اللَّهَ الرَّحْمنَ الرَّحِيمَ الَّذِي لا تَضِيعُ وَدائِعُهُ دِينِي وَنَفْسِي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دعاى سابق را دو مرتبه تكرار كند، آنگاه يك بار ديگر تكبير ودعا را بخواند، واگر تمام اين عمل را نتواند انجام دهد هر قدر كه مى‌تواند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 كه رو به كعبه نمايد، واين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بِي ما أَنْتَ أَهْلُهُ، فَإِنَّكَ إِنْ تَفْعَلْ بِي ما أَنْتَ أَهْلُهُ تَرْحَمْنِي، وَإِنْ تُعَذِّبْنِي فَأَنْتَ غَنِيٌّ عَنْ عَذابِي، وَأَنَا مُحْتَاجٌ إِلى رَحْمَتِكَ، فَيا مَنْ أَنَا مُحْتاجٌ إِلى رَحْمَتِهِ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تَفْعَلْ بِي ما أَنَا أَهْلُهُ، فَإِنَّكَ إِنْ تَفْعَلْ بِي ما أَنَا اهْلُهُ تُعَذِّبْنِي وَلَمْ تَظْلِمْنِي، أَصْبَحْتُ أَتَّقِي عَدْلَكَ، وَلا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يَخِيبُ سائِلُهُ، وَلا يَنْفَدُ نائِلُهُ، صَلِّ عَلى مُحَمَّدٍ وَآلِ مُحَمَّدٍ، وَأَعِذْنِي مِنَ النَّارِ بِرَحْمَتِكَ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شريف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بر صفا را طول دهد، وهنگامى كه از صفا پايين مى‌آيد رو به خانه كعبه</w:t>
      </w:r>
    </w:p>
    <w:p>
      <w:pPr>
        <w:pStyle w:val="BookText"/>
        <w:rPr/>
      </w:pPr>
      <w:r>
        <w:rPr>
          <w:rFonts w:ascii="IRNazanin" w:hAnsi="IRNazanin" w:eastAsia="IRNazanin"/>
          <w:color w:val="111111"/>
          <w:sz w:val="28"/>
          <w:sz w:val="28"/>
          <w:szCs w:val="28"/>
          <w:rtl w:val="true"/>
          <w:lang w:bidi="fa-IR"/>
        </w:rPr>
        <w:t>كند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مِنْ عَذابِ الْقَبْرِ وَفِتْنَتِهِ وَغُرْبَتِهِ وَوَحْشَتِهِ وَظُلْمَتِهِ وَضِيقِهِ وَضَنْكِهِ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الْعَفْوِ، يا مَنْ أَمَرَ بِالْعَفْوِ، يا مَنْ هُوَ أَوْلى بِالْعَفْوِ، يا مَنْ</w:t>
      </w:r>
    </w:p>
    <w:p>
      <w:pPr>
        <w:pStyle w:val="BookText"/>
        <w:rPr/>
      </w:pPr>
      <w:r>
        <w:rPr>
          <w:rFonts w:ascii="Amiri" w:hAnsi="Amiri" w:eastAsia="Amiri" w:cs="Amiri"/>
          <w:color w:val="111111"/>
          <w:sz w:val="28"/>
          <w:sz w:val="28"/>
          <w:szCs w:val="28"/>
          <w:rtl w:val="true"/>
          <w:lang w:bidi="ar-SA"/>
        </w:rPr>
        <w:t>يُثِيبُ عَلَى الْعَفْوِ، الْعَفْوَ الْعَفْوَ الْعَفْوَ، يَا جَوادُ يَا كَرِيمُ يَا قَرِيبُ، يَا بَعِيدُ، ارْدُدْ عَلَيَّ نِعْمَتَكَ،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مستحب است از صفا تا مناره ميانه، راه رود، واز آنجا تا جايى كه محل بازار عطاران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فاصله با چراغ سبز مشخص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هَرْوَلَه كند و مستحب است در هنگامى كه به اين محل مى‌رسد، بگويد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اللَّهُمَّ اغْفِرْ وَارْحَمْ وَتَجاوَزْ عَمَّا تَعْلَمُ، إِنَّكَ أَنْتَ الْأَعَزُّ الْأَكْرَمُ، وَاهْدِنِي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عَمَلِى ضَعِيفٌ فَضاعِفْهُ لِي،</w:t>
      </w:r>
    </w:p>
    <w:p>
      <w:pPr>
        <w:pStyle w:val="BookText"/>
        <w:rPr/>
      </w:pPr>
      <w:r>
        <w:rPr>
          <w:rFonts w:ascii="Amiri" w:hAnsi="Amiri" w:eastAsia="Amiri" w:cs="Amiri"/>
          <w:color w:val="111111"/>
          <w:sz w:val="28"/>
          <w:sz w:val="28"/>
          <w:szCs w:val="28"/>
          <w:rtl w:val="true"/>
          <w:lang w:bidi="ar-SA"/>
        </w:rPr>
        <w:t>وَتَقَبَّلْ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سَعْيِي، وَبِكَ حَوْلِي وَقُوَّتِي، تَقَبَّلْ عَمَلِى،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اين قسمت گذشت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الْمَنِّ وَالْفَضْلِ وَالْكَرَمِ وَالنَّعْماءِ وَالْجُودِ، 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مروه رسيد بالاى آن برود، وبجا آورد آنچه را كه در صفا بجا آورد، وبخواند دعاهاى آنجا را به ترتيبى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أَمَرَ بِالْعَفْوِ، يا مَنْ يُحِبُّ الْعَفْوَ، يا مَنْ يُعْطِي عَلَى الْعَفْوِ، يا مَنْ يَعْفُو عَلَى الْعَفْوِ، يا 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در گريه كردن بكوشد و خود را به گريه وا دارد، ودر حال سعى دعا بسيار كند، وبخواند اين دعا را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حُسْنَ الظَّنِّ بِكَ عَلى كُلِّ حَالٍ، وَصِدْقَ النِّيَّةِ فِي التَّوَكُّلِ عَلَيْكَ</w:t>
      </w:r>
      <w:r>
        <w:rPr>
          <w:rFonts w:eastAsia="Amiri" w:cs="Amiri" w:ascii="Amiri" w:hAnsi="Amiri"/>
          <w:color w:val="111111"/>
          <w:sz w:val="28"/>
          <w:szCs w:val="28"/>
          <w:rtl w:val="true"/>
          <w:lang w:bidi="ar-SA"/>
        </w:rPr>
        <w:t>.</w:t>
      </w:r>
      <w:bookmarkStart w:id="329" w:name="pg1622_18890"/>
    </w:p>
    <w:p>
      <w:pPr>
        <w:pStyle w:val="Heading4"/>
        <w:numPr>
          <w:ilvl w:val="3"/>
          <w:numId w:val="1"/>
        </w:numPr>
        <w:rPr/>
      </w:pPr>
      <w:bookmarkStart w:id="330" w:name="__RefHeading___Toc975176_3650668749"/>
      <w:bookmarkStart w:id="331" w:name="_Toc118"/>
      <w:bookmarkEnd w:id="329"/>
      <w:bookmarkEnd w:id="330"/>
      <w:r>
        <w:rPr>
          <w:rtl w:val="true"/>
        </w:rPr>
        <w:t>دعاى اشواطِ سعى‌</w:t>
      </w:r>
      <w:bookmarkEnd w:id="331"/>
    </w:p>
    <w:p>
      <w:pPr>
        <w:pStyle w:val="Heading5"/>
        <w:numPr>
          <w:ilvl w:val="4"/>
          <w:numId w:val="1"/>
        </w:numPr>
        <w:rPr/>
      </w:pPr>
      <w:bookmarkStart w:id="332" w:name="__RefHeading___Toc975178_3650668749"/>
      <w:bookmarkStart w:id="333" w:name="_Toc119"/>
      <w:bookmarkEnd w:id="332"/>
      <w:r>
        <w:rPr>
          <w:rtl w:val="true"/>
        </w:rPr>
        <w:t>دعاى دور اول از صفا به مروه‌</w:t>
      </w:r>
      <w:bookmarkEnd w:id="33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كَبِيراً، وَالْحَمْدُ للَّهِ كَثِيراً، وَسُبْحانَ اللَّهِ الْعَظِيمِ وَبِحَمْدِهِ الْكَرِيمِ بُكْرَةً وَأَصِيلًا، وَمِنَ اللَّيْلِ فَاسْجُدْ لَهُ وَسَبِّحْهُ لَيْلًا طَوِيلًا، لا إِلهَ إِلَّا اللَّهُ وَحْدَهُ وَحْدَهُ، أَنْجَزَ وَعْدَهُ، وَنَصَرَ عَبْدَهُ، وَهَزَمَ الْأَحْزابَ وَحْدَهُ، لا شَيْ‌ءَ قَبْلَهُ وَلا بَعْدَهُ، يُحْيِي وَيُمِيتُ، وَهُوَ حَيٌّ لا يَمُوتُ وَلايَفُوتُ أَبَداً، بِيَدِهِ الْخَيْرُ وَإِلَيْهِ الْمَصِيرُ، وَهُوَ عَلى كُلِّ شَيْ‌ءٍ قَدِيرٌ، رَبِّ اغْفِرْ وَارْحَمْ وَاعْفُ وَتَكَرَّمْ وَتَجاوَزْ عَمَّا تَعْلَمْ إِنَّكَ تَعْلَمُ ما لا نَعْلَمُ، إِنَّكَ أَنْتَ اللَّهُ الْأَعَزُّ الْأَكْرَمُ، رَبِّ نَجِّنا مِنَ النَّارِ سالِمِينَ غانِمِينَ، فَرِحِينَ مُسْتَبْشِرِينَ مَعَ عِبادِكَ الصَّالِحِينَ، مَعَ الَّذِينَ أَنْعَمَ اللَّهُ عَلَيْهِمْ مِنَ النَّبِيِّينَ وَالصِّدِّيقِينَ وَالشُّهَداءِ وَالصَّالِحِينَ وَحَسُنَ أُولئِكَ رَفِيقاً، ذلِكَ</w:t>
      </w:r>
      <w:bookmarkStart w:id="334" w:name="pg1622_18891"/>
    </w:p>
    <w:p>
      <w:pPr>
        <w:pStyle w:val="BookText"/>
        <w:rPr/>
      </w:pPr>
      <w:bookmarkEnd w:id="334"/>
      <w:r>
        <w:rPr>
          <w:rFonts w:ascii="Amiri" w:hAnsi="Amiri" w:eastAsia="Amiri" w:cs="Amiri"/>
          <w:color w:val="111111"/>
          <w:sz w:val="28"/>
          <w:sz w:val="28"/>
          <w:szCs w:val="28"/>
          <w:rtl w:val="true"/>
          <w:lang w:bidi="ar-SA"/>
        </w:rPr>
        <w:t>الْفَضْلُ مِنَ اللَّهِ وَكَفى بِاللَّهِ عَلِيماً، لا إِلهَ إِلَّا اللَّهُ حَقّاً حَقّاً، لا إِلهَ إِلَّا اللَّهُ وَلا نَعْبُدُ إِلّا إِيَّاهُ، مُخْلِصِينَ لَهُ الدِّينُ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نزديك مروه اين آيه خوانده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975180_3650668749"/>
      <w:bookmarkStart w:id="336" w:name="_Toc120"/>
      <w:bookmarkEnd w:id="335"/>
      <w:r>
        <w:rPr>
          <w:rtl w:val="true"/>
        </w:rPr>
        <w:t>دعاى دور دوم از مروه به صفا</w:t>
      </w:r>
      <w:bookmarkEnd w:id="3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لا إِله إِلَّا اللَّهُ الْواحِدُ الْأَحَدُ، الْفَرْدُ الصَّمَدُ، الَّذِي لَمْ يَتَّخِذْ صاحِبَةً وَلا وَلَداً، وَلَمْ يَكُنْ لَهُ شَرِيكٌ فِي الْمُلْكِ وَلَمْ يَكُنْ لَهُ وَلِيٌّ مِنَ الذُّلِّ وَكَبّرْهُ تَكْبِيراً، اللَّهُمَّ إِنَّكَ قُلْتَ فِي كِتابِكَ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دَعَوْناكَ رَبَّنا فَاغْفِرْ لَنا كَما أَمَرْتَنا إِنَّكَ لا تُخْلِفُ الْمِيعادَ، رَبَّنا إِنَّنا سَمِعْنا مُنادِياً يُنادِي لِلْإِيمانِ أَنْ آمِنُوا بِرَبِّكُمْ فَآمَنَّا، رَبَّنا فَاغْفِرْ لَنا ذُنُوبَنا وَكَفِّرْ عَنَّا سَيِّئاتِنا وَتَوَفَّنا مَعَ الْأَبْرارِ، رَبَّنا وَآتِنا</w:t>
      </w:r>
      <w:bookmarkStart w:id="337" w:name="pg1622_18892"/>
    </w:p>
    <w:p>
      <w:pPr>
        <w:pStyle w:val="BookText"/>
        <w:rPr/>
      </w:pPr>
      <w:bookmarkEnd w:id="337"/>
      <w:r>
        <w:rPr>
          <w:rFonts w:ascii="Amiri" w:hAnsi="Amiri" w:eastAsia="Amiri" w:cs="Amiri"/>
          <w:color w:val="111111"/>
          <w:sz w:val="28"/>
          <w:sz w:val="28"/>
          <w:szCs w:val="28"/>
          <w:rtl w:val="true"/>
          <w:lang w:bidi="ar-SA"/>
        </w:rPr>
        <w:t>ما وَعَدْتَنا عَلى رُسُلِكَ وَلا تُخْزِنا يَوْمَ الْقِيامَةِ إِنَّكَ لا تُخْلِفُ الْمِيعادَ، رَبَّنا عَلَيْكَ تَوَكَّلْنا وَإِلَيْكَ أَنَبْنا وَإِلَيْكَ الْمَصِيرُ، رَبَّنَا اغْفِرْ لَنا وَلِإِخْوانِنَا الَّذِينَ سَبَقُونا بِالْإِيمانِ، وَلا تَجْعَلْ فِي قُلُوبِنا غِلًاّ</w:t>
      </w:r>
    </w:p>
    <w:p>
      <w:pPr>
        <w:pStyle w:val="BookText"/>
        <w:rPr/>
      </w:pPr>
      <w:r>
        <w:rPr>
          <w:rFonts w:ascii="Amiri" w:hAnsi="Amiri" w:eastAsia="Amiri" w:cs="Amiri"/>
          <w:color w:val="111111"/>
          <w:sz w:val="28"/>
          <w:sz w:val="28"/>
          <w:szCs w:val="28"/>
          <w:rtl w:val="true"/>
          <w:lang w:bidi="ar-SA"/>
        </w:rPr>
        <w:t>لِلَّذِينَ آمَنُوا، رَبَّنا إِنَّكَ رَؤُوفٌ رَحِيمٌ، رَبِّ اغْفِرْ وَارْحَمْ وَاعْفُ وَتَكَرَّمْ وَتَجاوَزْ عَمَّا تَعْلَمُ، إِنَّكَ تَعْلَمُ ما لا نَعْلَمُ، إِنَّكَ أَنْتَ اللَّهُ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975182_3650668749"/>
      <w:bookmarkStart w:id="339" w:name="_Toc121"/>
      <w:bookmarkEnd w:id="338"/>
      <w:r>
        <w:rPr>
          <w:rtl w:val="true"/>
        </w:rPr>
        <w:t>دعاى دور سوم از صفا به مروه‌</w:t>
      </w:r>
      <w:bookmarkEnd w:id="33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رَبَّنا أَتْمِمْ لَنا نُورَنا وَاغْفِرْ لَنا إِنَّكَ عَلى كُلِّ شَيْ‌ءٍ قَدِيرٌ، اللَّهُمَّ إِنِّي أَسْأَ لُكَ الْخَيْرَ كُلَّهُ عاجِلَهُ وَآجِلَهُ، وَأَسْتَغْفِرُكَ لِذَنْبِي، وَأَسْأَ لُكَ 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وَاعْفُ وَتَكَرَّمْ وَتَجاوَزْ عَمَّا تَعْلَمُ، إِنَّكَ تَعْلَمُ ما لا نَعْلَمُ، إِنَّكَ أَنْتَ اللَّهُ الْأَعَزُّ الْأَكْرَمُ، رَبِّ زِدْنِي</w:t>
      </w:r>
      <w:bookmarkStart w:id="340" w:name="pg1622_18893"/>
    </w:p>
    <w:p>
      <w:pPr>
        <w:pStyle w:val="BookText"/>
        <w:rPr/>
      </w:pPr>
      <w:bookmarkEnd w:id="340"/>
      <w:r>
        <w:rPr>
          <w:rFonts w:ascii="Amiri" w:hAnsi="Amiri" w:eastAsia="Amiri" w:cs="Amiri"/>
          <w:color w:val="111111"/>
          <w:sz w:val="28"/>
          <w:sz w:val="28"/>
          <w:szCs w:val="28"/>
          <w:rtl w:val="true"/>
          <w:lang w:bidi="ar-SA"/>
        </w:rPr>
        <w:t>عِلْماً وَلا تُزِغْ قَلْبِي بَعْدَ إِذْ هَدَيْتَنِي وَهَبْ لِي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فِي سَمْعِي وَبَصَرِي، لا إِلهَ إِلّا أَنْتَ، سُبْحانَكَ إِنِّي كُنْتُ مِنَ الظَّالِمِينَ، اللَّهُمَّ إِنِّي أَعُوذُ بِكَ مِنَ الْكُفْرِ وَالْفَقْرِ، اللَّهُمَّ إِنِّي أَعُوذُ بِرِضاكَ مِنْ سَخَطِكَ وَبِمُعافاتِكَ مِنْ عُقُوبَتِكَ، وَأَعُوذُ بِكَ مِنْكَ لا أُحْصِي ثَناءً عَلَيْكَ، أَنْتَ كَما أَثْنَيْتَ عَلى نَفْسِكَ، فَلَكَ الْحَمْدُ حَتّى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975184_3650668749"/>
      <w:bookmarkStart w:id="342" w:name="_Toc122"/>
      <w:bookmarkEnd w:id="341"/>
      <w:r>
        <w:rPr>
          <w:rtl w:val="true"/>
        </w:rPr>
        <w:t>دعاى دور چهارم از مروه به صفا</w:t>
      </w:r>
      <w:bookmarkEnd w:id="34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اللَّهُمَّ إِنِّي أَسْأَ لُكَ مِنْ خَيْرِ ما تَعْلَمُ، وَأَعُوذُ بِكَ مِنْ شَرِّ ما تَعْلَمُ، وَأَسْتَغْفِرُكَ مِنْ كُلِّ ما تَعْلَمُ، إِنَّكَ أَنْتَ عَلّامُ الْغُيُوبِ، لا إِلهَ إِلَّا اللَّهُ الْمَلِكُ الْحَقُّ الْمُبِينُ، مُحَمَّدٌ رَسُولُ اللَّهِ الصَّادِقُ الْوَعْدِ الْأَمِينُ، اللَّهُمَّ إِنِّي أَسْأَ لُكَ كَما</w:t>
      </w:r>
      <w:bookmarkStart w:id="343" w:name="pg1622_18894"/>
    </w:p>
    <w:p>
      <w:pPr>
        <w:pStyle w:val="BookText"/>
        <w:rPr/>
      </w:pPr>
      <w:bookmarkEnd w:id="343"/>
      <w:r>
        <w:rPr>
          <w:rFonts w:ascii="Amiri" w:hAnsi="Amiri" w:eastAsia="Amiri" w:cs="Amiri"/>
          <w:color w:val="111111"/>
          <w:sz w:val="28"/>
          <w:sz w:val="28"/>
          <w:szCs w:val="28"/>
          <w:rtl w:val="true"/>
          <w:lang w:bidi="ar-SA"/>
        </w:rPr>
        <w:t>هَدَيْتَنِي لِلْإِسْلامِ أَنْ لا تَنْزِعَهُ مِنِّي حَتّى تَتَوَفَّانِي عَلَيْهِ وَأَنَا مُسْلِمٌ، اللَّهُمَّ اجْعَلْ فِي قَلْبِي نُوراً، وَفِي سَمْعِي نُوراً، وَفِي بَصَرِي نُوراً، اللَّهُمَّ رَبِّ اشْرَحْ لِي صَدْرِي وَيَسِّرْ لِي أَمْرِي، وَأَعُوذُ بِكَ مِنْ شَرِّ وَساوِسِ الصَّدْرِ وَشَتاتِ الْأَمْرِ، وَفِتْنَةِ الْقَبْرِ، اللَّهُمَّ إِنِّي أَعُوذُ بِكَ مِنْ شَرِّ ما يَلِجُ فِي اللَّيْلِ وَمِنْ شَرِّ ما يَلِجُ فِي النَّهارِ، وَمِنْ شَرِّ ما تَهُبُّ بِهِ الرِّياحُ، يا أَرْحَمَ الرَّاحِمِينَ، سُبْحانَكَ ما عَبَدْناكَ حَقَّ عِبادَتِكَ يا اللَّهُ، سُبْحانَكَ ما ذَكَرْناكَ حَقَّ ذِكْرِكَ يا اللَّهُ، رَبِّ اغْفِرْ وَارْحَمْ وَاعْفُ وَتَكَرَّمْ وَتَجاوَزْ عَمَّا تَعْلَمُ، إِنَّكَ تَعْلَمُ ما لا نَعْلَمُ، إِنَّكَ أَنْتَ اللَّهُ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975186_3650668749"/>
      <w:bookmarkStart w:id="345" w:name="_Toc123"/>
      <w:bookmarkEnd w:id="344"/>
      <w:r>
        <w:rPr>
          <w:rtl w:val="true"/>
        </w:rPr>
        <w:t>دعاى دور پنجم از صفا به مروه‌</w:t>
      </w:r>
      <w:bookmarkEnd w:id="34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سُبْحانَكَ ما شَكَرْناكَ حَقَّ شُكْرِكَ يا اللَّهُ، سُبْحانَكَ ما أَعْلى شَأْنَكَ يا اللَّهُ، اللَّهُمَّ حَبِّبْ</w:t>
      </w:r>
    </w:p>
    <w:p>
      <w:pPr>
        <w:pStyle w:val="BookText"/>
        <w:rPr/>
      </w:pPr>
      <w:r>
        <w:rPr>
          <w:rFonts w:ascii="Amiri" w:hAnsi="Amiri" w:eastAsia="Amiri" w:cs="Amiri"/>
          <w:color w:val="111111"/>
          <w:sz w:val="28"/>
          <w:sz w:val="28"/>
          <w:szCs w:val="28"/>
          <w:rtl w:val="true"/>
          <w:lang w:bidi="ar-SA"/>
        </w:rPr>
        <w:t>إِلَيْنَا الْإِيمانَ، وَزَيِّنْهُ فِي قُلُوبِنا، وَكَرِّهْ إِلَيْنَا الْكُفْرَ وَالْفُسُوقَ وَالْعِصْيانَ، وَاجْعَلْنا مِنَ الرَّاشِدِينَ، رَبِّ اغْفِرْ وَارْحَمْ وَاعْفُ وَتَكَرَّمْ وَتَجاوَزْ عَمَّا تَعْلَمُ، إِنَّكَ تَعْلَمُ ما لا نَعْلَمُ، إِنَّكَ أَنْتَ اللَّهُ الْأَعَزُّ الْأَكْرَمُ، اللَّهُمَّ قِنِي عَذابَكَ يَوْمَ تَبْعَثُ عِبادَكَ، اللَّهُمَّ اهْدِنِي بِالْهُدى، وَنَقِّنِي بِالتَّقْوى، وَاغْفِرْ لِي فِي الْآخِرَةِ وَالْأُولى، اللَّهُمَّ ابْسُطْ عَلَيْنا مِنْ بَرَكاتِكَ وَرَحْمَتِكَ وَفَضْلِكَ وَرِزْقِكَ، اللَّهُمَّ إِنِّي أَسْأَ لُكَ النَّعِيمَ الْمُقِيمَ الَّذِي لايَحُولُ وَلا يَزُولُ أَبَداً، اللَّهُمَّ اجْعَلْ فِي قَلْبِي نُوراً، وَفِي سَمْعِي نُوراً، وَفِي بَصَرِي نُوراً، وَفِي لِسانِي نُوراً، وَعَنْ يَمِينِي نُوراً، وَمِنْ فَوْقِي نُوراً، وَاجْعَلْ فِي نَفْسِي نُوراً، وَعَظِّمْ لِي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وَيَسِّرْ لِي أَمْرِي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bookmarkStart w:id="346" w:name="pg1622_18896"/>
    </w:p>
    <w:p>
      <w:pPr>
        <w:pStyle w:val="Heading5"/>
        <w:numPr>
          <w:ilvl w:val="4"/>
          <w:numId w:val="1"/>
        </w:numPr>
        <w:rPr/>
      </w:pPr>
      <w:bookmarkStart w:id="347" w:name="__RefHeading___Toc975188_3650668749"/>
      <w:bookmarkStart w:id="348" w:name="_Toc124"/>
      <w:bookmarkEnd w:id="346"/>
      <w:bookmarkEnd w:id="347"/>
      <w:r>
        <w:rPr>
          <w:rtl w:val="true"/>
        </w:rPr>
        <w:t>دعاى دور ششم از مروه به صفا</w:t>
      </w:r>
      <w:bookmarkEnd w:id="34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لا إِلهَ إِلَّا اللَّهُ وَحْدَهُ وَحْدَهُ، صَدَقَ وَعْدَهُ، وَنَصَرَ عَبْدَهُ، وَهَزَمَ الْأَحْزابَ وَحْدَهُ، لا إِلهَ إِلَّا اللَّهُ وَلا نَعْبُدُ إِلّا إِيَّاهُ، مُخْلِصِينَ لَهُ الدِّينَ وَلَوْ كَرِهَ الْكافِرُونَ، اللَّهُمَّ إِنِّي أَسْأَ لُكَ الْهُدى وَالتُّقى وَالْعِفافَ وَالْغِنى، اللَّهُمَّ لَكَ الْحَمْدُ كَالَّذِي تَقُولُ وَخَيْراً مِمَّا تَقُولُ، اللَّهُمَّ إِنِّي أَسْأَ لُكَ رِضاكَ وَالْجَنَّةَ، وَأَعُوذُ بِكَ مِنْ سَخَطِكَ وَالنَّارَ وَما يُقَرِّبُنِي إِلَيْها مِنْ قَوْلٍ وَفِعْلٍ أَوْ عَمَلٍ، اللَّهُمَّ بِنُورِكَ اهْتَدَيْنا، وَبِفَضْلِكَ اسْتَغْنَيْنا، وَفِي كَنَفِكَ وَإِنْعامِكَ وَعَطائِكَ وَإِحْسانِكَ أَصْبَحْنا وَأَمْسَيْنا، أَنْتَ الْأَوَّلُ فَلا قَبْلَكَ شَيْ‌ءٌ، وَالْآخِرُ فَلا بَعْدَكَ شَيْ‌ءٌ، وَالظَّاهِرُ فَلا شَيْ‌ءَ فَوْقَكَ، وَالْباطِنُ فَلا شَيْ‌ءَ دُونَكَ، نَعُوذُ بِكَ مِنَ الْفَلْسِ وَالْكَسَلِ وَعَذابِ الْقَبْرِ، وَفِتْنَةِ الْغِنى، وَنَسْأَلُكَ الْفَوْزَ بِالْجَنَّةِ، رَبِّ اغْفِرْ وَارْحَمْ وَاعْفُ وَتَكَرَّمْ وَتَجاوَزْ عَمَّا تَعْلَمُ، إِنَّكَ تَعْلَمُ ما لا نَعْلَمُ، إِنَّكَ أَنْتَ اللَّهُ الْأَعَزُّ الْأَكْرَمُ</w:t>
      </w:r>
      <w:r>
        <w:rPr>
          <w:rFonts w:eastAsia="Amiri" w:cs="Amiri" w:ascii="Amiri" w:hAnsi="Amiri"/>
          <w:color w:val="111111"/>
          <w:sz w:val="28"/>
          <w:szCs w:val="28"/>
          <w:rtl w:val="true"/>
          <w:lang w:bidi="ar-SA"/>
        </w:rPr>
        <w:t>.</w:t>
      </w:r>
      <w:bookmarkStart w:id="349" w:name="pg1622_18897"/>
    </w:p>
    <w:p>
      <w:pPr>
        <w:pStyle w:val="BookText"/>
        <w:rPr/>
      </w:pPr>
      <w:bookmarkEnd w:id="349"/>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975190_3650668749"/>
      <w:bookmarkStart w:id="351" w:name="_Toc125"/>
      <w:bookmarkEnd w:id="350"/>
      <w:r>
        <w:rPr>
          <w:rtl w:val="true"/>
        </w:rPr>
        <w:t>دعاى دور هفتم از صفا به مروه‌</w:t>
      </w:r>
      <w:bookmarkEnd w:id="351"/>
    </w:p>
    <w:p>
      <w:pPr>
        <w:pStyle w:val="BookText"/>
        <w:rPr/>
      </w:pPr>
      <w:r>
        <w:rPr>
          <w:rFonts w:ascii="Amiri" w:hAnsi="Amiri" w:eastAsia="Amiri" w:cs="Amiri"/>
          <w:color w:val="111111"/>
          <w:sz w:val="28"/>
          <w:sz w:val="28"/>
          <w:szCs w:val="28"/>
          <w:rtl w:val="true"/>
          <w:lang w:bidi="ar-SA"/>
        </w:rPr>
        <w:t>اللَّهُ أَكْبَرُ اللَّهُ أَكْبَرُ، اللَّهُ أَكْبَرُ كَبِيراً، وَالْحَمْدُ للَّهِ كَثِيراً، اللَّهُمَّ حَبِّبْ إِلَيَّ الْإِيمانَ، وَزَيِّنْهُ فِي قَلْبِي، وَكَرِّهْ إِلَيَّ الْكُفْرَ وَالْفُسُوقَ وَالْعِصْيانَ وَاجْعَلْنِي مِنَ الرَّاشِدِينَ، رَبِّ اغْفِرْ وَارْحَمْ وَاعْفُ وَتَكَرَّمْ وَتَجاوَزْ عَمَّا تَعْلَمُ، إِنَّكَ تَعْلَمُ ما لا نَعْلَمُ، إِنَّكَ أَنْتَ اللَّهُ الْأَعَزُّ الْأَكْرَمُ، اللَّهُمَّ اخْتِمْ بِالْخَيْراتِ آجالَنا، وَحَقِّقْ بِفَضْلِكَ آمالَنا وَسَهِّلْ لِبُلُوغِ رِضاكَ سُبُلَنا، وَحَسِّنْ فِي جَمِيعِ الْأَحْوالِ أَعْمالَنا، يا مُنْقِذَ الْغَرْقى، يا مُنْجِيَ الْهَلْكى، يا شاهِدَ كُلِّ نَجْوى، يا مُنْتَهى كُلِّ شَكْوى، يا قَدِيمَ الْإِحْسانِ، يا دائِمَ الْمَعْرُوفِ، يا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غِنى بِشَيْ‌ءٍ عَنْهُ، وَلا بُدَّ لِكُلِّ شَيْ‌ءٍ مِنْهُ، يا مَنْ رِزْقُ كُلِّ شَيْ‌ءٍ عَلَيْهِ، وَمَصِيرُ كُلِّ شَيْ‌ءٍ إِلَيْهِ، اللَّهُمَّ إِنِّي عائِذٌ بِكَ مِنْ شَرِّ ما أَعْطَيْتَنا،</w:t>
      </w:r>
      <w:bookmarkStart w:id="352" w:name="pg1622_18898"/>
    </w:p>
    <w:p>
      <w:pPr>
        <w:pStyle w:val="BookText"/>
        <w:rPr/>
      </w:pPr>
      <w:bookmarkEnd w:id="352"/>
      <w:r>
        <w:rPr>
          <w:rFonts w:ascii="Amiri" w:hAnsi="Amiri" w:eastAsia="Amiri" w:cs="Amiri"/>
          <w:color w:val="111111"/>
          <w:sz w:val="28"/>
          <w:sz w:val="28"/>
          <w:szCs w:val="28"/>
          <w:rtl w:val="true"/>
          <w:lang w:bidi="ar-SA"/>
        </w:rPr>
        <w:t>وَمِنْ شَرِّ ما مَنَعْتَنا، اللَّهُمَّ تَوَفَّنا مُسْلِمِينَ، وَأَلْحِقْنا بِالصَّالِحِينَ، غَيْرَ خَزايا وَلا مَفْتُونِينَ، رَبِّ يَسِّرْ وَلا تُعَسِّرْ، رَبِّ أَتْمِمْ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975192_3650668749"/>
      <w:bookmarkStart w:id="354" w:name="_Toc126"/>
      <w:bookmarkEnd w:id="353"/>
      <w:r>
        <w:rPr>
          <w:rtl w:val="true"/>
        </w:rPr>
        <w:t>آداب تقصير عمره‌</w:t>
      </w:r>
      <w:bookmarkEnd w:id="354"/>
    </w:p>
    <w:p>
      <w:pPr>
        <w:pStyle w:val="BookText"/>
        <w:rPr/>
      </w:pPr>
      <w:r>
        <w:rPr>
          <w:rFonts w:ascii="IRNazanin" w:hAnsi="IRNazanin" w:eastAsia="IRNazanin"/>
          <w:color w:val="111111"/>
          <w:sz w:val="28"/>
          <w:sz w:val="28"/>
          <w:szCs w:val="28"/>
          <w:rtl w:val="true"/>
          <w:lang w:bidi="fa-IR"/>
        </w:rPr>
        <w:t>واجب است پس از اتمام دور سعى بين صفا و مروه، قسمتى از مو يا ناخن خود را به نيّت تقصير كوتاه كند، وبهتر آن است كه اكتفا به گرفتن ناخن نكند بلكه از موى خود هم قدرى كوتاه كند، كه موافق احتياط است، وتراشيدن سر در تقصير عمره تمتع كفايت نمى كند، بلكه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تقصير مناسب است اين دعا را بخواند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bookmarkStart w:id="355" w:name="pg1622_18899"/>
    </w:p>
    <w:p>
      <w:pPr>
        <w:pStyle w:val="Heading4"/>
        <w:numPr>
          <w:ilvl w:val="3"/>
          <w:numId w:val="1"/>
        </w:numPr>
        <w:rPr/>
      </w:pPr>
      <w:bookmarkStart w:id="356" w:name="__RefHeading___Toc975194_3650668749"/>
      <w:bookmarkStart w:id="357" w:name="_Toc127"/>
      <w:bookmarkEnd w:id="355"/>
      <w:bookmarkEnd w:id="356"/>
      <w:r>
        <w:rPr>
          <w:rtl w:val="true"/>
        </w:rPr>
        <w:t>اقسام حجّ‌</w:t>
      </w:r>
      <w:bookmarkEnd w:id="357"/>
    </w:p>
    <w:p>
      <w:p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وآن وظيفه كسانى است كه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شانزده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دور باشند، وحجّ تمتع همراه عمره تمتع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عين حجّ تمتع است با اين فرق كه در حجّ تمتّع قربانى واجب است و در حجّ إفراد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 حجّ افراد است با اين تفاوت كه در حجّ قِران، همراه آوردن قربانى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مسائل اقسام حجّ را در مناسك مطالعه كنيد</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975196_3650668749"/>
      <w:bookmarkStart w:id="359" w:name="_Toc128"/>
      <w:bookmarkEnd w:id="358"/>
      <w:r>
        <w:rPr>
          <w:rtl w:val="true"/>
        </w:rPr>
        <w:t>واجبات حجّ تمتع‌</w:t>
      </w:r>
      <w:bookmarkEnd w:id="359"/>
    </w:p>
    <w:p>
      <w:pPr>
        <w:pStyle w:val="BookText"/>
        <w:rPr/>
      </w:pPr>
      <w:r>
        <w:rPr>
          <w:rFonts w:ascii="Amiri" w:hAnsi="Amiri" w:eastAsia="Amiri" w:cs="Amiri"/>
          <w:color w:val="111111"/>
          <w:sz w:val="28"/>
          <w:sz w:val="28"/>
          <w:szCs w:val="28"/>
          <w:rtl w:val="true"/>
          <w:lang w:bidi="ar-SA"/>
        </w:rPr>
        <w:t xml:space="preserve">واجبات حجّ تمتّع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بستن در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w:t>
      </w:r>
      <w:bookmarkStart w:id="360" w:name="pg1622_18900"/>
    </w:p>
    <w:p>
      <w:pPr>
        <w:pStyle w:val="BookText"/>
        <w:rPr/>
      </w:pPr>
      <w:bookmarkEnd w:id="3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سنگ بر جمره عقبه در روز 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در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سر يا تقصير كردن در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زيارت در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طواف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ماندن در منا شب يازدهم ودوازدهم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بعضى موارد شب سيزدهم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رمى جمرات در روز يازدهم ودوازدهم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ودعاهاى وارده ضمن اين اعمال از قرار زير مى باشد</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975198_3650668749"/>
      <w:bookmarkStart w:id="362" w:name="_Toc129"/>
      <w:bookmarkEnd w:id="361"/>
      <w:r>
        <w:rPr>
          <w:rtl w:val="true"/>
        </w:rPr>
        <w:t>مستحبات إحرام حجّ تا وقوف به عرفات‌</w:t>
      </w:r>
      <w:bookmarkEnd w:id="362"/>
    </w:p>
    <w:p>
      <w:pPr>
        <w:pStyle w:val="BookText"/>
        <w:rPr/>
      </w:pPr>
      <w:r>
        <w:rPr>
          <w:rFonts w:ascii="IRNazanin" w:hAnsi="IRNazanin" w:eastAsia="IRNazanin"/>
          <w:color w:val="111111"/>
          <w:sz w:val="28"/>
          <w:sz w:val="28"/>
          <w:szCs w:val="28"/>
          <w:rtl w:val="true"/>
          <w:lang w:bidi="fa-IR"/>
        </w:rPr>
        <w:t>امورى كه در احرام عمره مستحب بود در احرام حجّ نيز مستحب است، وپس از اين كه شخص احرام بست واز مكه بيرون آمد، همين كه 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مُشرِف شد، به آواز بلند تلبيه گويد، وچون متوجّه منا شود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وقار و دل آرام، و در حال گفتن سبحان اللَّه و ذكر حق‌تعالى حركت كند، وچون به منا رسيد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أَقْدَمَنِيها صالِحاً فِي عافِيَةٍ وَبَلَّغَنِي هذَا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مِنىً وَهِيَ مِمَّا مَنَنْتَ بِهِ مِنَ الْمَناسِكِ، فَأَسْأَلُكَ أَنْ تَمُنَّ عَلَيَّ فِيها بِما مَنَنْتَ بِهِ عَلى أَوْلِيائِكَ، فَإِنَّما أَنَا عَبْدُكَ وَفِي قَبْضَتِكَ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ومستحب است شب عرفه را در منا بوده، وبه اطاعت الهى مشغول باشد، وبهتر آن است كه عبادات وخصوصاً نمازها را در مسجد خَيفْ بجا آورد، وچون نماز صبح را خواند تا طلوع آفتاب تعقيب نماز بخواند، پس به‌سوى عرفات روانه شود، واگر خواسته باشد بعد از طلوع صبح برود مانعى ندارد،</w:t>
      </w:r>
    </w:p>
    <w:p>
      <w:pPr>
        <w:pStyle w:val="BookText"/>
        <w:rPr/>
      </w:pPr>
      <w:r>
        <w:rPr>
          <w:rFonts w:ascii="IRNazanin" w:hAnsi="IRNazanin" w:eastAsia="IRNazanin"/>
          <w:color w:val="111111"/>
          <w:sz w:val="28"/>
          <w:sz w:val="28"/>
          <w:szCs w:val="28"/>
          <w:rtl w:val="true"/>
          <w:lang w:bidi="fa-IR"/>
        </w:rPr>
        <w:t>ولى سنّت آن است كه تا آفتاب طلوع نكرده از وادى مُحَسِّر رد نشود، وروانه شدن پيش از صبح مكروه است، وچون به عرفات متوجّه شود، اين دعا را بخواند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صَمَدْتُ، وَإِيَّاكَ اعْتَمَدْتُ، وَوَجْهَكَ أَرَدْتُ، فَأَسْأَ لُكَ أَنْ تُبارِكَ لِي فِي رِحْلَتِي، وَأَنْ تَقْضِيَ لِي حاجَتِي، وَأَنْ تَجْعَلَنِي الْيَوْمَ مِمَّنْ تُباهِى بِهِ مَنْ هُوَ أَفْضَلُ مِنِّي</w:t>
      </w:r>
      <w:r>
        <w:rPr>
          <w:rFonts w:eastAsia="Amiri" w:cs="Amiri" w:ascii="Amiri" w:hAnsi="Amiri"/>
          <w:color w:val="111111"/>
          <w:sz w:val="28"/>
          <w:szCs w:val="28"/>
          <w:rtl w:val="true"/>
          <w:lang w:bidi="ar-SA"/>
        </w:rPr>
        <w:t>.</w:t>
      </w:r>
      <w:bookmarkStart w:id="363" w:name="pg1622_18903"/>
    </w:p>
    <w:p>
      <w:pPr>
        <w:pStyle w:val="Heading4"/>
        <w:numPr>
          <w:ilvl w:val="3"/>
          <w:numId w:val="1"/>
        </w:numPr>
        <w:rPr/>
      </w:pPr>
      <w:bookmarkStart w:id="364" w:name="__RefHeading___Toc975200_3650668749"/>
      <w:bookmarkStart w:id="365" w:name="_Toc130"/>
      <w:bookmarkEnd w:id="363"/>
      <w:bookmarkEnd w:id="364"/>
      <w:r>
        <w:rPr>
          <w:rtl w:val="true"/>
        </w:rPr>
        <w:t>مستحبات واعمال شب عرفه‌</w:t>
      </w:r>
      <w:bookmarkEnd w:id="365"/>
    </w:p>
    <w:p>
      <w:pPr>
        <w:pStyle w:val="Heading5"/>
        <w:numPr>
          <w:ilvl w:val="4"/>
          <w:numId w:val="1"/>
        </w:numPr>
        <w:rPr/>
      </w:pPr>
      <w:bookmarkStart w:id="366" w:name="__RefHeading___Toc975202_3650668749"/>
      <w:bookmarkStart w:id="367" w:name="_Toc131"/>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دعاى شب عرفه</w:t>
      </w:r>
    </w:p>
    <w:p>
      <w:pPr>
        <w:pStyle w:val="BookText"/>
        <w:rPr/>
      </w:pPr>
      <w:r>
        <w:rPr>
          <w:rFonts w:ascii="Amiri" w:hAnsi="Amiri" w:eastAsia="Amiri" w:cs="Amiri"/>
          <w:color w:val="111111"/>
          <w:sz w:val="28"/>
          <w:sz w:val="28"/>
          <w:szCs w:val="28"/>
          <w:rtl w:val="true"/>
          <w:lang w:bidi="ar-SA"/>
        </w:rPr>
        <w:t>شب نهم ذى حجه كه شب عرفه است در فضيلت و احيا و دعا وعبادت مانند روز عرفه است، و مستحب است كه در آن شب اين دعاها خوانده شود</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975204_3650668749"/>
      <w:bookmarkStart w:id="369" w:name="_Toc132"/>
      <w:bookmarkEnd w:id="368"/>
      <w:r>
        <w:rPr>
          <w:rtl w:val="true"/>
        </w:rPr>
        <w:t>دعاى شب عرفه‌</w:t>
      </w:r>
      <w:bookmarkEnd w:id="3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شاهِدَ كُلِّ نَجْوى، وَمَوْضِعَ كُلِّ شَكْوى، وَعالِمَ كُلِّ خَفِيَّةٍ، وَمُنْتَهى كُلِّ حاجَةٍ، يا مُبْتَدِئاً بِالنِّعَمِ عَلَى الْعِبادِ، يا كَرِيمَ الْعَفْوِ، يا حَسَنَ التَّجاوُزِ، يا جَوادُ، يا مَنْ لا يُوارِي مِنْهُ لَيْلٌ داجٍ، وَلا بَحْرٌ عَجَّاجٌ، وَلا سَماءٌ ذاتُ أَبْراجٍ، وَلا ظُلَمٌ ذاتُ ارْتِتاجٍ، يا مَنِ الظُّلْمَةُ عِنْدَهُ ضِياءٌ، أَسْأَ لُكَ بِنُورِ وَجْهِكَ الْكَرِيمِ، الَّذِي تَجَلَّيْتَ بِهِ لِلْجَبَلِ فَجَعَلْتَهُ دَكّاً وَخَرَّ مُوسى صَعِقاً، وَبِاسْمِكَ الَّذِي رَفَعْتَ بِهِ السَّماواتِ بِلا عَمَدٍ، وَسَطَحْتَ بِهِ الْأَرْضَ عَلى وَجْهِ ماءٍ جَمَدٍ، وَبِاسْمِكَ الْمَخْزُونِ الْمَكْنُونِ الْمَكْتُوبِ الطَّاهِرِ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إِذا دُعِيتَ بِهِ أَجَبْتَ، وَإِذا سُئِلْتَ بِهِ أَعْطَيْتَ، وَبِاسْمِكَ السُّبُّوحِ الْقُدُّوسِ الْبُرْهانِ الَّذِي هُوَ نُورٌ عَلى كُلِ نُورٍ، وَنُورٌ مِنْ نُورٍ، يُضِيْ‌ءُ مِنْهُ كُلُّ نُورٍ، إِذا بَلَغَ الْأَرْضَ انْشَقَّتْ، وَإِذا بَلَغَ السَّماواتِ فُتِحَتْ، وَإِذا بَلَغَ الْعَرْشَ اهْتَزَّ، وَبِاسْمِكَ الَّذِي تَرْتَعِدُ مِنْهُ فَرائِصُ مَلائِكَتِكَ، وَأَسْأَ لُكَ بِحَقِّ جَبْرَئِيلَ وَمِيكائِيلَ وَاسْرافِيلَ، وَبِحَقِ مُحَمَّدٍ الْمُصْطَفى صَلَّى اللَّهُ عَلَيْهِ وَآلِهِ وَعَلى جَمِيعِ الْأَنْبِياءِ وَجَمِيعِ الْمَلائِكَةِ، وَبِالْاسْمِ الَّذِي مَشى بِهِ الْخْضرُ عَلى قُلَلِ الْماءِ كَما مَشى بِهِ عَلى جَدَدِ الْأَرْضِ، وَبِاسْمِكَ الَّذِي فَلَقْتَ بِهِ الْبَحْرَ لِمُوسى، وَأَغْرَقْتَ فِرْعَونَ وَقَوْمَهُ، وَأَنْجَيْتَ بِهِ مُوسَى بْنَ عِمْرانَ وَمَنْ مَعَهُ، وَبِاسْمِكَ الَّذِي دَعاكَ بِهِ مُوسَى بْنُ عِمْرانَ مِنْ جانِبِ الطُّورِ الْأَيْمَنِ فَاسْتَجَبْتَ لَهُ وَأَلْقَيْتَ عَلَيْهِ مَحَبَّةً مِنْكَ، وَبِاسْمِكَ الَّذِي بِهِ أَحْيا عِيسَى بْنُ مَرْيمَ الْمَوْتى، وَتَكَلَّمَ فِي المَهْدِ صَبِيّاً، وَأَبْرَأَ الْأَكْمَهَ وَالْأَبْرَصَ بِإِذْنِكَ، وَبِاسْمِكَ الَّذِي دَعاكَ بِهِ حَمَلَةُ عَرْشِكَ وَجَبْرَئِيلُ وَمِيكائِيلُ</w:t>
      </w:r>
    </w:p>
    <w:p>
      <w:pPr>
        <w:pStyle w:val="BookText"/>
        <w:rPr/>
      </w:pPr>
      <w:r>
        <w:rPr>
          <w:rFonts w:ascii="Amiri" w:hAnsi="Amiri" w:eastAsia="Amiri" w:cs="Amiri"/>
          <w:color w:val="111111"/>
          <w:sz w:val="28"/>
          <w:sz w:val="28"/>
          <w:szCs w:val="28"/>
          <w:rtl w:val="true"/>
          <w:lang w:bidi="ar-SA"/>
        </w:rPr>
        <w:t>وَإِسْرافِيلُ، وَحَبِيبُكَ مُحَمَّدٌ صَلَّى اللَّهُ عَلَيْهِ وَآلِهِ، وَمَلائِكَتُكَ الْمُقَرَّبُونَ، وَأَنْبِياؤُكَ الْمُرسَلُونَ، وَعِبادُكَ الصَّالِحُونَ مِنْ أَهْلِ السَّماواتِ وَالْأَرَضِينَ، وَبِاسْمِكَ الَّذِي دَعاكَ بِهِ ذُوالنُّونِ إِذْ ذَهَبَ مُغاضِبِاً فَظَنَّ أَنْ لَنْ تَقْدِرَ عَلَيْهِ فَنادى فِي الظُّلُماتِ أَنْ لا إِلهَ إِلّا أَنْتَ سُبْحانَكَ إِنِي كُنْتُ مِنَ الظَّالِمِينَ، فَاسْتَجَبْتَ لَهُ وَنَجَّيْتَهُ مِنَ الْغَمِّ، وَكَذلِكَ تُنْجِي الْمُؤْمِنِينَ، وَبِاسْمِكَ الْعَظِيمِ الَّذِي دَعاكَ بِهِ داوُدُ وَخَرَّ لَكَ ساجِداً فَغَفَرْتَ لَهُ ذَنْبَهُ، وَبِاسْمِكَ الَّذِي دَعَتْكَ بِهِ آسِيَةُ امْرَاةُ فِرْعَوْنَ إِذْ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فَاسْتَجَبْتَ لَها دُعاءَها، وَبِاسْمِكَ الَّذِي دَعاكَ بِهِ أَيُّوبُ إِذْ حَلَّ بِهِ الْبَلاءُ، فَعافَيْتَهُ وَآتَيْتَهُ أَهْلَهُ وَمِثْلَهُمْ مَعَهُمْ، رَحْمَةً مِنْ عِنْدِكَ وَذِكْرى لِلْعابِدِينَ، وَبِاسْمِكَ الَّذِي دَعاكَ بِهِ يَعْقُوبُ فَرَدَدْتَ عَلَيْهِ بَصَرَهُ وَقُرَّةَ عَيْنِهِ يُوسُفَ وَجَمَعْتَ شَمْلَهُ، وَبِاسْمِكَ الَّذِي دَعاكَ بِهِ سُلَيمانُ فَوَهَبْتَ لَهُ مُلْكاً لا يَنْبَغِي لِأَحَدٍ</w:t>
      </w:r>
    </w:p>
    <w:p>
      <w:pPr>
        <w:pStyle w:val="BookText"/>
        <w:rPr/>
      </w:pPr>
      <w:r>
        <w:rPr>
          <w:rFonts w:ascii="Amiri" w:hAnsi="Amiri" w:eastAsia="Amiri" w:cs="Amiri"/>
          <w:color w:val="111111"/>
          <w:sz w:val="28"/>
          <w:sz w:val="28"/>
          <w:szCs w:val="28"/>
          <w:rtl w:val="true"/>
          <w:lang w:bidi="ar-SA"/>
        </w:rPr>
        <w:t>مِنْ بَعْدِهِ، إِنَّكَ أَنْتَ الْوَهَّابُ، وَبِاسْمِكَ الَّذِي سَخَّرْتَ بِهِ الْبُراقَ لِمُحَمَّدٍ صَلَّى اللَّهُ عَلَيهِ وَآلِه،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اسْرى بِعَبْدِهِ لَيْلًا مِنَ الْمَسْجِدِ الْحَرامِ إِلَى 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 وَانَّا إِلى رَبِّنا لَمنُقَلِبُونَ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وَبِاسْمِكَ الَّذِي تَنَزَّلَ بِهِ جَبْرَئِيلُ عَلى مُحَمَّدٍ صَلَّى اللَّهُ عَلَيْهِ وَآلِهِ، وَباسْمِكَ الَّذِي دَعاكَ بِهِ آدَمُ فَغَفَرْتَ لَهُ ذَنْبَهُ، وَأَسْكَنْتَهُ جَنَّتَكَ، وأَسْأَ لُكَ بِحَقِ الْقُرْآنِ الْعَظِيمِ، وَبِحَقِ مُحَمَّدٍ خاتَمِ النَّبِيِّينَ، وَبِحَقِّ إِبراهِيمَ وَبِحَقِ فَصْلِكَ يَوْمَ الْقَضاءِ، وَبِحَقِ الْمَوازِينِ إِذا نُصِبَتْ، وَالصُّحُفِ إِذا نُشِرَتْ، وَبِحَقِ الْقَلَمِ وَما جَرى وَاللَّوْحِ وَما أَحْصى، وَبِحَقِ الْاسْمِ الَّذِي كَتَبْتَهُ عَلى سُرادِقِ الْعَرْشِ قَبْلَ خَلْقِكَ الْخَلْقَ وَالدُّنْيا وَالشَّمْسَ وَالْقَمَرَ بِأَلْفَيْ عامٍ، وَأَشْهَدُ أَنْ لا إِلهَ إِلَّا اللَّهُ وَحْدَهُ لا شَرِيكَ لَهُ، وَأَنَّ مُحَمَّداً عَبْدُهُ وَرَسُولُهُ، وأَسْأَ لُكَ بِاسْمِكَ الْمَخْزُونِ فِي خَزائِنِكَ الَّذِي اسْتأْثَرْتَ بِه فِي عِلْمِ</w:t>
      </w:r>
    </w:p>
    <w:p>
      <w:pPr>
        <w:pStyle w:val="BookText"/>
        <w:rPr/>
      </w:pPr>
      <w:r>
        <w:rPr>
          <w:rFonts w:ascii="Amiri" w:hAnsi="Amiri" w:eastAsia="Amiri" w:cs="Amiri"/>
          <w:color w:val="111111"/>
          <w:sz w:val="28"/>
          <w:sz w:val="28"/>
          <w:szCs w:val="28"/>
          <w:rtl w:val="true"/>
          <w:lang w:bidi="ar-SA"/>
        </w:rPr>
        <w:t xml:space="preserve">الْغَيْبِ عِنْدَكَ، لَمْ يَظْهَرْ عَلَيْهِ أَحَدٌ مِنْ خَلْقِكَ، لا مَلَكٌ مُقَرَّبٌ وَلا نَبِيٌّ مُرْسَلٌ وَلا عَبْدٌ مُصْطَفىً، وَأَسْأَ لُكَ بِاسْمِكَ الَّذِي شَقَقْتَ بِهِ الْبِحارَ، وَقامَتْ بِهِ الْجِبالُ، وَاخْتَلَفَ بِهِ اللَّيْلُ وَالنَّهارُ، وَبِحَقِّ السَّبْعِ الْمَثانِي وَالْقُرْآنِ الْعَظِيمِ، وَبِحَقِ الْكِرامِ الْكاتِبِينَ،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ها يا عين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 ميم عين سين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وَبِحَقِّ تَوْراةِ مُوسى، وَإِنْجِيلِ عِيسى، وَزَبُورِ داوُدَ، وَفُرْقانِ مُحَمَّدٍ صَلَّى اللَّهُ عَلَيْهِ وَآلِهِ وَعَلى جَمِيعِ الرُّسُلِ وَبِآهِيّاً وَشَراهِيّاً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 لُكَ بِحَقِ تِلْكَ الْمُناجاةِ الَّتِي كانَتْ بَيْنَكَ وَبَيْنَ مُوسَى بنِ عِمْرانَ فَوْقَ جَبَلِ طُورِ سَيْناءَ، وأَسْأَ لُكَ بِاسْمِكَ الَّذِي عَلَّمْتَهُ مَلَكَ الْمَوْتِ لِقَبْضِ الْأَرْواحِ، وأَسْأَ لُكَ بِاسْمِكَ الَّذِي كُتِبَ عَلى وَرَقِ الزَّيْتُونِ فَخَضَعَتِ النِيرانُ لِتِلْكَ الوَرَقَةِ،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كُونِي بَرْداً وَسَلاماً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وَأَسْأَ لُكَ بِاسْمِكَ الَّذِي كَتَبْتَهُ عَلى سُرادِقِ الْمَجْدِ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يُحْفِيهِ سائِلٌ، وَلا يَنْقُصُهُ نائِلٌ، يا مَنْ بِهِ يُسْتَغاثُ وَإِلَيْهِ يُلْجَأُ، أَسْأَ لُكَ بِمَعاقِدِ الْعِزِّ مِنْ عَرْشِكَ، وَمُنْتَهَى الرَّحْمَةِ مِنْ كِتابِكَ، وَبِاسْمِكَ الْأَعْظَمِ، وَجَدِّكَ الْأَعْلى، وَكَلِماتِكَ التَّامَّاتِ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الرِّياحِ وَما ذَرَتْ، وَالسَّماءِ وَما أَظَلَّتْ، وَالْأَرْضِ وَما أَقَلَّتْ، وَالشَّياطِينِ وَما اضَلَّتْ، وَالْبِحارِ وَما جَرَتْ، وَبحَقِ كُلِ حَقّ هُوَ عَلَيْكَ حَقٌّ، وَبِحَقِ الْمَلائِكَةِ الْمُقَرَّبِينَ وَالرُّوْحانِيِّينَ وَالْكَرُّوبِيِينَ وَالْمُسَبِحِينَ لَكَ بِاللَّيْلِ</w:t>
      </w:r>
    </w:p>
    <w:p>
      <w:pPr>
        <w:pStyle w:val="BookText"/>
        <w:rPr/>
      </w:pPr>
      <w:r>
        <w:rPr>
          <w:rFonts w:ascii="Amiri" w:hAnsi="Amiri" w:eastAsia="Amiri" w:cs="Amiri"/>
          <w:color w:val="111111"/>
          <w:sz w:val="28"/>
          <w:sz w:val="28"/>
          <w:szCs w:val="28"/>
          <w:rtl w:val="true"/>
          <w:lang w:bidi="ar-SA"/>
        </w:rPr>
        <w:t>وَالنَّهارِ لا يَفْتُرُونَ، وَبِحَقِ إِبْراهِيمَ خَلِيلِكَ، وَبِحَقِ كُلِ وَلِيٍ يُنادِيكَ بَيْنَ الصَّفا وَالْمَرْوَةِ، وَتَسْتَجِيبُ لَهُ دُعاءَهُ يا مُجِيبُ، أَسْأَ لُكَ بِحَقِ هذِهِ الْأَسْماءِ وَبِهذِهِ الدَّعَواتِ أَنْ تَغْفِرَ لَنا ما قَدَّمْنا وَما أَخَّرْنا وَما أَسْرَرْنا وَما أَعْلَنَّا، وَما أَبْدَيْنا وَما أَخْفَيْنا، وَما أَنْتَ أَعْلَمُ بِهِ مِنَّا، إِنَّكَ عَلى كُلِ شَيْ‌ءٍ قَدِيرٌ، بِرَحْمَتِكَ يا أَرْحَمَ الرَّاحِمِينَ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حافِظَ كُلِ غَرِيبٍ، يا مُونِسَ كُلِ وَحِيدٍ، يا قُوَّةَ كُلِ ضَعِيفٍ، يا ناصِرَ كُلِ مَظْلُومٍ، يا رازِقَ كُلِ مَحْرُومٍ، يا مُونِسَ كُلِ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مُسْتَوْحِشٍ، يا صاحِبَ كُلِّ مُسافِرٍ، يا عِمادَ كُلِ حاضِرٍ، يا غافِرَ كُلِ ذَنْبٍ وَخَطِيئَةٍ، يا غِياثَ الْمُسْتَغِيثِينَ، يا صَرِيخَ الْمُسْتَصْرِخِينَ، يا كاشِفَ كَرْبِ الْمَكْرُوبِينَ، يا فارِجَ هَمِ الْمَهْمُومِينَ، يا بَدِيعَ السَّماواتِ وَالْأَرَضِينَ، يا مُنْتَهى غايَةِ الطَّالِبِينَ، يا مُجِيبَ دَعْوَةِ الْمُضْطَرِّينَ، يا أَرْحَمَ الرَّاحِمِينَ، يا رَبَّ الْعالَمِينَ، يا دَيَّانَ يَوْمِ الدِّينِ، يا أَجْوَدَ الْأَجْوَدِينَ، يا أَكْرَمَ الْأَكْرَمِينَ، يا أَسْمَعَ السَّامِعِينَ، يا أَبْصَرَ النَّاظِرِينَ، يا أَقْدَرَ الْقادِرِينَ، اغْفِرْ لِيَ الذُّنُوبَ الَّتِي تُغَيِرُ النِّعَمَ، وَاغْفِرْ لِيَ الذُّنُوبَ الَّتِي تُورِثُ النَّدَمَ، وَاغْفِرْ لِيَ الذُّنُوبَ الَّتِي تُورِثُ السَّقَمَ، وَاغْفِرْ لِيَ الذُّنُوبَ الَّتِي تَهْتِكُ الْعِصَمَ، وَاغْفِرْ لِيَ الذُّنُوبَ الَّتِي تَرُدُّ الدُّعاءَ، وَاغْفِرْ لىِ الذُّنُوبَ الَّتِي تَحْبِسُ قَطْرَ السَّماءِ، وَاغْفِرْ لِيَ الذُّنُوبَ الَّتِي تُعَجِلُ الْفَناءَ، وَاغْفِرْ لِيَ الذُّنُوبَ الَّتِي تَجْلِبُ الشَّقاءَ، وَاغْفِرْ لِيَ الذُّنُوبَ الَّتِي تُظْلِمُ الْهَواءَ، وَاغْفِرْ لِيَ الذُّنُوبَ الَّتِي تَكْشِفُ الْغِطاءَ، وَاغْفِرْ لِيَ الذُّنُوبَ الَّتِي لا يَغْفِرُها غَيْرُكَ يا</w:t>
      </w:r>
    </w:p>
    <w:p>
      <w:pPr>
        <w:pStyle w:val="BookText"/>
        <w:rPr/>
      </w:pPr>
      <w:r>
        <w:rPr>
          <w:rFonts w:ascii="Amiri" w:hAnsi="Amiri" w:eastAsia="Amiri" w:cs="Amiri"/>
          <w:color w:val="111111"/>
          <w:sz w:val="28"/>
          <w:sz w:val="28"/>
          <w:szCs w:val="28"/>
          <w:rtl w:val="true"/>
          <w:lang w:bidi="ar-SA"/>
        </w:rPr>
        <w:t>اللَّهُ، وَاحْمِلْ عَنِّي كُلَّ تَبِعَةٍ لِأَحَدٍ مِنْ خَلْقِكَ، وَاجْعَلْ لِي مِنْ أَمْرِي فَرَجاً وَمَخْرَجاً وَيُسْراً، وَأَنْزِلْ يَقِينَكَ فِي صَدْرِي، وَرَجاءَكَ فِي قَلبْي، حَتّى لا أَرْجُوَ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احْفَظْنِي، وَعافِنِي فِي مَقامِي، وَاصْحَبْنِي فِي لَيْلِي وَنَهارِي، وَمِنْ بَيْنِ يَدَيَّ وَمِنْ خَلْفِي وَعَنْ يَمِينِي وَعَنْ شِمالِي، وَمِنْ فَوْقِي وَمِنْ تَحْتِي، وَيَسِّرْ لِيَ السَّبِيلَ، وَأَحْسِنْ لِيَ التَّيْسِيرَ، وَلا تَخْذُلْنِي فِي الْعَسِيرِ، وَاهْدِنِي يا خَيْرَ دَلِيلٍ، وَلا تَكِلْنِي إِلى نَفْسِي فِي الْأُمُورِ، وَلَقِّنِي كُلَّ سُرُورٍ، وَاقْلِبْنِي إِلى أَهْلِي بِالْفَلاحِ وَالنَّجاحِ مَحْبُوراً فِي الْعاجِلِ وَالْآجِلِ، إِنَّكَ عَلى كُلِ شَيْ‌ءٍ قَدِيرٌ، وَارْزُقْنِي مِنْ فَضْلِكَ، وَأَوْسِعْ عَلَيَّ مِنْ طَيِباتِ رِزْقِكَ، وَاسْتَعْمِلْنِي فِي طاعَتِكَ، وَأَجِرْنِي مِنْ عَذابِكَ وَنارِكَ، وَاقْلِبْنِي إِذا تَوَفَّيْتَنِي إِلى جَنَّتِكَ بِرَحْمَتِكَ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زَوالِ نِعْمَتِكَ، وَمِنْ تَحْوِيلِ عافِيَتِكَ، وَمِنْ حُلُولِ نَقِمَتِكَ، وَمِنْ نُزُولِ عَذابِكَ، وَأَعُوذُ بِكَ</w:t>
      </w:r>
    </w:p>
    <w:p>
      <w:pPr>
        <w:pStyle w:val="BookText"/>
        <w:rPr/>
      </w:pPr>
      <w:r>
        <w:rPr>
          <w:rFonts w:ascii="Amiri" w:hAnsi="Amiri" w:eastAsia="Amiri" w:cs="Amiri"/>
          <w:color w:val="111111"/>
          <w:sz w:val="28"/>
          <w:sz w:val="28"/>
          <w:szCs w:val="28"/>
          <w:rtl w:val="true"/>
          <w:lang w:bidi="ar-SA"/>
        </w:rPr>
        <w:t>مِنْ جَهْدِ الْبَلاءِ، وَدَركِ الشَّقاءِ، وَمِنْ سُوءِ الْقَضاءِ وَشَماتَةِ الْأَعْداءِ،</w:t>
      </w:r>
    </w:p>
    <w:p>
      <w:pPr>
        <w:pStyle w:val="BookText"/>
        <w:rPr/>
      </w:pPr>
      <w:r>
        <w:rPr>
          <w:rFonts w:ascii="Amiri" w:hAnsi="Amiri" w:eastAsia="Amiri" w:cs="Amiri"/>
          <w:color w:val="111111"/>
          <w:sz w:val="28"/>
          <w:sz w:val="28"/>
          <w:szCs w:val="28"/>
          <w:rtl w:val="true"/>
          <w:lang w:bidi="ar-SA"/>
        </w:rPr>
        <w:t>وَمِنْ شَرِ ما يَنْزِلُ مِنَ السَّماءِ، وَمِنْ شَرِ ما فِي الْكِتابِ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تَجْعَلْنِي مِنَ الْأَشْرارِ، وَلا مِنْ أَصْحابِ النَّارِ، وَلا تَحْرِمْنِي صُحْبَةَ الْأَخْيارِ، وَأَحْيِنِي حَياةً طَيِبَةً، وَتَوَفَّنِي وَفاةً طَيِبَةً تُلْحِقُنِي بِالْأَبْرارِ، وَارْزُقْنِي مُرافَقَةَ الْأَنْبِياءِ فِي مَقْعَدِ صِدْقٍ عِنْدَ مَلِيكٍ مُقْتَدِرٍ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حُسْنِ بَلائِكَ وَصُنْعِكَ، وَلَكَ الْحَمْدُ عَلَى الْإِسْلامِ، وَاتِباعِ السُنَّةِ، يا رَبِ كَما هَدَيْتَهُمْ لِدِينِكَ، وَعَلَّمْتَهُمْ كِتابَكَ، فَاهْدِنا وَعَلِمْنا، وَلَكَ الْحَمْدُ عَلى حُسْنِ بَلائِكَ وَصُنْعِكَ عِنْدِي خاصَّةً، كَما خَلَقْتَنِي فَأَحْسَنْتَ خَلْقِي، وَعَلَّمْتَنِي فَأَحْسَنْتَ تَعْلِيمِي، وَهَدَيْتَنِي فَأَحْسَنْتَ هِدايَتِي، فَلَكَ الْحَمْدُ عَلى إِنْعامِكَ عَلَيَّ قَدِيماً وَحَدِيثاً، فَكَمْ مِنْ كَرْبٍ يا سَيِّدِي قَدْ فَرَّجْتَهُ، وَكَمْ مِنْ غَمّ يا سَيِّدِي قَدْ نَفَّسْتَهُ، وَكَمْ مِنْ هَمّ يا سَيِدِي قَدْ كَشَفْتَهُ، وَكَمْ مِنْ بَلاءٍ يا سَيِّدِي قَدْ صَرَفْتَهُ، وَكَمْ مِنْ</w:t>
      </w:r>
    </w:p>
    <w:p>
      <w:pPr>
        <w:pStyle w:val="BookText"/>
        <w:rPr/>
      </w:pPr>
      <w:r>
        <w:rPr>
          <w:rFonts w:ascii="Amiri" w:hAnsi="Amiri" w:eastAsia="Amiri" w:cs="Amiri"/>
          <w:color w:val="111111"/>
          <w:sz w:val="28"/>
          <w:sz w:val="28"/>
          <w:szCs w:val="28"/>
          <w:rtl w:val="true"/>
          <w:lang w:bidi="ar-SA"/>
        </w:rPr>
        <w:t>عَيْبٍ يا سَيِدِي قَدْ سَتَرْتَهُ، فَلَكَ الْحَمْدُ عَلى كُلِّ حالٍ فِي كُلِّ مَثْوىً وَزَمانٍ، وَمُنْقَلَبٍ وَمَقامٍ، وَعَلى هذِهِ الْحالِ وَكُلِّ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أَفْضَلِ عِبادِكَ نَصِيباً فِي هذَا الْيَوْمِ، مِنْ خَيْرٍ تَقْسِمُهُ، أَوْ ضُرّ تَكْشِفُهُ، أَوْ سُوءٍ تَصْرِفُهُ، أَوْ بَلاءٍ تَدْفَعُهُ، أَوْ خَيْرٍ تَسُوقُهُ، أَوْ رَحْمَةٍ تَنْشُرُها، أَوْ عافِيَةٍ تُلْبِسُها، فَإِنَّكَ عَلى كُلِّ شَيْ‌ءٍ قَدِيرٌ، وَبِيَدِكَ خَزائِنُ السَّماواتِ وَالْأَرْضِ، وَأَنْتَ الْواحِدُ الْكَرِيمُ الْمُعْطِي الَّذِي لا يُرَدُّ سائِلُهُ، وَلا يُخَيَّبُ آمِلُهُ، وَلا يَنْقُصُ نائِلُهُ، وَلا يَنْفَدُ ما عِنْدَهُ، بَلْ يَزْدادُ كَثْرَةً وَطِيباً وَعَطاءً وَجُوداً، وَارْزُقْنِي مِنْ خَزائِنِكَ الَّتِي لا تَفْنى، وَمِنْ رَحْمَتِكَ الْواسِعَةِ، إِنَّ عَطاءَكَ لَمْ يَكُنْ مَحْظُوراً، وَأَنْتَ عَلى كُلِ شَيْ‌ءٍ قَدِيرٌ،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ونيز اين دعا را كه جمعى از بزرگان علما آن را، از جمله اعمال شب و روز جمعه وعرفه ذكر كرده 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نقل مرحوم كفعمى در مصباح اين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تَعَبَّأَ وَتَهَيَّأَ وَأَعَدَّ وَاسْتَعَدَّ لِوِفادَةٍ إِلى مَخْلُوقٍ،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رَجاءَ رِفْدِهِ وَطَلَبَ نائِلِهِ وَجائِزَتِهِ، فَإِلَيْكَ يا رَبِ تَعْبِيَتِي وَاسْتِعْدادي، رَجاءَ عَفْوِكَ، وَطَلَبَ نائِلِكَ وَجائِزَتِكَ، فَلا تُخَيِبْ دُعائِي، يا مَنْ لا يَخِيبُ عَلَيْهِ سائِلٌ وَلا يَنْقُصُهُ نائِلٌ، فَإِنِي لَمْ آتِكَ ثِقَةً بِعَمَلٍ صالِحٍ عَمِلْتُهُ، وَلا لِوِفادَةٍ إِلى مَخْلُوقٍ رَجَوْتُهُ، أَتَيْتُكَ مُقِرّاً عَلى نَفْسِي بِالْإِساءَةِ وَالظُّلْمِ، مُعْتَرِفاً بِأَنْ لا حُجَّةَ لِي وَلا عُذْرَ، أَتَيْتُكَ أَرْجُو عَظِيمَ عَفْوِكَ، الَّذِي عَفَوْتَ بِهِ عَنِ الْخاطِئِينَ، فَلَمْ يَمْنَعْكَ طُولُ عُكُوفِهِمْ عَلى عَظِيمِ الْجُرْمِ أَنْ عُدْتَ عَلَيْهِمْ بِالرَّحْمَةِ، فَيا مَنْ رَحْمَتُهُ واسِعَةٌ وَعَفْوُهُ عَظِيمٌ، يا عَظِيمُ يا عَظِيمُ يا عَظِيمُ، لا يَرُدُّ غَضَبَكَ إِلّا حِلْمُكَ، وَلا يُنْجِي مِنْ سَخَطِكَ إِلَّا التَّضَرُّعُ إِلَيْكَ، فَهَبْ لِي يا إِلهِي فَرَجاً بالقُدْرَةِ الَّتِي تُحْيِي بِها مَيْتَ الْبِلادِ، وَلا تُهْلِكْنِي غَمّاً حَتّى تَسْتَجِيبَ لِي، وَتُعَرِّفَنِي الْإِجابَةَ فِي دُعائي، وَأَذِقْنِي طَعْمَ الْعافِيَةِ إِلى مُنْتَهى أَجَلِي، وَلا تُشْمِتْ بِي عَدُوِّي، وَلا تُسَلِطْهُ عَلَيَّ، وَلا تُمَكِنْهُ مِنْ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وَضَعْتَنِي فَمَنْ ذَا الَّذِي يَرْفَعُنِي، وَإِنْ رَفَعْتَنِي</w:t>
      </w:r>
      <w:bookmarkStart w:id="370" w:name="pg1622_18914"/>
    </w:p>
    <w:p>
      <w:pPr>
        <w:pStyle w:val="BookText"/>
        <w:rPr/>
      </w:pPr>
      <w:bookmarkEnd w:id="370"/>
      <w:r>
        <w:rPr>
          <w:rFonts w:ascii="Amiri" w:hAnsi="Amiri" w:eastAsia="Amiri" w:cs="Amiri"/>
          <w:color w:val="111111"/>
          <w:sz w:val="28"/>
          <w:sz w:val="28"/>
          <w:szCs w:val="28"/>
          <w:rtl w:val="true"/>
          <w:lang w:bidi="ar-SA"/>
        </w:rPr>
        <w:t>فَمَنْ ذَا الَّذِي يَضَعُنِي، وَإِنْ أَهْلَكْتَنِي فَمَنْ ذَا الَّذِي يَعْرِضُ لَكَ فِي عَبْدِكَ، أَوْ يَسْأَلُكَ عَنْ أَمْرِهِ، وَقَدْ عَلِمْتُ أَنَّهُ لَيْسَ فِي حُكْمِكَ ظُلْمٌ، وَلا فِي نَقِمَتِكَ عَجَلَةٌ، وَإِنَّما يَعْجَلُ مَنْ يَخافُ الْفَوْتَ، وَإِنَّما يَحْتاجُ إِلَى الظُّلْمِ الضَّعِيفُ، وَقَدْ تَعالَيْتَ يا إِلهِي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فَأَعِذْنِي، وَأَسْتَجِيرُ بِكَ فَأَجِرْنِي، وَأَسْتَرْزِقُكَ فَارْزُقْنِي، وَأَتَوَكَّلُ عَلَيْكَ فَاكْفِنِي، وَأَسْتَنْصِرُكَ عَلى عَدُوِّي فَانْصُرْنِي، وَأَسْتَعِينُ بِكَ فَأَعِنِي، وَأَسْتَغْفِرُكَ يا إِلهِي فَاغْفِرْ لِي، آمِينَ آمِينَ آمِينَ</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975206_3650668749"/>
      <w:bookmarkStart w:id="372" w:name="_Toc133"/>
      <w:bookmarkEnd w:id="371"/>
      <w:r>
        <w:rPr>
          <w:rtl w:val="true"/>
        </w:rPr>
        <w:t>مستحبات وقوف به عرفات‌</w:t>
      </w:r>
      <w:bookmarkEnd w:id="372"/>
    </w:p>
    <w:p>
      <w:pPr>
        <w:pStyle w:val="BookText"/>
        <w:rPr/>
      </w:pPr>
      <w:r>
        <w:rPr>
          <w:rFonts w:ascii="IRNazanin" w:hAnsi="IRNazanin" w:eastAsia="IRNazanin"/>
          <w:color w:val="111111"/>
          <w:sz w:val="28"/>
          <w:sz w:val="28"/>
          <w:szCs w:val="28"/>
          <w:rtl w:val="true"/>
          <w:lang w:bidi="fa-IR"/>
        </w:rPr>
        <w:t>در هنگام وقوف در عرفات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نمودن وبهتر است نزديك ظهر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قلبى به خدا، واز خود دور ساختن چيزهايى كه موجب تفرقه حواس مى‌شود</w:t>
      </w:r>
      <w:r>
        <w:rPr>
          <w:rFonts w:eastAsia="IRNazanin" w:cs="IRNazanin"/>
          <w:color w:val="111111"/>
          <w:sz w:val="28"/>
          <w:szCs w:val="28"/>
          <w:rtl w:val="true"/>
          <w:lang w:bidi="fa-IR"/>
        </w:rPr>
        <w:t>.</w:t>
      </w:r>
      <w:bookmarkStart w:id="373" w:name="pg1622_18915"/>
    </w:p>
    <w:p>
      <w:pPr>
        <w:pStyle w:val="BookText"/>
        <w:rPr/>
      </w:pPr>
      <w:bookmarkEnd w:id="3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طرف چپ جبل‌الرّحمه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در زمين هموار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نماز ظهر وعصر با يك اذان ودو اقامه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دعاهاى وارده وتضرع به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وآنها بسيار است از جمله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Heading4"/>
        <w:numPr>
          <w:ilvl w:val="3"/>
          <w:numId w:val="1"/>
        </w:numPr>
        <w:rPr/>
      </w:pPr>
      <w:bookmarkStart w:id="374" w:name="__RefHeading___Toc975208_3650668749"/>
      <w:bookmarkStart w:id="375" w:name="_Toc134"/>
      <w:bookmarkEnd w:id="374"/>
      <w:r>
        <w:rPr>
          <w:rtl w:val="true"/>
        </w:rPr>
        <w:t>ادعيه وقوف به عرفات‌</w:t>
      </w:r>
      <w:bookmarkEnd w:id="375"/>
    </w:p>
    <w:p>
      <w:pPr>
        <w:pStyle w:val="BookText"/>
        <w:rPr/>
      </w:pPr>
      <w:r>
        <w:rPr>
          <w:rFonts w:ascii="IRNazanin" w:hAnsi="IRNazanin" w:eastAsia="IRNazanin"/>
          <w:color w:val="111111"/>
          <w:sz w:val="28"/>
          <w:sz w:val="28"/>
          <w:szCs w:val="28"/>
          <w:rtl w:val="true"/>
          <w:lang w:bidi="fa-IR"/>
        </w:rPr>
        <w:t>نيز صد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كدام 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صد مرتبه بخواند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ومستحب است خواندن اين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بِأَنَّهُ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نَعْمائِكَ الَّتِي لا تُحصى بِعَدَدٍ، وَلا تُكافَأُ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اين دعا را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 لُكَ يا اللَّهُ يا رَحْمانُ بِكُلِ اسْمٍ هُوَ لَكَ، وَأَسْأَ لُكَ بِقُوَّتِكَ وَقُدْرَتِكَ وَعِزَّتِكَ وَبجَمِيعِ ما أَحاطَ بِهِ عِلْمُكَ وَبِأَرْكانِكَ كُلِها، وَبِحَقِّ رَسُولِكَ صَلَواتُ اللَّهِ عَلَيْهِ وَآلِهِ، وَبِاسْمِكَ الْأَكْبَرِ الْأَكْبَرِ، وَبِاسْمِكَ الْعَظِيمِ الَّذِي مَنْ دَعاكَ بِهِ كانَ حَقّاً عَلَيْكَ أَنْ لا تُخَيِبَهُ، وَبِاسْمِكَ الْأَعْظَمِ الْأَعْظَمِ الْأَعْظَمِ الَّذِي مَنْ دَعاكَ بِهِ كانَ حَقّاً عَلَيْكَ أَنْ لا تَرُدَّهُ، وَأَنْ تُعْطِيَهُ ما سَأَلَ، أَنْ تَغْفِرَ لِي ذُنُوبِي فِي جَمِيعِ عِلْمِكَ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دُعا را نيز بخوان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فُكَّنِي مِنَ النَّارِ، وَأَوْسِعْ عَلَيَّ مِنْ رِزْقِكَ الْحَلالِ الطَّيِّبِ، وَادْرَأْ عَنِي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وبخواند اين دُعا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فَلا تَجْعَلْنِي مِنْ أَخْيَبِ وَفْدِكَ، وَارْحَمْ مَسِيرِي إِلَيْكَ مِنَ الْفَجِ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الْمَشاعِرِ كُلِها، فُكَّ رَقَبَتِي مِنَ النَّارِ، وَأَوْسِعْ عَلَيَّ مِنْ رِزْقِكَ الْحَلالِ، وَادْرَأْ عَنِي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تَمْكُرْ بِي، وَلا تَخْدَعْنِي، وَلا تَستَدْرِجْنِي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بِحَوْلِكَ وَجُودِكَ وَكَرَمِكَ وَمَنِكَ وَفَضْلِكَ، يا أَسْمَعَ السَّامِعِينَ، وَيا أَبْصَرَ النَّاظِرِينَ، وَيا أَسْرَعَ الْحاسِبِينَ، وَيا أَرْحَمَ الرَّاحِمِينَ، أَنْ تُصَلِيَ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تَفْعَلَ بِي كَذا وَكَذا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جاى كذا و كذا حاجت خود را بخواهد، آنگاه</w:t>
      </w:r>
    </w:p>
    <w:p>
      <w:pPr>
        <w:pStyle w:val="BookText"/>
        <w:rPr/>
      </w:pPr>
      <w:r>
        <w:rPr>
          <w:rFonts w:ascii="Amiri" w:hAnsi="Amiri" w:eastAsia="Amiri" w:cs="Amiri"/>
          <w:color w:val="111111"/>
          <w:sz w:val="28"/>
          <w:sz w:val="28"/>
          <w:szCs w:val="28"/>
          <w:rtl w:val="true"/>
          <w:lang w:bidi="ar-SA"/>
        </w:rPr>
        <w:t>دست به آسمان بردارد واين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حاجَتِي إِلَيْكَ الَّتِي إِنْ أَعْطَيْتَنِيها لَمْ يَضُرَّنِي ما مَنَعْتَنِي، وَالَّتِي إِنْ مَنَعْتَنِيها لَمْ يَنْفَعْنِي ما أَعْطَيْتَنِي، أَسْأَ لُكَ خَلاصَ رَقَبَتِي مِنَ النَّارِ، اللَّهُمَّ إِنِي عَبْدُكَ، وَمِلْكُ يَدِكَ ناصِيَتِي بِيَدِكَ، وَأَجَلِي بِعِلْمِكَ، أَسْأَلُكَ أَنْ تُوَفِّقَنِي لِما يُرْضِيكَ عَنِي، وَأَنْ تُسَلِمَ مِنِّي مَناسِكِيَ الَّتِي أَرَيْتَها خَلِيلَكَ إِبراهِيمَ عَلَيْهِ السَّلامُ، وَدَلَلْتَ عَلَيْها نَبِيَّكَ مُحَمَّداً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رَضِيتَ عَمَلَهُ، وَأَطَلْتَ عُمُرَهُ، وَأَحْيَيْتَهُ بَعْدَ الْمَوْتِ حَياةً 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ونيز مُستحبّ است در روز عَرَفه هنگام غرُوب آفتاب اين دُعا خوانده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الْفَقْرِ، وَمِنْ تَشَتُّتِ الْأمْرِ، وَمِنْ شَرِّ ما يَحْدُثُ بِاللَّيْلِ وَالنَّهارِ، أَمْسى ظُلْمِي مُسْتَجِيراً بِعَفْوِكَ، وَأَمْسى خَوْفِي مُسْتَجِيراً بِأَمانِكَ، وَأَمْسى ذُلِي مُسْتَجِيراً بِعِزِّكَ، وَأَمْسى وَجْهِيَ الْفانِي مُسْتَجِيراً بِوَجْهِكَ الْباقِي، يا خَيْرَ مَنْ سُئِلَ، وَيا أَجْوَدَ مَنْ أَعْطى، يا أَرْحَمَ مَنِ اسْتُرْحِمَ، جَلِلْنِي</w:t>
      </w:r>
      <w:bookmarkStart w:id="376" w:name="pg1622_18919"/>
    </w:p>
    <w:p>
      <w:pPr>
        <w:pStyle w:val="BookText"/>
        <w:rPr/>
      </w:pPr>
      <w:bookmarkEnd w:id="376"/>
      <w:r>
        <w:rPr>
          <w:rFonts w:ascii="Amiri" w:hAnsi="Amiri" w:eastAsia="Amiri" w:cs="Amiri"/>
          <w:color w:val="111111"/>
          <w:sz w:val="28"/>
          <w:sz w:val="28"/>
          <w:szCs w:val="28"/>
          <w:rtl w:val="true"/>
          <w:lang w:bidi="ar-SA"/>
        </w:rPr>
        <w:t>بِرَحْمَتِكَ، وَأَلْبِسْنِي عافِيَتَكَ، وَاصْرِفْ عَنِّي شَرَّ جَمِيعِ خَلْقِكَ وَارْزُقْنِي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مُستحبّ است بعد از غرُوب آفتاب اين دُعا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هذَا الْمَوْقِفِ، وَارْزُقْنِيهِ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وَالْعافِيَةِ وَالرَّحْمَةِ وَالرِّضوانِ وَالْمَغْفِرَةِ، وَبارِكْ لِي فِيما أَرْجِعُ إِلَيْهِ مِنْ أَهْلٍ أَوْ مالٍ أَوْ قَلِيلٍ أَوْ كَثِيرٍ، وَبارِكْ لَهُمْ فِيَّ</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975210_3650668749"/>
      <w:bookmarkStart w:id="378" w:name="_Toc135"/>
      <w:bookmarkEnd w:id="377"/>
      <w:r>
        <w:rPr>
          <w:rtl w:val="true"/>
        </w:rPr>
        <w:t xml:space="preserve">دعاى امام حسين </w:t>
      </w:r>
      <w:r>
        <w:rPr>
          <w:rtl w:val="true"/>
        </w:rPr>
        <w:t>(</w:t>
      </w:r>
      <w:r>
        <w:rPr>
          <w:rtl w:val="true"/>
        </w:rPr>
        <w:t>ع</w:t>
      </w:r>
      <w:r>
        <w:rPr>
          <w:rtl w:val="true"/>
        </w:rPr>
        <w:t xml:space="preserve">) </w:t>
      </w:r>
      <w:r>
        <w:rPr>
          <w:rtl w:val="true"/>
        </w:rPr>
        <w:t>در روز عَرَفه‌</w:t>
      </w:r>
      <w:bookmarkEnd w:id="37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لِقَضائِهِ دافِعٌ، وَلا لِعَطائِهِ مانِعٌ، وَلا كَصُنْعِهِ صُنْعُ صانِعٍ، وَهُوَ الْجَوادُ الْواسِعُ، فَطَرَ أَجْناسَ الْبَدائِعِ،</w:t>
      </w:r>
    </w:p>
    <w:p>
      <w:pPr>
        <w:pStyle w:val="BookText"/>
        <w:rPr/>
      </w:pPr>
      <w:r>
        <w:rPr>
          <w:rFonts w:ascii="Amiri" w:hAnsi="Amiri" w:eastAsia="Amiri" w:cs="Amiri"/>
          <w:color w:val="111111"/>
          <w:sz w:val="28"/>
          <w:sz w:val="28"/>
          <w:szCs w:val="28"/>
          <w:rtl w:val="true"/>
          <w:lang w:bidi="ar-SA"/>
        </w:rPr>
        <w:t>وَأَتْقَنَ بِحِكْمَتِهِ الصَّنائِعَ، لا تَخْفى عَلَيْهِ الطَّلائِعُ، وَلا تَضِيعُ عِنْدَهُ الْوَدائِعُ، جازِي كُلِ صانِعٍ، وَرائِشُ كُلِ قانعٍ، وَراحِمُ كُلِ ضارِ عٍ، وَمُنْزِلُ الْمَنافِعِ، وَالْكِتابِ الْجامِعِ، بِالنُّورِالسَّاطِعِ، وَهُوَ لِلدَّعَواتِ سامِعٌ، وَلِلْكُرُباتِ دافِعٌ، وَلِلدَّرَجاتِ رافِعٌ، وَلِلْجَبابِرَةِ قامِعٌ، فَلا إِلهَ غَيْرُهُ، وَلا شَيْ‌ءَ يَعْدِلُهُ، وَلَيْسَ كَمِثْلِهِ شَيْ‌ءٌ، وَهُوَ السَّمِيعُ الْبَصِيرُ، اللَّطِيفُ الْخَبِيرُ، وَهُوَ عَلى كُلِ شَيْ‌ءٍ قَدِيرٌ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أَرْغَبُ إِلَيْكَ، وَأَشْهَدُ بِالرُّبُوبِيَّةِ لَكَ، مُقِرّاً بِأَنَّكَ رَبِي، وَإِلَيْكَ مَرَدِ ي، ابْتَدَأْتَنِي بِنِعْمَتِكَ قَبْلَ أَنْ أَكُونَ شَيْئاً مَذْكُوراً، وَخَلَقْتَنِي مِنَ التُّرابِ، ثُمَّ أَسْكَنْتَنِي الْأَصْلابَ، آمِناً لِرَيْبِ الْمَنُونِ، وَاخْتِلافِ الدُّهُورِ والسِنِينَ، فَلَمْ أَزَلْ ظاعِناً مِنْ صُلْبٍ إِلى‌رَحِمٍ، فِي تَقادُمٍ مِنَ الْأَيَّامِ الْماضِيَةِ، وَالْقُرُونِ الْخالِيَةِ، لَمْ تُخْرِجْنِي لِرَأْفَتِكَ بِي، وَلُطْفِكَ لِي، وَإِحْسانِكَ إِلَيَّ، فِي دَوْلَةِ أَئِمَّةِ الْكُفْرِ، الَّذِينَ نَقَضُواعَهْدَكَ، وَكَذَّبُوا رُسُلَكَ،</w:t>
      </w:r>
    </w:p>
    <w:p>
      <w:pPr>
        <w:pStyle w:val="BookText"/>
        <w:rPr/>
      </w:pPr>
      <w:r>
        <w:rPr>
          <w:rFonts w:ascii="Amiri" w:hAnsi="Amiri" w:eastAsia="Amiri" w:cs="Amiri"/>
          <w:color w:val="111111"/>
          <w:sz w:val="28"/>
          <w:sz w:val="28"/>
          <w:szCs w:val="28"/>
          <w:rtl w:val="true"/>
          <w:lang w:bidi="ar-SA"/>
        </w:rPr>
        <w:t>لكِنَّكَ أَخْرَجْتَنِي رَأْفَةً مِنْكَ وَتَحَنُّناً عَلَيَّ لِلَّذِي سَبَقَ لِي مِنَ الْهُدى، الَّذِي لَهُ يَسَّرْتَنِي، وَفِيهِ أَنْشَأْتَنِي، وَمِنْ قَبْلِ ذلِكَ رَؤُفْتَ بِي بِجَمِيلِ صُنْعِكَ، وَسَوابِغِ نِعَمِكَ، فَابْتَدَعْتَ خَلْقِي مِنْ مَنِيٍّ يُمْنى، وَأَسْكَنْتَنِي فِي ظُلُماتٍ ثَلاثٍ، مِنْ بَيْنَ لَحْمٍ وَدَمٍ وَجِلْدٍ، لَمْ تُشْهِدْنِي خَلْقِي، وَلَمْ تَجْعَلْ 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وَكَلَأْتَنِي مِنْ طَوارِقِ الْجانِ، وَسَلَّمْتَنِي مِنَ الزِ يادَةِ وَالنُّقْصانِ، فَتَعالَيْتَ يا رَحِيمُ يا رَحْمانُ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اسْتَهْلَلْتُ ناطِقاً بِالْكَلامِ، أَتْمَمْتَ عَلَيَّ سَوابِغَ الْإِنْعامِ، وَرَبَّيْتَنِي زائِداً فِي كُلِ عامٍ، حَتّى إِذَا اكْتَمَلَتْ فِطْرَتِي، وَاعْتَدَلَتْ مِرَّتِي، أَوْجَبْتَ عَلَيَّ حُجَّتَكَ، بِأَنْ أَلْهَمْتَنِي مَعْرِفَتَكَ، وَرَوَّعْتَنِي بِعَجائِبِ حِكْمَتِكَ، وَأَيْقَظْتَنِي لِما ذَرَأْتَ فِي سَمائِكَ</w:t>
      </w:r>
    </w:p>
    <w:p>
      <w:pPr>
        <w:pStyle w:val="BookText"/>
        <w:rPr/>
      </w:pPr>
      <w:r>
        <w:rPr>
          <w:rFonts w:ascii="Amiri" w:hAnsi="Amiri" w:eastAsia="Amiri" w:cs="Amiri"/>
          <w:color w:val="111111"/>
          <w:sz w:val="28"/>
          <w:sz w:val="28"/>
          <w:szCs w:val="28"/>
          <w:rtl w:val="true"/>
          <w:lang w:bidi="ar-SA"/>
        </w:rPr>
        <w:t>وَأَرْضِكَ مِنْ بَدائِعِ خَلْقِكَ، وَنَبَّهْتَنِي لِشُكْرِكَ وَذِكْرِكَ، وَأَوجَبْتَ عَلَيَّ طاعَتَكَ وَعِبادَتَكَ، وَفَهَّمْتَنِي ما جاءَتْ بِهِ رُسُلُكَ، وَيَسَّرْتَ لِي تَقَبُّلَ مَرْضاتِكَ، وَمَنَنْتَ عَلَيَّ فِي جَمِيعِ ذلِكَ بِعَونِكَ وَلُطْفِكَ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 خَلَقْتَنِي مِنْ حُرِّ الثَّرى، لَمْ تَرْضَ لِي يا إِلهِي نِعْمَةً دُونَ أُخْرى، وَرَزَقْتَنِي مِنْ أَنْواعِ الْمَعاشِ، وَصُنُوفِ الرِ ياشِ بِمَنِكَ الْعَظِيمِ الْأَعْظَمِ عَلَيَّ، وَإِحْسانِكَ الْقَدِيمِ إِلَيَّ، حَتّى إِذا أَتْمَمْتَ عَلَيَّ جَمِيعَ النِعَمِ، وَصَرَفْتَ عَنِي كُلَّ النِقَمِ، لَمْ يَمْنَعْكَ جَهْلِي وَجُرْأَتِي عَلَيْكَ أَنْ دَلَلْتَنِي إِلى ما يُقَرِبُنِي إِلَيْكَ، وَوَفَّقْتَنِي لِما يُزْلِفُنِي لَدَيْكَ، فَإِنْ دَعَوْتُكَ أَجَبْتَنِي، وَإِنْ سَأَلْتُكَ أَعْطَيْتَنِي، وَإِنْ أَطَعْتُكَ شَكَرْتَنِي، وَإِنْ شَكَرْتُكَ زِدْتَنِي، كُلُّ ذلِكَ إِكْمالٌ لِأَنْعُمِكَ عَلَيَّ، وَإِحْسانِكَ إِلَيَّ، فَسُبْحانَكَ سُبْحانَكَ، مِنْ مُبْدِئٍ مُعِيدٍ حَمِيدٍ مجِيدٍ، تَقَدَّسَتْ أَسْماؤُكَ، وَعَظُمَتْ آلاؤُكَ، فَأَيُّ نِعَمِكَ يا إِلهِي أُحْصِي عَدَداً وَذِكْراً، أَمْ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عَطاياكَ أَقُومُ بِها شُكْراً، وَهِيَ يا رَبِ أَكْثَرُ مِنْ أَنْ يُحْصِيَهَا الْعادّوُنَ، أَوْ يَبْلُغَ عِلْماً بِهَا الْحافِظُونَ، ثُمَّ ما صَرَفْتَ وَدَرَأْتَ عَنِي اللَّهُمَّ مِنَ الضُرِ وَالضَّرَّاءِ أَكْثَرُ مِمَّا ظَهَرَ لِي مِنَ الْعافِيَةِ وَالسَّرَّاءِ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يا 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صِماخِ سَمْعِي، وَما ضَمَّتْ وَأَطْبَقَتْ عَلَيْهِ شَفَتايَ، وَحَرَكاتِ لَفْظِ لِسانِي، وَمَغْرَزِ حَنَكِ فَمِي وَفَكِي، وَمَنابِتِ أَضْراسِي، وَمَساغِ مَطْعَمِي وَمَشْرَبِي، وَحِمالَةِ أُمِ رَأْسِي، وَبُلُوغِ فارِغِ حَبائِلِ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اشْتَمَلَ عَلَيْهِ تامُورُ صَدْرِي، وَحَمائِلِ حَبْلِ وَتِينِي، وَنِياطِ حِجابِ قَلْبِي، وَأَفْلاذِ حَواشِي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حَوَتْهُ شَراسِيفُ أَضْلاعِي، وَحِقاقِ مَفاصِلِي، وَقَبضِ عَوامِلِي، وَأَطرافِ أَنامِلِي وَلَحْمِي وَدَمِي، وَشَعْرِي وَبَشَرِي، وَعَصَبِي وَقَصَبِي، وَعِظامِي وَمُخِي وَعُرُوقِي، وَجَمِيعِ جَوارِحِي، وَمَا</w:t>
      </w:r>
    </w:p>
    <w:p>
      <w:pPr>
        <w:pStyle w:val="BookText"/>
        <w:rPr/>
      </w:pPr>
      <w:r>
        <w:rPr>
          <w:rFonts w:ascii="Amiri" w:hAnsi="Amiri" w:eastAsia="Amiri" w:cs="Amiri"/>
          <w:color w:val="111111"/>
          <w:sz w:val="28"/>
          <w:sz w:val="28"/>
          <w:szCs w:val="28"/>
          <w:rtl w:val="true"/>
          <w:lang w:bidi="ar-SA"/>
        </w:rPr>
        <w:t>انْتَسَجَ عَلى ذلِكَ أَيَّامَ رِضاعِي، وَما أَقَلَّتِ الْأَرْضُ مِنِي، وَنَوْمِي وَيقَظَتِي وَسُكُونِي، وَحَرَكاتِ رُكُوعِي وَسُجُودِي، أَنْ لَوْ حاوَلْتُ وَاجْتَهَدْتُ مَدَى الْأَعصارِ وَالْأَحْقابِ لَوْ عُمِرْتُها أَنْ أُؤَدِيَ شُكْرَ واحِدَةٍ مِنْ أَنْعُمِكَ مَا اسْتَطَعْتُ ذلِكَ، إِلّا بِمَنِكَ، الْمُوجَبِ عَلَيَّ بِهِ شُكْرُكَ أَبَداً جَدِيداً، وَثَناءً طارِفاً عَتِيداً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وَلَوْ حَرَصْتُ أَنَا وَالْعادُّونَ مِنْ أَنامِكَ، أَنْ نُحْصِيَ مَدى إِنْعامِكَ، سالِفِهِ وَآنِفِهِ ما حَصَرْناهُ عَدَداً، وَلا أَحْصَيناهُ أَمَداً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أَنّى ذلِكَ وَأَنْتَ الْمُخْبِرُ فِي كِتابِكَ النَّاطِقِ، وَالنَّبَأِ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كِتابُكَ اللَّهُمَّ وَنَبَؤُكَ، وَبَلَّغَتْ أَنْبِياؤُكَ وَرُسُلُكَ ما أَنْزَلْتَ عَلَيْهِمْ مِنْ وَحْيِكَ، وَشَرَعْتَ لَهُمْ وَبِهِمْ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يا إِلهِي أَشْهَدُ بِجُهْدِي وَجِدِي، وَمَبْلَغِ طاقَتِي وَوُسْعِي، وَأَقُولُ مُؤْمِناً مُوقِناً، الْحَمْدُ للَّهِ الَّذِي لَمْ يَتَّخِذْ وَلَداً فَيَكُونَ مَوْرُوثاً، وَلَمْ يَكُنْ لَهُ شَرِيكٌ فِي الْمُلْكِ فَيُضادَّهُ فِيمَا ابْتَدَعَ، وَلا وَلِيٌّ مِنَ الذُّلِ</w:t>
      </w:r>
    </w:p>
    <w:p>
      <w:pPr>
        <w:pStyle w:val="BookText"/>
        <w:rPr/>
      </w:pPr>
      <w:r>
        <w:rPr>
          <w:rFonts w:ascii="Amiri" w:hAnsi="Amiri" w:eastAsia="Amiri" w:cs="Amiri"/>
          <w:color w:val="111111"/>
          <w:sz w:val="28"/>
          <w:sz w:val="28"/>
          <w:szCs w:val="28"/>
          <w:rtl w:val="true"/>
          <w:lang w:bidi="ar-SA"/>
        </w:rPr>
        <w:t>فَيُرْفِدَهُ فِيما صَنَعَ، فَسُبْحانَهُ سُبْحانَهُ، لَوْ كانَ فِيهِما آلِهَةٌ إِلَّا اللَّهُ لَفَسَدَتا وَتَفَطَّرَتا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الْواحِدِ الْأَحَدِ الصَّمَدِ الَّذِي لَمْ يَلِدْ وَلَمْ يُولَدْ، وَلَمْ يَكُنْ لَهُ كُفُواً أَحَدٌ، الْحَمْدُ للَّهِ حَمْداً يُعادِلُ حَمْدَ مَلآئِكَتِهِ الْمُقَرَّبِينَ، وَأَنْبِيائِهِ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خِيَرَتِهِ مُحَمَّدٍ خاتَمِ النَّبِيِينَ، وَآلِهِ الطَّيِبِينَ الطَّاهِرِينَ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حضرت شروع كرد به درخواست از پيشگاه خداوند متعال و سعى و اهتمام نمود در دعا و اشك از ديدگان مباركش جارى بود،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أَخْشاكَ كَأَنِي أَراكَ، وَأَسْعِدْنِي بِتَقْواكَ، وَلا تُشْقِنِي بِمَعْصِيَتِكَ، وَخِرْ لِي فِي قَضائِكَ، وَبارِكْ لِي فِي قَدَرِكَ، حَتّى لا أُحِبَّ تَعْجِيلَ ما أَخَّرْتَ، وَلا تَأْخِيرَ ما عَجَّلْتَ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غِنايَ فِي نَفْسِي، وَالْيَقِينَ فِي قَلْبِي، وَالْإِخْلاصَ فِي عَمَلِي، وَالنُّورَ فِي بَصَرِي، وَالْبَصِيرَةَ فِي دِينِي، وَمَتِعْنِي بِجَوارِحِي، وَاجْعَلْ سَمْعِي وَبَصَرِيَ الْوارِثَيْنِ مِنِي، وَانْصُرْنِي</w:t>
      </w:r>
    </w:p>
    <w:p>
      <w:pPr>
        <w:pStyle w:val="BookText"/>
        <w:rPr/>
      </w:pPr>
      <w:r>
        <w:rPr>
          <w:rFonts w:ascii="Amiri" w:hAnsi="Amiri" w:eastAsia="Amiri" w:cs="Amiri"/>
          <w:color w:val="111111"/>
          <w:sz w:val="28"/>
          <w:sz w:val="28"/>
          <w:szCs w:val="28"/>
          <w:rtl w:val="true"/>
          <w:lang w:bidi="ar-SA"/>
        </w:rPr>
        <w:t>عَلى مَنْ ظَلَمَنِي، وَأَرِنِي فِيهِ ثارِي وَمَآرِبِي، وَأَقِرَّ بِذلِكَ عَيْنِي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اكْشِفْ كُرْبَتِي، وَاسْتُرْ عَوْرَتِي، وَاغْفِرْ لِي‌خَطِيئَتِي، وَاخْسَأْ شَيْطانِي، وَفُكَّ رِهانِي، وَاجْعَلْ لِي يا إِلهِي الدَّرَجَةَ الْعُلْيا فِي 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كَما خَلَقْتَنِي فَجَعَلْتَنِي سَمِيعاً بَصِيراً، وَلَكَ الْحَمْدُ كَما خَلَقْتَنِي فَجَعَلْتَنِي خَلْقاً سَوِيّاً رَحْمَةً بِي، وَقَدْ كُنْتَ عَنْ خَلْقِي غَنِيّاً، رَبِ بِما بَرَأْتَنِي فَعَدَّلْتَ فِطْرَتِي، رَبِ بِما أَنْشَأْتَنِي فَأَحْسَنْتَ صُورَتِي، رَبِ بِما أَحْسَنْتَ إِلَيَّ وَفِي نَفْسِي عافَيْتَنِي، رَبِ بِما كَلَأْتَنِي وَوَفَّقْتَنِي، رَبِ بِما أَنْعَمْتَ عَلَيَّ فَهَدَيْتَنِي، رَبِ بِما أَوْلَيْتَنِي وَمِنْ كُلِ خَيْرٍ أَعْطَيْتَنِي، رَبِ بِما أَطْعَمْتَنِي وَسَقَيْتَنِي، رَبِ بِما أَغْنَيْتَنِي وَأَقْنَيْتَنِي، رَبِ بِما أَعَنْتَنِي وَأَعْزَزْتَنِي، رَبِ بِما أَلْبَسْتَنِي مِنْ سِتْرِكَ الصَّافِي، وَيَسَّرْتَ لِي مِنْ صُنْعِكَ الْكافِي، صَلِ عَلى مُحَمَّدٍ وَآلِ مُحَمَّدٍ، وَأَعِنِي عَلى بَوائِقِ الدُّهُورِ، وَصُرُوفِ اللَّيالِي وَالْأَيَّامِ، وَنَجِنِي مِنْ أَهْوالِ الدُّنْيا وَكُرُباتِ الْآخِرَةِ،</w:t>
      </w:r>
    </w:p>
    <w:p>
      <w:pPr>
        <w:pStyle w:val="BookText"/>
        <w:rPr/>
      </w:pPr>
      <w:r>
        <w:rPr>
          <w:rFonts w:ascii="Amiri" w:hAnsi="Amiri" w:eastAsia="Amiri" w:cs="Amiri"/>
          <w:color w:val="111111"/>
          <w:sz w:val="28"/>
          <w:sz w:val="28"/>
          <w:szCs w:val="28"/>
          <w:rtl w:val="true"/>
          <w:lang w:bidi="ar-SA"/>
        </w:rPr>
        <w:t>وَاكْفِنِي شَرَّ ما يَعْمَلُ الظَّالِمُونَ فِي الْأَرْضِ</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أَخافُ فَاكْفِنِي، وَما أَحْذَرُ فَقِنِي، وَفِي نَفْسِي وَدِينِي فَاحْرُسْنِي، وَفِي سَفَرِي فَاحْفَظْنِي، وَفِي أَهْلِي وَمالِي فَاخْلُفْنِي، وَفِي ما رَزَقْتَنِي فَبارِكْ لِي، وَفِي نَفْسِي فَذَلِلْنِي، وَفِي أَعْيُنِ النَّاسِ فَعَظِمْنِي، وَمِنْ شَرِ الْجِنِ وَالْإِنْسِ فَسَلِمْنِي، وَبِذُ نُوبِي فَلا تَفْضَحْنِي وَبِسَرِيرَتِي فَلا تُخْزِنِي، وَبِعَمَلِي فَلا تَبْتَلِنِي، وَنِعَمَكَ فَلا تَسْلُبْنِي، وَإِلى غَيْرِكَ فَلا تَكِلْنِي، إِلهِي إِلى مَنْ تَكِلُنِي؟ إِلى قَرِيبٍ فَيَقْطَعُنِي؟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إِلى بَعيدٍ فَيَتَجَهَّمُنِي؟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إِلَى الْمُسْتَضْعِفِينَ لِي، وَأَنْتَ رَبِي وَمَلِيكُ أَمْرِي، أَشْكُو إِلَيْكَ غُرْبَتِي، وَبُعْدَ دارِي، وَهَوانِي عَلى مَنْ مَلَّكْتَهُ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فَلا تُحْلِلْ عَلَيَّ غَضَبَكَ، فَإِنْ لَمْ تَكُنْ غَضِبْتَ عَلَيَّ فَلا أُبالِي سِواكَ، غَيْرَ أَنَّ عافِيَتَكَ أَوْسَعُ لِي، فَأَسْأَ لُكَ يا رَبِ بِنُورِ وَجْهِكَ الَّذِي أَشْرَقَتْ لَهُ الْأَرْضُ وَالسَّماواتُ، وَكُشِفَتْ بِهِ الظُّلُماتُ، وَصَلَحَ بِهِ أَمْرُ الْأَوَّلِينَ وَالْآخِرِينَ، أَنْ لا تُمِيتَنِي عَلى</w:t>
      </w:r>
    </w:p>
    <w:p>
      <w:pPr>
        <w:pStyle w:val="BookText"/>
        <w:rPr/>
      </w:pPr>
      <w:r>
        <w:rPr>
          <w:rFonts w:ascii="Amiri" w:hAnsi="Amiri" w:eastAsia="Amiri" w:cs="Amiri"/>
          <w:color w:val="111111"/>
          <w:sz w:val="28"/>
          <w:sz w:val="28"/>
          <w:szCs w:val="28"/>
          <w:rtl w:val="true"/>
          <w:lang w:bidi="ar-SA"/>
        </w:rPr>
        <w:t>غَضَبِكَ، وَلا تُنْزِلْ بِي سَخَطَكَ، لَكَ الْعُتْبى حَتّى تَرْضى قَبْلَ ذلِكَ، لا إِلهَ إِلّا أَنْتَ، رَبَّ الْبَلَدِ الْحَرامِ وَالْمَشْعَرِ الْحَرامِ، وَالْبَيْتِ الْعَتِيقِ، الَّذِي أَحْلَلْتَهُ الْبَرَكَةَ، وَجَعَلْتَهُ لِلنَّاسِ أَمْنَاً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عَفا عَنْ عَظِيمِ الذُّنُوبِ بِحِلْمِهِ، يا مَنْ أَسْبَغَ النَّعْماءَ بِفَضْلِهِ، يا مَنْ أَعْطَى الْجَزِيلَ بِكَرَمِهِ، يا عُدَّتِي فِي شِدَّتِي، يا صاحِبِي فِي وَحْدَتِي، يا غِياثِي فِي كُرْبَتِي، يا وَلِيِي فِي نِعْمَتِي، يا إِلهِي وَإِلهَ آبائِي إِبْراهِيمَ وَإِسْماعِيلَ وَإِسْحاقَ وَيَعْقُوبَ، وَرَبَّ جَبْرَئِيلَ وَمِيكائِيلَ وَإِسْرافِيلَ، وَربَّ مُحَمَّدٍ خاتَمِ النَّبِيِينَ وَآلِهِ الْمُنْتَجَبِينَ، وَمُنْزِلَ التَّوْراةِ وَالْإِنْجِيلِ، وَالزَّبُورِ وَالْفُرْقانِ، وَمُنَزِلَ كهيعص، وَطه وَيس، وَالْقُرْآنِ الْحَكِيمِ، أَنْتَ كَهْفِي حِينَ تُعِيينِي الْمَذاهِبُ فِي سَعَتِها، وَتَضِيقُ بِيَ الْأَرْضُ بِرُحْبِها، وَلَوْلا رَحْمَتُكَ لَكُنْتُ مِنَ الْهالِكِينَ، وَأَنْتَ مُقِيلُ عَثْرَتِي، وَلَوْلا سَتْرُكَ إِيَّايَ لَكُنْتُ مِنَ الْمَفْضُوحِينَ، وَأَنْتَ مُؤَيِدِي بِالنَّصْرِ عَلى أَعْدائِي، وَلَوْلا نَصْرُكَ إِيَّايَ لَكُنْتُ مِنَ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w:t>
      </w:r>
    </w:p>
    <w:p>
      <w:pPr>
        <w:pStyle w:val="BookText"/>
        <w:rPr/>
      </w:pPr>
      <w:r>
        <w:rPr>
          <w:rFonts w:ascii="Amiri" w:hAnsi="Amiri" w:eastAsia="Amiri" w:cs="Amiri"/>
          <w:color w:val="111111"/>
          <w:sz w:val="28"/>
          <w:sz w:val="28"/>
          <w:szCs w:val="28"/>
          <w:rtl w:val="true"/>
          <w:lang w:bidi="ar-SA"/>
        </w:rPr>
        <w:t>نَفْسَهُ بِالْسُّمُوِ وَالرِفْعَةِ، فَأَوْلِياؤُهُ بِعِزِهِ يَعْتَزُّونَ، يا مَنْ جَعَلَتْ لَهُ الْمُلُوكُ نِيرَ الْمَذَلَّةِ عَلى أَعْناقِهِمْ، فَهُمْ مِنْ سَطَواتِهِ خائِفُونَ، يَعْلَمُ خائِنَةَ الْأَعْيُنِ وَما تُخْفِي الصُّدُورُ، وَغَيْبَ ما تَأْتِي بِهِ الْأَزْمِنَةُ وَالدُّهُورُ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يَعْلَمُ كَيْفَ هُوَ إِلّا هُوَ، يا مَنْ لا يَعْلَمُ ماهُوَ إِلّا هُوَ، يامَنْ لا يَعْلَمُ ما يَعْلَمُهُ إِلّا هُوَ، يا مَنْ كَبَسَ الْأَرْضَ عَلَى الْماءِ، وَسَدَّ الْهَواءَ بِالسَّماءِ، يا مَنْ لَهُ أَكْرَمُ الْأَسْماءِ، يا ذَا الْمَعْرُوفِ الَّذِي لا يَنْقَطِعُ أَبَداً، يا مُقَيِضَ الرَّكْبِ لِيُوسُفَ فِي الْبَلَدِ الْقَفْرِ، وَمُخْرِجَهُ مِنَ الْجُبِ وَجاعِلَهُ بَعْدَ الْعُبُودِيَّةِ مَلِكاً، يا رادَّهُ عَلى يَعْقُوبَ بَعْدَ أَنِ ابْيَضَّتْ عَيْناهُ مِنَ الْحُزْنِ فَهُوَكَظِيمٌ، يا كاشِفَ الضُّرِ وَالْبَلْوى عَنْ أَيُّوبَ، وَمُمْسِكَ يَدَيْ إِبْراهِيمَ عَنْ ذَبْحِ ابْنِهِ بَعْدَ كِبَرِ سِنِهِ، وَفَناءِ عُمُرِهِ، يا مَنِ اسْتَجابَ لِزَكَرِيَّا فَوَهَبَ لَهُ يَحْيى، وَلَمْ يَدَعْهُ فَرْداً وَحِيداً، يامَنْ أَخْرَجَ يُونُسَ مِنْ بَطْنِ الْحُوتِ، يا مَنْ فَلَقَ الْبَحْرَ لِبَنِي إِسْرائِيلَ فَأَنْجاهُمْ، وَجَعَلَ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وَكَذَّبُوا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بَدِيُ يا بَدِيعُ، لا نِدَّ لَكَ، يا دائِمُ لا نَفَادَ لَكَ، يا حَيُّ حِينَ لا حَيَّ، يا مُحْيِيَ الْمَوْتى، يا مَنْ هُوَ قائِمٌ عَلى كُلِ نَفْسٍ بِما كَسَبَتْ، يا مَنْ قَلَّ لَهُ شُكْرِي فَلَمْ يَحْرِمْنِي، وَعَظُمَتْ خَطِيئَتِي فَلَمْ يَفْضَحْنِي، وَرَآنِي عَلَى الْمَعاصِي فَلَمْ يَشْهَرْنِي، يا مَنْ حَفِظَنِي فِي صِغَرِي، يا مَنْ رَزَقَنِي فِي كِبَرِي، يا مَنْ أَيادِيهِ عِنْدِي لاتُحْصى، وَنِعَمُهُ لا تُجازى، يا مَنْ عارَضَنِي بِالْخَيْرِ وَالْإِحْسانِ، وَعارَضْتُهُ بِالْإِساءَةِ وَالْعِصْيانِ، يا مَنْ هَدانِي لِلْإِيمانِ مِنْ قَبْلِ أَنْ أَعْرِفَ شُكْرَ الامْتِنانِ، يا مَنْ دَعَوْتُهُ مَرِيضاً فَشَفانِي، وَعُرْياناً فَكَسانِي، وَجائِعاً فَأَشْبَعَنِي، وَعَطْشانَ فَأَرْوانِي، وَذَلِيلًا فَأَعَزَّنِي، وَجاهِلًا فَعَرَّفَنِي، وَوَحِيداً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فَكَثَّرَنِي، وَغائِباً فَرَدَّنِي، وَمُقِلّاً فَأَغْنانِي، وَمُنْتَصِراً فَنَصَرَنِي، وَغَنِيّاً فَلَمْ يَسْلُبْنِي، وَأَمْسَكْتُ عَنْ جَمِيعِ ذلِكَ‌فَابْتَدَأَنِي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وَالشُّكْرُ، يا مَنْ أَقالَ عَثْرَتِي، وَنَفَّسَ كُرْبَتِي، وَأَجابَ دَعْوَتِي، وَسَتَرَ عَوْرَتِي، وَغَفَرَ ذُنُوبِي، وَبَلَّغَنِي طَلِبَتِي، وَنَصَرَنِي عَلى عَدُوِي، وَإِنْ أَعُدَّ نِعَمَكَ وَمِنَنَكَ وَكَرائِمَ مِنَحِكَ لا أُحْصِيها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w:t>
      </w:r>
    </w:p>
    <w:p>
      <w:pPr>
        <w:pStyle w:val="BookText"/>
        <w:rPr/>
      </w:pPr>
      <w:r>
        <w:rPr>
          <w:rFonts w:ascii="Amiri" w:hAnsi="Amiri" w:eastAsia="Amiri" w:cs="Amiri"/>
          <w:color w:val="111111"/>
          <w:sz w:val="28"/>
          <w:sz w:val="28"/>
          <w:szCs w:val="28"/>
          <w:rtl w:val="true"/>
          <w:lang w:bidi="ar-SA"/>
        </w:rPr>
        <w:t>أَكْرَمْتَ، تَبارَكْتَ وَتَعالَيْتَ، فَلَكَ الْحَمْدُ دائِماً، وَلَكَ الشُّكْرُ واصِباً أَبَداً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أَنَا يا إِلهِي الْمُعْتَرِفُ بِذُ نُوبِي فَاغْفِرْها لِي، أَنَا الَّذِي أَسَأْتُ، أَنَا الَّذِي أَخْطَأْتُ، أَنَا الَّذِي هَمَمْتُ، أَنَا الَّذِي جَهِلْتُ، أَنَا الَّذِي غَفَلْتُ، أَنَا الَّذِي سَهَوْتُ، أَنَا الَّذِي اعْتَمَدْتُ، أَنَا الَّذِي تَعَمَّدْتُ، أَنَا الَّذِي وَعَدْتُ، أَنَا الَّذِي أَخْلَفْتُ، أَنَا الَّذِي نَكَثْتُ، أَنَا الَّذِي أَقْرَرْتُ، أَنَا الَّذِي اعْتَرَفْتُ بِنِعْمَتِكَ عَلَيَّ وَعِنْدِي، وَأَبُوءُ بِذُ نُوبِي فَاغْفِرْها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تَضُرُّهُ ذُنُوبُ عِبادِهِ، وَهُوَ الْغَنِيُّ عَنْ طاعَتِهِمْ، وَالْمُوَفِقُ مَنْ عَمِلَ صالِحاً مِنْهُمْ بِمَعُونَتِهِ وَرَحْمَتِهِ، فَلَكَ الْحَمْدُ إِلهِي وَسيِدِي، إِلهِي أَمَرْتَنِي فَعَصَيْتُكَ، وَنَهَيْتَنِي فَارْتَكَبْتُ نَهْيَكَ، فَأَصْبَحْتُ لا ذا بَراءَةٍ لِي فَأَعْتَذِرَ، وَلاذا قُوَّةٍ فَأَنْتَصِرَ، فَبِأَيِ شَيْ‌ءٍ أَسْتَقْبِلُكَ يا مَوْلايَ، أَبِسَمْعِي أَمْ بِبَصَرِي، أَمْ بِلِسانِي، أَمْ بِيَدِي، أَمْ بِرِجْلِي، أَ لَيْسَ كُلُّها نِعَمَكَ عِندِي، وَبِكُلِها عَصَيْتُكَ يا مَوْلايَ، فَلَكَ الْحُجَّةُ</w:t>
      </w:r>
    </w:p>
    <w:p>
      <w:pPr>
        <w:pStyle w:val="BookText"/>
        <w:rPr/>
      </w:pPr>
      <w:r>
        <w:rPr>
          <w:rFonts w:ascii="Amiri" w:hAnsi="Amiri" w:eastAsia="Amiri" w:cs="Amiri"/>
          <w:color w:val="111111"/>
          <w:sz w:val="28"/>
          <w:sz w:val="28"/>
          <w:szCs w:val="28"/>
          <w:rtl w:val="true"/>
          <w:lang w:bidi="ar-SA"/>
        </w:rPr>
        <w:t>وَالسَّبِيلُ عَليَّ، يا مَنْ سَتَرَنِي مِنَ الْآباءِ وَالْامَّهاتِ أَنْ يَزْجُرُونِي، وَمِنَ الْعَشائِرِ وَالْإِخْوانِ أَنْ يُعَيِرُونِي، وَمِنَ السَّلاطِينِ أَنْ يُعاقِبُونِي، وَلَوِ اطَّلَعُوا يامَوْلايَ عَلى مَا اطَّلَعْتَ عَلَيْهِ مِنِي إِذاً ما أَنْظَرُونِي، وَلَرَفَضُونِي وَقَطَعُونِي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يا إِلهِي، بَيْنَ يَدَيْكَ يا سَيِدِي، خاضِعٌ ذَلِيلٌ حَصِيرٌحَقِيرٌ، لا ذُو بَراءَةٍ فَأَعْتَذِرَ، وَلا ذُو قُوَّةٍ فَأَنْتَصِرَ، وَلا 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فَأَحْتَجَّ بِها، وَلا قائِلٌ لَمْ أَجْتَرِحْ، وَلَمْ أَعْمَلْ سُوءًا، وَما عَسَى الْجُحُودُ لَوْ جَحَدْتُ يا مَوْلايَ يَنْفَعُنِي، كَيْفَ وَأَنّى ذلِكَ وَجَوارِحِي كُلُّها شاهِدَةٌ عَلَيَّ بِما قَدْ عَمِلْتُ، وَقَدْ عَلِمْتُ يَقِيناً غَيْرَ ذِي شَكٍّ أَنَّكَ سائِلِي مِنْ عَظائِمِ الْأُمُورِ، وَأَنَّكَ الْحَكَمُ الْعَدْلُ الَّذِي لا تَجُورُ، وَعَدْلُكَ مُهْلِكِي، وَمِنْ كُلِ عَدْلِكَ مَهْرَبِي، فَإِنْ تُعَذِبْنِي يا إِلهِي فَبِذُ نُوبِي بَعْدَ حُجَّتِكَ عَلَيَّ، وَإِنْ تَعْفُ عَنِي فَبِحِلْمِكَ وَجُودِكَ وَكَرَمِكَ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لا إِلهَ إِلّا أَنْتَ سُبْحانَكَ إِنِي كُنْتُ مِنَ الْمُسْتَغْفِرِينَ، لا إِلهَ إِلّا أَنْتَ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إِنِي كُنْتُ مِنَ الْمُوَحِدِينَ، لا إِلهَ إِلّا أَنْتَ سُبْحانَكَ إِنِي كُنْتُ مِنَ الْخائِفِينَ، لا إِلهَ إِلّا أَنْتَ سُبْحانَكَ إِنِي كُنْتُ مِنَ‌الْوَجِلِينَ، لا إِلهَ إِلّا أَنْتَ سُبْحانَكَ إِنِي كُنْتُ مِنَ‌الرَّاجِينَ،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إِنِي‌كُنْتُ مِنَ الْمُكَبِرِينَ، لا إِلهَ إِلّا أَنْتَ‌سُبْحانَكَ رَبِي‌وَرَبُّ آبائِيَ‌الْأَوَّلِينَ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ثَنائِي عَلَيْكَ مُمَجِداً، وَإِخْلاصِي لِذِكْرِكَ مُوَحِداً، وَإِقْرارِي بِآلائكَ مُعَدِداً، وَإِنْ كُنْتُ مُقِرّاً أَنِي لَمْ أُحْصِها لِكَثْرَتِها وَسُبُوغِها، وَتَظاهُرِها وَتَقادُمِها إِلى حادِثٍ، ما لَمْ تَزَلْ تَتَعَهَّدُنِي بِهِ مَعَها مُنْذُ خَلَقْتَنِي وَبَرَأْتَنِي مِنْ أَوَّلِ الْعُمُرِ مِنَ الْإِغْناءِ مِنَ الْفَقْرِ، وَكَشْفِ الضُّرِ، وَتَسْبِيبِ الْيُسْرِ، وَدَفْعِ الْعُسْرِ، وَتَفرِيجِ الْكَرْبِ، وَالْعافِيَةِ فِي الْبَدَنِ، وَالسَّلامَةِ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رَفَدَنِي عَلى قَدْرِ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نِعْمَتِكَ جَمِيعُ الْعالَمِينَ مِنَ الْأَوَّلِينَ وَالْآخِرِينَ، ما قَدَرْتُ وَلاهُمْ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وَتَعالَيْتَ مِنْ رَبٍّ كَرِيمٍ، عَظِيمٍ رَحِيمٍ، لا تُحْصى آلاؤُكَ، وَلا يُبْلَغُ ثَناؤُكَ، وَلا تُكافى نَعْماؤُكَ، صَلِ عَلى مُحَمَّدٍ وَآلِ مُحَمَّدٍ، وَأَتْمِمْ عَلَيْنا نِعَمَكَ، وَأَسْعِدْنا بِطاعَتِكَ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مُطْلِقَ الْمُكَبَّلِ الْأَسِيرِ، يا رازِقَ الطِفْلِ الصَّغِيرِ، يا عِصْمَةَ الْخائِفِ الْمُسْتَجِيرِ، يا مَنْ لا شَرِيكَ لَهُ وَلا وَزِيرَ، صَلِ عَلى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وَعَلى كُلِ شَيْ‌ءٍ</w:t>
      </w:r>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أَقْرَبُ مَنْ دُعِيَ، وَأَسْرَعُ مَنْ أَجابَ، وَأَكْرَمُ مَنْ عَفا، وَأَوْسَعُ مَنْ أَعْطى، وَأَسْمَعُ مَنْ سُئِلَ، يا رَحْمانُ الدُّنْيا والْآخِرَةِ وَرحِيمَهُما، لَيْسَ كَمِثْلِكَ مَسْؤُولٌ، وَلا سِواكَ مَأْمُولٌ، دَعَوْتُكَ فَأَجَبْتَنِي، وَسَأَلْتُكَ فَأَعْطَيْتَنِي، وَرَغِبْتُ إِلَيْكَ فَرَحِمْتَنِي، وَوَثِقْتُ بِكَ فَنَجَّيْتَنِي، وَفَزِعْتُ إِلَيْكَ فَكَفَيْتَنِي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عَبْدِكَ وَرَسُولِكَ وَنَبِيِكَ، وَعَلى آلِهِ الطَّيِبِينَ الطَّاهِرِينَ أَجْمَعِينَ، وَتَمِمْ لَنا نَعْماءَكَ، وَهَنِئْنا عَطاءَكَ، وَاكْتُبْنا لَكَ شاكِرِينَ، وَلِآلائِكَ ذاكِرِينَ، آمِينَ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مَلَكَ فَقَدَرَ، وَقَدَرَ فَقَهَرَ، وَعُصِيَ فَسَتَرَ، وَاسْتُغْفِرَ فَغَفَرَ، يا غايَةَ الطَّالِبِينَ، وَمُنْتَهى أَمَلِ الرَّاجِينَ، يا مَنْ أَحاطَ بِكُلِ شَيْ‌ءٍ عِلْماً، وَوَسِعَ الْمُسْتَقِيلِينَ رَأْفَةً وَرَحْمَةً وَحِلْماً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نَتَوَجَّهُ إِلَيْكَ فِي هذِهِ الْعَشِيَّةِ الَّتِي شَرَّفْتَها وَعَظَّمْتَها بِمُحَمَّدٍ نَبِيِكَ وَرَسُولِكَ، وَخِيَرَتِكَ مِنْ خَلْقِكَ، وَأَمِينِكَ عَلى وَحْيِكَ، الْبَشِيرِ النَّذِيرِ، السِراجِ الْمُنِيرِ، الَّذِي</w:t>
      </w:r>
    </w:p>
    <w:p>
      <w:pPr>
        <w:pStyle w:val="BookText"/>
        <w:rPr/>
      </w:pPr>
      <w:r>
        <w:rPr>
          <w:rFonts w:ascii="Amiri" w:hAnsi="Amiri" w:eastAsia="Amiri" w:cs="Amiri"/>
          <w:color w:val="111111"/>
          <w:sz w:val="28"/>
          <w:sz w:val="28"/>
          <w:szCs w:val="28"/>
          <w:rtl w:val="true"/>
          <w:lang w:bidi="ar-SA"/>
        </w:rPr>
        <w:t>أَنْعَمْتَ بِهِ عَلَى‌الْمُسْلِمِينَ، وَجَعَلْتَهُ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كَما مُحَمَّدٌ أَهْلٌ لِذلِكَ مِنْكَ يا عَظِيمُ، فَصَلِ عَلَيْهِ وَعَلَى آلِهِ الْمُنْتَجَبِينَ الطَّيِبِينَ الطَّاهِرِينَ أَجْمَعِينَ، وَتَغَمَّدْنا بِعَفْوِكَ عَنَّا، فَإِلَيْكَ عَجَّتِ الْأَصْواتُ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عَطائِكَ قانِطِينَ، وَلا تَرُدَّنا خائِبِينَ، وَلا مِنْ بابِكَ مَطْرُودِينَ، يا أَجْوَدَ الْأَجْوَدِينَ، وَأَكْرَمَ الْأَكْرَمِينَ، إِلَيْكَ أَقْبَلْنا مُوقِنِينَ، وَلِبَيْتِكَ الْحَرامِ آمِينَ قاصِدِينَ، فَأَعِنَّا عَلى مَناسِكِنا، وَأَكْمِلْ لَناحَجَّنا، وَاْعْفُ عَنَّا</w:t>
      </w:r>
    </w:p>
    <w:p>
      <w:pPr>
        <w:pStyle w:val="BookText"/>
        <w:rPr/>
      </w:pPr>
      <w:r>
        <w:rPr>
          <w:rFonts w:ascii="Amiri" w:hAnsi="Amiri" w:eastAsia="Amiri" w:cs="Amiri"/>
          <w:color w:val="111111"/>
          <w:sz w:val="28"/>
          <w:sz w:val="28"/>
          <w:szCs w:val="28"/>
          <w:rtl w:val="true"/>
          <w:lang w:bidi="ar-SA"/>
        </w:rPr>
        <w:t>وَعافِنا، فَقَدْ مَدَدْنا إِلَيْكَ أَيْدِيَنا، فَهِيَ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فَأَعْطِنا فِي هذِهِ الْعَشِيَّةِ ما سَأَلْناكَ، وَاكْفِنا مَا اسْتَكْفَيْناكَ، فَلا كافِيَ لَنا سِواكَ، وَلا رَبَّ لَنا غَيْرُكَ، نافِذٌ فِينا حُكْمُكَ، مُحِيطٌ بِنا عِلْمُكَ، عَدْلٌ فِينا قَضاؤُكَ، اقْضِ لَنَا الْخَيْرَ، وَاجْعَلْنا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أَوْجِبْ لَنا بِجُودِكَ عَظِيمَ الْأَجْرِ، وَكَرِيمَ الذُّخْرِ، وَدَوامَ الْيُسْرِ، وَاغْفِرْ لَنا ذُنُوبَنا أَجْمَعِينَ، وَلا تُهْلِكْنا مَعَ الْهالِكِينَ، وَلا تَصْرِفْ عَنَّا رَأْفَتَكَ وَرَحْمَتَكَ، يا أَرْحَمَ الرَّاحِمِينَ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فِي هذَا الْوَقْتِ مِمَّنْ سَأَلَكَ فَأَعْطَيْتَهُ، وَشَكَرَكَ فَزِدْتَهُ، وَتابَ إِلَيْكَ فَقَبِلْتَهُ، وَتَنَصَّلَ إِلَيْكَ مِنْ ذُنُوبِهِ كُلِها فَغَفَرْتَها لَهُ،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وَفِقْنا وَسَدِدْنا وَاعصِمنا وَاقْبَلْ تَضَرُّعَنا، يا خَيْرَ مَنْ سُئِلَ، وَيا أَرْحَمَ مَنِ اسْتُرْحِمَ، يا مَنْ لا يَخْفى عَلَيْهِ إِغْماضُ الْجُفُونِ، وَلا لَحْظُ الْعُيُونِ، وَلا مَا اسْتَقَرَّ فِي‌الْمَكْنُونِ، وَلا مَا انْطَوَتْ عَلَيْهِ</w:t>
      </w:r>
    </w:p>
    <w:p>
      <w:pPr>
        <w:pStyle w:val="BookText"/>
        <w:rPr/>
      </w:pPr>
      <w:r>
        <w:rPr>
          <w:rFonts w:ascii="Amiri" w:hAnsi="Amiri" w:eastAsia="Amiri" w:cs="Amiri"/>
          <w:color w:val="111111"/>
          <w:sz w:val="28"/>
          <w:sz w:val="28"/>
          <w:szCs w:val="28"/>
          <w:rtl w:val="true"/>
          <w:lang w:bidi="ar-SA"/>
        </w:rPr>
        <w:t>مُضْمَراتُ الْقُلُوبِ، أَلا كُلُّ ذلِكَ قَدْ أَحْصاهُ عِلْمُكَ، وَوَسِعَهُ حِلْمُكَ، سُبْحانَكَ وَتَعالَيْتَ عَمَّا يَقُولُ الظَّالِمُونَ عُلُوّاً كَبِيراً، تُسَبِحُ لَكَ السَّماواتُ السَّبْعُ، وَالْأَرَضُونَ وَمَنْ فِيهِنَّ، وَإِنْ مِنْ شَيْ‌ءٍ إِلّا يُسَبِحُ بِحَمْدِكَ، فَلَكَ الْحَمْدُ وَالْمَجْدُ، وَعُلُوُّ الْجَدِ، يا ذَا الْجَلالِ وَالْإِكْرامِ، وَالْفَضْلِ وَالْإِنْعامِ، وَالْأَيادِي الْجِسامِ، وَأَنْتَ الْجَوادُ الْكَرِيمُ، الرَّؤُوفُ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وَعافِنِي فِي بَدَنِي وَدِينِي، وَآمِنْ خَوْفِي، وَأَعْتِقْ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تَمْكُرْ بِي، وَلا تَسْتَدْرِجْنِي، وَلا تَخْدَعْنِي، وَادْرَأْ عَنِي شَرَّ فَسَقَةِ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صورت را به سوى آسمان كرد، درحالى‌كه از ديده‌هاى مباركش اشك مى‌ريخت، با صداى بلند عرضه داشت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أَسْمَعَ السَّامِعِينَ، وَيا أَبْصَرَ النَّاظِرِينَ، وَيا أَسْرَعَ الْحاسِبِينَ، وَيا أَرْحَمَ الرَّاحِمِينَ، صَلِ عَلى مُحَمَّدٍ وَآلِ مُحَمَّدٍ السَّادَةِ الْمَيامِينِ، وَأَسْأَ لُكَ اللَّهُمَّ حاجَتِيَ الَّتِي إِنْ أَعْطَيْتَنِيها لَمْ يَضُرَّنِي</w:t>
      </w:r>
    </w:p>
    <w:p>
      <w:pPr>
        <w:pStyle w:val="BookText"/>
        <w:rPr/>
      </w:pPr>
      <w:r>
        <w:rPr>
          <w:rFonts w:ascii="Amiri" w:hAnsi="Amiri" w:eastAsia="Amiri" w:cs="Amiri"/>
          <w:color w:val="111111"/>
          <w:sz w:val="28"/>
          <w:sz w:val="28"/>
          <w:szCs w:val="28"/>
          <w:rtl w:val="true"/>
          <w:lang w:bidi="ar-SA"/>
        </w:rPr>
        <w:t>ما مَنَعْتَنِي، وَإِنْ مَنَعْتَنِيها لَمْ يَنْفَعْنِي ما أَعْطَيْتَنِي، أَسْأَ لُكَ فَكاكَ رَقَبَتِي مِنَ النَّارِ، لا إِلهَ إِلّا أَنْتَ، وَحْدَكَ لا شَرِيكَ لَكَ، لَكَ الْمُلْكُ، وَلَكَ الْحَمْدُ، وَأَنْتَ عَلى كُلِ شَى‌ءٍ قَدِيرٌ، يا رَبِ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مكرّر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كسانى كه دور آن حضرت بودند گوش به دعاى آن حضرت فراداده، و به آمين گفتن اكتفا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صدايشان همراه حضرت به گريه بلند شد تا آفتاب غُروب كرد، آنگاه روانه به‌سوى مشعرالحرام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بن طاووس در اقبال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حضرت در ادامه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الْفَقِيرُ فِي غِنايَ فَكَيْفَ لا أَكُونُ فَقِيراً فِي فَقْرِي، إِلهِي أَنَا الْجاهِلُ فِي عِلْمِي فَكَيْفَ لا أَكُونُ جَهُولًا فِي جَهْلِي، إِلهِي إِنَّ اخْتِلافَ تَدْبِيرِكَ، وَسُرْعَةَ طَواءِ مَقادِيرِكَ، مَنَعا عِبادَكَ الْعارِفِينَ بِكَ عَنِ السُّكُونِ إِلى عَطاءٍ، وَالْيَأْسِ مِنْكَ فِي بَلاءٍ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مِنِي ما يَلِيقُ بِلُؤْمِي، وَمِنْكَ مايَلِيقُ 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وَصَفْتَ نَفْسَكَ بِاللُّطْفِ وَالرَّأْفَةِ لِي قَبْلَ وُجُودِ ضَعْفِي،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أَفَتَمْنَعُنِي مِنْهُما بَعْدَ وُجُودِ ضَعْفِي، إِلهِي إِنْ ظَهَرَتِ الْمَحاسِنُ مِنِي فَبِفَضْلِكَ، وَلَكَ الْمِنَّةُ عَلَيَّ، وَإِنْ ظَهَرَتِ الْمَساوِيُ مِنِي فَبِعَدْلِكَ، وَلَكَ الْحُجَّةُ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تَكِلُنِي وَقَدْ تَكَفَّلْتَ لِي، وَكَيْفَ أُضامُ وَأَنْتَ النَّاصِرُ لِي، أَمْ كَيْفَ أَخِيبُ وَأَنْتَ الْحَفِيُّ بِي، ها أَنَا أَتَوَسَّلُ إِلَيْكَ بِفَقْرِي إِلَيْكَ، وَكَيْفَ أَتَوَسَّلُ إِلَيْكَ بِما هُوَ مَحالٌ أَنْ يَصِلَ إِلَيْكَ، أَمْ كَيْفَ أَشْكُو إِلَيْكَ حالِي وَهُوَ لا يَخْفى عَلَيْكَ، أَمْ كَيْفَ أُتَرْجِمُ بِمَقالِي، وَهُوَ مِنْكَ بَرَزٌ إِلَيْكَ، أَمْ كَيْفَ تُخَيِبُ آمالِي وَهِيَ قَدْ وَفَدَتْ إِلَيْكَ، أَمْ كَيْفَ لا تُحْسِنُ أَحْوالِي وَبِكَ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أَلْطَفَكَ بِي مَعَ عَظِيمِ 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أَرْحَمَكَ بِي مَعَ قَبِيحِ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أَقْرَبَكَ مِنِي وَأَبْعَدَنِي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أَرْأَفَكَ بِي فَمَا الَّذِي يَحْجُبُنِي عَنْكَ، إِلهِي عَلِمْتُ بِاخْتِلافِ الْآثارِ، وَتَنَقُّلاتِ الْأَطْوارِ، أَنَّ مُرادَكَ مِنِي أَنْ تَتَعَرَّفَ إِلَيَّ فِي كُلِ شَيْ‌ءٍ، حَتّى لا أَجْهَلَكَ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كُلَّما أَخْرَسَنِي لُؤْمِي أَنْطَقَنِي كَرَمُكَ، وَكُلَّما آيَسَتْنِي أَوْصافِي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أَطْمَعَتْنِي مِنَنُكَ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كانَتْ مَحاسِنُهُ مَساوِيَ فَكَيْفَ لا تَكُونُ مَساوِيهِ مَساوِيَ، وَمَنْ كانَتْ حَقايِقُهُ دَعاوِيَ، فَكَيْفَ لاتَكُونُ دَعاوِيهِ دَعاوِيَ، إِلهِي حُكْمُكَ النَّافِذُ وَمَشِيَّتُكَ الْقاهِرَةُ لَمْ يَتْرُكا لِذِي‌مَقالٍ مَقالًا، وَلا لِذِي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إِنَّكَ تَعْلَمُ أَنِي وَإِنْ لَمْ تَدُمِ الطَّاعَةُ مِنِي فِعْلًا جَزْماً فَقَدْ دامَتْ مَحَبَّةً وَعَزْماً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أَعْزِمُ وَأَنْتَ الْقاهِرُ، وَكَيْفَ لا أَعْزِمُ وَأَنْتَ الْآمِرُ، 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أَمَرْتَ بِالرُّجُوعِ إِلَى الْآثارِ، فَأَرْجِعْنِي إِلَيْكَ بِكِسْوَةِ الْأَنْوارِ، وَهِدايَةِ الاسْتِبْصارِ، حَتّى أَرْجِعَ إِلَيْكَ مِنْها كَما دَخَلْتُ إِلَيْكَ مِنْها، مَصُونَ السِرِ عَنِ النَّظَرِ إِلَيْها، وَمَرْفُوعَ الْهِمَّةِ عَنِ الاعْتِمادِ عَلَيْها،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هذا ذُلِي ظاهِرٌ بَيْنَ يَدَيْكَ، وَهذا حالِي لا يَخْفى عَلَيْكَ، مِنْكَ أَطْلُبُ الْوُصُولَ إِلَيْكَ، وَبِكَ أَسْتَدِلُّ عَلَيْكَ، فَاهْدِنِي بِنُورِكَ إِلَيْكَ، وَأَقِمْنِي</w:t>
      </w:r>
    </w:p>
    <w:p>
      <w:pPr>
        <w:pStyle w:val="BookText"/>
        <w:rPr/>
      </w:pPr>
      <w:r>
        <w:rPr>
          <w:rFonts w:ascii="Amiri" w:hAnsi="Amiri" w:eastAsia="Amiri" w:cs="Amiri"/>
          <w:color w:val="111111"/>
          <w:sz w:val="28"/>
          <w:sz w:val="28"/>
          <w:szCs w:val="28"/>
          <w:rtl w:val="true"/>
          <w:lang w:bidi="ar-SA"/>
        </w:rPr>
        <w:t>بِصِدْقِ الْعُبُودِيَّةِ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عَلِمْنِي مِنْ عِلْمِكَ الْمَخْزُونِ،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وَصُنِي بِسِتْرِكَ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حَقِقْنِي بِحَقائِقِ أَهْلِ الْقُرْبِ، وَاسْلُكْ بِي مَسْلَكَ أَهْلِ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أَغْنِنِي بِتَدْبِيرِكَ لِي عَنْ تَدْبِيرِي، وَبِاخْتِيارِكَ عَنِ اخْتِيارِي، وَأَوْقِفْنِي عَلى مَراكِزِ 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أَخْرِجْنِي مِنْ ذُلِ نَفْسِي، وَطَهِرْنِي مِنْ شَكِي وَشِرْكِي قَبْلَ حُلُولِ رَمْسِي، بِكَ أَنْتَصِرُ فَانْصُرْنِي، وَعَلَيْكَ أَتَوَكَّلُ فَلا تَكِلْنِي، وَإِيَّاكَ أَسْأَلُ فَلا تُخَيِبْنِي، وَفِي فَضْلِكَ أَرْغَبُ فَلا تَحْرِمْنِي، وَبِجَنابِكَ أَنْتَسِبُ فَلا تُبْعِدْنِي، وَبِبابِكَ</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أَقِفُ فَلا تَطْرُدْنِي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تَقَدَّسَ رِضاكَ أَنْ تَكُونَ لَهُ عِلَّةٌ مِنْكَ، فَكَيْفَ يَكُونُ لَهُ عِلَّةٌ مِنِي، إِلهِي أَنْتَ الْغَنِيُّ بِذاتِكَ أَنْ يَصِلَ إِلَيْكَ النَّفْعُ مِنْكَ، فَكَيْفَ لا تَكُونُ غَنِيّاً عَنِي، إِلهِي إِنَّ الْقَضاءَ وَالْقَدَرَ يُمَنِينِي، وَإِنَّ الْهَوى بِوَثائِقِ الشَّهْوَةِ أَسَرَنِي، فَكُنْ أَنْتَ النَّصِيرَ لِي، حَتّى تَنْصُرَنِي وَتُبَصِرَنِي، وَأَغْنِنِي بِفَضْلِكَ حَتّى أَسْتَغْنِيَ بِكَ عَنْ طَلَبِي، أَنْتَ الَّذِي أَشْرَقْتَ الْأَنْوارَ فِي قُلُوبِ أَوْلِيائِكَ حَتّى عَرَفُوكَ وَوَحَّدُوكَ، وَأَنْتَ الَّذِي أَزَلْتَ الْأَغْيارَ عَنْ قُلُوبِ أَحِبَّائِكَ حَتّى لَمْ يُحِبُّوا سِواكَ، وَلَمْ يَلْجَؤُوا إِلى غَيْرِكَ، أَنْتَ الْمُونِسُ لَهُمْ حَيْثُ أَوْحَشَتْهُمُ الْعَوالِمُ، وَأَنْتَ الَّذِي هَدَيْتَهُمْ حَيْثُ اسْتَبانَتْ لَهُمُ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وَجَدَ مَنْ فَقَدَكَ؟ وَمَا الَّذِي فَقَدَ مَنْ وَجَدَكَ؟ لَقَدْ خابَ مَنْ رَضِيَ دُونَكَ بَدَلًا، وَلَقَدْ خَسِرَ مَنْ بَغى عَنْكَ مُتَحَوِلًا، كَيْفَ يُرْجى سِواكَ وَأَنْتَ ما قَطَعْتَ الْإِحْسانَ، وَكَيْفَ يُطْلَبُ مِنْ غَيْرِكَ وَأَنْتَ ما بَدَّلْتَ عادَةَ الامْتِنانِ، يا مَنْ أَذاقَ أَحِبَّاءَهُ حَلاوَةَ الْمُؤانَسَةِ، فَقامُوا بَيْنَ يَدَيْهِ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مُتَمَلِقِينَ، وَيا مَنْ أَلْبَسَ أَوْلِياءَهُ مَلابِسَ هَيْبَتِهِ، فَقامُوا بَيْنَ يَدَيْهِ 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الذَّاكِرُ قَبْلَ الذَّاكِرِينَ، وَأَنْتَ الْبادِي بِالْإِحْسانِ قَبْلَ تَوَجُّهِ الْعابِدِينَ، وَأَنْتَ الْجَوادُ بِالْعَطاءِ قَبْلَ طَلَبِ الطَّالِبِينَ، وَأَنْتَ الْوَهَّابُ ثُمَّ لِما وَهَبْتَ لَنا مِنَ الْمُسْتَقْرِضِينَ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اطْلُبْنِي بِرَحْمَتِكَ حَتّى أَصِلَ إِلَيْكَ، وَاجْذِبْنِي بِمَنِكَ حَتّى أُقْبِلَ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رَجائِي لا يَنْقَطِعُ عَنْكَ وَإِنْ عَصَيْتُكَ، كَما أَنَّ خَوْفِي لا يُزايِلُنِي وَإِنْ أَطَعْتُكَ، فَقَدْ دَفَعَتْنِي الْعَوالِمُ إِلَيْكَ، وَقَدْ أَوْقَعَنِي عِلْمِي بِكَرَمِكَ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أَخِيبُ وَأَنْتَ أَمَلِي، أَمْ كَيْفَ أُهانُ وَعَلَيْكَ مُتَّكَلِي، إِلهِي كَيْفَ أَسْتَعِزُّ وَفِي الذِلَّةِ أَرْكَزْتَنِي، أَمْ كَيْفَ لا أَسْتَعِزُّ وَإِلَيْكَ نَسَبْتَنِي، إِلهِي كَيْفَ لا أَفْتَقِرُ وَأَنْتَ الَّذِي فِي‌الْفُقَراءِ أَقَمْتَنِي، أَمْ‌كَيْفَ أَفْتَقِرُ وَأَنْتَ الَّذِي بِجُودِكَ أَغْنَيْتَنِي، وَأَنْتَ الَّذِي لا إِلهَ غَيْرُكَ تَعَرَّفْتَ لِكُلِ شَيْ‌ءٍ فَما جَهِلَكَ شَيْ‌ءٌ، وَأَنْتَ الَّذِي تَعَرَّفْتَ إِلَيَّ فِي كُلِ شَيْ‌ءٍ، فَرَأَيْتُكَ ظاهِراً فِي كُلِ شَيْ‌ءٍ، وَأَنْتَ الظَّاهِرُ لِكُلِ شَيْ‌ءٍ، يا مَنِ</w:t>
      </w:r>
      <w:bookmarkStart w:id="379" w:name="pg1622_18946"/>
    </w:p>
    <w:p>
      <w:pPr>
        <w:pStyle w:val="BookText"/>
        <w:rPr/>
      </w:pPr>
      <w:bookmarkEnd w:id="379"/>
      <w:r>
        <w:rPr>
          <w:rFonts w:ascii="Amiri" w:hAnsi="Amiri" w:eastAsia="Amiri" w:cs="Amiri"/>
          <w:color w:val="111111"/>
          <w:sz w:val="28"/>
          <w:sz w:val="28"/>
          <w:szCs w:val="28"/>
          <w:rtl w:val="true"/>
          <w:lang w:bidi="ar-SA"/>
        </w:rPr>
        <w:t>اسْتَوى بِرَحْمانِيَّتِهِ فَصارَ الْعَرْشُ غَيْباً فِي ذاتِهِ، مَحَقْتَ الْآثارَ بِالْآثارِ، وَمَحَوْتَ الْأَغْيارَ بِمُحِيطاتِ أَفْلاكِ الْأَنْوارِ، يا مَنِ احْتَجَبَ فِي سُرادِقاتِ عَرْشِهِ عَنْ أَنْ تُدْرِكَهُ الْأَبْصارُ، يا مَنْ تَجَلّى بِكَمالِ بَهائِهِ، فَتَحَقَّقَتْ عَظَمَتُهُ مِنَ الاسْتِواءِ، كَيْفَ تَخْفى وَأَنْتَ الظَّاهِرُ، أَمْ كَيْفَ تَغِيبُ وَأَنْتَ الرَّقِيبُ الْحاضِرُ، إِنَّكَ عَلى كُلِ شَيْ‌ءٍ قَدِيرٍ، وَالْحَمْدُ للَّهِ وَحْدَهُ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975212_3650668749"/>
      <w:bookmarkStart w:id="381" w:name="_Toc136"/>
      <w:bookmarkEnd w:id="380"/>
      <w:r>
        <w:rPr>
          <w:rtl w:val="true"/>
        </w:rPr>
        <w:t xml:space="preserve">دعاى امام سجّاد </w:t>
      </w:r>
      <w:r>
        <w:rPr>
          <w:rtl w:val="true"/>
        </w:rPr>
        <w:t>(</w:t>
      </w:r>
      <w:r>
        <w:rPr>
          <w:rtl w:val="true"/>
        </w:rPr>
        <w:t>ع</w:t>
      </w:r>
      <w:r>
        <w:rPr>
          <w:rtl w:val="true"/>
        </w:rPr>
        <w:t xml:space="preserve">) </w:t>
      </w:r>
      <w:r>
        <w:rPr>
          <w:rtl w:val="true"/>
        </w:rPr>
        <w:t>در روز عرفه‌</w:t>
      </w:r>
      <w:bookmarkEnd w:id="38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بَدِيعَ السَّماواتِ وَالْأَرْضِ، ذَا الْجَلالِ وَالْإِكْرامِ، رَبَّ الْأَرْبابِ، وَإِلهَ كُلِ مَأْلُوهٍ، وَخالِقَ كُلِ مَخْلُوقٍ، وَوارِثَ كُلِ شَيْ‌ءٍ، لَيْسَ كَمِثْلِهِ شَيْ‌ءٌ، وَ لايَعْزُبُ عَنْهُ عِلْمُ شَيْ‌ءٍ، وَهُوَ بِكُلِ شَيْ‌ءٍ مُحِيطٌ، وَهُوَ عَلى كُلِ شَيْ‌ءٍ رَقِيبٌ، أَنْتَ اللَّهُ لا إِلهَ إِلّا أَنْتَ، الْأَحَدُ الْمُتَوَحِدُ، الْفَرْدُ الْمُتَفَرِّدُ، وَأَنْتَ اللَّهُ لا إِلهَ إِلّا أَنْتَ، الْكَرِيمُ الْمُتَكَرِّمُ، الْعَظِيمُ الْمُتَعَظِمُ، الْكَبِيرُ الْمُتَكَبِّرُ، وَأَنْتَ اللَّهُ لا إِلهَ إِلّا أَنْتَ، الْعَلِىُ</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الْمُتَعالِ، الشَّدِيدُ الْمِحالِ، وَأَنْتَ اللَّهُ لا إِلهَ إِلّا أَنْتَ، الرَّحْمنُ الرَّحِيمُ، الْعَلِيمُ الْحَكِيمُ، وَأَنْتَ اللَّهُ لا إِلهَ إِلّا أَنْتَ، السَّمِيعُ الْبَصِيرُ، الْقَدِيمُ الْخَبِيرُ، وَأَنْتَ اللَّهُ لا إِلهَ إِلّا أَنْتَ، الْكَرِيمُ الْأَكْرَمُ، الدَّائِمُ الْأَدْوَمُ، وَأَنْتَ اللَّهُ لا إِلهَ إِلّا أَنْتَ، الْأَوَّلُ قَبْلَ كُلِ أَحَدٍ، وَالْآخِرُ بَعْدَ كُلِ عَدَدٍ، وَأَنْتَ اللَّهُ لا إِلهَ إِلّا أَنْتَ، الدَّانِي فِي عُلُوِّهِ، وَالْعالِي فِي دُنُوِّهِ، وَأَنْتَ اللَّهُ لا إِلهَ إِلّا أَنْتَ، ذُوالْبَهاءِ وَالْمَجْدِ، وَالْكِبْرِياءِ وَالْحَمْدِ، وَأَنْتَ اللَّهُ لا إِلهَ إِلّا أَنْتَ، الَّذِي أَنْشَأْتَ الْأَشْياءَ مِنْ غَيْرِ سِنْخٍ، وَصَوَّرْتَ ما صَوَّرْتَ مِنْ غَيْرِ مِثالٍ، وَابْتَدَعْتَ الْمُبْتَدَعاتِ بِلَا احْتِذاءٍ، أَنْتَ الَّذِي قَدَّرْتَ كُلَّ شَيْ‌ءٍ تَقْدِيراً، وَيَسَّرْتَ كُلَّ شَيْ‌ءٍ تَيْسِيراً، وَدَبَّرْتَ ما دُونَكَ تَدْبِيراً، أَنْتَ الَّذِي لَمْ يُعِنْكَ عَلى خَلْقِكَ شَرِيكٌ، وَلَمْ يُؤازِرْكَ فِي أَمْرِكَ وَزِيرٌ، وَلَمْ يَكُنْ لَكَ مُشاهِدٌ وَلا نَظِيرٌ، أَنْتَ الَّذِي أَرَدْتَ فَكانَ حَتْماً ما أَرَدْتَ، وَقَضَيْتَ فَكانَ عَدْلًا ما قَضَيْتَ، وَحَكَمْتَ فَكانَ نَصَفاً ما حَكَمْتَ، أَنْتَ الَّذِي لا يَحْوِيكَ مَكانٌ، وَلَمْ يَقُمْ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لِسُلْطانِكَ سُلْطانٌ، وَلَمْ يُعْيِكَ بُرْهانٌ وَلا بَيانٌ، أَنْتَ الَّذِي أَحْصَيْتَ كُلَّ شَيْ‌ءٍ عَدَداً، وَجَعَلْتَ لِكُلِ شَيْ‌ءٍ أَمَداً، وَقَدَّرْتَ كُلَّ شَيْ‌ءٍ تَقْدِيراً، أَنْتَ الَّذِي قَصُرَتِ الْأَوْهامُ عَنْ ذاتِيَّتِكَ، وَعَجَزَتِ الْأَفْهامُ عَنْ كَيْفِيَّتِكَ، وَلَمْ تُدْرِكِ الْأَبْصارُ مَوْضِعَ أَيْنِيَّتِكَ، أَنْتَ الَّذِي لا تُحَدُّ فَتَكُونَ مَحْدُوداً، وَلَمْ تُمَثَّلْ فَتَكُونَ مَوْجُوداً، وَلَمْ تَلِدْ فَتَكُونَ مَوْلُوداً، أَنْتَ الَّذِي لا ضِدَّ مَعَكَ فَيُعانِدَكَ، وَلا عِدْلَ لَكَ فَيُكاثِرَكَ، وَلانِدَّ لَكَ فَيُعارِضَكَ، أَنْتَ الَّذِي ابْتَدَأَ وَاخْتَرَعَ وَاسْتَحْدَثَ وَابْتَدَعَ، وَأَحْسَنَ صُنْعَ ما صَنَعَ، سُبْحانَكَ ما أَجَلَّ شَأْنَكَ، وَأَسْنى فِي الْأَماكِنِ مَكانَكَ، وَأَصْدَعَ بِالْحَقِّ فُرْقانَكَ، سُبْحانَكَ مِنْ لَطِيفٍ ما أَلْطَفَكَ، وَرَؤُوفٍ ما أَرْأَفَكَ، وَحَكِيمٍ ما أَعْرَفَكَ، سُبْحانَكَ مِنْ مَلِيكٍ ما أَمْنَعَكَ، وَجَوادٍ ما أَوْسَعَكَ، وَرَفِيعٍ ما أَرْفَعَكَ، ذُو الْبَهاءِ وَالْمَجْدِ، وَالْكِبْرِياءِ وَالْحَمْدِ، سُبْحانَكَ بَسَطْتَ بِالْخَيْراتِ يَدَكَ، وَعُرِفَتِ الْهِدايَةُ مِنْ عِنْدِكَ، فَمَنِ الْتَمَسَكَ لِدِينٍ أَوْ دُنْيا وَجَدَكَ،</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خَضَعَ لَكَ مَنْ جَرى فِي عِلْمِكَ، وَخَشَعَ لِعَظَمَتِكَ ما دُونَ عَرْشِكَ، وَانْقادَ لِلتَّسْلِيمِ لَكَ كُلُّ خَلْقِكَ، سُبْحانَكَ لا تُحَسُّ وَلا تُجَسُّ وَلا تُمَسُّ، وَلا تُكادُ وَلا تُماطُ وَلا تُنازَعُ، وَلا تُجارى وَلا تُمارى وَلا تُخادَعُ وَلا تُماكَرُ، سُبْحانَكَ سَبِيلُكَ جَدَدٌ، وَأَمْرُكَ رَشَدٌ، وَأَنْتَ حَيٌّ صَمَدٌ، سُبْحانَكَ قَوْلُكَ حُكْمٌ، وَقَضاؤُكَ حَتْمٌ، وَإِرادَتُكَ عَزْمٌ، سُبْحانَكَ لا رادَّ لِمَشِيَّتِكَ، وَلا مُبَدِّلَ لِكَلِماتِكَ، سُبْحانَكَ باهِرَ الْآياتِ، فاطِرَ السَّماواتِ، بارِئَ النَّسَماتِ، لَكَ الْحَمْدُ حَمْداً يَدُومُ بِدَوامِكَ، وَلَكَ الْحَمْدُ حَمْداً خالِداً بِنِعْمَتِكَ، وَلَكَ الْحَمْدُ حَمْداً يُوازِي صُنْعَكَ، وَلَكَ الْحَمْدُ حَمْداً يَزِيدُ عَلى رِضاكَ، وَلَكَ الْحَمْدُ حَمْداً مَعَ حَمْدِ كُلِ حامِدٍ، وَشُكْراً يَقْصُرُ عَنْهُ شُكْرُ كُلِ شاكِرٍ، حَمْداً لا يَنْبَغِي إِلّا لَكَ، وَلا يُتَقَرَّبُ بِهِ إِلّا إِلَيْكَ، حَمْداً يُسْتَدامُ بِهِ الْأَوَّلُ، وَيُسْتَدْعى بِهِ دَوامُ الْآخِرِ، حَمْداً يَتَضاعَفُ عَلى كُرُورِ الْأَزْمِنَةِ، وَيَتَزايَدُ أَضْعافاً مُتَرادِفَةً، حَمْداً يَعْجِزُ عَنْ إِحْصائِهِ الْحَفَظَةُ،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عَلى ما أَحْصَتْهُ فِي كِتابِكَ الْكَتَبَةُ، حَمْداً يُوازِنُ عَرْشَكَ الْمَجِيدَ، وَيُعادِلُ كُرْسِيَّكَ الرَّفِيعَ، حَمْداً يَكْمُلُ لَدَيْكَ ثَوابُهُ، وَيَسْتَغْرِقُ كُلَّ جَزاءٍ جَزاؤُهُ، حَمْداً ظاهِرُهُ وَفْقٌ لِباطِنِهِ، وَ باطِنُهُ وَفْقٌ لِصِدْقِ النِيَّةِ، حَمْداً لَمْ‌يَحْمَدْكَ‌خَلْقٌ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إِلى قَوْلِكَ مِنْهُ، وَلا أَحْمَدَ مِمَّنْ يَحْمَدُكَ بِهِ، حَمْداً يُوجِبُ بِكَرَمِكَ الْمَزِيدَ بِوُفُورِهِ، وَتَصِلُهُ بِمَزِيدٍ بَعْدَ مَزِيدٍ طَوْلًا مِنْكَ، حَمْداً يَجِبُ لِكَرَمِ وَجْهِكَ، وَيُقابِلُ عِزَّ جَلالِكَ، رَبِ صَلِ عَلى مُحَمَّدٍ وَآلِ مُحَمَّدٍ الْمُنْتَجَبِ الْمُصْطَفى الْمُكَرَّمِ الْمُقَرَّبِ أَفْضَلَ صَلَواتِكَ، وَبارِكْ عَلَيْهِ أَتَمَّ بَرَكاتِكَ، وَتَرَحَّمْ عَلَيْهِ أَمْتَعَ رَحَماتِكَ، رَبِ صَلِ عَلى مُحَمَّدٍ وَآلِهِ صَلاةً زاكِيَةً لا تَكُونُ صَلاةٌ أَزْكى مِنْها، وَصَلِ عَلَيْهِ صَلاةً نامِيَةً لا تَكُونُ صَلاةٌ أَنْمى مِنْها، وَصَلِ عَلَيْهِ صَلاةً راضِيَةً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 صَلاةٌ فَوْقَها، رَبِ صَلِ عَلى مُحَمَّدٍ وَآلِهِ صَلاةً تُرْضِيهِ وَتَزِيدُ عَلى رِضاهُ، وَصَلِ عَلَيْهِ صَلاةً تُرْضِيكَ وَتَزِيدُ عَلى رِضاكَ لَهُ، وَصَلِ عَلَيْهِ صَلاةً لا تَرْضى لَهُ إِلّا بِها، وَلا تَرى غَيْرَهُ لَها أَهْلًا، رَبِ صَلِ عَلى مُحَمَّدٍ وَآلِهِ صَلاةً تُجاوِزُ رِضْوانَكَ، وَيَتَّصِلُ اتِصالُها بِبَقائِكَ، وَلا يَنْفَدُ كَما لا تَنْفَدُ كَلِماتُكَ، رَبِ صَلِ عَلى مُحَمَّدٍ وَآلِهِ صَلاةً تَنْتَظِمُ صَلَواتِ مَلائِكَتِكَ وَأَنْبِيائِكَ وَرُسُلِكَ وَأَهْلِ طاعَتِكَ، وَتَشْتَمِلُ عَلى صَلَواتِ عِبادِكَ مِنْ جِنِكَ وَإِنْسِكَ وَأَهْلِ إِجابَتِكَ، وَتَجْتَمِعُ عَلى صَلاةِ كُلِ مَنْ ذَرَأْتَ وَبَرَأْتَ مِنْ أَصْنافِ خَلْقِكَ، رَبِ صَلِ عَلَيْهِ وَآلِهِ صَلاةً تُحِيطُ بِكُلِ صَلاةٍ سالِفَةٍ وَمُسْتَأْنَفَةٍ، وَصَلِ عَلَيْهِ وَعَلى آلِهِ صَلاةً مَرْضِيَّةً لَكَ وَلِمَنْ دُونَكَ، وَتُنْشِئُ مَعَ ذلِكَ صَلَواتٍ تُضاعِفُ مَعَها تِلْكَ الصَّلَواتِ عِنْدَها، وَتَزِيدُها عَلى كُرُورِ الْأَيَّامِ زِيادَةً فِي تَضاعِيفَ لا يَعُدُّها غَيْرُكَ، رَبِ صَلِ عَلى أَطائِبِ أَهْلِ بَيْتِهِ، الَّذِينَ اخْتَرْتَهُمْ لِأَمْرِكَ، وَجَعَلْتَهُمْ خَزَنَةَ عِلْمِكَ، وَحَفَظَةَ دِينِكَ،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وَخُلَفاءَكَ فِي أَرْضِكَ، وَحُجَجَكَ عَلى عِبادِكَ، وَطَهَّرْتَهُمْ مِنَ الرِّجْسِ وَالدَّنَسِ تَطْهِيراً بِإِرادَتِكَ، وَجَعَلْتَهُمُ الْوَسِيلَةَ إِلَيْكَ، وَالْمَسْلَكَ إِلى جَنَّتِكَ، رَبِ صَلِ عَلى مُحَمَّدٍ وَآلِهِ صَلاةً تُجْزِلُ لَهُمْ بِها مِنْ نِحَلِكَ وَكَرامَتِكَ، وَتُكْمِلُ لَهُمُ الْأَشْياءَ مِنْ عَطاياكَ وَنَوافِلِكَ، وَتُوَفِرُ عَلَيْهِمُ الْحَظَّ مِنْ عَوائِدِكَ وَفَوائِدِكَ، رَبِ صَلِ عَلَيْهِ وَعَلَيْهِمْ صَلاةً لا أَمَدَ فِي أَوَّلِها، وَلا غايَةَ لِأَمَدِها، وَلانِهايَةَ لِآخِرِها، رَبِ صَلِ عَلَيْهِم زِنَةَ عَرْشِكَ وَما دُونَهُ، وَمِلْ‌ءَ سَماواتِكَ وَما فَوْقَهُنَّ، وَعَدَدَ أَرَضِيكَ وَما تَحْتَهُنَّ وَما بَيْنَهُنَّ، صَلاةً تُقَرِّبُهُمْ مِنْكَ زُلْفى، وَتَكُونُ لَكَ وَلَهُمْ رِضاً، وَمُتَّصِلَةً بِنَظائِرِهِنَّ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أَمْرِهِ وَالْانْتِهاءِ عِنْدَ نَهْيِهِ، وَأَلّا يَتَقَدَّمَهُ مُتَقَدِّمٌ، وَلا يَتَأَخَّرَ عَنْهُ مُتَأَخِّرٌ، فَهُوَعِصْمَةُ اللَّائِذِينَ، وَكَهْفُ</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وَعُرْوَةُ الْمُتَمَسِكِينَ، وَبَهاءُ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فَأَوْزِ عْ لِوَلِيِكَ شُكْرَ ما أَنْعَمْتَ بِهِ عَلَيْهِ، وَأَوْزِعْنا مِثْلَهُ فِيهِ، وَآتِهِ مِنْ لَدُنْكَ سُلْطاناً نَصِيراً،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وَاجْلُ بِهِ صَدَأَ الْجَوْرِ عَنْ طَرِيقَتِكَ، وَأَبِنْ بِهِ الضَّرَّاءَ مِنْ سَبِيلِكَ، وَأَزِلْ بِهِ النَّاكِبِينَ عَنْ صِراطِكَ، وَامْحَقْ بِهِ بُغاةَ قَصْدِكَ عِوَجاً، وَأَلِنْ جانِبَهُ لِأَوْلِيائِكَ،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أَوْلِياءِهِمُ الْمُعْتَرِفِينَ بِمَقامِهِمْ، الْمُتَّبِعِينَ مَنْهَجَهُمْ،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الرَّائِحاتِ، وَسَلِمْ عَلَيْهِمْ وَعَلى أَرْواحِهِمْ، وَاجْمَعْ عَلَى التَّقْوى أَمْرَهُمْ، وَأَصْلِحْ لَهُمْ شُؤُونَهُمْ، وَتُبْ عَلَيْهِمْ، إِنَّكَ أَنْتَ التَّوَّابُ الرَّحِيمُ، وَخَيْرُالْغافِرِينَ، وَاجْعَلْنا مَعَهُمْ فِي دارِ السَّلامِ،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يَوْمُ عَرَفَةَ، يَوْمٌ شَرَّفْتَهُ وَكَرَّمْتَهُ وَعَظَّمْتَهُ، نَشَرْتَ فِيهِ رَحْمَتَكَ، وَمَنَنْتَ فِيهِ بِعَفْوِكَ، وَأَجْزَلْتَ فِيهِ عَطِيَّتَكَ، وَتَفَضَّلْتَ بِهِ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عَبْدُكَ الَّذِي أَنْعَمْتَ عَلَيْهِ قَبْلَ خَلْقِكَ لَهُ، وَبَعْدَ خَلْقِكَ إِيَّاهُ، فَجَعَلْتَهُ مِمَّنْ هَدَيْتَهُ لِدِينِكَ، وَوَفَّقْتَهُ لِحَقِكَ، وَعَصَمْتَهُ بَحَبْلِكَ، وَأَدْخَلْتَهُ فِي حِزْبِكَ، وَ أَرْشَدْتَهُ لِمُوالاةِ أَوْلِيائِكَ، وَمُعاداةِ أَعْدائِكَ، ثُمَّ أَمَرْتَهُ فَلَمْ يَأْتَمِرْ، وَزَجَرْتَهُ فَلَمْ يَنْزَجِرْ، وَنَهَيْتَهُ عَنْ مَعْصِيَتِكَ، فَخالَفَ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أَمْرَكَ إِلى نَهْيِكَ، لا مُعانَدَةً لَكَ وَلَا اسْتِكْباراً عَلَيْكَ، بَلْ دَعاهُ هَواهُ إِلى ما زَيَّلْتَهُ وَإِلى ما حَذَّرْتَهُ، وَأَعانَهُ عَلى ذلِكَ عَدُوُّكَ وَعَدُوُّهُ، فَأَقْدَمَ عَلَيْهِ عارِفاً بِوَعِيدِكَ، راجِياً لِعَفْوِكَ، واثِقاً بِتَجاوُزِكَ، وَكانَ أَحَقَّ عِبادِكَ مَعَ ما مَنَنْتَ عَلَيْهِ أَلّا يَفْعَلَ، وَها أَنَاذا بَيْنَ يَدَيْكَ صاغِراً ذَلِيلًا، خاضِعاً خاشِعاً، خائِفاً مُعْتَرِفاً بِعَظِيمٍ مِنَ الذُّنُوبِ تَحَمَّلْتُهُ، وَجَلِيلٍ مِنَ الْخَطايَا اجْتَرَمْتُهُ، مُسْتَجِيراً بِصَفْحِكَ، لائِذاً بِرَحْمَتِكَ، مُوقِناً أَنَّهُ لا يُجِيرُنِي مِنْكَ مُجِيرٌ، وَلا يَمْنَعُنِي مِنْكَ مانِعٌ، فَعُدْ عَلَيَّ بِما تَعُودُ بِهِ عَلى مَنِ اقْتَرَفَ مِنْ تَغَمُّدِكَ، وَجُدْ عَلَيَّ بما تَجُودُ بِهِ عَلى مَنْ أَلقى بِيَدِهِ إِلَيْكَ مِنْ عَفْوِكَ، وَامْنُنْ عَلَيَّ بِما لْا يَتَعاظَمُكَ أَنْ تَمُنَّ بِهِ عَلى مَنْ أَمَّلَكَ مِنْ غُفْرانِكَ، وَاجْعَلْ لِي فِي هذَا الْيَوْمِ نَصِيباً أَنالُ بِهِ حَظّاً مِنْ رِضْوانِكَ، وَلا تَرُدَّنِي صِفْراً مِمَّا يَنْقَلِبُ بِهِ الْمُتَعَبِدُونَ لَكَ مِنْ عِبادِكَ، وَإِنِي وَإِنْ لَمْ أُقَدِّمْ ما قَدَّمُوهُ مِنَ الصَّالِحاتِ فَقَدْ قَدَّمْتُ تَوْحِيدَكَ، وَنَفْىَ الْأَضْدادِ وَالْأَنْدادِ وَالْأَشْباهِ عَنْكَ،</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وَأَتَيْتُكَ مِن الْأَبْوابِ الَّتِي أَمَرْتَ أَنْ تُؤْتى مِنْها، وَتَقَرَّبْتُ إِلَيْكَ بِما لا يَقْرُبُ بِهِ أَحَدٌ مِنْكَ إِلّا بِالتَّقَرُّبِ بِهِ، ثُمَّ أَتْبَعْتُ ذلِكَ بِالْإِنابَةِ إِلَيْكَ، وَالتَّذَلُّلِ وَالاسْتِكانَةِ لَكَ، وَحُسْنَ الظَّنِ بِكَ، وَالثِقَةِ بِما عِنْدَكَ، وَشَفَعْتُهُ بِرَجائِكَ الَّذِي قَلَّ ما يَخِيبُ عَلَيْهِ راجِيكَ، وَسَأَلْتُكَ مَسْأَلَةَ الْحَقِيرِ الذَّلِيلِ، الْبائِسِ الْفَقِيرِ، الْخائِفِ الْمُسْتَجِيرِ، وَمَعَ ذلِكَ خِيفَةً وَتَضَرُّعاً وَتَعَوُّذاً وَتَلَوُّذاً، لامُسْتَطِيلًا بِتَكَبُّرِ الْمُتَكَبِرِينَ، وَلا مُتَعالِياً بِدالَّةِ الْمُطِيعِينَ، وَلا مُسْتَطِيلًا بِشَفاعَةِ الشَّافِعِينَ، وَأَنَا بَعْدُ أَقَلُّ الْأَقَلِينَ، وَأَذَلُّ الْأَذَلِينَ، وَمِثْلُ الذَّرَّةِ أَوْ دُونَها، فَيا مَنْ لَمْ يُعاجِلِ الْمُسِيئِينَ، وَلايَنْدَهُ‌الْمُتْرَفِينَ، وَيا مَنْ‌يَمُنُّ بِإِقالَةِ الْعاثِرِينَ، وَيَتَفَضَّلُ بِإِنْظارِ الْخاطِئِينَ، أَنَا الْمُسِي‌ءُ الْمُعْتَرِفُ الْخاطِئُ الْعاثِرُ، أَنَا الَّذِي أَقْدَمَ عَلَيْكَ مُجْتَرِئاً، أَنَا الَّذِي عَصاكَ مُتَعَمِداً، أَنَا الَّذِي اسْتَخْفى مِنْ عِبادِكَ وَبارَزَكَ، أَنَا الَّذِي هابَ عِبادَكَ وَأَمِنَكَ، أَنَا الَّذِي لَمْ‌يَرْهَبْ سَطْوَتَكَ وَلَمْ يَخَفْ بَأْسَكَ، أَنَا الْجانِي عَلى نَفْسِهِ، أَنَا الْمُرْتَهَنُ بِبَلِيَّتِهِ، أَنَا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الْقَلِيلُ الْحَياءِ، أَنَا الطَّوِيلُ الْعِناءِ، 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جَأَرَ إِلَيْكَ مُتَنَصِلًا، وَعاذَ بِاسْتِغْفارِكَ تائِباً، وَتَوَلَّنِي بِما تَتَوَلّى بِهِ أَهْلَ طاعَتِكَ، وَالزُّلْفى لَدَيْكَ، وَالْمَكانَةِ مِنْكَ، وَتَوَحَّدْنِي بِما تَتَوَحَّدُ بِهِ مَنْ وَفى بِعَهْدِكَ، وَأَتْعَبَ نَفْسَهُ فِي ذاتِكَ، وَأَجْهَدَها فِي مَرْضاتِكَ، وَلاتُؤاخِذْنِي بِتَفْرِيطِى فِي جَنْبِكَ، وَتَعَدِّي طَوْرِي فِي حُدُودِكَ، وَمُجاوَزَةِ أَحْكامِكَ، وَلا تَسْتَدْرِجْنِي بِإِمْلائِكَ لِي اسْتِدْراجَ مَنْ مَنَعَنِي خَيْرَ ما عِنْدَهُ، وَلَمْ يَشْرَكْكَ فِي حُلُولِ نِعْمَتِهِ بِي، وَنَبِهْنِي مِنْ رَقْدَةِ الْغافِلِينَ، وَسِنَةِ الْمُسْرِفِينَ، وَنَعْسَةِ الْمَخْذُولِينَ، وَخُذْ بِقَلْبِي إِلى مَا اسْتَعْمَلْتَ بِهِ الْقانِتِينَ، وَاسْتَعْبَدْتَ بِهِ الْمُتَعَبِدِينَ، وَاسْتَنْقَذْتَ بِهِ الْمُتَهاوِنِينَ،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وَأَعِذْنِي مِمَّا يُباعِدُنِي عَنْكَ، وَيَحُولُ بَيْنِي وَبَيْنَ حَظِى مِنْكَ، وَ يَصُدُّنِي عَمَّا أُحاوِلُ لَدَيْكَ، وَسَهِلْ لِي مَسْلَكَ الْخَيْراتِ إِلَيْكَ، وَالْمُسابَقَةَ إِلَيْها مِنْ حَيْثُ أَمَرْتَ، وَالْمُشاحَّةَ فِيها عَلى ما أَرَدْتَ، وَلا تَمْحَقْنِي فِيمَنْ تَمْحَقُ مِنَ الْمُسْتَخِفِّينَ بِما أَوْعَدْتَ، وَلا تُهْلِكْنِي مَعَ مَنْ تُهْلِكُ مِنَ الْمُتَعَرِّضِينَ لِمَقْتِكَ، وَلا تُتَبِرْنِي فِيمَنْ تُتَبِرُ مِنَ الْمُنْحَرِفِينَ عَنْ سُبُلِكَ، وَنَجِّنِي مِنْ غَمَراتِ الْفِتْنَةِ، وَخَلِّصْنِي مِنْ لَهَواتِ الْبَلْوى، وَأَجِرْنِي مِنْ أَخْذِ الْإِمْلاءِ، وَحُلْ بَيْنِي وَبَيْنَ عَدُوٍّ يُضِلُّنِي، وَهَوىً يُوبِقُنِي، وَمَنْقَصَةٍ تَرْهَقُنِي، وَلا تُعْرِضْ عَنِي إِعْراضَ مَنْ لا تَرْضى عَنْهُ بَعْدَ غَضَبِكَ، وَلا تُؤْيِسْنِي مِنَ الْأَمَلِ فِيكَ فَيَغْلِبَ عَلَيَّ الْقُنُوطُ مِنْ رَحْمَتِكَ، وَلا تَمْتَحِنِي بِما لا طاقَةَ لِي بِهِ فَتَبْهَظَنِي مِمَّا تُحَمِلُنِيهِ مِنْ فَضْلِ مَحَبَّتِكَ، وَلا تُرْسِلْنِي مِنْ يَدِكَ إِرْسالَ مَنْ لا خَيْرَ فِيهِ، وَلا حاجَةَ بِكَ إِلَيْهِ، وَلا إِنابَةَ لَهُ، وَ لاتَرْمِ بِي رَمْيَ مَنْ سَقَطَ مِنْ عَيْنِ رِعايَتِكَ، وَمَنِ اشْتَمَلَ عَلَيْهِ الْخِزْيُ مِنْ عِنْدِكَ، بَلْ خُذْ</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بِيَدِي مِنْ سَقْطَةِ الْمُتَرَدِّينَ، وَوَهْلَةِ الْمُتَعَسِّفِينَ، وَزَلَّةِ الْمَغْرُورِينَ، وَوَرْطَةِ الْهالِكِينَ، وَ عافِنِي مِمَّا ابْتَلَيْتَ بِهِ طَبَقاتِ عَبِيدِكَ وَ إِمائِكَ، وَبَلِغْنِي مَبالِغَ مَنْ عُنِيتَ بِهِ، وَأَنْعَمْتَ عَلَيْهِ وَرَضِيتَ عَنْهُ، فَأَعَشْتَهُ حَمِيداً، وَتَوَفَّيْتَهُ سَعِيداً، وَطَوِّقْنِي طَوْقَ الْإِقْلاعِ عَمَّا يُحْبِطُ الْحَسَناتِ، وَيَذْهَبُ بِالْبَرَكاتِ، وَأَشْعِرْ قَلْبِيَ الْازْدِجارَ عَنْ قَبائِحِ السَّيِئاتِ، وَفَواضِحِ الْحَوْباتِ، وَلا تَشْغَلْنِي بِما لا أُدْرِكُهُ إِلّا بِكَ عَمَّا لا يُرْضِيكَ عَنِي غَيْرُهُ، وَانْزِعْ مِنْ قَلْبِي حُبَّ دُنْيا دَنِيَّةٍ تَنْهى عَمَّا عِنْدَكَ، وَتَصُدُّ عَنِ ابْتِغاءِ الْوَسِيلَةِ إِلَيْكَ، وَتُذْهِلُ عَنِ التَّقَرُّبِ مِنْكَ، وَزَيِنْ لِيَ التَّفَرُّدَ بِمُناجاتِكَ بِاللَّيْلِ وَالنَّهارِ، وَهَبْ لِى عِصْمَةً تُدْنِينِي مِنْ خَشْيَتِكَ، وَتَقْطَعُنِي عَنْ رُكُوبِ مَحارِمِكَ، وَتَفُكَّنِي مِنْ أَسْرِ الْعَظائِمِ، وَهَبْ لِيَ التَّطْهِيرَ مِنْ دَنَسِ الْعِصْيانِ، وَأَذْهِبْ عَنِّي دَرَنَ الْخَطايا، وَسَرْبِلْنِي بِسِرْبالِ عافِيَتِكَ، وَرَدِّنِي رِداءَ مُعافاتِكَ، وَجَلِلْنِي سَوابِغَ نَعْمائِكَ، وَظاهِرْ لَدَىَّ فَضْلَكَ وَطَوْلَكَ، وَأَيِدْنِي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بِتَوْفِيقِكَ وَتَسْدِيدِكَ، وَأَعِنِي عَلى صالِحِ النِيَّةِ، وَمَرْضِيِ الْقَوْلِ، وَمُسْتَحْسَنِ الْعَمَلِ، وَلا تَكِلْنِي إِلى حَوْلِي وَقُوَّتِي دُونَ حَوْلِكَ وَقُوَّتِكَ، وَلا تُخْزِنِي يَوْمَ تَبْعَثُنِي لِلِقائِكَ، وَلا تَفْضَحْنِي بَيْنَ يَدَىْ أَوْلِيائِكَ، وَلا تُنْسِنِي ذِكْرَكَ، وَلا تُذْهِبْ عَنِي شُكْرَكَ، بَلْ أَلْزِمْنِيهِ فِي أَحْوالِ السَّهْوِ عِنْدَ غَفَلاتِ الْجاهِلِينَ لِآلائِكَ، وَأَوْزِعْنِي أَنْ أُثْنِيَ بِما أَوْلَيْتَنِيهِ، وَأَعْتَرِفَ بِما أَسْدَيْتَهُ إِلَيَّ، وَاجْعَلْ رَغْبَتِي إِلَيْكَ فَوْقَ رَغْبَةِ الرَّاغِبِينَ، وَحَمْدِي إِيَّاكَ فَوْقَ حَمْدِ الْحامِدِينَ، وَلا تَخْذُلْنِي عِنْدَ فاقَتِي إِلَيْكَ، وَلا تُهْلِكْنِي بِما أَسْدَيْتُهُ إِلَيْكَ، وَلا تَجْبَهْنِي بِما جَبَهْتَ بِهِ الْمُعانِدِينَ لَكَ، فَإِنِي لَكَ مُسَلِمٌ، أَعْلَمُ أَنَّ الْحُجَّةَ لَكَ، وَأَنَّكَ أَوْلى بِالْفَضْلِ، وَأَعْوَدُ بِالْإِحْسانِ، وَأَهْلُ التَّقْوى وَأَهْلُ الْمَغْفِرَةِ، وَأَنَّكَ بِأَنْ تَعْفُوَ أَوْلى مِنْكَ بِأَنْ تُعاقِبَ، وَأَنَّكَ بِأَنْ تَسْتُرَ أَقْرَبُ مِنْكَ إِلى أَنْ تَشْهَرَ، فَأَحْيِنِي حَياةً طَيِبَةً تَنْتَظِمُ بِما أُرِيدُ، وَتَبْلُغُ ما أُحِبُّ مِنْ حَيْثُ لا آتِي ما تَكْرَهُ، وَلا أَرْتَكِبُ ما نَهَيْتَ عَنْهُ، وَأَمِتْنِي مِيْتَةَ مَنْ يَسْعى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نُورُهُ بَيْنَ يَدَيْهِ وَعَنْ يَمِينِهِ، وَذَلِلْنِي بَيْنَ يَدَيْكَ، وَأَعِزَّنِي عِنْدَ خَلْقِكَ، وَضَعْنِي إِذا خَلَوْتُ بِكَ، وَارْفَعْنِي بَيْنَ عِبادِكَ، وَأَغْنِنِي عَمَّنْ هُوَ غَنِيٌّ عَنِي، وَزِدْنِي إِلَيْكَ فاقَةً وَفَقْراً، وَأَعِذْنِي مِنْ شَماتَةِ الْأَعْداءِ، وَمِنْ حُلُولِ الْبَلاءِ، وَمِنَ الذُّلِ وَالْعَناءِ، تَغَمَّدْنِي فِيمَا اطَّلَعْتَ عَلَيْهِ مِنِي بِما يَتَغَمَّدُ بِهِ الْقادِرُ عَلَى الْبَطْشِ لَوْلا حِلْمُهُ، وَالْآخِذُ عَلَى الْجَرِيرَةِ لَوْلا أَناتُهُ، وَإِذا أَرَدْتَ بِقَوْمٍ فِتْنَةً أَوْ سُوءاً فَنَجِنِي مِنْها لِواذاً بِكَ، وِإِذْ لَمْ تُقِمْنِي مَقامَ فَضِيحَةٍ فِي دُنْياكَ فَلا تُقِمْنِي مِثْلَهُ فِى آخِرَتِكَ، وَاشْفَعْ لِي أَوائِلَ مِنَنِكَ بِأَواخِرِها، وَقَدِيمَ فَوائِدِكَ بَحَوادِثِها، وَلا تَمْدُدْ لِي مَدّاً يَقْسُو مَعَهُ قَلْبِي، وَلا تَقْرَعْنِي قارِعَةً يَذْهَبُ لَها بَهائِي، وَ لاتَسُمْنِي خَسِيسَةًيَصْغُرُ لَها قَدْرِي، وَلا نَقِيصَةً يُجْهَلُ مِنْ أَجْلِها مَكانِي، وَلا تَرُعْنِي رَوْعَةً أُبْلِسُ بِها، وَلا خِيفَةً أُوجِسُ دُونَها، اجْعَلْ هَيْبَتِي فِي وَعِيدِكَ، وَحَذَرِي مِنْ إِعْذارِكَ وَإِنْذارِكَ، وَرَهْبَتِي عِنْدَ تِلاوَةِ آياتِكَ، وَاعْمُرْ لَيْلِى بِإِيقاظِى فِيهِ لِعِبادَتِكَ، وَتَفَرُّدِي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بِالتَّهَجُّدِ لَكَ، وَتَجَرُّدِي بِسُكُونِي إِلَيْكَ، وَإِنْزالِ حَوائِجِي بِكَ، وَمُنازَلَتِي إِيَّاكَ فِي فَكاكِ رَقَبَتِي مِنْ نارِكَ، وَإِجارَتِي مِمَّا فِيهِ أَهْلُها مِنْ عَذابِكَ، وَلا تَذَرْنِي فِي طُغْيانِي عامِهاً، وَلا فِي غَمْرَتِي سَاهِياً حَتّى حِينٍ، وَلا تَجْعَلْنِي عِظَةً لِمَنِ اتَّعَظَ، وَلا نَكالًا لِمَنِ اعْتَبَرَ، وَلا فِتْنَةً لِمَنْ نَظَرَ، وَلا تَمْكُرْ بِي فِيمَنْ تَمْكُرُ بِهِ، وَلا تَسْتَبْدِلْ بِي غَيْرِي، وَلا تُغَيِرْ لِي اسْماً، وَ لا تُبَدِّلْ لِي جِسْماً، وَلا تَتَّخِذْنِي هُزُواً لِخَلْقِكَ، وَلا سُخْرِيّاً لَكَ وَلا تَبَعاً إِلّا لِمَرْضاتِكَ، وَلا مُمْتَهَناً إِلّا بِالانْتِقامِ لَكَ، وَأَوْجِدْنِي بَرْدَ عَفْوِكَ وَحَلاوَةَ رَحْمَتِكَ، وَرَوْحِكَ وَرَيْحانِكَ وَجَنَّةِ نَعِيمِكَ، وَأَذِقْنِي طَعْمَ الْفَراغِ لِما تُحِبُّ بِسَعَةٍ مِنْ سَعَتِكَ، وَالاجْتِهادِ فِيما يُزْلِفُ لَدَيْكَ وَعِنْدَكَ، وَ أَتْحِفْنِي بِتُحْفَةٍ مِنْ تُحَفاتِكَ، وَاجْعَلْ تِجارَتِي رابِحَةً، وَكَرَّتِي غَيْرَ خاسِرَةٍ، وَأَخِفْنِي مَقامَكَ، وَشَوِّقْنِى لِقاءَكَ، وَتُبْ عَلَيَّ تَوْبَةً نَصُوحاً، لا تُبْقِ مَعَها ذُنُوباً صَغِيرَةً وَلا كَبِيرَةً، وَلا تَذَرْ مَعَها عَلانِيَةً وَلا سَرِيرَةً، وَانْزِعِ الْغِلَّ مِنْ صَدْرِي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لِلْمُؤْمِنِينَ، وَاعْطِفْ بِقَلْبِي عَلَى الْخاشِعِينَ، وَكُنْ لِي كَما تَكُونُ لِلصَّالِحِينَ، وَحَلِنِي حِلْيَةَ الْمُتَّقِينَ، وَاجْعَلْ لِي لِسانَ صِدْقٍ فِي الْغابِرِينَ، وَذِكْراً نامِياً فِي‌الْآخِرِينَ، وَوافِ بِي عَرْصَةَ الْأَوَّلِينَ، وَتَمِمْ سُبُوغَ نِعْمَتِكَ عَلَيَّ، وَظاهِرْ كَراماتِها لَدَىَّ، امْلَأْ مِنْ فَوائِدِكَ يَدِي، وَسُقْ كَرائِمَ مَواهِبِكَ إِلَيَّ، وَجاوِرْ بِيَ الْأَطْيَبِينَ مِنْ أَوْلِيائِكَ فِي الْجِنانِ الَّتِي زَيَّنْتَها لِأَصْفِيائِكَ، وَجَلِلْنِي شَرائِفَ نِحَلِكَ فِي الْمَقاماتِ الْمُعَدَّةِ لِأَحِبَّائِكَ، وَاجْعَلْ لِي عِنْدَكَ مَقِيلًا آوِي إِلَيْهِ مُطْمَئِنّاً، وَمَثابَةً أَتَبَوَّأُها وَأَقَرُّ عَيْناً، وَلا تُقايِسْنِي بِعَظِيماتِ الْجَرائِرِ، وَلا تُهْلِكْنِي يَوْمَ تُبْلَى السَّرائِرُ، وَأَزِلْ عَنِي كُلَّ شَكّ وَشُبْهَةٍ، وَاجْعَلْ لِي فِي الْحَقِ طَرِيقاً مِنْ كُلِ رَحْمَةٍ، وَأَجْزِلْ لِي قِسَمَ الْمَواهِبِ مِنْ نَوالِكَ، وَوَفِّرْ عَلَيَّ حُظُوظَ الْإِحْسانِ مِنْ إِفْضالِكَ، وَاجْعَلْ قَلْبِي واثِقاً بِما عِنْدَكَ، وَهَمِى مُسْتَفْرَغاً لِما هُوَلَكَ، وَاسْتَعْمِلْنِي بِما تَسْتَعْمِلُ بِهِ خالِصَتَكَ، وَ أَشْرِبْ قَلْبِي عِنْدَ ذُهُولِ الْعُقُولِ طاعَتَكَ، وَاجْمَعْ</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الْغِنى وَالْعَفافَ وَالدَّعَةَ وَالْمُعافاةَ وَالصِحَّةَ وَالسَّعَةَ وَالطُّمَأْنِينَةَ وَالْعافِيَةَ، وَلا تُحْبِطْ حَسَناتِي بِما يَشُوبُها مِنْ مَعْصِيَتِكَ، وَلا خَلَواتِي بِما يَعْرِضُ لِي مِنْ نَزَغاتِ فِتْنَتِكَ، وَصُنْ وَجْهِى عَنِ الطَّلَبِ إِلى أَحَدٍ مِنَ الْعالَمِينَ، وَذُبَّنِي عَنِ الْتِماسِ ما عِنْدَ الْفاسِقِينَ، وَ لا تَجْعَلْنِي لِلظَّالِمِينَ ظَهِيراً، وَلا لَهُمْ عَلى مَحْوِ كِتابِكَ يَداً وَنَصِيراً، وَحُطْنِي مِنْ حَيْثُ لا أَعْلَمُ حِياطَةً تَقِينِي بِها، وَافْتَحْ لِي أَبْوابَ تَوْبَتِكَ وَرَحْمَتِكَ وَرَأْفَتِكَ وَرِزْقِكَ الْواسِعِ، إِنِي إِلَيْكَ مِنَ الرَّاغِبِينَ، وَأَتْمِمْ لِي إِنْعامَكَ إِنَّكَ خَيْرُ الْمُنْعِمِينَ، وَاجْعَلْ باقِيَ عُمُرِي فِي الْحَجِ وَالْعُمْرَةِ ابْتِغاءَ وَجْهِكَ يا رَبَّ الْعالَمِينَ، وَصَلَّى اللَّهُ عَلى مُحَمَّدٍ وَآلِهِ الطَّيِبِينَ الطَّاهِرِينَ، وَالسَّلامُ عَلَيْهِ وَعَلَيْهِمْ أَبَدَ الْآبِدِينَ</w:t>
      </w:r>
      <w:r>
        <w:rPr>
          <w:rFonts w:eastAsia="Amiri" w:cs="Amiri" w:ascii="Amiri" w:hAnsi="Amiri"/>
          <w:color w:val="111111"/>
          <w:sz w:val="28"/>
          <w:szCs w:val="28"/>
          <w:rtl w:val="true"/>
          <w:lang w:bidi="ar-SA"/>
        </w:rPr>
        <w:t>.</w:t>
      </w:r>
      <w:bookmarkStart w:id="382" w:name="pg1622_18965"/>
    </w:p>
    <w:p>
      <w:pPr>
        <w:pStyle w:val="Heading4"/>
        <w:numPr>
          <w:ilvl w:val="3"/>
          <w:numId w:val="1"/>
        </w:numPr>
        <w:rPr/>
      </w:pPr>
      <w:bookmarkStart w:id="383" w:name="__RefHeading___Toc975214_3650668749"/>
      <w:bookmarkStart w:id="384" w:name="_Toc137"/>
      <w:bookmarkEnd w:id="382"/>
      <w:bookmarkEnd w:id="383"/>
      <w:r>
        <w:rPr>
          <w:rtl w:val="true"/>
        </w:rPr>
        <w:t xml:space="preserve">زيارت امام حسين </w:t>
      </w:r>
      <w:r>
        <w:rPr>
          <w:rtl w:val="true"/>
        </w:rPr>
        <w:t>(</w:t>
      </w:r>
      <w:r>
        <w:rPr>
          <w:rtl w:val="true"/>
        </w:rPr>
        <w:t>ع</w:t>
      </w:r>
      <w:r>
        <w:rPr>
          <w:rtl w:val="true"/>
        </w:rPr>
        <w:t xml:space="preserve">) </w:t>
      </w:r>
      <w:r>
        <w:rPr>
          <w:rtl w:val="true"/>
        </w:rPr>
        <w:t>در روز عرفه‌</w:t>
      </w:r>
      <w:bookmarkEnd w:id="384"/>
    </w:p>
    <w:p>
      <w:pPr>
        <w:pStyle w:val="BookText"/>
        <w:rPr/>
      </w:pPr>
      <w:r>
        <w:rPr>
          <w:rFonts w:ascii="IRNazanin" w:hAnsi="IRNazanin" w:eastAsia="IRNazanin"/>
          <w:color w:val="111111"/>
          <w:sz w:val="28"/>
          <w:sz w:val="28"/>
          <w:szCs w:val="28"/>
          <w:rtl w:val="true"/>
          <w:lang w:bidi="fa-IR"/>
        </w:rPr>
        <w:t>از جمله مستحبات اين روز شريف، زيارت حضرت سيدالشهدا عليه السلام مى‌باشد و زيارتى كه براى آن حضرت در اين روز نقل شده است، اختصاص به كسانى دارد كه در سرزمين مقدّس كربلا توفيق زيارت آن حضرت را پيدا مى‌كنند، علاقمندان به زيارت آن حضرت از راه دور، مى‌توانند همان زيارت وارث يا جامعه را در اين روز بخوانند</w:t>
      </w:r>
      <w:r>
        <w:rPr>
          <w:rFonts w:eastAsia="IRNazanin" w:cs="IRNazanin"/>
          <w:color w:val="111111"/>
          <w:sz w:val="28"/>
          <w:szCs w:val="28"/>
          <w:rtl w:val="true"/>
          <w:lang w:bidi="fa-IR"/>
        </w:rPr>
        <w:t>.</w:t>
      </w:r>
    </w:p>
    <w:p>
      <w:pPr>
        <w:pStyle w:val="Heading4"/>
        <w:numPr>
          <w:ilvl w:val="3"/>
          <w:numId w:val="1"/>
        </w:numPr>
        <w:rPr/>
      </w:pPr>
      <w:bookmarkStart w:id="385" w:name="__RefHeading___Toc975216_3650668749"/>
      <w:bookmarkStart w:id="386" w:name="_Toc138"/>
      <w:bookmarkEnd w:id="385"/>
      <w:r>
        <w:rPr>
          <w:rtl w:val="true"/>
        </w:rPr>
        <w:t>برخى از مستحبّات وقوف به مشعرالحرام‌</w:t>
      </w:r>
      <w:bookmarkEnd w:id="386"/>
    </w:p>
    <w:p>
      <w:pPr>
        <w:pStyle w:val="BookText"/>
        <w:rPr/>
      </w:pPr>
      <w:r>
        <w:rPr>
          <w:rFonts w:ascii="IRNazanin" w:hAnsi="IRNazanin" w:eastAsia="IRNazanin"/>
          <w:color w:val="111111"/>
          <w:sz w:val="28"/>
          <w:sz w:val="28"/>
          <w:szCs w:val="28"/>
          <w:rtl w:val="true"/>
          <w:lang w:bidi="fa-IR"/>
        </w:rPr>
        <w:t>مستحبّ است حاجى با دلى آرام از عرفات به سوى مشعرالحرام حركت كرده و در حال استغفار باشد و كسى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نماز را تا مزدلفه به تأخير اندازد، اگر چه ثلث شب نيز بگذرد، و هر دو نماز را با يك اذان و دو اقامه جمع كند، و نوافل مغرب را بعد از نماز عشا بجا آورد، و درصورتى‌كه از رسيدن به مزدلفه پيش از نصف شب مانعى رسيد، بايد نماز مغرب وعشا را به تأخير نياندازد، و در ميان راه بخواند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آن شب را هر مقدار كه ممكن باشد به</w:t>
      </w:r>
    </w:p>
    <w:p>
      <w:pPr>
        <w:pStyle w:val="BookText"/>
        <w:rPr/>
      </w:pPr>
      <w:r>
        <w:rPr>
          <w:rFonts w:ascii="Amiri" w:hAnsi="Amiri" w:eastAsia="Amiri" w:cs="Amiri"/>
          <w:color w:val="111111"/>
          <w:sz w:val="28"/>
          <w:sz w:val="28"/>
          <w:szCs w:val="28"/>
          <w:rtl w:val="true"/>
          <w:lang w:bidi="ar-SA"/>
        </w:rPr>
        <w:t>عبادت واطاعت الهى بسر برد، واين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تَجْمَعَ لِي فِيها جَوامِعَ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تُؤْيِسْنِي مِنَ الْخَيْرِ الَّذِي سَأَلْتُكَ أَنْ تَجْمَعَهُ لِي فِي قَلْبِي، وَأَطْلُبُ إِلَيْكَ أَنْ تُعَرِّفَنِي ماعَرَّفْتَ أَوْلِياءَكَ فِي مَنْزِلِي هذا، وَأَنْ تَقِيَنِي جَوامِعَ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صبح در حال طهارت حمد و ثناى الهى را بجا آورد، و به هر مقدار كه بتواند از نعمت‌ها وتفضّلات حضرت حق ذكر كند، و بر محمّد وآل محمّد صلوات بفرستد، آنگاه دعا نمايد، واين دعا را نيز بخواند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الْمَشْعَرِالْحَرامِ، فُكَّ رَقَبَتِي مِنَ النَّارِ، وَأَوْسِعْ عَلَيَّ مِنْ رِزْقِكَ الْحَلالِ، وَ ادْرَأْ عَنِي شَرَّ فَسَقَةِ الْجِنِّ وَالْإِنْسِ، اللَّهُمَّ أَنْتَ خَيْرُ مَطْلُوبٍ إِلَيْهِ، وَخَيْرُ مَدْعُوٍّ وَخَيْرُ مَسْؤُولٍ، وَلِكُلِّ وافِدٍ جائِزَةٌ، فَاجْعَلْ جائِزَتِي فِي مَوْطِنِي هذا أَنْ تُقِيلَنِي عَثْرَتِي، وَتَقْبَلَ مَعْذِرَتِي، وَأَنْ تَجاوَزَ عَنْ خَطِيئَتِي، ثُمَّ اجْعَلِ التَّقْوى مِنَ</w:t>
      </w:r>
      <w:bookmarkStart w:id="387" w:name="pg1622_18967"/>
    </w:p>
    <w:p>
      <w:pPr>
        <w:pStyle w:val="BookText"/>
        <w:rPr/>
      </w:pPr>
      <w:bookmarkEnd w:id="387"/>
      <w:r>
        <w:rPr>
          <w:rFonts w:ascii="Amiri" w:hAnsi="Amiri" w:eastAsia="Amiri" w:cs="Amiri"/>
          <w:color w:val="111111"/>
          <w:sz w:val="28"/>
          <w:sz w:val="28"/>
          <w:szCs w:val="28"/>
          <w:rtl w:val="true"/>
          <w:lang w:bidi="ar-SA"/>
        </w:rPr>
        <w:t>الدُّنْيا زادِي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سنگ‌ريزه‌هايى را كه در منا رمى خواهد نمود از مزدلفه بردارد، كه مجموع آنها هفتاد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ومستحبّ است وقتى از مزدلفه به سوى منا حركت كرد وبه وادى محسّر رسيد، به مقدار صد قدم هَرْوَلَه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لِي عَهْدِي، وَاقْبَلْ تَوْبَتِي، وَأَجِبْ دَعْوَتِي، وَاخْلُفْنِي فِيمَنْ تَرَكْتُ بَعْدِي</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975218_3650668749"/>
      <w:bookmarkStart w:id="389" w:name="_Toc139"/>
      <w:bookmarkEnd w:id="388"/>
      <w:r>
        <w:rPr>
          <w:rtl w:val="true"/>
        </w:rPr>
        <w:t>مستحبّات رمى جمرات‌</w:t>
      </w:r>
      <w:bookmarkEnd w:id="389"/>
    </w:p>
    <w:p>
      <w:pPr>
        <w:pStyle w:val="BookText"/>
        <w:rPr/>
      </w:pPr>
      <w:r>
        <w:rPr>
          <w:rFonts w:ascii="IRNazanin" w:hAnsi="IRNazanin" w:eastAsia="IRNazanin"/>
          <w:color w:val="111111"/>
          <w:sz w:val="28"/>
          <w:sz w:val="28"/>
          <w:szCs w:val="28"/>
          <w:rtl w:val="true"/>
          <w:lang w:bidi="fa-IR"/>
        </w:rPr>
        <w:t>در رمى جمرات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سنگ ها را در دست گرفته وآماده رمى است،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حَصَياتِي، فَأَحْصِهِنَّ لِي، وَارْفَعْهُنَّ فِي 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سنگى كه مى‌اندازد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باهر سنگى كه مى‌اندازد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ادْحَرْ عَنِي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تَصْدِيقاً بِكِتابِكَ وَعَلى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حَجّاً مَبْرُوراً، وَعَمَلًا مَقْبُولًا، وَسَعْياً مَشْكُوراً، وَذَنْباً مَغْفُوراً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جمره عقبه ميان او و جمره، ده تا پانزده ذراع فاصله باشد، و در جَمَره اولى و وُسطى كنار جمره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را رو به جمره وپشت به قبله رمى نمايد، وجمره اولى ووُسطى را رو به قبله رمى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سنگ‌ريزه را بر انگشت ابهام گذارده، وبا ناخنِ انگشت شهادت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برگشت به جاى خود در منا، اين دعا را بخواند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بِكَ وَثِقْتُ، وَعَلَيْكَ تَوَكَّلْتُ، فَنِعْمَ الرَّبُّ، وَنِعْمَ الْمَوْلى وَنِعْمَ النَّصِيرُ</w:t>
      </w:r>
      <w:r>
        <w:rPr>
          <w:rFonts w:eastAsia="Amiri" w:cs="Amiri" w:ascii="Amiri" w:hAnsi="Amiri"/>
          <w:color w:val="111111"/>
          <w:sz w:val="28"/>
          <w:szCs w:val="28"/>
          <w:rtl w:val="true"/>
          <w:lang w:bidi="ar-SA"/>
        </w:rPr>
        <w:t>.</w:t>
      </w:r>
      <w:bookmarkStart w:id="390" w:name="pg1622_18969"/>
    </w:p>
    <w:p>
      <w:pPr>
        <w:pStyle w:val="Heading4"/>
        <w:numPr>
          <w:ilvl w:val="3"/>
          <w:numId w:val="1"/>
        </w:numPr>
        <w:rPr/>
      </w:pPr>
      <w:bookmarkStart w:id="391" w:name="__RefHeading___Toc975220_3650668749"/>
      <w:bookmarkStart w:id="392" w:name="_Toc140"/>
      <w:bookmarkEnd w:id="390"/>
      <w:bookmarkEnd w:id="391"/>
      <w:r>
        <w:rPr>
          <w:rtl w:val="true"/>
        </w:rPr>
        <w:t>آداب قربانى‌</w:t>
      </w:r>
      <w:bookmarkEnd w:id="392"/>
    </w:p>
    <w:p>
      <w:pPr>
        <w:pStyle w:val="BookText"/>
        <w:rPr/>
      </w:pPr>
      <w:r>
        <w:rPr>
          <w:rFonts w:ascii="IRNazanin" w:hAnsi="IRNazanin" w:eastAsia="IRNazanin"/>
          <w:color w:val="111111"/>
          <w:sz w:val="28"/>
          <w:sz w:val="28"/>
          <w:szCs w:val="28"/>
          <w:rtl w:val="true"/>
          <w:lang w:bidi="fa-IR"/>
        </w:rPr>
        <w:t>مستحبّات قربانى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 تمكّن، قربانى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گاو، واگر گاو هم نبود گوسفند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بسيار فربه و چاق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 شتر يا گاو بودن از جنس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ودرصورت گوسفند يا بز بودن از جنس نر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رو به قبله قرار داده، و هنگام ذبح يا نحر اين دعا را بخواند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وَجَّهْتُ وَجْهِيَ لِلَّذِي فَطَرَ السَّماواتِ وَالْأَرْضَ حَنِيفاً مُسْلِماً وَما أَنَا مِنَ الْمُشْرِكِينَ، انَّ صَلاتِي وَنُسُكِى وَمَحْياىَ وَمَماتى لِلَّهِ رَبِ الْعالَمِينَ، لا شَرِيكَ لَهُ، وَبِذلِكَ امِرْتُ وَأَنَا مِنَ الْمُسْلِمِينَ، اللَّهُمَّ مِنْكَ وَلَكَ بِسْمِ اللَّهِ وَاللَّهُ أَكْبَرُ، اللَّهُمَ تَقَبَّلْ مِنِي</w:t>
      </w:r>
      <w:r>
        <w:rPr>
          <w:rFonts w:eastAsia="Amiri" w:cs="Amiri" w:ascii="Amiri" w:hAnsi="Amiri"/>
          <w:color w:val="111111"/>
          <w:sz w:val="28"/>
          <w:szCs w:val="28"/>
          <w:rtl w:val="true"/>
          <w:lang w:bidi="ar-SA"/>
        </w:rPr>
        <w:t>.</w:t>
      </w:r>
      <w:bookmarkStart w:id="393" w:name="pg1622_18970"/>
    </w:p>
    <w:p>
      <w:pPr>
        <w:pStyle w:val="Heading4"/>
        <w:numPr>
          <w:ilvl w:val="3"/>
          <w:numId w:val="1"/>
        </w:numPr>
        <w:rPr/>
      </w:pPr>
      <w:bookmarkStart w:id="394" w:name="__RefHeading___Toc975222_3650668749"/>
      <w:bookmarkStart w:id="395" w:name="_Toc141"/>
      <w:bookmarkEnd w:id="393"/>
      <w:bookmarkEnd w:id="394"/>
      <w:r>
        <w:rPr>
          <w:rtl w:val="true"/>
        </w:rPr>
        <w:t>مستحبّات حلق و تقصير</w:t>
      </w:r>
      <w:bookmarkEnd w:id="395"/>
    </w:p>
    <w:p>
      <w:pPr>
        <w:pStyle w:val="BookText"/>
        <w:rPr/>
      </w:pPr>
      <w:r>
        <w:rPr>
          <w:rFonts w:ascii="IRNazanin" w:hAnsi="IRNazanin" w:eastAsia="IRNazanin"/>
          <w:color w:val="111111"/>
          <w:sz w:val="28"/>
          <w:sz w:val="28"/>
          <w:szCs w:val="28"/>
          <w:rtl w:val="true"/>
          <w:lang w:bidi="fa-IR"/>
        </w:rPr>
        <w:t>مستحبّ است رو به قبله نام خدا را بر زبان جارى كرده، و از جانب راست پيش سر را ابتدا كند، و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أَعْطِنِيْ بِكُلِّ شَعْرَةٍ نُوراً يَوْمَ الْقِيامَةِ، وَحَسَناتٍ مُضاعَفاتٍ،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ونيز مستحبّ است موى سر خود را در منا در خيمه خود دفن نمايد، و بهتر اين است كه بعد از حلق از اطراف ريش و شارب خود گرفته، و هم‌چنين ناخن‌ها را بگيرد</w:t>
      </w:r>
      <w:r>
        <w:rPr>
          <w:rFonts w:eastAsia="IRNazanin" w:cs="IRNazanin"/>
          <w:color w:val="111111"/>
          <w:sz w:val="28"/>
          <w:szCs w:val="28"/>
          <w:rtl w:val="true"/>
          <w:lang w:bidi="fa-IR"/>
        </w:rPr>
        <w:t>.</w:t>
      </w:r>
    </w:p>
    <w:p>
      <w:pPr>
        <w:pStyle w:val="Heading4"/>
        <w:numPr>
          <w:ilvl w:val="3"/>
          <w:numId w:val="1"/>
        </w:numPr>
        <w:rPr/>
      </w:pPr>
      <w:bookmarkStart w:id="396" w:name="__RefHeading___Toc975224_3650668749"/>
      <w:bookmarkStart w:id="397" w:name="_Toc142"/>
      <w:bookmarkEnd w:id="396"/>
      <w:r>
        <w:rPr>
          <w:rtl w:val="true"/>
        </w:rPr>
        <w:t>مستحبّات منا</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حاجى ايّام تشريق يعنى يازدهم، دوازدهم وسيزدهم را در منا بماند، و اين ماندن در منا بهتر است از اينكه به مكه رفته، و طواف مستحبّى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حاجى در منا بعد از پانزده نماز واجب ودر غير منا بعد از ده نماز كه اوّل آن نماز ظهر روز عيد است، اين تكبيرات را بخواند</w:t>
      </w:r>
      <w:r>
        <w:rPr>
          <w:rFonts w:eastAsia="IRNazanin" w:cs="IRNazanin"/>
          <w:color w:val="111111"/>
          <w:sz w:val="28"/>
          <w:szCs w:val="28"/>
          <w:rtl w:val="true"/>
          <w:lang w:bidi="fa-IR"/>
        </w:rPr>
        <w:t>:</w:t>
      </w:r>
      <w:bookmarkStart w:id="398" w:name="pg1622_18971"/>
    </w:p>
    <w:p>
      <w:pPr>
        <w:pStyle w:val="BookText"/>
        <w:rPr/>
      </w:pPr>
      <w:bookmarkEnd w:id="398"/>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975226_3650668749"/>
      <w:bookmarkStart w:id="400" w:name="_Toc143"/>
      <w:bookmarkEnd w:id="399"/>
      <w:r>
        <w:rPr>
          <w:rtl w:val="true"/>
        </w:rPr>
        <w:t>مستحبّات مسجد خَيفْ‌</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حاجى‌نمازهاى شبانه‌روزى خود را چه واجب وچه مستحب در مسجد خَيفْ بخواند، و بهترين محلّ جايگاه نماز نبىّ اكرم صلى الله عليه و آله مى‌باشد كه از مناره تا سى ذراع از طرف قبله واز سمت راست وچپ و پشت سر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مرتبه سُبْحانَ اللَّه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صدمرتبه لا إِلهَ إِلَّا اللَّه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مرتبه الْحَمْدُ للَّهِ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شش ركعت نماز در جايگاه اصلى مسجد، و بهتر است اين نماز را هنگام مراجعت به مكّه روز سيزدهم انجام دهد</w:t>
      </w:r>
      <w:r>
        <w:rPr>
          <w:rFonts w:eastAsia="IRNazanin" w:cs="IRNazanin"/>
          <w:color w:val="111111"/>
          <w:sz w:val="28"/>
          <w:szCs w:val="28"/>
          <w:rtl w:val="true"/>
          <w:lang w:bidi="fa-IR"/>
        </w:rPr>
        <w:t>.</w:t>
      </w:r>
    </w:p>
    <w:p>
      <w:pPr>
        <w:pStyle w:val="Heading4"/>
        <w:numPr>
          <w:ilvl w:val="3"/>
          <w:numId w:val="1"/>
        </w:numPr>
        <w:rPr/>
      </w:pPr>
      <w:bookmarkStart w:id="401" w:name="__RefHeading___Toc975228_3650668749"/>
      <w:bookmarkStart w:id="402" w:name="_Toc144"/>
      <w:bookmarkEnd w:id="401"/>
      <w:r>
        <w:rPr>
          <w:rtl w:val="true"/>
        </w:rPr>
        <w:t>مستحبّات برگشت به مكّه معظّمه‌</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جهت ورود به شهر مكه معظّمه ومسجد الحرام</w:t>
      </w:r>
      <w:r>
        <w:rPr>
          <w:rFonts w:eastAsia="Amiri" w:cs="Amiri" w:ascii="Amiri" w:hAnsi="Amiri"/>
          <w:color w:val="111111"/>
          <w:sz w:val="28"/>
          <w:szCs w:val="28"/>
          <w:rtl w:val="true"/>
          <w:lang w:bidi="ar-SA"/>
        </w:rPr>
        <w:t>.</w:t>
      </w:r>
      <w:bookmarkStart w:id="403" w:name="pg1622_18972"/>
    </w:p>
    <w:p>
      <w:pPr>
        <w:pStyle w:val="BookText"/>
        <w:rPr/>
      </w:pPr>
      <w:bookmarkEnd w:id="4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به مسجد الحرام ازباب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روايت شده كه اگر روز عيد قربان به زيارت خانه خدا مشرّف شدى بر در مسجد بايست، واين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أَعِنِّي عَلى نُسُكِكَ، وَسَلِّمْنِي لَهُ وَسَلِّمْهُ لِي، أَسْأَ لُكَ مَسْأَلَةَ الْعَلِيلِ الذَّلِيلِ الْمُعْتَرِفِ بِذَنْبِهِ، أَنْ تَغْفِرَ لِي ذُنُوبِي، وَأَنْ تَرْجِعَنِي بِحاجَتِي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عَبْدُكَ، وَالْبَلَدُ بَلَدُكَ، وَالْبَيْتُ بَيْتُكَ، جِئْتُ أَطْلُبُ رَحْمَتَكَ، وَأَؤُمُّ طاعَتَكَ، مُتَّبِعاً لِأَمْرِكَ، راضِياً بِقَدَرِكَ، أَسْأَ لُكَ مَسْأَلَةَ الْمُضْطَرِّ إِلَيْكَ، الْمُطِيعِ لِأَمْرِكَ،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975230_3650668749"/>
      <w:bookmarkStart w:id="405" w:name="_Toc145"/>
      <w:bookmarkEnd w:id="404"/>
      <w:r>
        <w:rPr>
          <w:rtl w:val="true"/>
        </w:rPr>
        <w:t>مستحبّات و اعمال مكّه مكرّمه‌</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واجب را در مسجد الحرام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خدا را بسيار بگويد، وحالت تذكّر وتنبّه را در خود حفظ نمايد</w:t>
      </w:r>
      <w:r>
        <w:rPr>
          <w:rFonts w:eastAsia="IRNazanin" w:cs="IRNazanin"/>
          <w:color w:val="111111"/>
          <w:sz w:val="28"/>
          <w:szCs w:val="28"/>
          <w:rtl w:val="true"/>
          <w:lang w:bidi="fa-IR"/>
        </w:rPr>
        <w:t>.</w:t>
      </w:r>
      <w:bookmarkStart w:id="406" w:name="pg1622_18973"/>
    </w:p>
    <w:p>
      <w:pPr>
        <w:pStyle w:val="BookText"/>
        <w:rPr/>
      </w:pPr>
      <w:bookmarkEnd w:id="4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را ختم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به كعبه معظّمه نگاه كند، كه موجب آمرزش گناهان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كند، البته اگر طواف مستحبى، براى ديگران ايجاد مشكل مى‌كند، آن را ترك نموده و به جاى آن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زمزم بنوشد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وداع انجام دهد</w:t>
      </w:r>
      <w:r>
        <w:rPr>
          <w:rFonts w:eastAsia="IRNazanin" w:cs="IRNazanin"/>
          <w:color w:val="111111"/>
          <w:sz w:val="28"/>
          <w:szCs w:val="28"/>
          <w:rtl w:val="true"/>
          <w:lang w:bidi="fa-IR"/>
        </w:rPr>
        <w:t>.</w:t>
      </w:r>
    </w:p>
    <w:p>
      <w:pPr>
        <w:pStyle w:val="Heading4"/>
        <w:numPr>
          <w:ilvl w:val="3"/>
          <w:numId w:val="1"/>
        </w:numPr>
        <w:rPr/>
      </w:pPr>
      <w:bookmarkStart w:id="407" w:name="__RefHeading___Toc975232_3650668749"/>
      <w:bookmarkStart w:id="408" w:name="_Toc146"/>
      <w:bookmarkEnd w:id="407"/>
      <w:r>
        <w:rPr>
          <w:rtl w:val="true"/>
        </w:rPr>
        <w:t>طواف وداع‌</w:t>
      </w:r>
      <w:bookmarkEnd w:id="408"/>
    </w:p>
    <w:p>
      <w:pPr>
        <w:pStyle w:val="BookText"/>
        <w:rPr/>
      </w:pPr>
      <w:r>
        <w:rPr>
          <w:rFonts w:ascii="IRNazanin" w:hAnsi="IRNazanin" w:eastAsia="IRNazanin"/>
          <w:color w:val="111111"/>
          <w:sz w:val="28"/>
          <w:sz w:val="28"/>
          <w:szCs w:val="28"/>
          <w:rtl w:val="true"/>
          <w:lang w:bidi="fa-IR"/>
        </w:rPr>
        <w:t>كسى كه مى‌خواهد ازمكه بيرون رود، مستحبّ است طواف وداع نمايد ودر هر دور، حجرالأسود و ركن يمانى را درصورت امكان استلام كند و چون به مستجار رسد مستحبّاتى را كه قبلًا براى آن مكان ذكر شد بجا آورد وآنچه خواهد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وثناى الهى نمايد و صلوات بر پيغمبر وآل او بفرستد واين دعا را بخواند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وَرَسُولِكَ، وَنَبِيِّكَ وَأَمِينِكَ،</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وَحَبِيبِكَ وَنَجِيِّكَ،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بَلَّغَ رِسالاتِكَ، وَجاهَدَ فِي سَبِيلِكَ، وَصَدَعَ بِأَمْرِكَ، وَأُوذِىَ فِي جَنْبِكَ حَتَّى أَتاهُ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اقْلِبْنِي مُفْلِحاً مُنْجِحاً مُسْتَجاباً لِي، بِأَفْضَلِ ما يَرْجِعُ بِهِ أَحَدٌ مِنْ وَفْدِكَ مِنَ الْمَغْفِرَةِ وَالْبَرَكَةِ وَالرِّضْوانِ وَالْعافِيَةِ،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يَسَعُنِي أَنْ أَطْلُبَ أَنْ تُعْطِيَنِي مِثْلَ الَّذِي أَعْطَيْتَهُ أَفْضَلَ مَنْ عَبَدَكَ، وَتَزِيدُنِي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أَمَتَّنِي فَاغْفِرْ لِي وَإِنْ أَحْيَيْتَنِي فَارْزُقْنِيهِ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وَابْنُ عَبْدِكَ وَابْنُ أَمَتِكَ، حَمَلْتَنِي عَلى دابَّتِكَ، وَسَيَّرْتَنِي فِي بِلادِكَ، حَتّى أَدْخَلْتَنِي حَرَمَكَ وَأَمْنَكَ، وَقَدْ كانَ فِي حُسْنِ ظَنِّي بِكَ أَنْ تَغْفِرَلِي ذُنُوبِي، فَإِنْ‌كُنْتَ قَدْ غَفَرْتَ‌لِي‌ذُنُوبِي فَازْدَدْ عَنِّي رِضاً، وَقَرِّبْنِي إِلَيْكَ زُلْفى، وَلاتُباعِدْنِي، وَإِنْ كُنْتَ لَمْ تَغْفِرْلِي فَمِنَ الْآنَ فَاغْفِرْ لِي قَبْلَ أَنْ تَنْأى عَنْ بَيْتِكَ دارِي، وَهذا أَوانُ انْصِرافِي، إِنْ كُنْتَ أَذِنْتَ لِي غَيْرَ راغِبٍ عَنْكَ وَلا عَنْ بَيْتِكَ، وَلا مُسْتَبْدِلٍ بِكَ وَلا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مِنْ بَيْنِ يَدَيَّ وَمِنْ خَلْفِي وَعَنْ يَمِينِي وَعَنْ شِمالِي، حَتّى تُبَلِّغَنِي أَهْلِى، وَاكْفِنِي مَؤُونَةَ عِبادِكَ وَ عِيالِي، فَإِنَّكَ وَلِيُّ ذلِكَ مِنْ خَلْقِكَ وَمِنِي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مقدارى از آب زمزم بياشامد، واين دُعا را بخواند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آئِبُونَ تائِبُونَ عابِدُونَ لِرَبِّنا حامِدُونَ، إِلى رَبِّنا راغِبُونَ، إِلَى اللَّهِ راجِعُونَ إِنْ شاءَ اللَّهُ</w:t>
      </w:r>
      <w:r>
        <w:rPr>
          <w:rFonts w:eastAsia="Amiri" w:cs="Amiri" w:ascii="Amiri" w:hAnsi="Amiri"/>
          <w:color w:val="111111"/>
          <w:sz w:val="28"/>
          <w:szCs w:val="28"/>
          <w:rtl w:val="true"/>
          <w:lang w:bidi="ar-SA"/>
        </w:rPr>
        <w:t>.</w:t>
      </w:r>
      <w:bookmarkStart w:id="409" w:name="pg1622_18976"/>
    </w:p>
    <w:p>
      <w:pPr>
        <w:pStyle w:val="Heading3"/>
        <w:numPr>
          <w:ilvl w:val="2"/>
          <w:numId w:val="1"/>
        </w:numPr>
        <w:rPr/>
      </w:pPr>
      <w:bookmarkStart w:id="410" w:name="__RefHeading___Toc975234_3650668749"/>
      <w:bookmarkStart w:id="411" w:name="_Toc147"/>
      <w:bookmarkEnd w:id="409"/>
      <w:bookmarkEnd w:id="410"/>
      <w:r>
        <w:rPr>
          <w:rtl w:val="true"/>
        </w:rPr>
        <w:t>بخش دوّم</w:t>
      </w:r>
      <w:r>
        <w:rPr>
          <w:rtl w:val="true"/>
        </w:rPr>
        <w:t xml:space="preserve">: </w:t>
      </w:r>
      <w:r>
        <w:rPr>
          <w:rtl w:val="true"/>
        </w:rPr>
        <w:t>توضيحى كوتاه درباره مزارهاى مكّه مكرّمه‌</w:t>
      </w:r>
      <w:bookmarkEnd w:id="411"/>
    </w:p>
    <w:p>
      <w:pPr>
        <w:pStyle w:val="Heading4"/>
        <w:numPr>
          <w:ilvl w:val="3"/>
          <w:numId w:val="1"/>
        </w:numPr>
        <w:rPr/>
      </w:pPr>
      <w:bookmarkStart w:id="412" w:name="__RefHeading___Toc975236_3650668749"/>
      <w:bookmarkStart w:id="413" w:name="_Toc148"/>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ادعيه و زيارات مدينه منوره و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ص</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ارت مزارهاى متبرّكه مكّه مكرّمه</w:t>
      </w:r>
    </w:p>
    <w:p>
      <w:pPr>
        <w:pStyle w:val="BookText"/>
        <w:rPr/>
      </w:pPr>
      <w:r>
        <w:rPr>
          <w:rFonts w:ascii="IRNazanin" w:hAnsi="IRNazanin" w:eastAsia="IRNazanin"/>
          <w:color w:val="111111"/>
          <w:sz w:val="28"/>
          <w:sz w:val="28"/>
          <w:szCs w:val="28"/>
          <w:rtl w:val="true"/>
          <w:lang w:bidi="fa-IR"/>
        </w:rPr>
        <w:t>يكى از اعمال مفيد وسازنده كه با تأكيدات فراوان مورد توجّه وتوصيه ائمّه اطهار وپيشوايان دين قرار گرفته، ياد گذشتگان وزيارت قبور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محلّ مراقدى كه در مكّه مشخص است و حجّاج محترم مى‌توانند با حضور در كنار قبور آن بزرگواران يا از دور درك فيض نمايند، يادآورى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حَجُون وجنّة المَعْلاة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بقيع اشرف مقابر است، و رسول اكرم صلى الله عليه و آله مكرّر به آنجا رفت‌وآمد داشته‌اند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حضرت عبدمناف جدّ اعلاى پيامبر، حضرت عبدالمطّلب جدّ پيامبر، حضرت ابو طالب عموى پيامبر، حضرت خديجه همسر پيامبر، وعدّه‌اى از علماى بزرگ وجمع بسيارى از مؤمنين، مدفون مى‌باشند</w:t>
      </w:r>
      <w:r>
        <w:rPr>
          <w:rFonts w:eastAsia="IRNazanin" w:cs="IRNazanin"/>
          <w:color w:val="111111"/>
          <w:sz w:val="28"/>
          <w:szCs w:val="28"/>
          <w:rtl w:val="true"/>
          <w:lang w:bidi="fa-IR"/>
        </w:rPr>
        <w:t>.</w:t>
      </w:r>
      <w:bookmarkStart w:id="414" w:name="pg1622_18977"/>
    </w:p>
    <w:p>
      <w:pPr>
        <w:pStyle w:val="BookText"/>
        <w:rPr/>
      </w:pPr>
      <w:bookmarkEnd w:id="414"/>
      <w:r>
        <w:rPr>
          <w:rFonts w:ascii="IRNazanin" w:hAnsi="IRNazanin" w:eastAsia="IRNazanin"/>
          <w:color w:val="111111"/>
          <w:sz w:val="28"/>
          <w:sz w:val="28"/>
          <w:szCs w:val="28"/>
          <w:rtl w:val="true"/>
          <w:lang w:bidi="fa-IR"/>
        </w:rPr>
        <w:t xml:space="preserve">وبنابر قولى مدفن والده مكرّمه حضرت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قبرستان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مشهور اين است كه قبر آن جناب در أَبْواء بين مكّه و مدينه است</w:t>
      </w:r>
      <w:r>
        <w:rPr>
          <w:rFonts w:eastAsia="IRNazanin" w:cs="IRNazanin"/>
          <w:color w:val="111111"/>
          <w:sz w:val="28"/>
          <w:szCs w:val="28"/>
          <w:rtl w:val="true"/>
          <w:lang w:bidi="fa-IR"/>
        </w:rPr>
        <w:t>.</w:t>
      </w:r>
    </w:p>
    <w:p>
      <w:pPr>
        <w:pStyle w:val="Heading4"/>
        <w:numPr>
          <w:ilvl w:val="3"/>
          <w:numId w:val="1"/>
        </w:numPr>
        <w:rPr/>
      </w:pPr>
      <w:bookmarkStart w:id="415" w:name="__RefHeading___Toc975238_3650668749"/>
      <w:bookmarkStart w:id="416" w:name="_Toc149"/>
      <w:bookmarkEnd w:id="415"/>
      <w:r>
        <w:rPr>
          <w:rtl w:val="true"/>
        </w:rPr>
        <w:t>زيارت عبد مناف عليه السلام‌</w:t>
      </w:r>
      <w:bookmarkEnd w:id="416"/>
    </w:p>
    <w:p>
      <w:pPr>
        <w:pStyle w:val="BookText"/>
        <w:rPr/>
      </w:pPr>
      <w:r>
        <w:rPr>
          <w:rFonts w:ascii="Amiri" w:hAnsi="Amiri" w:eastAsia="Amiri" w:cs="Amiri"/>
          <w:color w:val="111111"/>
          <w:sz w:val="28"/>
          <w:sz w:val="28"/>
          <w:szCs w:val="28"/>
          <w:rtl w:val="true"/>
          <w:lang w:bidi="ar-SA"/>
        </w:rPr>
        <w:t>السَّلامُ عَلَيْكَ أَيُّهَا السَّيِّدُ النَّبِيلُ، السَّلامُ عَلَيْكَ أَيُّهَا الْغُصْنُ الْمُثْمِرُ مِنْ شَجَرَةِ إِبْراهِيمَ الْخَلِيلِ، السَّلامُ عَلَيْكَ يا جَدَّ خَيْرِ الْوَرى، السَّلامُ عَلَيْكَ يَاابْنَ الْأَنْبِياءِ الْأَصْفِياءِ، السَّلامُ عَلَيْكَ يَاابْنَ الْأَوْصِياءِ الْأَوْلِياءِ، السَّلامُ عَلَيْكَ يا سَيِّدَ الْحَرَمِ، السَّلامُ عَلَيْكَ يا وارِثَ مَقامِ إِبْراهِيمَ، السَّلامُ عَلَيْكَ يا صاحِبَ بَيْتِ اللَّهِ</w:t>
      </w:r>
    </w:p>
    <w:p>
      <w:pPr>
        <w:pStyle w:val="BookText"/>
        <w:rPr/>
      </w:pPr>
      <w:r>
        <w:rPr>
          <w:rFonts w:ascii="Amiri" w:hAnsi="Amiri" w:eastAsia="Amiri" w:cs="Amiri"/>
          <w:color w:val="111111"/>
          <w:sz w:val="28"/>
          <w:sz w:val="28"/>
          <w:szCs w:val="28"/>
          <w:rtl w:val="true"/>
          <w:lang w:bidi="ar-SA"/>
        </w:rPr>
        <w:t>الْعَظِيمِ، السَّلامُ عَلَيْكَ وَعَلى آبائِكَ الطَّاهِرِينَ وَرَحْمَةُاللَّهِ وَبَرَكاتُهُ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975240_3650668749"/>
      <w:bookmarkStart w:id="418" w:name="_Toc150"/>
      <w:bookmarkEnd w:id="417"/>
      <w:r>
        <w:rPr>
          <w:rtl w:val="true"/>
        </w:rPr>
        <w:t>زيارت عبدالمطّلب‌</w:t>
      </w:r>
      <w:bookmarkEnd w:id="41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 الْبَطْحاءِ، السَّلامُ عَلَيْكَ يا مَنْ ناداهُ هاتِفُ الْغَيْبِ بِأَكْرَمِ نِداءٍ، السَّلامُ عَلَيْكَ يَاابْنَ إِبْراهِيمَ الْخَلِيلِ، السَّلامُ عَلَيْكَ يا وارِثَ الذَّبِيحِ إِسْماعِيلَ، السَّلامُ عَلَيْكَ يا مَنْ</w:t>
      </w:r>
    </w:p>
    <w:p>
      <w:pPr>
        <w:pStyle w:val="BookText"/>
        <w:rPr/>
      </w:pPr>
      <w:r>
        <w:rPr>
          <w:rFonts w:ascii="Amiri" w:hAnsi="Amiri" w:eastAsia="Amiri" w:cs="Amiri"/>
          <w:color w:val="111111"/>
          <w:sz w:val="28"/>
          <w:sz w:val="28"/>
          <w:szCs w:val="28"/>
          <w:rtl w:val="true"/>
          <w:lang w:bidi="ar-SA"/>
        </w:rPr>
        <w:t>أَهْلَكَ اللَّهُ بِدُعائِهِ أَصْحابَ الْفِيلِ، وَجَعَلَ كَيْدَهُمْ فِي تَضْلِيلٍ، وَأَرْسَلَ عَلَيْهِمْ طَيْراً أَبابِيلَ، تَرْمِيهِمْ بِحِجارَةٍ مِنْ سِجِّيلٍ، فَجَعَلَهُمْ كَعَصْفٍ مَأْكُولٍ، السَّلامُ عَلَيْكَ يا مَنْ تَضَرَّعَ فِي حاجاتِهِ إِلَى اللَّهِ، وَتَوَسَّلَ فِي دُعائِهِ بِنُورِ رَسُولِ اللَّهِ صَلَّى اللَّهُ عَلَيْهِ وَآلِهِ، السَّلامُ عَلَيْكَ يا مَنِ اسْتَجابَ اللَّهُ دُعاءَهُ، وَنُودِىَ فِي الْكَعْبَةِ، وَبُشِّرَ بِالْإِجابَةِ فِي دُعائِهِ، وَأَسْجَدَ اللَّهُ الْفِيلَ إِكْراماً وَإِعْظاماً لَهُ، السَّلامُ عَلَيْكَ يا مَنْ أَنْبَعَ اللَّهُ لَهُ الْماءَ حَتّى شَرِبَ وَارْتَوى فِي الْأَرْضِ الْقَفْراءِ، السَّلامُ عَلَيْكَ يَاابْنَ الذَّبِيحِ وَأَبَا الذَّبِيحِ، السَّلامُ عَلَيْكَ يا ساقِيَ الْحَجِيجِ وَحافِرَ زَمْزَمَ، السَّلامُ عَلَيْكَ يا مَنْ</w:t>
      </w:r>
    </w:p>
    <w:p>
      <w:pPr>
        <w:pStyle w:val="BookText"/>
        <w:rPr/>
      </w:pPr>
      <w:r>
        <w:rPr>
          <w:rFonts w:ascii="Amiri" w:hAnsi="Amiri" w:eastAsia="Amiri" w:cs="Amiri"/>
          <w:color w:val="111111"/>
          <w:sz w:val="28"/>
          <w:sz w:val="28"/>
          <w:szCs w:val="28"/>
          <w:rtl w:val="true"/>
          <w:lang w:bidi="ar-SA"/>
        </w:rPr>
        <w:t>جَعَلَ‌اللَّهُ مِنْ نَسْلِهِ سَيِّدَ الْمُرْسَلِينَ وَخَيْرَ أَهْلِ‌السَّماواتِ وَالْأَرَضِينَ،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مَنْ طافَ حَوْلَ الْكَعْبَةِ وَجَعَلَهُ سَبْعَةَ أَشْواطٍ، السَّلامُ عَلَيْكَ يا مَنْ رَأى فِي الْمَنامِ سِلْسِلَةَ النُّورِ وَعَلِمَ أَنَّهُ مِنْ أَهْلِ الْجَنَّةِ، السَّلامُ عَلَيْكَ يا شَيْبَةَ الْحَمْدِ، السَّلامُ عَلَيْكَ وَعَلى آبائِكَ وَأَجْدادِكَ وَأَبْنائِكَ جَمِيعاً وَرَحْمَةُ اللَّهِ وَبَرَكاتُهُ</w:t>
      </w:r>
      <w:r>
        <w:rPr>
          <w:rFonts w:eastAsia="Amiri" w:cs="Amiri" w:ascii="Amiri" w:hAnsi="Amiri"/>
          <w:color w:val="111111"/>
          <w:sz w:val="28"/>
          <w:szCs w:val="28"/>
          <w:rtl w:val="true"/>
          <w:lang w:bidi="ar-SA"/>
        </w:rPr>
        <w:t>.</w:t>
      </w:r>
      <w:bookmarkStart w:id="419" w:name="pg1622_18979"/>
    </w:p>
    <w:p>
      <w:pPr>
        <w:pStyle w:val="Heading4"/>
        <w:numPr>
          <w:ilvl w:val="3"/>
          <w:numId w:val="1"/>
        </w:numPr>
        <w:rPr/>
      </w:pPr>
      <w:bookmarkStart w:id="420" w:name="__RefHeading___Toc975242_3650668749"/>
      <w:bookmarkStart w:id="421" w:name="_Toc151"/>
      <w:bookmarkEnd w:id="419"/>
      <w:bookmarkEnd w:id="420"/>
      <w:r>
        <w:rPr>
          <w:rtl w:val="true"/>
        </w:rPr>
        <w:t>زيارت حضرت ابوطالب‌</w:t>
      </w:r>
      <w:bookmarkEnd w:id="421"/>
    </w:p>
    <w:p>
      <w:pPr>
        <w:pStyle w:val="BookText"/>
        <w:rPr/>
      </w:pPr>
      <w:r>
        <w:rPr>
          <w:rFonts w:ascii="Amiri" w:hAnsi="Amiri" w:eastAsia="Amiri" w:cs="Amiri"/>
          <w:color w:val="111111"/>
          <w:sz w:val="28"/>
          <w:sz w:val="28"/>
          <w:szCs w:val="28"/>
          <w:rtl w:val="true"/>
          <w:lang w:bidi="ar-SA"/>
        </w:rPr>
        <w:t>السَّلامُ عَلَيْكَ يا سَيِّدَ الْبَطْحاءِ وَابْنَ رَئِيسِها، السَّلامُ عَلَيْكَ يا وارِثَ الْكَعْبَةِ بَعْدَ تَأْسِيسِها، السَّلامُ عَلَيْكَ يا كافِلَ الرَّسُولِ وَناصِرَهُ، السَّلامُ عَلَيْكَ يا عَمَّ الْمُصْطَفى وَأَبَا الْمُرْتَضى، السَّلامُ عَلَيْكَ يا بَيْضَةَ الْبَلَدِ، السَّلامُ عَلَيْكَ أَيُّهَا الذَّابُّ عَنِ الدِّينِ، وَالْباذِلُ نَفْسَهُ فِي نُصْرَةِ سَيِّدِ الْمُرْسَلِينَ، السَّلامُ عَلَيْكَ وَعَلى وَلَدِكَ أَمِيرِالْمُؤْمِنِينَ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975244_3650668749"/>
      <w:bookmarkStart w:id="423" w:name="_Toc152"/>
      <w:bookmarkEnd w:id="422"/>
      <w:r>
        <w:rPr>
          <w:rtl w:val="true"/>
        </w:rPr>
        <w:t>زيارت حضرت خديجه‌</w:t>
      </w:r>
      <w:bookmarkEnd w:id="42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 الْمُؤْمِنِينَ، السَّلامُ عَلَيْكِ يا زَوْجَةَ سَيِدِ الْمُرْسَلِينَ، السَّلامُ عَلَيْكِ يا امَّ فاطِمَةَ الزَّهْراءِ سَيِّدَةِ نِساءِ الْعالَمِينَ، السَّلامُ عَلَيْكِ يا أَوَّلَ الْمُؤْمِناتِ، السَّلامُ عَلَيْكِ يا مَنْ أَنْفَقَتْ مالَها فِي نُصْرَةِ سَيِّدِ الْأَنْبِياءِ، وَنَصَرَتْهُ مَااسْتَطاعَتْ وَدافَعَتْ عَنْهُ الْأَعْداءَ، السَّلامُ عَلَيْكِ يا مَنْ سَلَّمَ عَلَيْها جَبْرَئِيلُ،</w:t>
      </w:r>
      <w:bookmarkStart w:id="424" w:name="pg1622_18980"/>
    </w:p>
    <w:p>
      <w:pPr>
        <w:pStyle w:val="BookText"/>
        <w:rPr/>
      </w:pPr>
      <w:bookmarkEnd w:id="424"/>
      <w:r>
        <w:rPr>
          <w:rFonts w:ascii="Amiri" w:hAnsi="Amiri" w:eastAsia="Amiri" w:cs="Amiri"/>
          <w:color w:val="111111"/>
          <w:sz w:val="28"/>
          <w:sz w:val="28"/>
          <w:szCs w:val="28"/>
          <w:rtl w:val="true"/>
          <w:lang w:bidi="ar-SA"/>
        </w:rPr>
        <w:t>وَبَلَّغَهَا السَّلامَ مِنَ اللَّهِ الْجَلِيلِ، فَهَنِيئاً لَكِ بِما أَوْلاكِ اللَّهُ مِنْ فَضْلٍ، وَالسَّلامُ عَلَيْكِ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975246_3650668749"/>
      <w:bookmarkStart w:id="426" w:name="_Toc153"/>
      <w:bookmarkEnd w:id="425"/>
      <w:r>
        <w:rPr>
          <w:rtl w:val="true"/>
        </w:rPr>
        <w:t>زيارت حضرت قاسم‌</w:t>
      </w:r>
      <w:bookmarkEnd w:id="426"/>
    </w:p>
    <w:p>
      <w:pPr>
        <w:pStyle w:val="BookText"/>
        <w:rPr/>
      </w:pPr>
      <w:r>
        <w:rPr>
          <w:rFonts w:ascii="Amiri" w:hAnsi="Amiri" w:eastAsia="Amiri" w:cs="Amiri"/>
          <w:color w:val="111111"/>
          <w:sz w:val="28"/>
          <w:sz w:val="28"/>
          <w:szCs w:val="28"/>
          <w:rtl w:val="true"/>
          <w:lang w:bidi="ar-SA"/>
        </w:rPr>
        <w:t>السَّلامُ عَلَيْكَ يا سَيِدَنا يا قاسِمَ بْنَ رَسُولِ اللَّهِ، السَّلامُ عَلَيْكَ يَاابْنَ نَبِيِ اللَّهِ، السَّلامُ عَلَيْكَ يَاابْنَ حَبِيبِ اللَّهِ، السَّلامُ عَلَيْكَ يَاابْنَ الْمُصْطَفى، السَّلامُ عَلَيْكَ وَعَلى مَنْ حَوْلَكَ مِنَ الْمُؤْمِنِينَ وَالْمُؤْمِناتِ، رَضِيَ اللَّهُ تَعالى عَنْكُمْ وَأَرْضاكُمْ أَحْسَنَ الرِّضا، وَجَعَلَ الْجَنَّةَ مَنْزِلَكُمْ وَمَسْكَنَكُمْ وَمَأْواكُمْ، السَّلامُ عَلَيْكُمْ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975248_3650668749"/>
      <w:bookmarkStart w:id="428" w:name="_Toc154"/>
      <w:bookmarkEnd w:id="427"/>
      <w:r>
        <w:rPr>
          <w:rtl w:val="true"/>
        </w:rPr>
        <w:t>مزار شهداى فخّ‌</w:t>
      </w:r>
      <w:bookmarkEnd w:id="4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شهداى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كه نزديك مسجد تنعيم است حدود صد نفر از فرزندان حضرت زهرا عليها السلام به دستور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و به خاك سپرده شده‌اند با همان زيارت كه امام زادگان زيارت مى‌شوند، آنان زيارت مى‌گردند</w:t>
      </w:r>
      <w:r>
        <w:rPr>
          <w:rFonts w:eastAsia="IRNazanin" w:cs="IRNazanin"/>
          <w:color w:val="111111"/>
          <w:sz w:val="28"/>
          <w:szCs w:val="28"/>
          <w:rtl w:val="true"/>
          <w:lang w:bidi="fa-IR"/>
        </w:rPr>
        <w:t>:</w:t>
      </w:r>
      <w:bookmarkStart w:id="429" w:name="pg1622_18981"/>
    </w:p>
    <w:p>
      <w:pPr>
        <w:pStyle w:val="BookText"/>
        <w:rPr/>
      </w:pPr>
      <w:bookmarkEnd w:id="429"/>
      <w:r>
        <w:rPr>
          <w:rFonts w:ascii="Amiri" w:hAnsi="Amiri" w:eastAsia="Amiri" w:cs="Amiri"/>
          <w:color w:val="111111"/>
          <w:sz w:val="28"/>
          <w:sz w:val="28"/>
          <w:szCs w:val="28"/>
          <w:rtl w:val="true"/>
          <w:lang w:bidi="ar-SA"/>
        </w:rPr>
        <w:t>السَّلامُ عَلى جَدِكُمُ الْمُصْطَفى، السَّلامُ عَلى أَبِيكُمُ الْمُرْتَضَى الرِّضا، السَّلامُ عَلَى السَّيِدَيْنِ الْحَسَنِ وَالْحُسَيْنِ، السَّلامُ عَلى خَدِيجَةَ امِّ الْمُؤْمِنِينَ امِّ سَيِدَةِ نِساءِ الْعالَمِينَ، السَّلامُ عَلى فاطِمَةَ أُمِ الْأَئِمَّةِ الطَّاهِرِينَ، السَّلامُ عَلَى النُّفُوسِ الْفاخِرَةِ، بُحُورِالْعُلُومِ الزَّاخِرَةِ، شُفَعائِي فِي الْآخِرَةِ، وَأَوْلِيائِي عِنْدَ عَوْدِ الرُّوحِ إِلَى الْعِظامِ النَّخِرَةِ، أَئِمَّةِ الْخَلْقِ وَوُلاةِ الْحَقِ، السَّلامُ عَلَيْكُمْ أَيُّها الْأَشْخاصُ الشَّرِيفَةُ الطَّاهِرَةُ الْكَرِيمَةُ،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975250_3650668749"/>
      <w:bookmarkStart w:id="431" w:name="_Toc155"/>
      <w:bookmarkEnd w:id="430"/>
      <w:r>
        <w:rPr>
          <w:rtl w:val="true"/>
        </w:rPr>
        <w:t>حِجر اسماعيل‌</w:t>
      </w:r>
      <w:bookmarkEnd w:id="4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الحرام كنار خانه كعبه حدّ فاصل ركن شمالى وركن غربى، خانه حضرت اسماعيل بوده است كه در آن قبر مبارك حضرت اسماعيل ومادرش هاجر وقبور جمع زيادى از پيامبران عليهم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برخى روايات استفاده مى‌شود كه اطراف خانه كعبه قبور انبياى</w:t>
      </w:r>
      <w:bookmarkStart w:id="432" w:name="pg1622_18982"/>
    </w:p>
    <w:p>
      <w:pPr>
        <w:pStyle w:val="BookText"/>
        <w:rPr/>
      </w:pPr>
      <w:bookmarkEnd w:id="432"/>
      <w:r>
        <w:rPr>
          <w:rFonts w:ascii="Amiri" w:hAnsi="Amiri" w:eastAsia="Amiri" w:cs="Amiri"/>
          <w:color w:val="111111"/>
          <w:sz w:val="28"/>
          <w:sz w:val="28"/>
          <w:szCs w:val="28"/>
          <w:rtl w:val="true"/>
          <w:lang w:bidi="ar-SA"/>
        </w:rPr>
        <w:t>الهى فراوان است، كه در اين مكان زيارت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ومستحبّ است احرام حجّ تمتُّع در حِجر اسماعيل زير ناودان رحمت انجام گيرد، و آن‌جا مكان دعا واستغفار وطلب رحمت وحاجت مى‌باشد</w:t>
      </w:r>
      <w:r>
        <w:rPr>
          <w:rFonts w:eastAsia="IRNazanin" w:cs="IRNazanin"/>
          <w:color w:val="111111"/>
          <w:sz w:val="28"/>
          <w:szCs w:val="28"/>
          <w:rtl w:val="true"/>
          <w:lang w:bidi="fa-IR"/>
        </w:rPr>
        <w:t>.</w:t>
      </w:r>
    </w:p>
    <w:p>
      <w:pPr>
        <w:pStyle w:val="Heading4"/>
        <w:numPr>
          <w:ilvl w:val="3"/>
          <w:numId w:val="1"/>
        </w:numPr>
        <w:rPr/>
      </w:pPr>
      <w:bookmarkStart w:id="433" w:name="__RefHeading___Toc975252_3650668749"/>
      <w:bookmarkStart w:id="434" w:name="_Toc156"/>
      <w:bookmarkEnd w:id="433"/>
      <w:r>
        <w:rPr>
          <w:rtl w:val="true"/>
        </w:rPr>
        <w:t>زيارت حضرت اسماعيل و هاجر</w:t>
      </w:r>
      <w:bookmarkEnd w:id="434"/>
    </w:p>
    <w:p>
      <w:pPr>
        <w:pStyle w:val="BookText"/>
        <w:rPr/>
      </w:pPr>
      <w:r>
        <w:rPr>
          <w:rFonts w:ascii="Amiri" w:hAnsi="Amiri" w:eastAsia="Amiri" w:cs="Amiri"/>
          <w:color w:val="111111"/>
          <w:sz w:val="28"/>
          <w:sz w:val="28"/>
          <w:szCs w:val="28"/>
          <w:rtl w:val="true"/>
          <w:lang w:bidi="ar-SA"/>
        </w:rPr>
        <w:t>السَّلامُ عَلى سَيِّدِنا إِسْماعِيلَ ذَبِيحِ اللَّهِ ابْنِ إِبْراهِيمَ خَلِيلِ‌اللَّهِ السَّلامُ عَلَيْكَ يا نَبِىَّ اللَّهِ وَابْنَ نَبِيِّهِ، السَّلامُ عَلَيْكَ يا صَفِىَّ اللَّهِ وَابْنَ صَفِيِّهِ، السَّلامُ عَلَيْكَ يا مَنْ أَنْبَعَ اللَّهُ لَهُ بِئْرَ زَمْزَمَ حِينَ أَسْكَنَهُ أَبُوهُ بِوادٍ غَيْرِ ذِي زَرْعٍ عِنْدَ بَيْتِ اللَّهِ الْمُحَرَّمِ، وَاسْتَجابَ اللَّهُ فِيهِ دَعْوَةَ أَبِيهِ إِبْراهِيمَ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السَّلامُ عَلَيْكَ يا مَنْ سَلَّمَ نَفْسَهُ لِلذَّبْحِ طاعَةً لِأَمْرِاللَّهِ تَعالى إِذْ قالَ لَهُ ابُوهُ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فِي الْمَنامِ أَنِي أَذْبَحُكَ فَانْظُرْ ماذا تَرى قالَ يا أَبَتِ افْعَلْ ما تُؤْمَرُ</w:t>
      </w:r>
    </w:p>
    <w:p>
      <w:pPr>
        <w:pStyle w:val="BookText"/>
        <w:rPr/>
      </w:pP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فَدَفَعَ اللَّهُ عَنْهُ الذَّبْحَ وَفَداهُ بِذِبْحٍ عَظِيمٍ، السَّلامُ عَلَيْكَ يا مَنْ أَعانَ أَباهُ عَلى بِناءِ الْكَعْبَةِ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السَّلامُ عَلَيْكَ يا مَنْ مَدَحَهُ اللَّهُ تَعالى فِي كِتابِهِ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صادِقَ‌الْوَعْدِ وَكانَ رَسُولًا نَبِيّاً وَكانَ يَأْمُرُ أَهْلَهُ بِالصَّلاةِ وَالزَّكاةِ وَكانَ عِنْدَ رَبِّهِ مَرْضِيّاً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السَّلامُ عَلَيْكَ يا مَنْ جَعَلَ اللَّهُ مِنْ ذُرِّيَّتِهِ مُحَمَّداً سَيِّدَ الْمُرْسَلِينَ وَخاتَمَ النَّبِيِّينَ صَلَّى اللَّهُ عَلَيْهِ وَآلِهِ، السَّلامُ عَلَيْكَ وَعَلى أَبِيكَ إِبْراهِيمَ خَلِيلِ اللَّهِ، وَعَلى أَخِيكَ إِسْحاقَ نَبِيِّ اللَّهِ، السَّلامُ عَلَيْكَ وَعَلى جَمِيعِ أَنْبِياءِ اللَّهِ الْمَدْفُونِينَ بِهذِهِ الْبُقْعَةِ الْمُبارَكَةِ الْمُعَظَّمَةِ، السَّلامُ عَلَيْكَ وَعَلى أُمِّكَ الطَّاهِرَةِ الصَّابِرَةِ هاجَرَ وَرَحْمَةُ اللَّهِ وَبَرَكاتُهُ، حَشَرَنَا اللَّهُ فِي زُمْرَتِكُمْ تَحْتَ لِواءِ مُحَمَّدٍ صلَّى اللَّهُ عَلَيْهِ وَآلِهِ، وَلا جَعَلَهُ اللَّهُ آخِرَ الْعَهْدِ مِنْ زِيارَتِكُمْ،</w:t>
      </w:r>
      <w:bookmarkStart w:id="435" w:name="pg1622_18984"/>
    </w:p>
    <w:p>
      <w:pPr>
        <w:pStyle w:val="BookText"/>
        <w:rPr/>
      </w:pPr>
      <w:bookmarkEnd w:id="435"/>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زيارت بخوان، و ثوابش را به آن حضرت اهدا كن</w:t>
      </w:r>
      <w:r>
        <w:rPr>
          <w:rFonts w:eastAsia="IRNazanin" w:cs="IRNazanin"/>
          <w:color w:val="111111"/>
          <w:sz w:val="28"/>
          <w:szCs w:val="28"/>
          <w:rtl w:val="true"/>
          <w:lang w:bidi="fa-IR"/>
        </w:rPr>
        <w:t>.</w:t>
      </w:r>
    </w:p>
    <w:p>
      <w:pPr>
        <w:pStyle w:val="Heading4"/>
        <w:numPr>
          <w:ilvl w:val="3"/>
          <w:numId w:val="1"/>
        </w:numPr>
        <w:rPr/>
      </w:pPr>
      <w:bookmarkStart w:id="436" w:name="__RefHeading___Toc975254_3650668749"/>
      <w:bookmarkStart w:id="437" w:name="_Toc157"/>
      <w:bookmarkEnd w:id="436"/>
      <w:r>
        <w:rPr>
          <w:rtl w:val="true"/>
        </w:rPr>
        <w:t>زيارت ساير انبياى عظام عليهم السلام‌</w:t>
      </w:r>
      <w:bookmarkEnd w:id="437"/>
    </w:p>
    <w:p>
      <w:pPr>
        <w:pStyle w:val="BookText"/>
        <w:rPr/>
      </w:pPr>
      <w:r>
        <w:rPr>
          <w:rFonts w:ascii="Amiri" w:hAnsi="Amiri" w:eastAsia="Amiri" w:cs="Amiri"/>
          <w:color w:val="111111"/>
          <w:sz w:val="28"/>
          <w:sz w:val="28"/>
          <w:szCs w:val="28"/>
          <w:rtl w:val="true"/>
          <w:lang w:bidi="ar-SA"/>
        </w:rPr>
        <w:t>به نيّت زيارت ارواح طيّبه هريك از انبياى عظام الهى سلام اللَّه عليهم اجمعين يا به نيّت زيارت تمامى آنان مى‌خوانى زيارتى را كه مرحوم كُلينى در كتاب شريف كافى، ومرحوم شيخ طوسى در تهذيب، وابن قولويه در كامل الزّيارات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كه اوّل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أَوْلِياءِ اللَّهِ وَأَصْفِيائِهِ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 ودر اين كتاب به‌عنوان زيارت جامعه قرار داده شده، در زيارت همه مرقدهاى متبرّكه جايز است، و پس از پايان آن بسيار بر محمَّد و آل محمَّد صلوات مى فرستى، وبراى خود ومؤمنين ومؤمنات به هر نحو كه بخواهى دعا مى‌كنى</w:t>
      </w:r>
      <w:r>
        <w:rPr>
          <w:rFonts w:eastAsia="IRNazanin" w:cs="IRNazanin"/>
          <w:color w:val="111111"/>
          <w:sz w:val="28"/>
          <w:szCs w:val="28"/>
          <w:rtl w:val="true"/>
          <w:lang w:bidi="fa-IR"/>
        </w:rPr>
        <w:t>.</w:t>
      </w:r>
      <w:bookmarkStart w:id="438" w:name="pg1622_18986"/>
    </w:p>
    <w:p>
      <w:pPr>
        <w:pStyle w:val="Heading3"/>
        <w:numPr>
          <w:ilvl w:val="2"/>
          <w:numId w:val="1"/>
        </w:numPr>
        <w:rPr/>
      </w:pPr>
      <w:bookmarkStart w:id="439" w:name="__RefHeading___Toc975256_3650668749"/>
      <w:bookmarkStart w:id="440" w:name="_Toc158"/>
      <w:bookmarkEnd w:id="438"/>
      <w:bookmarkEnd w:id="439"/>
      <w:r>
        <w:rPr>
          <w:rtl w:val="true"/>
        </w:rPr>
        <w:t>بخش سوّم</w:t>
      </w:r>
      <w:r>
        <w:rPr>
          <w:rtl w:val="true"/>
        </w:rPr>
        <w:t xml:space="preserve">: </w:t>
      </w:r>
      <w:r>
        <w:rPr>
          <w:rtl w:val="true"/>
        </w:rPr>
        <w:t>حدود حرم‌</w:t>
      </w:r>
      <w:bookmarkEnd w:id="440"/>
    </w:p>
    <w:p>
      <w:pPr>
        <w:pStyle w:val="Heading4"/>
        <w:numPr>
          <w:ilvl w:val="3"/>
          <w:numId w:val="1"/>
        </w:numPr>
        <w:rPr/>
      </w:pPr>
      <w:bookmarkStart w:id="441" w:name="__RefHeading___Toc975258_3650668749"/>
      <w:bookmarkStart w:id="442" w:name="_Toc159"/>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اماكن متبركه مكّه مكرّمه</w:t>
      </w:r>
    </w:p>
    <w:p>
      <w:pPr>
        <w:pStyle w:val="BookText"/>
        <w:rPr/>
      </w:pPr>
      <w:r>
        <w:rPr>
          <w:rFonts w:ascii="IRNazanin" w:hAnsi="IRNazanin" w:eastAsia="IRNazanin"/>
          <w:color w:val="111111"/>
          <w:sz w:val="28"/>
          <w:sz w:val="28"/>
          <w:szCs w:val="28"/>
          <w:rtl w:val="true"/>
          <w:lang w:bidi="fa-IR"/>
        </w:rPr>
        <w:t>اطراف مكّه معظّمه، محدوده‌اى به عنوان حرم در نظر گرفته شده است، وحرم از هر جانب مكّه عبارت از آن حدّى است كه نمى‌شود بدون احرام از آن حدّ گذشت، وخداوند متعال آن حدّ را محلّ امن براى انسان و حيوان و گياهان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حرم از اين قرار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جانب شمال مسجد تنعيم است، كه در راه مدينه و حدود شش كيلومتر تا مسجدالحرام فاصله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جانب جنوب محلّ اضائَةُ لِبْن است، كه سر راه يمن وفاصله آن تا مسجدالحرام حدود دوازده كيلومتر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شرق جعرانه است كه سر راه طائف قرار گرفته، ورسول اكرم صلى الله عليه و آله از اين حدّ براى عمره مُحرم شدند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غرب منطقه حُدَيبيّه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w:t>
      </w:r>
      <w:bookmarkStart w:id="443" w:name="pg1622_18987"/>
    </w:p>
    <w:p>
      <w:pPr>
        <w:pStyle w:val="BookText"/>
        <w:rPr/>
      </w:pPr>
      <w:bookmarkEnd w:id="443"/>
      <w:r>
        <w:rPr>
          <w:rFonts w:ascii="Amiri" w:hAnsi="Amiri" w:eastAsia="Amiri" w:cs="Amiri"/>
          <w:color w:val="111111"/>
          <w:sz w:val="28"/>
          <w:sz w:val="28"/>
          <w:szCs w:val="28"/>
          <w:rtl w:val="true"/>
          <w:lang w:bidi="ar-SA"/>
        </w:rPr>
        <w:t>در كنار راه سابق جدّه، و محل بيعت رضوان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در فقه داراى احكامى است كه حجّاج و واردين به اين سرزمين بايد بدان توجّه نمايند، ودر كتب فقهيه و مناسك ذكر شده است</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975260_3650668749"/>
      <w:bookmarkStart w:id="445" w:name="_Toc160"/>
      <w:bookmarkEnd w:id="444"/>
      <w:r>
        <w:rPr>
          <w:rtl w:val="true"/>
        </w:rPr>
        <w:t>برخى از مساجد شهر مكّه‌</w:t>
      </w:r>
      <w:bookmarkEnd w:id="445"/>
    </w:p>
    <w:p>
      <w:pPr>
        <w:pStyle w:val="BookText"/>
        <w:rPr/>
      </w:pPr>
      <w:r>
        <w:rPr>
          <w:rFonts w:ascii="Amiri" w:hAnsi="Amiri" w:eastAsia="Amiri" w:cs="Amiri"/>
          <w:color w:val="111111"/>
          <w:sz w:val="28"/>
          <w:sz w:val="28"/>
          <w:szCs w:val="28"/>
          <w:rtl w:val="true"/>
          <w:lang w:bidi="ar-SA"/>
        </w:rPr>
        <w:t>در شهر مكّه علاوه بر مسجد الحرام مساجد تاريخى زيادى وجود دارد،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جِنّ، كه نزديك بازار معروف به ابوسفيان است، و محلّ نزول سوره مباركه جنّ بر پيامبر عظيم‌الشّأن مى‌باشد، و سزاوار است در آن دو ركعت نماز تحيّت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الرّايه، كه بعد از فتح مكّه رسول اكرم صلى الله عليه و آله دستور دادند آنجا پرچم پيروزى را به پا داشتند، وبه اين مناسبت آن‌جا مسجدى ساخته‌اند به نام مسجد الرّايه</w:t>
      </w:r>
      <w:r>
        <w:rPr>
          <w:rFonts w:eastAsia="IRNazanin" w:cs="IRNazanin"/>
          <w:color w:val="111111"/>
          <w:sz w:val="28"/>
          <w:szCs w:val="28"/>
          <w:rtl w:val="true"/>
          <w:lang w:bidi="fa-IR"/>
        </w:rPr>
        <w:t>.</w:t>
      </w:r>
    </w:p>
    <w:p>
      <w:pPr>
        <w:pStyle w:val="Heading4"/>
        <w:numPr>
          <w:ilvl w:val="3"/>
          <w:numId w:val="1"/>
        </w:numPr>
        <w:rPr/>
      </w:pPr>
      <w:bookmarkStart w:id="446" w:name="__RefHeading___Toc975262_3650668749"/>
      <w:bookmarkStart w:id="447" w:name="_Toc161"/>
      <w:bookmarkEnd w:id="446"/>
      <w:r>
        <w:rPr>
          <w:rtl w:val="true"/>
        </w:rPr>
        <w:t>مسجد الحرام وخصوصيات كعبه‌</w:t>
      </w:r>
      <w:bookmarkEnd w:id="44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الحرام مسجدى است بسيار با عظمت كه در فضيلت و شرافت بى‌نظير مى‌باشد، يك نماز در آن برابرى</w:t>
      </w:r>
      <w:bookmarkStart w:id="448" w:name="pg1622_18988"/>
    </w:p>
    <w:p>
      <w:pPr>
        <w:pStyle w:val="BookText"/>
        <w:rPr/>
      </w:pPr>
      <w:bookmarkEnd w:id="448"/>
      <w:r>
        <w:rPr>
          <w:rFonts w:ascii="IRNazanin" w:hAnsi="IRNazanin" w:eastAsia="IRNazanin"/>
          <w:color w:val="111111"/>
          <w:sz w:val="28"/>
          <w:sz w:val="28"/>
          <w:szCs w:val="28"/>
          <w:rtl w:val="true"/>
          <w:lang w:bidi="fa-IR"/>
        </w:rPr>
        <w:t>مى‌كند با صد هزار نماز در مساجد ديگر، پس بايستى وقت را غنيمت شمرده واز فضيلت‌هاى معنوى مسجدالحرام حدّاكثر بهره را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در وسط مسجد الحرام قرار دارد با بنايى ساده ومكعب شكل، به ارتفاع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وچون كعبه را مى بينى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عَظَّمَكِ وَشَرَّفَكِ وَجَعَلَكِ مَثابَةً لِلنَّاسِ وَأَمْناً مُبارَكاً وَهُدىً لِلْعالَمِينَ</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975264_3650668749"/>
      <w:bookmarkStart w:id="450" w:name="_Toc162"/>
      <w:bookmarkEnd w:id="449"/>
      <w:r>
        <w:rPr>
          <w:rtl w:val="true"/>
        </w:rPr>
        <w:t>اركان كعبه‌</w:t>
      </w:r>
      <w:bookmarkEnd w:id="450"/>
    </w:p>
    <w:p>
      <w:pPr>
        <w:pStyle w:val="BookText"/>
        <w:rPr/>
      </w:pPr>
      <w:r>
        <w:rPr>
          <w:rFonts w:ascii="Amiri" w:hAnsi="Amiri" w:eastAsia="Amiri" w:cs="Amiri"/>
          <w:color w:val="111111"/>
          <w:sz w:val="28"/>
          <w:sz w:val="28"/>
          <w:szCs w:val="28"/>
          <w:rtl w:val="true"/>
          <w:lang w:bidi="ar-SA"/>
        </w:rPr>
        <w:t>ركن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حجر الأسود در آن منصوب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عراقى يا شمالى، بعد از در كعبه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از حِجر اسماعيل كه مى‌گذرى به آن مى‌رسى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ركن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نام ركن يمانى معروف است، بعد از ركن غربى ومحاذى ركن شرقى است،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 در ورود ما به بهشت مى‌باشد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سياه رنگ بيضى شكلى است كه در ركن شرقى كعبه قرار دارد، و به دست حضرت ابراهيم عليه السلام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از سطح زمين يك متر و نيم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ركن يمانى مقابل درِ كعبه مى‌باشد و آنجا محل دعا و استغفار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آن مكان، اين دعا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الْبَيْتُ بَيْتُكَ، وَالْعَبْدُ عَبْدُكَ، وَهذا مَقامُ الْعائِذِ بِكَ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 خدا طلب آمرزش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ملتزم است و آن مكانى است كه گناهكاران بدان جا پناه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كعبه در طرف حِجر اسماعيل قرار گرفته، وآنجا محلّ نزول رحمت وجاى تضرّع واستغفار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كه بين درب كعبه وحجر الأسود قرار دارد، وحطيم ناميده‌اند چون در اين جا مردم تلاش مى‌كنند</w:t>
      </w:r>
      <w:bookmarkStart w:id="451" w:name="pg1622_18990"/>
    </w:p>
    <w:p>
      <w:pPr>
        <w:pStyle w:val="BookText"/>
        <w:rPr/>
      </w:pPr>
      <w:bookmarkEnd w:id="451"/>
      <w:r>
        <w:rPr>
          <w:rFonts w:ascii="IRNazanin" w:hAnsi="IRNazanin" w:eastAsia="IRNazanin"/>
          <w:color w:val="111111"/>
          <w:sz w:val="28"/>
          <w:sz w:val="28"/>
          <w:szCs w:val="28"/>
          <w:rtl w:val="true"/>
          <w:lang w:bidi="fa-IR"/>
        </w:rPr>
        <w:t>تا استلام حجر نموده وبيكديگر فشار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وبرخى گفته‌اند حطيم نام ديوار منحنى نيم دايره‌اى است كه حِجر اسماعيل را محصور نموده، وما بين دو زاويه شمالى وغربى خانه كعبه به ارتفاع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وعرض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بالا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پايين قرار دارد، وفاصله نهايى ديوار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ديوار خانه از قسمت وسط حدود ده متر است</w:t>
      </w:r>
      <w:r>
        <w:rPr>
          <w:rFonts w:eastAsia="IRNazanin" w:cs="IRNazanin"/>
          <w:color w:val="111111"/>
          <w:sz w:val="28"/>
          <w:szCs w:val="28"/>
          <w:rtl w:val="true"/>
          <w:lang w:bidi="fa-IR"/>
        </w:rPr>
        <w:t>.</w:t>
      </w:r>
    </w:p>
    <w:p>
      <w:pPr>
        <w:pStyle w:val="Heading4"/>
        <w:numPr>
          <w:ilvl w:val="3"/>
          <w:numId w:val="1"/>
        </w:numPr>
        <w:rPr/>
      </w:pPr>
      <w:bookmarkStart w:id="452" w:name="__RefHeading___Toc975266_3650668749"/>
      <w:bookmarkStart w:id="453" w:name="_Toc163"/>
      <w:bookmarkEnd w:id="452"/>
      <w:r>
        <w:rPr>
          <w:rtl w:val="true"/>
        </w:rPr>
        <w:t>حِجر اسماعيل‌</w:t>
      </w:r>
      <w:bookmarkEnd w:id="453"/>
    </w:p>
    <w:p>
      <w:pPr>
        <w:pStyle w:val="BookText"/>
        <w:rPr/>
      </w:pPr>
      <w:r>
        <w:rPr>
          <w:rFonts w:ascii="Amiri" w:hAnsi="Amiri" w:eastAsia="Amiri" w:cs="Amiri"/>
          <w:color w:val="111111"/>
          <w:sz w:val="28"/>
          <w:sz w:val="28"/>
          <w:szCs w:val="28"/>
          <w:rtl w:val="true"/>
          <w:lang w:bidi="ar-SA"/>
        </w:rPr>
        <w:t xml:space="preserve">بنايى است به شكل نيم دايره با ديوارى به ارتفاع يك متر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كه در جانب شمالى كعبه قرار دارد، و قبر حضرت اسمعيل و هاجر، مادر آن حضرت در آن جا مى‌باشد، وبنابر بعض روايات قبور جمعى از انبيا عليهم السلام هم در آن جا است</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975268_3650668749"/>
      <w:bookmarkStart w:id="455" w:name="_Toc164"/>
      <w:bookmarkEnd w:id="454"/>
      <w:r>
        <w:rPr>
          <w:rtl w:val="true"/>
        </w:rPr>
        <w:t>مقام ابراهيم‌</w:t>
      </w:r>
      <w:bookmarkEnd w:id="45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محلى است در نزديك كعبه، به فاصله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داراى گنبدى كوچك كه با شيشه احاطه شده، و در آن سنگى قرار دارد، كه گفته مى‌شود حضرت ابراهيم خليل عليه السّلام</w:t>
      </w:r>
      <w:bookmarkStart w:id="456" w:name="pg1622_18991"/>
    </w:p>
    <w:p>
      <w:pPr>
        <w:pStyle w:val="BookText"/>
        <w:rPr/>
      </w:pPr>
      <w:bookmarkEnd w:id="456"/>
      <w:r>
        <w:rPr>
          <w:rFonts w:ascii="IRNazanin" w:hAnsi="IRNazanin" w:eastAsia="IRNazanin"/>
          <w:color w:val="111111"/>
          <w:sz w:val="28"/>
          <w:sz w:val="28"/>
          <w:szCs w:val="28"/>
          <w:rtl w:val="true"/>
          <w:lang w:bidi="fa-IR"/>
        </w:rPr>
        <w:t>بر آن ايستاده، ومردم را به حجّ خدا دعوت كرده است، واثر پاهاى مباركش در آن پيدا مى‌باشد، حجاج محترم نماز طواف خود را پشت اين مقام بجاى مى‌آورند</w:t>
      </w:r>
      <w:r>
        <w:rPr>
          <w:rFonts w:eastAsia="IRNazanin" w:cs="IRNazanin"/>
          <w:color w:val="111111"/>
          <w:sz w:val="28"/>
          <w:szCs w:val="28"/>
          <w:rtl w:val="true"/>
          <w:lang w:bidi="fa-IR"/>
        </w:rPr>
        <w:t>.</w:t>
      </w:r>
    </w:p>
    <w:p>
      <w:pPr>
        <w:pStyle w:val="Heading4"/>
        <w:numPr>
          <w:ilvl w:val="3"/>
          <w:numId w:val="1"/>
        </w:numPr>
        <w:rPr/>
      </w:pPr>
      <w:bookmarkStart w:id="457" w:name="__RefHeading___Toc975270_3650668749"/>
      <w:bookmarkStart w:id="458" w:name="_Toc165"/>
      <w:bookmarkEnd w:id="457"/>
      <w:r>
        <w:rPr>
          <w:rtl w:val="true"/>
        </w:rPr>
        <w:t>زمزم‌</w:t>
      </w:r>
      <w:bookmarkEnd w:id="458"/>
    </w:p>
    <w:p>
      <w:pPr>
        <w:pStyle w:val="BookText"/>
        <w:rPr/>
      </w:pPr>
      <w:r>
        <w:rPr>
          <w:rFonts w:ascii="IRNazanin" w:hAnsi="IRNazanin" w:eastAsia="IRNazanin"/>
          <w:color w:val="111111"/>
          <w:sz w:val="28"/>
          <w:sz w:val="28"/>
          <w:szCs w:val="28"/>
          <w:rtl w:val="true"/>
          <w:lang w:bidi="fa-IR"/>
        </w:rPr>
        <w:t>نام چاه آبى است كه خداوند به لطف خود در زير پاى حضرت اسماعيل جارى ساخت، و در طول تاريخ و پيش آمد حوادث، بارها مرمَّت ولايروبى گرديده، وفعلًا آب آن نيز مورد استفاده حُجّاج بيت اللَّه الحرام قرار مى‌گيرد، و آب آن مورد توجّه خاصّ نبىّ اكرم صلى الله عليه و آله بوده است، و در طول تاريخ اسلام مؤمنين بدان تبرّك مى‌جسته‌اند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مبارك و موجب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مدينه آب زمزم را درخواست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روايت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آب زمزم نوشيدى،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نوشيدن آب زمزم بعد از نماز طواف مستحب است</w:t>
      </w:r>
      <w:r>
        <w:rPr>
          <w:rFonts w:eastAsia="Amiri" w:cs="Amiri" w:ascii="Amiri" w:hAnsi="Amiri"/>
          <w:color w:val="111111"/>
          <w:sz w:val="28"/>
          <w:szCs w:val="28"/>
          <w:rtl w:val="true"/>
          <w:lang w:bidi="ar-SA"/>
        </w:rPr>
        <w:t>.</w:t>
      </w:r>
      <w:bookmarkStart w:id="459" w:name="pg1622_18992"/>
    </w:p>
    <w:p>
      <w:pPr>
        <w:pStyle w:val="Heading4"/>
        <w:numPr>
          <w:ilvl w:val="3"/>
          <w:numId w:val="1"/>
        </w:numPr>
        <w:rPr/>
      </w:pPr>
      <w:bookmarkStart w:id="460" w:name="__RefHeading___Toc975272_3650668749"/>
      <w:bookmarkStart w:id="461" w:name="_Toc166"/>
      <w:bookmarkEnd w:id="459"/>
      <w:bookmarkEnd w:id="460"/>
      <w:r>
        <w:rPr>
          <w:rtl w:val="true"/>
        </w:rPr>
        <w:t>صفا و مروه‌</w:t>
      </w:r>
      <w:bookmarkEnd w:id="461"/>
    </w:p>
    <w:p>
      <w:pPr>
        <w:pStyle w:val="BookText"/>
        <w:rPr/>
      </w:pPr>
      <w:r>
        <w:rPr>
          <w:rFonts w:ascii="Amiri" w:hAnsi="Amiri" w:eastAsia="Amiri" w:cs="Amiri"/>
          <w:color w:val="111111"/>
          <w:sz w:val="28"/>
          <w:sz w:val="28"/>
          <w:szCs w:val="28"/>
          <w:rtl w:val="true"/>
          <w:lang w:bidi="ar-SA"/>
        </w:rPr>
        <w:t>صفا در سمت جنوب شرقى ومروه در سمت شمال شرقى كعبه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منظره صفا ومروه بسيار زيبا و باشكوه مى‌باشد، ومستحب است‌مردها قريب هفتاد متر از سعى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 كه‌حدود آن‌با رنگ وچراغ سبز مشخّص گرديده است</w:t>
      </w:r>
      <w:r>
        <w:rPr>
          <w:rFonts w:eastAsia="IRNazanin" w:cs="IRNazanin"/>
          <w:color w:val="111111"/>
          <w:sz w:val="28"/>
          <w:szCs w:val="28"/>
          <w:rtl w:val="true"/>
          <w:lang w:bidi="fa-IR"/>
        </w:rPr>
        <w:t>.</w:t>
      </w:r>
    </w:p>
    <w:p>
      <w:pPr>
        <w:pStyle w:val="Heading4"/>
        <w:numPr>
          <w:ilvl w:val="3"/>
          <w:numId w:val="1"/>
        </w:numPr>
        <w:rPr/>
      </w:pPr>
      <w:bookmarkStart w:id="462" w:name="__RefHeading___Toc975274_3650668749"/>
      <w:bookmarkStart w:id="463" w:name="_Toc167"/>
      <w:bookmarkEnd w:id="462"/>
      <w:r>
        <w:rPr>
          <w:rtl w:val="true"/>
        </w:rPr>
        <w:t>شِعب ابى‌طالب‌</w:t>
      </w:r>
      <w:bookmarkEnd w:id="46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ابى‌طالب در شمال شرقى مسجدالحرام و در نزديكى صفا ومروه‌واقع‌شده، و محلّ ولادت رسول‌خدا صلى الله عليه و آله و فاطمه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بنى‌هاشم و عبدالمطلب در همين مكان زندگى مى‌كرده‌اند و پس از بعثت توسط مشركان حدود سه سال محاصره اقتصادى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مورّخين عده‌اى از سران قريش در دارالندوه گردآمدند و عهدنامه‌اى تنظيم و پيمان بستند كه نسبت به فرزندان عبدالمطلب سختگيرى و آنها را تحريم اقتصادى و تحت اذيت و آزار قرار دهند، سرانجام بعد از گذشت سه سال از اين پيمان پنج‌نفر از مشركين پشيمان شده وعهدنامه را پاره كردند</w:t>
      </w:r>
      <w:r>
        <w:rPr>
          <w:rFonts w:eastAsia="IRNazanin" w:cs="IRNazanin"/>
          <w:color w:val="111111"/>
          <w:sz w:val="28"/>
          <w:szCs w:val="28"/>
          <w:rtl w:val="true"/>
          <w:lang w:bidi="fa-IR"/>
        </w:rPr>
        <w:t>.</w:t>
      </w:r>
      <w:bookmarkStart w:id="464" w:name="pg1622_18993"/>
    </w:p>
    <w:p>
      <w:pPr>
        <w:pStyle w:val="Heading4"/>
        <w:numPr>
          <w:ilvl w:val="3"/>
          <w:numId w:val="1"/>
        </w:numPr>
        <w:rPr/>
      </w:pPr>
      <w:bookmarkStart w:id="465" w:name="__RefHeading___Toc975276_3650668749"/>
      <w:bookmarkStart w:id="466" w:name="_Toc168"/>
      <w:bookmarkEnd w:id="464"/>
      <w:bookmarkEnd w:id="465"/>
      <w:r>
        <w:rPr>
          <w:rtl w:val="true"/>
        </w:rPr>
        <w:t>محلّ ولادت پيامبر اكرم صلى الله عليه و آله‌</w:t>
      </w:r>
      <w:bookmarkEnd w:id="466"/>
    </w:p>
    <w:p>
      <w:pPr>
        <w:pStyle w:val="BookText"/>
        <w:rPr/>
      </w:pPr>
      <w:r>
        <w:rPr>
          <w:rFonts w:ascii="IRNazanin" w:hAnsi="IRNazanin" w:eastAsia="IRNazanin"/>
          <w:color w:val="111111"/>
          <w:sz w:val="28"/>
          <w:sz w:val="28"/>
          <w:szCs w:val="28"/>
          <w:rtl w:val="true"/>
          <w:lang w:bidi="fa-IR"/>
        </w:rPr>
        <w:t xml:space="preserve">در نزديكى صفا و مروه ميدانى است كه در آنجا كتابخانه‌اى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در اين بقعه نور عالم تاب نبىّ اكرم صلى الله عليه و آله بر جهانيان تابيد، ودر همين محل مدّتى در كنار مادرش آمنه زندگى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اين دعا را در اين مكان مقدّس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بِجاهِ نَبِيِّكَ‌الْمُصْطَفى، وَرَسُولِكَ‌الْمُرْتَضى، وَأَمِينِكَ‌عَلى وَحْيِ السَّماءِ، طَهِّرْ قُلُوبَنا مِنْ كُلِّ وَصْفٍ يُباعِدُنا عَنْ مُشاهَدَتِكَ</w:t>
      </w:r>
    </w:p>
    <w:p>
      <w:pPr>
        <w:pStyle w:val="BookText"/>
        <w:rPr/>
      </w:pPr>
      <w:r>
        <w:rPr>
          <w:rFonts w:ascii="Amiri" w:hAnsi="Amiri" w:eastAsia="Amiri" w:cs="Amiri"/>
          <w:color w:val="111111"/>
          <w:sz w:val="28"/>
          <w:sz w:val="28"/>
          <w:szCs w:val="28"/>
          <w:rtl w:val="true"/>
          <w:lang w:bidi="ar-SA"/>
        </w:rPr>
        <w:t>وَمَحَبَّتِكَ، وَأَمِتْنا عَلى مُوالاةِ أَوْلِيائِكَ، وَمُعاداةِ أَعْدائِكَ، وَالشَّوْقِ إِلى لِقائِكَ، يا ذَاالْجَلالِ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أَوْدَعْتُ فِي هذَا الْمَحَلِّ الشَّرِيفِ مِنْ يَوْمِنا هذا إِلى يَوْمِ الْقِيامَةِ خالِصاً</w:t>
      </w:r>
    </w:p>
    <w:p>
      <w:pPr>
        <w:pStyle w:val="BookText"/>
        <w:rPr/>
      </w:pPr>
      <w:r>
        <w:rPr>
          <w:rFonts w:ascii="Amiri" w:hAnsi="Amiri" w:eastAsia="Amiri" w:cs="Amiri"/>
          <w:color w:val="111111"/>
          <w:sz w:val="28"/>
          <w:sz w:val="28"/>
          <w:szCs w:val="28"/>
          <w:rtl w:val="true"/>
          <w:lang w:bidi="ar-SA"/>
        </w:rPr>
        <w:t>مُخْلِصاً، أنِّي أَشْهَدُ أَنْ لا إِلهَ إِلَّا اللَّهُ، وَأَنَّ مُحَمَّداً عَبْدُهُ وَرَسُولُهُ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975278_3650668749"/>
      <w:bookmarkStart w:id="468" w:name="_Toc169"/>
      <w:bookmarkEnd w:id="467"/>
      <w:r>
        <w:rPr>
          <w:rtl w:val="true"/>
        </w:rPr>
        <w:t>خانه حضرت خديجه عليها السلام‌</w:t>
      </w:r>
      <w:bookmarkEnd w:id="46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 حضرت خديجه كبرى عليها السلام مسكن حضرت رسول اكرم صلى الله عليه و آله وامّ‌المؤمنين خديجه بوده است، در اين خانه</w:t>
      </w:r>
      <w:bookmarkStart w:id="469" w:name="pg1622_18994"/>
    </w:p>
    <w:p>
      <w:pPr>
        <w:pStyle w:val="BookText"/>
        <w:rPr/>
      </w:pPr>
      <w:bookmarkEnd w:id="469"/>
      <w:r>
        <w:rPr>
          <w:rFonts w:ascii="Amiri" w:hAnsi="Amiri" w:eastAsia="Amiri" w:cs="Amiri"/>
          <w:color w:val="111111"/>
          <w:sz w:val="28"/>
          <w:sz w:val="28"/>
          <w:szCs w:val="28"/>
          <w:rtl w:val="true"/>
          <w:lang w:bidi="ar-SA"/>
        </w:rPr>
        <w:t>فرزندان آن حضرت، از جمله حضرت زهرا عليها السلام متولد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همين مكان حضرت خديجه وفات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وحضرت رسول صلى الله عليه و آله قبل از هجرت به مدينه در اين منزل سكونت داشتند، جبرئيل امين چندين مرتبه در آنجا نازل و در آن قُبّه وحى قرار گرفته است، چه بسيار شب‌هايى را كه رسول خدا صلى الله عليه و آله در آن جا به نماز ودعا ومناجات با قاضى الحاجات مشغول بودند، در همين خانه بود كه كفّار قريش براى قتل پيغمبر صلى الله عليه و آله توطئه چيدند، وحضرت اميرالمؤمنين عليه السلام در فراش پيغمبر صلى الله عليه و آله خوابيد و آماده جانفشانى در راه خدا شدند</w:t>
      </w:r>
      <w:r>
        <w:rPr>
          <w:rFonts w:eastAsia="IRNazanin" w:cs="IRNazanin"/>
          <w:color w:val="111111"/>
          <w:sz w:val="28"/>
          <w:szCs w:val="28"/>
          <w:rtl w:val="true"/>
          <w:lang w:bidi="fa-IR"/>
        </w:rPr>
        <w:t>.</w:t>
      </w:r>
    </w:p>
    <w:p>
      <w:pPr>
        <w:pStyle w:val="Heading4"/>
        <w:numPr>
          <w:ilvl w:val="3"/>
          <w:numId w:val="1"/>
        </w:numPr>
        <w:rPr/>
      </w:pPr>
      <w:bookmarkStart w:id="470" w:name="__RefHeading___Toc975280_3650668749"/>
      <w:bookmarkStart w:id="471" w:name="_Toc170"/>
      <w:bookmarkEnd w:id="470"/>
      <w:r>
        <w:rPr>
          <w:rtl w:val="true"/>
        </w:rPr>
        <w:t>غار حِرا</w:t>
      </w:r>
      <w:bookmarkEnd w:id="471"/>
    </w:p>
    <w:p>
      <w:pPr>
        <w:pStyle w:val="BookText"/>
        <w:rPr/>
      </w:pPr>
      <w:r>
        <w:rPr>
          <w:rFonts w:ascii="IRNazanin" w:hAnsi="IRNazanin" w:eastAsia="IRNazanin"/>
          <w:color w:val="111111"/>
          <w:sz w:val="28"/>
          <w:sz w:val="28"/>
          <w:szCs w:val="28"/>
          <w:rtl w:val="true"/>
          <w:lang w:bidi="fa-IR"/>
        </w:rPr>
        <w:t xml:space="preserve">جبل النور، اسم كوهى است در داخل شهر مكه، و در آن غارى مى‌باشد به نام غارِ حِرا كه رسول‌اكرم صلى الله عليه و آله قبل از بعثت در آن به تفكّر و عبادت خداوند مى‌پرداخت، و در هر فرصتى به سوى آن مى‌شتافت، تا اينكه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جبرئيل بر آن حضرت نازل شد، وبا آوردن آيات سوره</w:t>
      </w:r>
    </w:p>
    <w:p>
      <w:pPr>
        <w:pStyle w:val="BookText"/>
        <w:rPr/>
      </w:pPr>
      <w:r>
        <w:rPr>
          <w:rFonts w:ascii="IRNazanin" w:hAnsi="IRNazanin" w:eastAsia="IRNazanin"/>
          <w:color w:val="111111"/>
          <w:sz w:val="28"/>
          <w:sz w:val="28"/>
          <w:szCs w:val="28"/>
          <w:rtl w:val="true"/>
          <w:lang w:bidi="fa-IR"/>
        </w:rPr>
        <w:t>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به نبوّت مبعوث شد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اگر موفّق به ديدن غار حرا شدى، با خواندن دو</w:t>
      </w:r>
      <w:bookmarkStart w:id="472" w:name="pg1622_18995"/>
    </w:p>
    <w:p>
      <w:pPr>
        <w:pStyle w:val="BookText"/>
        <w:rPr/>
      </w:pPr>
      <w:bookmarkEnd w:id="472"/>
      <w:r>
        <w:rPr>
          <w:rFonts w:ascii="IRNazanin" w:hAnsi="IRNazanin" w:eastAsia="IRNazanin"/>
          <w:color w:val="111111"/>
          <w:sz w:val="28"/>
          <w:sz w:val="28"/>
          <w:szCs w:val="28"/>
          <w:rtl w:val="true"/>
          <w:lang w:bidi="fa-IR"/>
        </w:rPr>
        <w:t>ركعت نماز وخواندن زيارت آن حضرت از راه دور ياد زحمات طاقت‌فرساى رسول اكرم صلى الله عليه و آله را گرامى دارى</w:t>
      </w:r>
      <w:r>
        <w:rPr>
          <w:rFonts w:eastAsia="IRNazanin" w:cs="IRNazanin"/>
          <w:color w:val="111111"/>
          <w:sz w:val="28"/>
          <w:szCs w:val="28"/>
          <w:rtl w:val="true"/>
          <w:lang w:bidi="fa-IR"/>
        </w:rPr>
        <w:t>.</w:t>
      </w:r>
    </w:p>
    <w:p>
      <w:pPr>
        <w:pStyle w:val="Heading4"/>
        <w:numPr>
          <w:ilvl w:val="3"/>
          <w:numId w:val="1"/>
        </w:numPr>
        <w:rPr/>
      </w:pPr>
      <w:bookmarkStart w:id="473" w:name="__RefHeading___Toc975282_3650668749"/>
      <w:bookmarkStart w:id="474" w:name="_Toc171"/>
      <w:bookmarkEnd w:id="473"/>
      <w:r>
        <w:rPr>
          <w:rtl w:val="true"/>
        </w:rPr>
        <w:t>كوه ثَوْر</w:t>
      </w:r>
      <w:bookmarkEnd w:id="474"/>
    </w:p>
    <w:p>
      <w:pPr>
        <w:pStyle w:val="BookText"/>
        <w:rPr/>
      </w:pPr>
      <w:r>
        <w:rPr>
          <w:rFonts w:ascii="IRNazanin" w:hAnsi="IRNazanin" w:eastAsia="IRNazanin"/>
          <w:color w:val="111111"/>
          <w:sz w:val="28"/>
          <w:sz w:val="28"/>
          <w:szCs w:val="28"/>
          <w:rtl w:val="true"/>
          <w:lang w:bidi="fa-IR"/>
        </w:rPr>
        <w:t>كوهى است كه در پايين شهر مكّه، تقريباً در دو فرسخى مسجدالحرام واقع شده، در آن كوه غارى است كه رسول خدا صلى الله عليه و آله در وقت مهاجرت به جانب مدينه در آن پنهان شدند، و اين كوه را جبل‌الثّور ناميده‌اند، از آن جهت كه ثور بن عبد مناف زمانى در آن نزول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انصارى رحمه الله در مناسك اين دعا را براى كوه ثور نقل كرده، كه به قصد رجاء مى‌خوانى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بِجاهِ مُحَمَّدٍ وَأَمِينِهِ وَصِدِيقِهِ يَسِّرْ امُورَنا، وَاشْرَحْ صُدُورَنا، وَنَوِّرْ قُلُوبَنا، وَاخْتِمْ بِالْخَيْرِ امُورَنا، اللَّهُمَّ إِنَّكَ تَعْلَمُ</w:t>
      </w:r>
    </w:p>
    <w:p>
      <w:pPr>
        <w:pStyle w:val="BookText"/>
        <w:rPr/>
      </w:pPr>
      <w:r>
        <w:rPr>
          <w:rFonts w:ascii="Amiri" w:hAnsi="Amiri" w:eastAsia="Amiri" w:cs="Amiri"/>
          <w:color w:val="111111"/>
          <w:sz w:val="28"/>
          <w:sz w:val="28"/>
          <w:szCs w:val="28"/>
          <w:rtl w:val="true"/>
          <w:lang w:bidi="ar-SA"/>
        </w:rPr>
        <w:t>سِرِي وَعَلانِيَتِي فَاقْبَلْ مَعْذِرَتِي، وَتَعْلَمُ حاجَتِي وَتَعْلَمُ ما فِي نَفْسِي فَاغْفِرْ لِي ذُنُوبِي،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أَوْدَعْتُ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الْمَحَلِّ الشَّرِيفِ مِنْ يَوْمِنا هذا إِلى يَوْمِ الْقِيامَةِ خالِصاً مُخْلِصاً، أَنِي أَشْهَدُ أَنْ لا إِلهَ إِلَّا اللَّهُ، وَأَنَّ مُحَمَّداً عَبْدُهُ وَرَسُولُهُ</w:t>
      </w:r>
      <w:r>
        <w:rPr>
          <w:rFonts w:eastAsia="Amiri" w:cs="Amiri" w:ascii="Amiri" w:hAnsi="Amiri"/>
          <w:color w:val="111111"/>
          <w:sz w:val="28"/>
          <w:szCs w:val="28"/>
          <w:rtl w:val="true"/>
          <w:lang w:bidi="ar-SA"/>
        </w:rPr>
        <w:t>.</w:t>
      </w:r>
      <w:bookmarkStart w:id="475" w:name="pg1622_18996"/>
    </w:p>
    <w:p>
      <w:pPr>
        <w:pStyle w:val="Heading4"/>
        <w:numPr>
          <w:ilvl w:val="3"/>
          <w:numId w:val="1"/>
        </w:numPr>
        <w:rPr/>
      </w:pPr>
      <w:bookmarkStart w:id="476" w:name="__RefHeading___Toc975284_3650668749"/>
      <w:bookmarkStart w:id="477" w:name="_Toc172"/>
      <w:bookmarkEnd w:id="475"/>
      <w:bookmarkEnd w:id="476"/>
      <w:r>
        <w:rPr>
          <w:rtl w:val="true"/>
        </w:rPr>
        <w:t>عَرَفات‌</w:t>
      </w:r>
      <w:bookmarkEnd w:id="477"/>
    </w:p>
    <w:p>
      <w:pPr>
        <w:pStyle w:val="BookText"/>
        <w:rPr/>
      </w:pPr>
      <w:r>
        <w:rPr>
          <w:rFonts w:ascii="Amiri" w:hAnsi="Amiri" w:eastAsia="Amiri" w:cs="Amiri"/>
          <w:color w:val="111111"/>
          <w:sz w:val="28"/>
          <w:sz w:val="28"/>
          <w:szCs w:val="28"/>
          <w:rtl w:val="true"/>
          <w:lang w:bidi="ar-SA"/>
        </w:rPr>
        <w:t>سرزمين عرفات بيابان وسيع وهموارى است كه در نزديكى مكّه واقع شده است، واز حدّ حرم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سرزمينى است كه آدم و حوّا عليهما السلام بعد از جدايى طولانى، در اين سرزمين به يكديگر رسيدند، ونسبت به هم آشنا وعارف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سرزمينى است كه آدم در اين سرزمين اعتراف به گناه خويش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سرزمينى است كه دعا در آن مستجاب است، كوه عرفات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وامام حسين عليه السلام دعاى معروف عرفه را در كنار همين كوه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از اركان حج مى‌باشد، و مستحبّات و دعاهاى مربوط به آن قبلًا گذشت</w:t>
      </w:r>
      <w:r>
        <w:rPr>
          <w:rFonts w:eastAsia="IRNazanin" w:cs="IRNazanin"/>
          <w:color w:val="111111"/>
          <w:sz w:val="28"/>
          <w:szCs w:val="28"/>
          <w:rtl w:val="true"/>
          <w:lang w:bidi="fa-IR"/>
        </w:rPr>
        <w:t>.</w:t>
      </w:r>
    </w:p>
    <w:p>
      <w:pPr>
        <w:pStyle w:val="Heading4"/>
        <w:numPr>
          <w:ilvl w:val="3"/>
          <w:numId w:val="1"/>
        </w:numPr>
        <w:rPr/>
      </w:pPr>
      <w:bookmarkStart w:id="478" w:name="__RefHeading___Toc975286_3650668749"/>
      <w:bookmarkStart w:id="479" w:name="_Toc173"/>
      <w:bookmarkEnd w:id="478"/>
      <w:r>
        <w:rPr>
          <w:rtl w:val="true"/>
        </w:rPr>
        <w:t xml:space="preserve">مُزدَلفه </w:t>
      </w:r>
      <w:r>
        <w:rPr>
          <w:rtl w:val="true"/>
        </w:rPr>
        <w:t>(</w:t>
      </w:r>
      <w:r>
        <w:rPr>
          <w:rtl w:val="true"/>
        </w:rPr>
        <w:t>مشعرالحرام</w:t>
      </w:r>
      <w:r>
        <w:rPr>
          <w:rtl w:val="true"/>
        </w:rPr>
        <w:t>)</w:t>
      </w:r>
      <w:bookmarkEnd w:id="47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انتهاى مأزَمَين در سمت عرفات تا وادى مُحَسِّر در سمت مِنى، مُزدلفه يا مَشعرالحرام ناميده شده است، در سال‌هاى اخير حدود مشعرالحرام علامت‌گذارى شده</w:t>
      </w:r>
      <w:r>
        <w:rPr>
          <w:rFonts w:eastAsia="IRNazanin" w:cs="IRNazanin"/>
          <w:color w:val="111111"/>
          <w:sz w:val="28"/>
          <w:szCs w:val="28"/>
          <w:rtl w:val="true"/>
          <w:lang w:bidi="fa-IR"/>
        </w:rPr>
        <w:t>.</w:t>
      </w:r>
      <w:bookmarkStart w:id="480" w:name="pg1622_18997"/>
    </w:p>
    <w:p>
      <w:pPr>
        <w:pStyle w:val="BookText"/>
        <w:rPr/>
      </w:pPr>
      <w:bookmarkEnd w:id="480"/>
      <w:r>
        <w:rPr>
          <w:rFonts w:ascii="Amiri" w:hAnsi="Amiri" w:eastAsia="Amiri" w:cs="Amiri"/>
          <w:color w:val="111111"/>
          <w:sz w:val="28"/>
          <w:sz w:val="28"/>
          <w:szCs w:val="28"/>
          <w:rtl w:val="true"/>
          <w:lang w:bidi="ar-SA"/>
        </w:rPr>
        <w:t>وقوف به مشعر در شب دهم ذى‌حجّه بين‌الطّلوعين از اركان حج مى‌باشد، مستحبّات و ادعيه مربوط به مشعر قبلًا بيان شد</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975288_3650668749"/>
      <w:bookmarkStart w:id="482" w:name="_Toc174"/>
      <w:bookmarkEnd w:id="481"/>
      <w:r>
        <w:rPr>
          <w:rtl w:val="true"/>
        </w:rPr>
        <w:t>مِنا</w:t>
      </w:r>
      <w:bookmarkEnd w:id="482"/>
    </w:p>
    <w:p>
      <w:pPr>
        <w:pStyle w:val="BookText"/>
        <w:rPr/>
      </w:pPr>
      <w:r>
        <w:rPr>
          <w:rFonts w:ascii="Amiri" w:hAnsi="Amiri" w:eastAsia="Amiri" w:cs="Amiri"/>
          <w:color w:val="111111"/>
          <w:sz w:val="28"/>
          <w:sz w:val="28"/>
          <w:szCs w:val="28"/>
          <w:rtl w:val="true"/>
          <w:lang w:bidi="ar-SA"/>
        </w:rPr>
        <w:t>منا، سرزمينى است ميان وادى مُحَسِّر و جمره عقبه كه جزو حرم مى‌باشد، و در فاصله كمى در جانب شرقى بين مكّه و مشعرالحرام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جمره عقبه كه حدّ نهايى مكّه است تا وادى محسّر در طرف مُزدلفه، منا است، وطول آن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جهاتى كه اين جا را منا گفته‌اند آن است كه جبرئيل امين در اين حصار به حضرت ابراهيم گفت از خدا تمنّا و درخواست كن</w:t>
      </w:r>
      <w:r>
        <w:rPr>
          <w:rFonts w:eastAsia="IRNazanin" w:cs="IRNazanin"/>
          <w:color w:val="111111"/>
          <w:sz w:val="28"/>
          <w:szCs w:val="28"/>
          <w:rtl w:val="true"/>
          <w:lang w:bidi="fa-IR"/>
        </w:rPr>
        <w:t>.</w:t>
      </w:r>
    </w:p>
    <w:p>
      <w:pPr>
        <w:pStyle w:val="Heading4"/>
        <w:numPr>
          <w:ilvl w:val="3"/>
          <w:numId w:val="1"/>
        </w:numPr>
        <w:rPr/>
      </w:pPr>
      <w:bookmarkStart w:id="483" w:name="__RefHeading___Toc975290_3650668749"/>
      <w:bookmarkStart w:id="484" w:name="_Toc175"/>
      <w:bookmarkEnd w:id="483"/>
      <w:r>
        <w:rPr>
          <w:rtl w:val="true"/>
        </w:rPr>
        <w:t>مسجد خَيفْ‌</w:t>
      </w:r>
      <w:bookmarkEnd w:id="484"/>
    </w:p>
    <w:p>
      <w:pPr>
        <w:pStyle w:val="BookText"/>
        <w:rPr/>
      </w:pPr>
      <w:r>
        <w:rPr>
          <w:rFonts w:ascii="Amiri" w:hAnsi="Amiri" w:eastAsia="Amiri" w:cs="Amiri"/>
          <w:color w:val="111111"/>
          <w:sz w:val="28"/>
          <w:sz w:val="28"/>
          <w:szCs w:val="28"/>
          <w:rtl w:val="true"/>
          <w:lang w:bidi="ar-SA"/>
        </w:rPr>
        <w:t>از مساجد بسيار باعظمت است و در منا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رمى جمرات، قربانى، حلق يا تقصير وبيتوته شب يازدهم ودوازدهم، ودر بعض موارد شب سيزدهم ذى‌حجه از اعمالى است كه بايد در منا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مستحبّ منا ومسجد خَيفْ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3"/>
        <w:numPr>
          <w:ilvl w:val="2"/>
          <w:numId w:val="1"/>
        </w:numPr>
        <w:rPr/>
      </w:pPr>
      <w:bookmarkStart w:id="485" w:name="__RefHeading___Toc975292_3650668749"/>
      <w:bookmarkStart w:id="486" w:name="_Toc176"/>
      <w:bookmarkEnd w:id="485"/>
      <w:r>
        <w:rPr>
          <w:rtl w:val="true"/>
        </w:rPr>
        <w:t>بخش چهارم</w:t>
      </w:r>
      <w:r>
        <w:rPr>
          <w:rtl w:val="true"/>
        </w:rPr>
        <w:t xml:space="preserve">: </w:t>
      </w:r>
      <w:r>
        <w:rPr>
          <w:rtl w:val="true"/>
        </w:rPr>
        <w:t>اماكن مقدّسه بين راه مكّه ومدينه‌</w:t>
      </w:r>
      <w:bookmarkEnd w:id="486"/>
    </w:p>
    <w:p>
      <w:pPr>
        <w:pStyle w:val="Heading4"/>
        <w:numPr>
          <w:ilvl w:val="3"/>
          <w:numId w:val="1"/>
        </w:numPr>
        <w:rPr/>
      </w:pPr>
      <w:bookmarkStart w:id="487" w:name="__RefHeading___Toc975294_3650668749"/>
      <w:bookmarkStart w:id="488" w:name="_Toc177"/>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پايان بخش اين قسمت يادى از اماكن ومَشاهد مقدّسه‌اى است كه در مسير راه مكّه ومدينه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عبداللَّه بن عبّاس در وادى طائف، قبر ميمونه همسر رسول‌اكرم صلى الله عليه و آله در سَرَف واقع در دو فرسخى مكه، قبر حوّا در جدّه، وآمنه در ابواء، مسجد غدير خم در نزديكى جُحفه با فاصله سه ميل يا دو ميل از جُحفه، و قبور شهداى بدر در بدر، ومدفن عبداللَّه بن الحارث بن عبدالمطلب كه در مراجعه از جنگ بدر در اثر زخم هاى زيادى شهيد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 است در خاتمه كتاب درباره برخى از آنها به‌طور خلاصه مطالبى را يادآور شويم</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975296_3650668749"/>
      <w:bookmarkStart w:id="490" w:name="_Toc178"/>
      <w:bookmarkEnd w:id="489"/>
      <w:r>
        <w:rPr>
          <w:rtl w:val="true"/>
        </w:rPr>
        <w:t>مسجد غدير خم‌</w:t>
      </w:r>
      <w:bookmarkEnd w:id="49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در سه ميلى جُحفه و به روايت ديگر در دو ميلى آن واقع شده است</w:t>
      </w:r>
      <w:r>
        <w:rPr>
          <w:rFonts w:eastAsia="IRNazanin" w:cs="IRNazanin"/>
          <w:color w:val="111111"/>
          <w:sz w:val="28"/>
          <w:szCs w:val="28"/>
          <w:rtl w:val="true"/>
          <w:lang w:bidi="fa-IR"/>
        </w:rPr>
        <w:t>.</w:t>
      </w:r>
      <w:bookmarkStart w:id="491" w:name="pg1622_18999"/>
    </w:p>
    <w:p>
      <w:pPr>
        <w:pStyle w:val="BookText"/>
        <w:rPr/>
      </w:pPr>
      <w:bookmarkEnd w:id="491"/>
      <w:r>
        <w:rPr>
          <w:rFonts w:ascii="Amiri" w:hAnsi="Amiri" w:eastAsia="Amiri" w:cs="Amiri"/>
          <w:color w:val="111111"/>
          <w:sz w:val="28"/>
          <w:sz w:val="28"/>
          <w:szCs w:val="28"/>
          <w:rtl w:val="true"/>
          <w:lang w:bidi="ar-SA"/>
        </w:rPr>
        <w:t xml:space="preserve">مرحوم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كرده كه نماز در مسجد غدير خم مستحبّ است</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975298_3650668749"/>
      <w:bookmarkStart w:id="493" w:name="_Toc179"/>
      <w:bookmarkEnd w:id="492"/>
      <w:r>
        <w:rPr>
          <w:rtl w:val="true"/>
        </w:rPr>
        <w:t>ابواء</w:t>
      </w:r>
      <w:bookmarkEnd w:id="493"/>
    </w:p>
    <w:p>
      <w:pPr>
        <w:pStyle w:val="BookText"/>
        <w:rPr/>
      </w:pPr>
      <w:r>
        <w:rPr>
          <w:rFonts w:ascii="IRNazanin" w:hAnsi="IRNazanin" w:eastAsia="IRNazanin"/>
          <w:color w:val="111111"/>
          <w:sz w:val="28"/>
          <w:sz w:val="28"/>
          <w:szCs w:val="28"/>
          <w:rtl w:val="true"/>
          <w:lang w:bidi="fa-IR"/>
        </w:rPr>
        <w:t>ابواء، نام قريه‌اى است در سيزده ميلى ميقات جُحفه، كه مادر رسول خدا جناب آمنه بنت وهب پس از زيارت قبر همسرش عبداللَّه در مدينه، ومراجعت به سوى مكه در آن قريه مريض شد واز دنيا رفت، و در آن محل به خاك سپرده شد</w:t>
      </w:r>
      <w:r>
        <w:rPr>
          <w:rFonts w:eastAsia="IRNazanin" w:cs="IRNazanin"/>
          <w:color w:val="111111"/>
          <w:sz w:val="28"/>
          <w:szCs w:val="28"/>
          <w:rtl w:val="true"/>
          <w:lang w:bidi="fa-IR"/>
        </w:rPr>
        <w:t>.</w:t>
      </w:r>
    </w:p>
    <w:p>
      <w:pPr>
        <w:pStyle w:val="Heading4"/>
        <w:numPr>
          <w:ilvl w:val="3"/>
          <w:numId w:val="1"/>
        </w:numPr>
        <w:rPr/>
      </w:pPr>
      <w:bookmarkStart w:id="494" w:name="__RefHeading___Toc975300_3650668749"/>
      <w:bookmarkStart w:id="495" w:name="_Toc180"/>
      <w:bookmarkEnd w:id="494"/>
      <w:r>
        <w:rPr>
          <w:rtl w:val="true"/>
        </w:rPr>
        <w:t>زيارت آمنه بنت وهب‌</w:t>
      </w:r>
      <w:bookmarkEnd w:id="49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الطَّاهِرَةُ الْمُطَهَّرَةُ، السَّلامُ عَلَيْكِ يا مَنْ خَصَّهَا اللَّهُ بِأَعْلَى الشَّرَفِ، السَّلامُ عَلَيْكِ يا مَنْ سَطَعَ مِنْ جَبِينِها نُورُ سَيِّدِ الْأَنْبِياءِ، فَأَضاءَتْ بِهِ الْأَرْضُ وَالسَّماءُ، السَّلامُ عَلَيْكِ يا مَنْ نَزَلَتْ لِأَجْلِهَا الْمَلائِكَةُ، وَضُرِبَتْ لَها حُجُبُ الْجَنَّةِ، السَّلامُ عَلَيْكِ يا مَنْ نَزَلَتْ لِخِدْمَتِهَا الْحُورُ الْعِينُ، وَسَقَيْنَها مِنْ شَرابِ الْجَنَّةِ، وَبَشَّرْنَها بِوِلادَةِ خَيْرِ الْأَنْبِياءِ، السَّلامُ عَلَيْكِ يا أُمَ</w:t>
      </w:r>
      <w:bookmarkStart w:id="496" w:name="pg1622_19000"/>
    </w:p>
    <w:p>
      <w:pPr>
        <w:pStyle w:val="BookText"/>
        <w:rPr/>
      </w:pPr>
      <w:bookmarkEnd w:id="496"/>
      <w:r>
        <w:rPr>
          <w:rFonts w:ascii="Amiri" w:hAnsi="Amiri" w:eastAsia="Amiri" w:cs="Amiri"/>
          <w:color w:val="111111"/>
          <w:sz w:val="28"/>
          <w:sz w:val="28"/>
          <w:szCs w:val="28"/>
          <w:rtl w:val="true"/>
          <w:lang w:bidi="ar-SA"/>
        </w:rPr>
        <w:t>رَسُولِ اللَّهِ، السَّلامُ عَلَيْكِ يا أُمَّ حَبِيبِ اللَّهِ، فَهَنِيئاً لَكِ بِما آتَاكِ اللَّهُ مِنْ فَضْلٍ، وَالسَّلامُ عَلَيْكِ وَعَلى رَسُولِ اللَّهِ صَلَّى اللَّهُ عَلَيْهِ وَآلِهِ،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975302_3650668749"/>
      <w:bookmarkStart w:id="498" w:name="_Toc181"/>
      <w:bookmarkEnd w:id="497"/>
      <w:r>
        <w:rPr>
          <w:rtl w:val="true"/>
        </w:rPr>
        <w:t>بَدر</w:t>
      </w:r>
      <w:bookmarkEnd w:id="498"/>
    </w:p>
    <w:p>
      <w:pPr>
        <w:pStyle w:val="BookText"/>
        <w:rPr/>
      </w:pPr>
      <w:r>
        <w:rPr>
          <w:rFonts w:ascii="IRNazanin" w:hAnsi="IRNazanin" w:eastAsia="IRNazanin"/>
          <w:color w:val="111111"/>
          <w:sz w:val="28"/>
          <w:sz w:val="28"/>
          <w:szCs w:val="28"/>
          <w:rtl w:val="true"/>
          <w:lang w:bidi="fa-IR"/>
        </w:rPr>
        <w:t>در رمضان سال دوّم هجرى، جنگ بدر كبرى در آنجا به وقوع پيوست كه در جريان آن چهارده تن از اصحاب آن حضرت به شهادت رسيدند، در زيارت آن شهدا مى‌گويى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نَبِيِّ اللَّهِ، السَّلامُ عَلى مُحَمَّدِ بْنِ عَبْدِ اللَّهِ، السَّلامُ عَلى أَهْلِ بَيْتِهِ الطَّاهِرِينَ، السَّلامُ عَلَيْكُمْ أَيُّهَا الشُّهَداءُ الْمُؤْمِنُونَ، السَّلامُ عَلَيْكُمْ يا أَهْلَ بَيْتِ الْإِيمانِ وَالتَّوْحِيدِ، السَّلامُ عَلَيْكُمْ يا أَنْصارَ دِينِ اللَّهِ وَأَنْصارَ رَسُولِهِ صَلَّى اللَّهُ عَلَيْهِ وَآلِهِ، سَلامٌ عَلَيْكُمْ بِما صَبَرْتُمْ فَنِعْمَ عُقْبَى الدَّارِ، أَشْهَدُ أَنَّ اللَّهَ قَدِ اخْتارَكُمْ لِدِينِهِ وَاصْطَفاكُمْ لِرَسُولِهِ، وَأَشْهَدُ أَنَّكُمْ قَدْ جاهَدْتُمْ فِي اللَّهِ حَقَّ جِهادِهِ، وَنَصَرْتُمْ لِدِينِ اللَّهِ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وَسُنَّةِ رَسُولِهِ، وَجُدْتُمْ بِأَنْفُسِكُمْ دُونَهُ، وَأَشْهَدُ أَنَّكُمْ قُتِلْتُمْ عَلى مِنْهاجِ رَسُولِ اللَّهِ صَلَّى اللَّهُ عَلَيْهِ وَآلِهِ، فَجَزاكُمُ اللَّهُ عَنْ نَبِيِّهِ وَعَنِ الْإِسْلامِ وَأَهْلِهِ أَفْضَلَ الْجَزاءِ، وَعَرَّفَنا فِي مَحَلِّ رِضْوانِهِ وَمَوْضِعِ إِكْرامِهِ مَعَ النَّبِيِّينَ وَالصِّدِّيقِينَ وَالشُّهَداءِ وَالصَّالِحِينَ، وَحَسُنَ أُولئِكَ رَفِيقاً، أَشْهَدُ أَنَّكُمْ حِزْبُ اللَّهِ، وَأَنَّ مَنْ حارَبَكُمْ فَقَدْ حارَبَ اللَّهَ، وَأَنَّكُمْ لَمِنَ الْمُقَرَّبِينَ الْفائِزِينَ، الَّذِينَ هُمْ أَحْياءٌ عِنْدَ رَبِّهِمْ يُرْزَقُونَ، فَعَلى مَنْ قَتَلَكُمْ لَعْنَةُ اللَّهِ وَالْمَلائِكَةِ وَالنَّاسِ أَجْمَعِينَ، وَالسَّلامُ عَلَيْكُمْ وَرَحْمَةُ اللَّهِ وَ بَرَكاتُهُ</w:t>
      </w:r>
      <w:r>
        <w:rPr>
          <w:rFonts w:eastAsia="Amiri" w:cs="Amiri" w:ascii="Amiri" w:hAnsi="Amiri"/>
          <w:color w:val="111111"/>
          <w:sz w:val="28"/>
          <w:szCs w:val="28"/>
          <w:rtl w:val="true"/>
          <w:lang w:bidi="ar-SA"/>
        </w:rPr>
        <w:t>.</w:t>
      </w:r>
      <w:bookmarkStart w:id="499" w:name="pg1622_19002"/>
    </w:p>
    <w:p>
      <w:pPr>
        <w:pStyle w:val="Heading3"/>
        <w:numPr>
          <w:ilvl w:val="2"/>
          <w:numId w:val="1"/>
        </w:numPr>
        <w:rPr/>
      </w:pPr>
      <w:bookmarkStart w:id="500" w:name="__RefHeading___Toc975304_3650668749"/>
      <w:bookmarkStart w:id="501" w:name="_Toc182"/>
      <w:bookmarkEnd w:id="499"/>
      <w:bookmarkEnd w:id="500"/>
      <w:r>
        <w:rPr>
          <w:rtl w:val="true"/>
        </w:rPr>
        <w:t>بخش پنجم</w:t>
      </w:r>
      <w:r>
        <w:rPr>
          <w:rtl w:val="true"/>
        </w:rPr>
        <w:t xml:space="preserve">: </w:t>
      </w:r>
      <w:r>
        <w:rPr>
          <w:rtl w:val="true"/>
        </w:rPr>
        <w:t>ربذه‌</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فاصله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شرقى مدينه در كوه‌هاى حجاز غربى، بر خط طولى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عرضى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نزديك‌ترين راه براى رسيدن به آن، از راه قصيم به مدينه است كه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از مدينه فاصله دارد</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جناب ابوذر غفارى و جمعى از صحابه در آن‌جا مدفون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ومستحبّ‌است ابوذر را به‌اين عبارات زيارت كنيد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ذَرٍّ الْغِفارِيُّ، السَّلامُ عَلَيْكَ يا صاحِبَ رَسُولِ اللَّهِ صَلَّى اللَّهُ عَلَيْهِ وَآلِهِ، وَرَحْمَةُ اللَّهِ وَبَرَكاتُهُ، السَّلامُ عَلَيْكَ يا مَنْ قالَ فِي حَقِّهِ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وَلا أَظَلَّتِ الْخَضْراءُ عَلى ذِي لَهْجَةٍ أَصْدَقَ مِنْ أَبِي ذَرٍّ، السَّلامُ عَلَيْكَ يا مَنْ نَطَقَ بِالْحَقِّ، وَلَمْ يَخَفْ فِي اللَّهِ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لَوْمَةَ لائِمٍ، وَلا ظُلْمَ ظالِمٍ، أَتَيْتُكَ زائِراً شاكِراً لِبَلائِكَ فِي الْإِسْلامِ، فَأَسْأَلُ اللَّهَ الَّذِي خَصَّكَ بِصِدْقِ اللَّهْجَةِ وَالْخُشُونَةِ فى ذاتِ اللَّهِ وَمُتابَعَةِ الْخَيِّرِينَ الْفاضِلِينَ أَنْ يُحْيِيَنِي حَياتَكَ، وَيُمِيتَنِي مَماتَكَ، وَيَحْشُرَنِي مَحْشَرَكَ، عَلى إِنْكارِ ما أَنْكَرْتَ، وَمُنابَذَةِ مَنْ نابَذْتَ، جَمَعَ اللَّهُ بَيْنَنا وَبَيْنَكَ وَبَيْنَ رَسُولِهِ وَآلِهِ صَلَّى اللَّهُ عَلَيْهِ وَعَلَيْهِمْ فِي مُسْتَقَرِّ رَحْمَتِهِ، وَالسَّلامُ عَلَيْكَ وَرَحْمَةُ اللَّهِ وَبَرَكاتُهُ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بر اثر شتابزدگى بديها را طلب مى‌كند آنگونه كه نيكى‌ها را مى‌طلبد و انسان هميشه عجول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طبع بيروت، 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زيارت براى غير حضرت اميرالمؤمنين عليه السلام خوانده مى شود بايد 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امام معصومى كه زيارت مى‌شود ذكر گردد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زيارت در حرم امام حسين عليه السلام خوانده نمى‌شود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قَصَدْتُ‌حَرَمَكَ وَأَتَيْتُ إِلى مَشْهَدِكَ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گرديد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اين جمله آن است كه اهل‌بيت عليهم السلام نخستين كسانى هستندكه دين اسلام با آنان آغاز شده و آخرين كسانى هستند كه اين دين با آنان پايان مى‌يابد؛ چنانكه پيامبر خدا صلى الله عليه و آله خطاب به امام على عليه 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 خَتَمَ اللَّهُ الدِّينَ كَما بِنا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در روايات فراوانى از اهل بيت عليهم السلام مورد تأكيد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عليهم السلام في الكتاب والسنّة،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فتح الدين وبهم يختم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 تهران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آنانى كه از عبادت من تكبّر ورزند به زودى با خفت و خوارى وارد دوزخ گردند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توجه و اعتنايى به شما نمى‌كند اگر دعاى شما نباشد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ربذه كجاست؟ سيد على قاضى‌عسكر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2.jpeg"/><Relationship Id="rId416" Type="http://schemas.openxmlformats.org/officeDocument/2006/relationships/image" Target="media/image2.jpeg"/><Relationship Id="rId417" Type="http://schemas.openxmlformats.org/officeDocument/2006/relationships/footer" Target="footer410.xml"/><Relationship Id="rId418" Type="http://schemas.openxmlformats.org/officeDocument/2006/relationships/footnotes" Target="footnotes.xml"/><Relationship Id="rId419" Type="http://schemas.openxmlformats.org/officeDocument/2006/relationships/numbering" Target="numbering.xml"/><Relationship Id="rId420" Type="http://schemas.openxmlformats.org/officeDocument/2006/relationships/fontTable" Target="fontTable.xml"/><Relationship Id="rId421" Type="http://schemas.openxmlformats.org/officeDocument/2006/relationships/settings" Target="settings.xml"/><Relationship Id="rId4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53163</Words>
  <Characters>225265</Characters>
  <CharactersWithSpaces>276620</CharactersWithSpaces>
  <Paragraphs>1809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2026-08-16T17:19:28Z</dcterms:created>
  <dc:creator>ghaemiyeh.com</dc:creator>
  <dc:description/>
  <dc:language>en-US</dc:language>
  <cp:lastModifiedBy/>
  <dcterms:modified xsi:type="dcterms:W3CDTF">2026-08-16T20:49:36Z</dcterms:modified>
  <cp:revision>1</cp:revision>
  <dc:subject/>
  <dc:title>ادعیه و زیارات مدینه منوره و مکه مکرمه ویژه تمتع</dc:title>
</cp:coreProperties>
</file>

<file path=docProps/custom.xml><?xml version="1.0" encoding="utf-8"?>
<Properties xmlns="http://schemas.openxmlformats.org/officeDocument/2006/custom-properties" xmlns:vt="http://schemas.openxmlformats.org/officeDocument/2006/docPropsVTypes"/>
</file>