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خشنودی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755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8755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7557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187559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87561_373438147">
            <w:r>
              <w:rPr>
                <w:webHidden/>
                <w:rStyle w:val="IndexLink"/>
                <w:rtl w:val="true"/>
              </w:rPr>
              <w:t>آیا می‌خواهی خدا با تو سخن بگوید؟</w:t>
            </w:r>
            <w:r>
              <w:rPr>
                <w:rStyle w:val="IndexLink"/>
                <w:rtl w:val="true"/>
              </w:rPr>
              <w:tab/>
            </w:r>
            <w:r>
              <w:rPr>
                <w:rStyle w:val="IndexLink"/>
              </w:rPr>
              <w:t>12</w:t>
            </w:r>
          </w:hyperlink>
        </w:p>
        <w:p>
          <w:pPr>
            <w:pStyle w:val="Contents2"/>
            <w:tabs>
              <w:tab w:val="clear" w:pos="8743"/>
              <w:tab w:val="right" w:pos="9026" w:leader="dot"/>
            </w:tabs>
            <w:rPr/>
          </w:pPr>
          <w:hyperlink w:anchor="__RefHeading___Toc2187563_373438147">
            <w:r>
              <w:rPr>
                <w:webHidden/>
                <w:rStyle w:val="IndexLink"/>
                <w:rtl w:val="true"/>
              </w:rPr>
              <w:t>با عشق تو به دوستانت نیکی می‌کنم</w:t>
            </w:r>
            <w:r>
              <w:rPr>
                <w:rStyle w:val="IndexLink"/>
                <w:rtl w:val="true"/>
              </w:rPr>
              <w:tab/>
            </w:r>
            <w:r>
              <w:rPr>
                <w:rStyle w:val="IndexLink"/>
              </w:rPr>
              <w:t>15</w:t>
            </w:r>
          </w:hyperlink>
        </w:p>
        <w:p>
          <w:pPr>
            <w:pStyle w:val="Contents2"/>
            <w:tabs>
              <w:tab w:val="clear" w:pos="8743"/>
              <w:tab w:val="right" w:pos="9026" w:leader="dot"/>
            </w:tabs>
            <w:rPr/>
          </w:pPr>
          <w:hyperlink w:anchor="__RefHeading___Toc2187565_373438147">
            <w:r>
              <w:rPr>
                <w:webHidden/>
                <w:rStyle w:val="IndexLink"/>
                <w:rtl w:val="true"/>
              </w:rPr>
              <w:t>ای حاجی به کجا می‌روی؟</w:t>
            </w:r>
            <w:r>
              <w:rPr>
                <w:rStyle w:val="IndexLink"/>
                <w:rtl w:val="true"/>
              </w:rPr>
              <w:tab/>
            </w:r>
            <w:r>
              <w:rPr>
                <w:rStyle w:val="IndexLink"/>
              </w:rPr>
              <w:t>18</w:t>
            </w:r>
          </w:hyperlink>
        </w:p>
        <w:p>
          <w:pPr>
            <w:pStyle w:val="Contents2"/>
            <w:tabs>
              <w:tab w:val="clear" w:pos="8743"/>
              <w:tab w:val="right" w:pos="9026" w:leader="dot"/>
            </w:tabs>
            <w:rPr/>
          </w:pPr>
          <w:hyperlink w:anchor="__RefHeading___Toc2187567_373438147">
            <w:r>
              <w:rPr>
                <w:webHidden/>
                <w:rStyle w:val="IndexLink"/>
                <w:rtl w:val="true"/>
              </w:rPr>
              <w:t>بهشت مشتاق تو شده است</w:t>
            </w:r>
            <w:r>
              <w:rPr>
                <w:rStyle w:val="IndexLink"/>
                <w:rtl w:val="true"/>
              </w:rPr>
              <w:tab/>
            </w:r>
            <w:r>
              <w:rPr>
                <w:rStyle w:val="IndexLink"/>
              </w:rPr>
              <w:t>21</w:t>
            </w:r>
          </w:hyperlink>
        </w:p>
        <w:p>
          <w:pPr>
            <w:pStyle w:val="Contents2"/>
            <w:tabs>
              <w:tab w:val="clear" w:pos="8743"/>
              <w:tab w:val="right" w:pos="9026" w:leader="dot"/>
            </w:tabs>
            <w:rPr/>
          </w:pPr>
          <w:hyperlink w:anchor="__RefHeading___Toc2187569_373438147">
            <w:r>
              <w:rPr>
                <w:webHidden/>
                <w:rStyle w:val="IndexLink"/>
                <w:rtl w:val="true"/>
              </w:rPr>
              <w:t>زیر سایه عرش خدا</w:t>
            </w:r>
            <w:r>
              <w:rPr>
                <w:rStyle w:val="IndexLink"/>
                <w:rtl w:val="true"/>
              </w:rPr>
              <w:tab/>
            </w:r>
            <w:r>
              <w:rPr>
                <w:rStyle w:val="IndexLink"/>
              </w:rPr>
              <w:t>24</w:t>
            </w:r>
          </w:hyperlink>
        </w:p>
        <w:p>
          <w:pPr>
            <w:pStyle w:val="Contents2"/>
            <w:tabs>
              <w:tab w:val="clear" w:pos="8743"/>
              <w:tab w:val="right" w:pos="9026" w:leader="dot"/>
            </w:tabs>
            <w:rPr/>
          </w:pPr>
          <w:hyperlink w:anchor="__RefHeading___Toc2187571_373438147">
            <w:r>
              <w:rPr>
                <w:webHidden/>
                <w:rStyle w:val="IndexLink"/>
                <w:rtl w:val="true"/>
              </w:rPr>
              <w:t>بیست و پنج هزار فرشته برای تو</w:t>
            </w:r>
            <w:r>
              <w:rPr>
                <w:rStyle w:val="IndexLink"/>
                <w:rtl w:val="true"/>
              </w:rPr>
              <w:tab/>
            </w:r>
            <w:r>
              <w:rPr>
                <w:rStyle w:val="IndexLink"/>
              </w:rPr>
              <w:t>31</w:t>
            </w:r>
          </w:hyperlink>
        </w:p>
        <w:p>
          <w:pPr>
            <w:pStyle w:val="Contents2"/>
            <w:tabs>
              <w:tab w:val="clear" w:pos="8743"/>
              <w:tab w:val="right" w:pos="9026" w:leader="dot"/>
            </w:tabs>
            <w:rPr/>
          </w:pPr>
          <w:hyperlink w:anchor="__RefHeading___Toc2187573_373438147">
            <w:r>
              <w:rPr>
                <w:webHidden/>
                <w:rStyle w:val="IndexLink"/>
                <w:rtl w:val="true"/>
              </w:rPr>
              <w:t>درهای بهشت به رویم گشوده شد</w:t>
            </w:r>
            <w:r>
              <w:rPr>
                <w:rStyle w:val="IndexLink"/>
                <w:rtl w:val="true"/>
              </w:rPr>
              <w:tab/>
            </w:r>
            <w:r>
              <w:rPr>
                <w:rStyle w:val="IndexLink"/>
              </w:rPr>
              <w:t>36</w:t>
            </w:r>
          </w:hyperlink>
        </w:p>
        <w:p>
          <w:pPr>
            <w:pStyle w:val="Contents2"/>
            <w:tabs>
              <w:tab w:val="clear" w:pos="8743"/>
              <w:tab w:val="right" w:pos="9026" w:leader="dot"/>
            </w:tabs>
            <w:rPr/>
          </w:pPr>
          <w:hyperlink w:anchor="__RefHeading___Toc2187575_373438147">
            <w:r>
              <w:rPr>
                <w:webHidden/>
                <w:rStyle w:val="IndexLink"/>
                <w:rtl w:val="true"/>
              </w:rPr>
              <w:t xml:space="preserve">اعتکاف خود را فراموش نکن </w:t>
            </w:r>
            <w:r>
              <w:rPr>
                <w:rStyle w:val="IndexLink"/>
                <w:rtl w:val="true"/>
              </w:rPr>
              <w:t>!</w:t>
              <w:tab/>
            </w:r>
            <w:r>
              <w:rPr>
                <w:rStyle w:val="IndexLink"/>
              </w:rPr>
              <w:t>40</w:t>
            </w:r>
          </w:hyperlink>
        </w:p>
        <w:p>
          <w:pPr>
            <w:pStyle w:val="Contents2"/>
            <w:tabs>
              <w:tab w:val="clear" w:pos="8743"/>
              <w:tab w:val="right" w:pos="9026" w:leader="dot"/>
            </w:tabs>
            <w:rPr/>
          </w:pPr>
          <w:hyperlink w:anchor="__RefHeading___Toc2187577_373438147">
            <w:r>
              <w:rPr>
                <w:webHidden/>
                <w:rStyle w:val="IndexLink"/>
                <w:rtl w:val="true"/>
              </w:rPr>
              <w:t>مونس تنهایی من آمد</w:t>
            </w:r>
            <w:r>
              <w:rPr>
                <w:rStyle w:val="IndexLink"/>
                <w:rtl w:val="true"/>
              </w:rPr>
              <w:tab/>
            </w:r>
            <w:r>
              <w:rPr>
                <w:rStyle w:val="IndexLink"/>
              </w:rPr>
              <w:t>45</w:t>
            </w:r>
          </w:hyperlink>
        </w:p>
        <w:p>
          <w:pPr>
            <w:pStyle w:val="Contents2"/>
            <w:tabs>
              <w:tab w:val="clear" w:pos="8743"/>
              <w:tab w:val="right" w:pos="9026" w:leader="dot"/>
            </w:tabs>
            <w:rPr/>
          </w:pPr>
          <w:hyperlink w:anchor="__RefHeading___Toc2187579_373438147">
            <w:r>
              <w:rPr>
                <w:webHidden/>
                <w:rStyle w:val="IndexLink"/>
                <w:rtl w:val="true"/>
              </w:rPr>
              <w:t>ای آتش او را مسوزان</w:t>
            </w:r>
            <w:r>
              <w:rPr>
                <w:rStyle w:val="IndexLink"/>
                <w:rtl w:val="true"/>
              </w:rPr>
              <w:tab/>
            </w:r>
            <w:r>
              <w:rPr>
                <w:rStyle w:val="IndexLink"/>
              </w:rPr>
              <w:t>48</w:t>
            </w:r>
          </w:hyperlink>
        </w:p>
        <w:p>
          <w:pPr>
            <w:pStyle w:val="Contents2"/>
            <w:tabs>
              <w:tab w:val="clear" w:pos="8743"/>
              <w:tab w:val="right" w:pos="9026" w:leader="dot"/>
            </w:tabs>
            <w:rPr/>
          </w:pPr>
          <w:hyperlink w:anchor="__RefHeading___Toc2187581_373438147">
            <w:r>
              <w:rPr>
                <w:webHidden/>
                <w:rStyle w:val="IndexLink"/>
                <w:rtl w:val="true"/>
              </w:rPr>
              <w:t>شرکت بیمه شادمانی</w:t>
            </w:r>
            <w:r>
              <w:rPr>
                <w:rStyle w:val="IndexLink"/>
                <w:rtl w:val="true"/>
              </w:rPr>
              <w:tab/>
            </w:r>
            <w:r>
              <w:rPr>
                <w:rStyle w:val="IndexLink"/>
              </w:rPr>
              <w:t>50</w:t>
            </w:r>
          </w:hyperlink>
        </w:p>
        <w:p>
          <w:pPr>
            <w:pStyle w:val="Contents2"/>
            <w:tabs>
              <w:tab w:val="clear" w:pos="8743"/>
              <w:tab w:val="right" w:pos="9026" w:leader="dot"/>
            </w:tabs>
            <w:rPr/>
          </w:pPr>
          <w:hyperlink w:anchor="__RefHeading___Toc2187583_373438147">
            <w:r>
              <w:rPr>
                <w:webHidden/>
                <w:rStyle w:val="IndexLink"/>
                <w:rtl w:val="true"/>
              </w:rPr>
              <w:t>چه وقت به خدا نزدیک‌تر می‌شوی؟</w:t>
            </w:r>
            <w:r>
              <w:rPr>
                <w:rStyle w:val="IndexLink"/>
                <w:rtl w:val="true"/>
              </w:rPr>
              <w:tab/>
            </w:r>
            <w:r>
              <w:rPr>
                <w:rStyle w:val="IndexLink"/>
              </w:rPr>
              <w:t>53</w:t>
            </w:r>
          </w:hyperlink>
        </w:p>
        <w:p>
          <w:pPr>
            <w:pStyle w:val="Contents2"/>
            <w:tabs>
              <w:tab w:val="clear" w:pos="8743"/>
              <w:tab w:val="right" w:pos="9026" w:leader="dot"/>
            </w:tabs>
            <w:rPr/>
          </w:pPr>
          <w:hyperlink w:anchor="__RefHeading___Toc2187585_373438147">
            <w:r>
              <w:rPr>
                <w:webHidden/>
                <w:rStyle w:val="IndexLink"/>
                <w:rtl w:val="true"/>
              </w:rPr>
              <w:t>برای روز قیامت خویش چه کرده‌ای؟</w:t>
            </w:r>
            <w:r>
              <w:rPr>
                <w:rStyle w:val="IndexLink"/>
                <w:rtl w:val="true"/>
              </w:rPr>
              <w:tab/>
            </w:r>
            <w:r>
              <w:rPr>
                <w:rStyle w:val="IndexLink"/>
              </w:rPr>
              <w:t>55</w:t>
            </w:r>
          </w:hyperlink>
        </w:p>
        <w:p>
          <w:pPr>
            <w:pStyle w:val="Contents2"/>
            <w:tabs>
              <w:tab w:val="clear" w:pos="8743"/>
              <w:tab w:val="right" w:pos="9026" w:leader="dot"/>
            </w:tabs>
            <w:rPr/>
          </w:pPr>
          <w:hyperlink w:anchor="__RefHeading___Toc2187587_373438147">
            <w:r>
              <w:rPr>
                <w:webHidden/>
                <w:rStyle w:val="IndexLink"/>
                <w:rtl w:val="true"/>
              </w:rPr>
              <w:t>چرا در خانه‌ات را بستی</w:t>
            </w:r>
            <w:r>
              <w:rPr>
                <w:rStyle w:val="IndexLink"/>
                <w:rtl w:val="true"/>
              </w:rPr>
              <w:t>!</w:t>
              <w:tab/>
            </w:r>
            <w:r>
              <w:rPr>
                <w:rStyle w:val="IndexLink"/>
              </w:rPr>
              <w:t>57</w:t>
            </w:r>
          </w:hyperlink>
        </w:p>
        <w:p>
          <w:pPr>
            <w:pStyle w:val="Contents2"/>
            <w:tabs>
              <w:tab w:val="clear" w:pos="8743"/>
              <w:tab w:val="right" w:pos="9026" w:leader="dot"/>
            </w:tabs>
            <w:rPr/>
          </w:pPr>
          <w:hyperlink w:anchor="__RefHeading___Toc2187589_373438147">
            <w:r>
              <w:rPr>
                <w:webHidden/>
                <w:rStyle w:val="IndexLink"/>
                <w:rtl w:val="true"/>
              </w:rPr>
              <w:t>برادران خوب مرا می‌شناسی؟</w:t>
            </w:r>
            <w:r>
              <w:rPr>
                <w:rStyle w:val="IndexLink"/>
                <w:rtl w:val="true"/>
              </w:rPr>
              <w:tab/>
            </w:r>
            <w:r>
              <w:rPr>
                <w:rStyle w:val="IndexLink"/>
              </w:rPr>
              <w:t>59</w:t>
            </w:r>
          </w:hyperlink>
        </w:p>
        <w:p>
          <w:pPr>
            <w:pStyle w:val="Contents2"/>
            <w:tabs>
              <w:tab w:val="clear" w:pos="8743"/>
              <w:tab w:val="right" w:pos="9026" w:leader="dot"/>
            </w:tabs>
            <w:rPr/>
          </w:pPr>
          <w:hyperlink w:anchor="__RefHeading___Toc2187591_373438147">
            <w:r>
              <w:rPr>
                <w:webHidden/>
                <w:rStyle w:val="IndexLink"/>
                <w:rtl w:val="true"/>
              </w:rPr>
              <w:t>خدا به فکر حاجت تو است</w:t>
            </w:r>
            <w:r>
              <w:rPr>
                <w:rStyle w:val="IndexLink"/>
                <w:rtl w:val="true"/>
              </w:rPr>
              <w:tab/>
            </w:r>
            <w:r>
              <w:rPr>
                <w:rStyle w:val="IndexLink"/>
              </w:rPr>
              <w:t>61</w:t>
            </w:r>
          </w:hyperlink>
        </w:p>
        <w:p>
          <w:pPr>
            <w:pStyle w:val="Contents2"/>
            <w:tabs>
              <w:tab w:val="clear" w:pos="8743"/>
              <w:tab w:val="right" w:pos="9026" w:leader="dot"/>
            </w:tabs>
            <w:rPr/>
          </w:pPr>
          <w:hyperlink w:anchor="__RefHeading___Toc2187593_373438147">
            <w:r>
              <w:rPr>
                <w:webHidden/>
                <w:rStyle w:val="IndexLink"/>
                <w:rtl w:val="true"/>
              </w:rPr>
              <w:t>نعمتهای خدا را قدر بدان</w:t>
            </w:r>
            <w:r>
              <w:rPr>
                <w:rStyle w:val="IndexLink"/>
                <w:rtl w:val="true"/>
              </w:rPr>
              <w:tab/>
            </w:r>
            <w:r>
              <w:rPr>
                <w:rStyle w:val="IndexLink"/>
              </w:rPr>
              <w:t>64</w:t>
            </w:r>
          </w:hyperlink>
        </w:p>
        <w:p>
          <w:pPr>
            <w:pStyle w:val="Contents2"/>
            <w:tabs>
              <w:tab w:val="clear" w:pos="8743"/>
              <w:tab w:val="right" w:pos="9026" w:leader="dot"/>
            </w:tabs>
            <w:rPr/>
          </w:pPr>
          <w:hyperlink w:anchor="__RefHeading___Toc2187595_373438147">
            <w:r>
              <w:rPr>
                <w:webHidden/>
                <w:rStyle w:val="IndexLink"/>
                <w:rtl w:val="true"/>
              </w:rPr>
              <w:t>آداب کمک کردن به مردم</w:t>
            </w:r>
            <w:r>
              <w:rPr>
                <w:rStyle w:val="IndexLink"/>
                <w:rtl w:val="true"/>
              </w:rPr>
              <w:tab/>
            </w:r>
            <w:r>
              <w:rPr>
                <w:rStyle w:val="IndexLink"/>
              </w:rPr>
              <w:t>67</w:t>
            </w:r>
          </w:hyperlink>
        </w:p>
        <w:p>
          <w:pPr>
            <w:pStyle w:val="Contents2"/>
            <w:tabs>
              <w:tab w:val="clear" w:pos="8743"/>
              <w:tab w:val="right" w:pos="9026" w:leader="dot"/>
            </w:tabs>
            <w:rPr/>
          </w:pPr>
          <w:hyperlink w:anchor="__RefHeading___Toc2187597_373438147">
            <w:r>
              <w:rPr>
                <w:webHidden/>
                <w:rStyle w:val="IndexLink"/>
                <w:rtl w:val="true"/>
              </w:rPr>
              <w:t>یازده نکته برای شما</w:t>
            </w:r>
            <w:r>
              <w:rPr>
                <w:rStyle w:val="IndexLink"/>
                <w:rtl w:val="true"/>
              </w:rPr>
              <w:tab/>
            </w:r>
            <w:r>
              <w:rPr>
                <w:rStyle w:val="IndexLink"/>
              </w:rPr>
              <w:t>70</w:t>
            </w:r>
          </w:hyperlink>
        </w:p>
        <w:p>
          <w:pPr>
            <w:pStyle w:val="Contents2"/>
            <w:tabs>
              <w:tab w:val="clear" w:pos="8743"/>
              <w:tab w:val="right" w:pos="9026" w:leader="dot"/>
            </w:tabs>
            <w:rPr/>
          </w:pPr>
          <w:hyperlink w:anchor="__RefHeading___Toc2187599_373438147">
            <w:r>
              <w:rPr>
                <w:webHidden/>
                <w:rStyle w:val="IndexLink"/>
                <w:rtl w:val="true"/>
              </w:rPr>
              <w:t>پی نوشت ها</w:t>
            </w:r>
            <w:r>
              <w:rPr>
                <w:rStyle w:val="IndexLink"/>
                <w:rtl w:val="true"/>
              </w:rPr>
              <w:tab/>
            </w:r>
            <w:r>
              <w:rPr>
                <w:rStyle w:val="IndexLink"/>
              </w:rPr>
              <w:t>76</w:t>
            </w:r>
          </w:hyperlink>
        </w:p>
        <w:p>
          <w:pPr>
            <w:pStyle w:val="Contents2"/>
            <w:tabs>
              <w:tab w:val="clear" w:pos="8743"/>
              <w:tab w:val="right" w:pos="9026" w:leader="dot"/>
            </w:tabs>
            <w:rPr/>
          </w:pPr>
          <w:hyperlink w:anchor="__RefHeading___Toc2187601_373438147">
            <w:r>
              <w:rPr>
                <w:webHidden/>
                <w:rStyle w:val="IndexLink"/>
                <w:rtl w:val="true"/>
              </w:rPr>
              <w:t>منابع</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9_6495"/>
      <w:bookmarkStart w:id="1" w:name="pg1119_6495"/>
      <w:bookmarkEnd w:id="1"/>
    </w:p>
    <w:p>
      <w:pPr>
        <w:pStyle w:val="Heading2"/>
        <w:numPr>
          <w:ilvl w:val="1"/>
          <w:numId w:val="1"/>
        </w:numPr>
        <w:rPr/>
      </w:pPr>
      <w:bookmarkStart w:id="2" w:name="pg1119_6495"/>
      <w:bookmarkStart w:id="3" w:name="__RefHeading___Toc218755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خدامیان‌آرانی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3363374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755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راز خشنودی خدا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9_6499"/>
      <w:bookmarkStart w:id="8" w:name="pg1119_6499"/>
      <w:bookmarkEnd w:id="8"/>
    </w:p>
    <w:p>
      <w:pPr>
        <w:pStyle w:val="Heading2"/>
        <w:numPr>
          <w:ilvl w:val="1"/>
          <w:numId w:val="1"/>
        </w:numPr>
        <w:rPr/>
      </w:pPr>
      <w:bookmarkStart w:id="9" w:name="pg1119_6499"/>
      <w:bookmarkStart w:id="10" w:name="__RefHeading___Toc2187557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4" o:detectmouseclick="t"/>
                <v:stroke color="#3465a4" joinstyle="round" endcap="flat"/>
                <w10:wrap type="none"/>
              </v:shape>
            </w:pict>
          </mc:Fallback>
        </mc:AlternateContent>
      </w:r>
      <w:bookmarkStart w:id="12" w:name="pg1119_6501"/>
    </w:p>
    <w:p>
      <w:pPr>
        <w:pStyle w:val="Heading2"/>
        <w:numPr>
          <w:ilvl w:val="1"/>
          <w:numId w:val="1"/>
        </w:numPr>
        <w:rPr/>
      </w:pPr>
      <w:bookmarkStart w:id="13" w:name="__RefHeading___Toc2187559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شما می‌خواهید خدای مهربانِ خویش را خوشحال سازید؟</w:t>
      </w:r>
    </w:p>
    <w:p>
      <w:pPr>
        <w:pStyle w:val="BookText"/>
        <w:rPr/>
      </w:pPr>
      <w:r>
        <w:rPr>
          <w:rFonts w:ascii="IRNazanin" w:hAnsi="IRNazanin" w:eastAsia="IRNazanin"/>
          <w:color w:val="111111"/>
          <w:sz w:val="28"/>
          <w:sz w:val="28"/>
          <w:szCs w:val="28"/>
          <w:rtl w:val="true"/>
          <w:lang w:bidi="fa-IR"/>
        </w:rPr>
        <w:t>آیا دوست دارید که به راز خشنودی خداوند پی ببرید؟</w:t>
      </w:r>
    </w:p>
    <w:p>
      <w:pPr>
        <w:pStyle w:val="BookText"/>
        <w:rPr/>
      </w:pPr>
      <w:r>
        <w:rPr>
          <w:rFonts w:ascii="IRNazanin" w:hAnsi="IRNazanin" w:eastAsia="IRNazanin"/>
          <w:color w:val="111111"/>
          <w:sz w:val="28"/>
          <w:sz w:val="28"/>
          <w:szCs w:val="28"/>
          <w:rtl w:val="true"/>
          <w:lang w:bidi="fa-IR"/>
        </w:rPr>
        <w:t>به راستی بهترین راه برای این که ما بتوانیم خدا را خوشنود کنیم چیست؟</w:t>
      </w:r>
    </w:p>
    <w:p>
      <w:pPr>
        <w:pStyle w:val="BookText"/>
        <w:rPr/>
      </w:pPr>
      <w:r>
        <w:rPr>
          <w:rFonts w:ascii="IRNazanin" w:hAnsi="IRNazanin" w:eastAsia="IRNazanin"/>
          <w:color w:val="111111"/>
          <w:sz w:val="28"/>
          <w:sz w:val="28"/>
          <w:szCs w:val="28"/>
          <w:rtl w:val="true"/>
          <w:lang w:bidi="fa-IR"/>
        </w:rPr>
        <w:t>آری، برای اینکه بتوانیم خدا را خوشنود سازیم راه‌های مختلفی وجود دارد امّا من می‌خواهم به شما کمک کنم تا بهترین راه آن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شما را با این راز آشنا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شما بعد از خواندن این کتاب بتوانید در زندگی خود تحوّل مثبتی ایجاد کنید و گام‌های بلندی به سوی سعادت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مرحوم آیت اللّه عاملی آرانی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دلیل سخنان مرا در پیوست‌هایی که برایتان ذکر کرده‌ام،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19_6503"/>
      <w:bookmarkStart w:id="16" w:name="pg1119_6503"/>
      <w:bookmarkEnd w:id="16"/>
    </w:p>
    <w:p>
      <w:pPr>
        <w:pStyle w:val="Heading2"/>
        <w:numPr>
          <w:ilvl w:val="1"/>
          <w:numId w:val="1"/>
        </w:numPr>
        <w:rPr/>
      </w:pPr>
      <w:bookmarkStart w:id="17" w:name="pg1119_6503"/>
      <w:bookmarkStart w:id="18" w:name="__RefHeading___Toc2187561_373438147"/>
      <w:bookmarkStart w:id="19" w:name="_Toc5"/>
      <w:bookmarkEnd w:id="17"/>
      <w:bookmarkEnd w:id="18"/>
      <w:r>
        <w:rPr>
          <w:rtl w:val="true"/>
        </w:rPr>
        <w:t>آیا می‌خواهی خدا با تو سخن بگوید؟</w:t>
      </w:r>
      <w:bookmarkEnd w:id="19"/>
    </w:p>
    <w:p>
      <w:pPr>
        <w:pStyle w:val="BookText"/>
        <w:rPr/>
      </w:pPr>
      <w:r>
        <w:rPr>
          <w:rFonts w:ascii="IRNazanin" w:hAnsi="IRNazanin" w:eastAsia="IRNazanin"/>
          <w:color w:val="111111"/>
          <w:sz w:val="28"/>
          <w:sz w:val="28"/>
          <w:szCs w:val="28"/>
          <w:rtl w:val="true"/>
          <w:lang w:bidi="fa-IR"/>
        </w:rPr>
        <w:t>خدای مهربان برنامه مشخّصی برای زندگی ما قرار داده است و اگر ما به دستورات خداوند عمل کنیم به سعادت دنیا و آخرت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کار خوبی پاداش مخصوص خود را دارد برای مثال نماز ستون دین است و به عنوان معراج مؤمن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رحمت خداوند را به سوی انسان نازل می‌کند و حتما شنیده‌ای که بهترین کارها نزد خدا، نماز می‌باشد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از شما چه پنهان من تا به حال ندیده و نشنیده‌ام که چون بنده‌ای نماز بخواند خود خدا با او سخن بگوید و به او وعده بهشت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آخر مگر می‌شود که خدا به خاطر خواندن چند رکعت نماز با بنده‌اش سخن بگوید؟ شما چه نویسنده پر توقعی هستی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حق با شما باشد این نمازهایی که من می‌خوانم خیلی کار دارد تا مورد قبولِ درگاه خداوند قرار گیرد تا چه رسد که به خاطر این چند رکعت نماز، خدا با </w:t>
      </w:r>
    </w:p>
    <w:p>
      <w:pPr>
        <w:pStyle w:val="BookText"/>
        <w:rPr/>
      </w:pPr>
      <w:r>
        <w:rPr>
          <w:rFonts w:ascii="IRNazanin" w:hAnsi="IRNazanin" w:eastAsia="IRNazanin"/>
          <w:color w:val="111111"/>
          <w:sz w:val="28"/>
          <w:sz w:val="28"/>
          <w:szCs w:val="28"/>
          <w:rtl w:val="true"/>
          <w:lang w:bidi="fa-IR"/>
        </w:rPr>
        <w:t>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می‌دانی آرزو که بر جوان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هر کس آرزویی دارد ما هم یک بار هوس کردیم خدا با ما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به من کمک می‌کنید تا من به این آرزوی خود برسم؟</w:t>
      </w:r>
    </w:p>
    <w:p>
      <w:pPr>
        <w:pStyle w:val="BookText"/>
        <w:rPr/>
      </w:pPr>
      <w:r>
        <w:rPr>
          <w:rFonts w:ascii="IRNazanin" w:hAnsi="IRNazanin" w:eastAsia="IRNazanin"/>
          <w:color w:val="111111"/>
          <w:sz w:val="28"/>
          <w:sz w:val="28"/>
          <w:szCs w:val="28"/>
          <w:rtl w:val="true"/>
          <w:lang w:bidi="fa-IR"/>
        </w:rPr>
        <w:t>البتّه خودم هم خوب می‌دانم که این آرزوی بزرگی است امّا تو می‌دانی بزرگی انسان‌ها به بزرگی آرزوی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آرزو دارند که خانه خوب، ماشین خوب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خوب قیمت آنها هم به اندازه قیمت آن خانه و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و تو آرزویمان، جذب مهربانی خدا باشد قیمت و ارزش ما به اندازه ارزش مهربانی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که شما هم با من هم‌عقیده شده‌اید و می‌خواهید با هم کاری کنیم که خدا با ما سخن بگوید و مهربانی خویش را به ما ارزانی نماید؟</w:t>
      </w:r>
    </w:p>
    <w:p>
      <w:pPr>
        <w:pStyle w:val="BookText"/>
        <w:rPr/>
      </w:pPr>
      <w:r>
        <w:rPr>
          <w:rFonts w:ascii="IRNazanin" w:hAnsi="IRNazanin" w:eastAsia="IRNazanin"/>
          <w:color w:val="111111"/>
          <w:sz w:val="28"/>
          <w:sz w:val="28"/>
          <w:szCs w:val="28"/>
          <w:rtl w:val="true"/>
          <w:lang w:bidi="fa-IR"/>
        </w:rPr>
        <w:t>آیا برخیزیم و صدها رکعت نماز بخوانیم تا به این خواسته خود برسیم؟ یا آنکه به مکّه سفر کنیم و حج بجا آوریم تا خداوند با ما سخن بگوید؟</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آن حضرت راهنمایی بخواهیم؟</w:t>
      </w:r>
    </w:p>
    <w:p>
      <w:pPr>
        <w:pStyle w:val="BookText"/>
        <w:rPr/>
      </w:pPr>
      <w:r>
        <w:rPr>
          <w:rFonts w:ascii="IRNazanin" w:hAnsi="IRNazanin" w:eastAsia="IRNazanin"/>
          <w:color w:val="111111"/>
          <w:sz w:val="28"/>
          <w:sz w:val="28"/>
          <w:szCs w:val="28"/>
          <w:rtl w:val="true"/>
          <w:lang w:bidi="fa-IR"/>
        </w:rPr>
        <w:t>آری، اعتقاد ما بر این است که سخن آن امام، می‌تواند سعادت و رستگاری را برای ما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آماده‌ای سخن نور را بشنوی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مسلمانی کمک کردی و مشکل او را برطرف کردی، خداوند با تو این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بر من واجب است، من پاداش تو را بهشت قرار می‌دهم</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کمک به یک مسلمان این قدر پیش خدا ارزش دارد که وقتی او </w:t>
      </w:r>
    </w:p>
    <w:p>
      <w:pPr>
        <w:pStyle w:val="BookText"/>
        <w:rPr/>
      </w:pPr>
      <w:r>
        <w:rPr>
          <w:rFonts w:ascii="IRNazanin" w:hAnsi="IRNazanin" w:eastAsia="IRNazanin"/>
          <w:color w:val="111111"/>
          <w:sz w:val="28"/>
          <w:sz w:val="28"/>
          <w:szCs w:val="28"/>
          <w:rtl w:val="true"/>
          <w:lang w:bidi="fa-IR"/>
        </w:rPr>
        <w:t>می‌بیند تو به برادر مسلمانت کمک کردی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 گوش شنوا داشتیم و این سخن یار را می‌شنیدیم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چه ما نتوانیم صدای خدا را بشنویم که با ما سخن می‌گوید امّا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و برای همین وقتی یکی از افراد جامعه برای کاری پیش ما آمد ما به او کمک می‌کنیم و می‌دانیم که درست در همان لحظه خداوند با ما سخن می‌گوید</w:t>
      </w:r>
      <w:r>
        <w:rPr>
          <w:rFonts w:eastAsia="IRNazanin" w:cs="IRNazanin"/>
          <w:color w:val="111111"/>
          <w:sz w:val="28"/>
          <w:szCs w:val="28"/>
          <w:rtl w:val="true"/>
          <w:lang w:bidi="fa-IR"/>
        </w:rPr>
        <w:t xml:space="preserve">! </w:t>
      </w:r>
      <w:bookmarkStart w:id="20" w:name="pg1119_6506"/>
    </w:p>
    <w:p>
      <w:pPr>
        <w:pStyle w:val="Heading2"/>
        <w:numPr>
          <w:ilvl w:val="1"/>
          <w:numId w:val="1"/>
        </w:numPr>
        <w:rPr/>
      </w:pPr>
      <w:bookmarkStart w:id="21" w:name="__RefHeading___Toc2187563_373438147"/>
      <w:bookmarkStart w:id="22" w:name="_Toc6"/>
      <w:bookmarkEnd w:id="20"/>
      <w:bookmarkEnd w:id="21"/>
      <w:r>
        <w:rPr>
          <w:rtl w:val="true"/>
        </w:rPr>
        <w:t>با عشق تو به دوستانت نیکی می‌کنم</w:t>
      </w:r>
      <w:bookmarkEnd w:id="22"/>
    </w:p>
    <w:p>
      <w:pPr>
        <w:pStyle w:val="BookText"/>
        <w:rPr/>
      </w:pPr>
      <w:r>
        <w:rPr>
          <w:rFonts w:ascii="IRNazanin" w:hAnsi="IRNazanin" w:eastAsia="IRNazanin"/>
          <w:color w:val="111111"/>
          <w:sz w:val="28"/>
          <w:sz w:val="28"/>
          <w:szCs w:val="28"/>
          <w:rtl w:val="true"/>
          <w:lang w:bidi="fa-IR"/>
        </w:rPr>
        <w:t>آیا دوست داری یک 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خانه‌ات دعوت کنی و آن حضرت بر سر سفره تو بنشیند؟</w:t>
      </w:r>
    </w:p>
    <w:p>
      <w:pPr>
        <w:pStyle w:val="BookText"/>
        <w:rPr/>
      </w:pPr>
      <w:r>
        <w:rPr>
          <w:rFonts w:ascii="IRNazanin" w:hAnsi="IRNazanin" w:eastAsia="IRNazanin"/>
          <w:color w:val="111111"/>
          <w:sz w:val="28"/>
          <w:sz w:val="28"/>
          <w:szCs w:val="28"/>
          <w:rtl w:val="true"/>
          <w:lang w:bidi="fa-IR"/>
        </w:rPr>
        <w:t>آیا دوست داری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هدیه‌ای بدهی و باعث خوشحالی آن حضرت شوی؟</w:t>
      </w:r>
    </w:p>
    <w:p>
      <w:pPr>
        <w:pStyle w:val="BookText"/>
        <w:rPr/>
      </w:pPr>
      <w:r>
        <w:rPr>
          <w:rFonts w:ascii="IRNazanin" w:hAnsi="IRNazanin" w:eastAsia="IRNazanin"/>
          <w:color w:val="111111"/>
          <w:sz w:val="28"/>
          <w:sz w:val="28"/>
          <w:szCs w:val="28"/>
          <w:rtl w:val="true"/>
          <w:lang w:bidi="fa-IR"/>
        </w:rPr>
        <w:t>اگر بشنوی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دارد، آیا هر کاری که از دستت برمی‌آید برای امام مهربان خود انجام نمی‌دهی؟</w:t>
      </w:r>
    </w:p>
    <w:p>
      <w:pPr>
        <w:pStyle w:val="BookText"/>
        <w:rPr/>
      </w:pPr>
      <w:r>
        <w:rPr>
          <w:rFonts w:ascii="IRNazanin" w:hAnsi="IRNazanin" w:eastAsia="IRNazanin"/>
          <w:color w:val="111111"/>
          <w:sz w:val="28"/>
          <w:sz w:val="28"/>
          <w:szCs w:val="28"/>
          <w:rtl w:val="true"/>
          <w:lang w:bidi="fa-IR"/>
        </w:rPr>
        <w:t>آیا دلت برای نجف و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نشده است؟</w:t>
      </w:r>
    </w:p>
    <w:p>
      <w:pPr>
        <w:pStyle w:val="BookText"/>
        <w:rPr/>
      </w:pPr>
      <w:r>
        <w:rPr>
          <w:rFonts w:ascii="IRNazanin" w:hAnsi="IRNazanin" w:eastAsia="IRNazanin"/>
          <w:color w:val="111111"/>
          <w:sz w:val="28"/>
          <w:sz w:val="28"/>
          <w:szCs w:val="28"/>
          <w:rtl w:val="true"/>
          <w:lang w:bidi="fa-IR"/>
        </w:rPr>
        <w:t>آیا آرزوی زیارت کربلای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نداری؟</w:t>
      </w:r>
    </w:p>
    <w:p>
      <w:pPr>
        <w:pStyle w:val="BookText"/>
        <w:rPr/>
      </w:pPr>
      <w:r>
        <w:rPr>
          <w:rFonts w:ascii="IRNazanin" w:hAnsi="IRNazanin" w:eastAsia="IRNazanin"/>
          <w:color w:val="111111"/>
          <w:sz w:val="28"/>
          <w:sz w:val="28"/>
          <w:szCs w:val="28"/>
          <w:rtl w:val="true"/>
          <w:lang w:bidi="fa-IR"/>
        </w:rPr>
        <w:t>آیا نمی‌خواهی به کاظمین و سامرا بروی و قلب خودت را در آنجا صفا دهی؟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شیعه است که چنین آرزوهایی را نداشته باشد؟ </w:t>
      </w:r>
    </w:p>
    <w:p>
      <w:pPr>
        <w:pStyle w:val="BookText"/>
        <w:rPr/>
      </w:pPr>
      <w:r>
        <w:rPr>
          <w:rFonts w:ascii="IRNazanin" w:hAnsi="IRNazanin" w:eastAsia="IRNazanin"/>
          <w:color w:val="111111"/>
          <w:sz w:val="28"/>
          <w:sz w:val="28"/>
          <w:szCs w:val="28"/>
          <w:rtl w:val="true"/>
          <w:lang w:bidi="fa-IR"/>
        </w:rPr>
        <w:t>امّا دست ما کوتاه و خُرما بر 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توفیق، یارمان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راهی یادت دهم که بتوانی به این آرزوها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حلّی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نمی‌تواند به زیارت ما بیاید، پس به زیارت دوستان ما برود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زمان تو غایب است و نمی‌توانی او را ببینی، و او را زیارت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و نجف نمی‌توانی بروی، امّا می‌توانی همین الان به دیدن یکی از دوستان خوبت بروی که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دارد و باور کن اگر به دیدن او بروی مثل این است که به کربلا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امام زمان خود را زیارت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ادامه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نمی‌تواند به ما نیکی و احسان کند؛ به شیعیان ما نیکی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مگر نمی‌خواهی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خدمت کنی؟ مگر آرزو نداری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مهمانِ خانه خود کنی؟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چند نفر از فقرا را به خانه خود دعوت کن و آنها را بر سر سفره خود مهمان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جامعه ما چقدر افراد مؤمنی هستند که زیر بار قرض هستند، تو یکی از آنها را پیدا کن و قرض او را ادا کن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 که تو با این کار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خوشحال کرده‌ای، و آن گاه خدا هم از تو خوشنود می‌شود و به تو افتخار می‌کند</w:t>
      </w:r>
      <w:r>
        <w:rPr>
          <w:rFonts w:eastAsia="IRNazanin" w:cs="IRNazanin"/>
          <w:color w:val="111111"/>
          <w:sz w:val="28"/>
          <w:szCs w:val="28"/>
          <w:rtl w:val="true"/>
          <w:lang w:bidi="fa-IR"/>
        </w:rPr>
        <w:t xml:space="preserve">. </w:t>
      </w:r>
      <w:bookmarkStart w:id="23" w:name="pg1119_6509"/>
    </w:p>
    <w:p>
      <w:pPr>
        <w:pStyle w:val="Heading2"/>
        <w:numPr>
          <w:ilvl w:val="1"/>
          <w:numId w:val="1"/>
        </w:numPr>
        <w:rPr/>
      </w:pPr>
      <w:bookmarkStart w:id="24" w:name="__RefHeading___Toc2187565_373438147"/>
      <w:bookmarkStart w:id="25" w:name="_Toc7"/>
      <w:bookmarkEnd w:id="23"/>
      <w:bookmarkEnd w:id="24"/>
      <w:r>
        <w:rPr>
          <w:rtl w:val="true"/>
        </w:rPr>
        <w:t>ای حاجی به کجا می‌روی؟</w:t>
      </w:r>
      <w:bookmarkEnd w:id="25"/>
    </w:p>
    <w:p>
      <w:pPr>
        <w:pStyle w:val="BookText"/>
        <w:rPr/>
      </w:pPr>
      <w:r>
        <w:rPr>
          <w:rFonts w:ascii="IRNazanin" w:hAnsi="IRNazanin" w:eastAsia="IRNazanin"/>
          <w:color w:val="111111"/>
          <w:sz w:val="28"/>
          <w:sz w:val="28"/>
          <w:szCs w:val="28"/>
          <w:rtl w:val="true"/>
          <w:lang w:bidi="fa-IR"/>
        </w:rPr>
        <w:t>نمی‌دانم تا به حال به سفر مکّه رفته‌ای یا نه؟</w:t>
      </w:r>
    </w:p>
    <w:p>
      <w:pPr>
        <w:pStyle w:val="BookText"/>
        <w:rPr/>
      </w:pPr>
      <w:r>
        <w:rPr>
          <w:rFonts w:ascii="IRNazanin" w:hAnsi="IRNazanin" w:eastAsia="IRNazanin"/>
          <w:color w:val="111111"/>
          <w:sz w:val="28"/>
          <w:sz w:val="28"/>
          <w:szCs w:val="28"/>
          <w:rtl w:val="true"/>
          <w:lang w:bidi="fa-IR"/>
        </w:rPr>
        <w:t>اگر تا کنون به این سفر سراسر معنوی نرفته‌ای، امیدوارم خداوند به زودی توفیقت دهد تا به زیارت خانه خدا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سفر به مکّه در زمانِ شما بسیار آسان شده است زیرا شما سوار بر هواپیما می‌شوید و بعد از چند ساعت خود را به سرزمین حجاز می‌رسانید امّا در زمانی که من زندگی می‌کردم سفر حج با سختی‌های بسیار زیادی همراه بود، بیابان‌های خشک و بی آب و علف عربستان و همچنین حمله راهزنان باعث می‌شد که عدّه‌ای از حاجیان در مسیر راه جان به جان آفرین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با توجّه به همه این مشکلات، از شهر خودم، کوفه به عشق زیارت خانه خدا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گر به شوق کعبه خواهی زد قدم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سرزنش‌ها گر کند خار مغیلان غم مخور </w:t>
      </w:r>
    </w:p>
    <w:p>
      <w:pPr>
        <w:pStyle w:val="BookText"/>
        <w:rPr/>
      </w:pPr>
      <w:r>
        <w:rPr>
          <w:rFonts w:ascii="IRNazanin" w:hAnsi="IRNazanin" w:eastAsia="IRNazanin"/>
          <w:color w:val="111111"/>
          <w:sz w:val="28"/>
          <w:sz w:val="28"/>
          <w:szCs w:val="28"/>
          <w:rtl w:val="true"/>
          <w:lang w:bidi="fa-IR"/>
        </w:rPr>
        <w:t>و به راستی که خداوند چه جاذبه‌ای در خانه خود قرار داده است که این چنین دل‌ها را بی‌قرار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من به موقع، به مکّه رسیدم و توانستم اعمال حج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اعمال حج، تصمیم گرفتم به شهر مدینه بروم و قبر رسول خدا را زیارت نموده و دیداری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زیرا من از شیعیان آن حضرت بودم و مدّت‌ها بود که آرزو داشتم آن امام زیبایی‌ها را از نزدیک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به شهر مدینه نزدیک می‌شدم، عطر حضور یار را احساس می‌کردم و اشک از چشمانم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حرم رسول خدا به سوی خانه امام خویش حرکت نموده و وارد 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 به روی امام واقع شدم، سلام عرضه داشتم و در گوشه‌ای نشستم، احساس عجیبی داشتم در مقابل دریایی از مهربانی و بزرگی خود را ذرّه‌ای ناچیز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نورانی امام خویش چشم دوخته و منتظر بودم تا فرصتی پیش آید تا با آن حضرت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 نگاهی به من کرد و از من علّت حضور در مدینه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حج به مکّه آمدم و قبل از بازگشت به کوفه، به مدینه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دعا کردند که خدا حجّ مرا قبول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خداوند برای حاجی چه ثوابی قرار </w:t>
      </w:r>
    </w:p>
    <w:p>
      <w:pPr>
        <w:pStyle w:val="BookText"/>
        <w:rPr/>
      </w:pPr>
      <w:r>
        <w:rPr>
          <w:rFonts w:ascii="IRNazanin" w:hAnsi="IRNazanin" w:eastAsia="IRNazanin"/>
          <w:color w:val="111111"/>
          <w:sz w:val="28"/>
          <w:sz w:val="28"/>
          <w:szCs w:val="28"/>
          <w:rtl w:val="true"/>
          <w:lang w:bidi="fa-IR"/>
        </w:rPr>
        <w:t>داده است؟</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به گرد خانه خدا طواف کند و دو رکعت نماز طواف را بخواند و بین صفا و مروه سعی کند، خداوند برای او شش هزار ثواب می‌نویسد و شش هزار گناه او را می‌بخشد و مقام او را شش هزار مرتبه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 آخر چگونه می‌شود به خاطر یک طواف، خداوند این همه ثواب به بنده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رو به امام خود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بسیار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این سخن مرا شنید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کاری رابه تو یاد دهم که ثواب آن از طواف هم بیشتر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نمودن به برادر مؤمن و برآورده کردن حاجت او، نزد خدا بالاتر از ده حج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به فکر فرو رفتم و پیش خود تصوّر کردم که اگر من در شهر کوفه مشکلی از برادر مؤمن خود برطرف می‌کردم، قرض قرض‌داری را می‌دادم یا اسباب ازدواج یک جوان را فراهم می‌کردم خداوند ده برابر این سفر حج، به من ثواب می‌داد</w:t>
      </w:r>
      <w:r>
        <w:rPr>
          <w:rFonts w:eastAsia="IRNazanin" w:cs="IRNazanin"/>
          <w:color w:val="111111"/>
          <w:sz w:val="28"/>
          <w:szCs w:val="28"/>
          <w:rtl w:val="true"/>
          <w:lang w:bidi="fa-IR"/>
        </w:rPr>
        <w:t>.</w:t>
      </w:r>
      <w:r>
        <w:rPr>
          <w:rStyle w:val="FootnoteAnchor"/>
          <w:rtl w:val="true"/>
        </w:rPr>
        <w:footnoteReference w:id="6"/>
      </w:r>
      <w:bookmarkStart w:id="26" w:name="pg1119_6512"/>
    </w:p>
    <w:p>
      <w:pPr>
        <w:pStyle w:val="Heading2"/>
        <w:numPr>
          <w:ilvl w:val="1"/>
          <w:numId w:val="1"/>
        </w:numPr>
        <w:rPr/>
      </w:pPr>
      <w:bookmarkStart w:id="27" w:name="__RefHeading___Toc2187567_373438147"/>
      <w:bookmarkStart w:id="28" w:name="_Toc8"/>
      <w:bookmarkEnd w:id="26"/>
      <w:bookmarkEnd w:id="27"/>
      <w:r>
        <w:rPr>
          <w:rtl w:val="true"/>
        </w:rPr>
        <w:t>بهشت مشتاق تو شده است</w:t>
      </w:r>
      <w:bookmarkEnd w:id="28"/>
    </w:p>
    <w:p>
      <w:pPr>
        <w:pStyle w:val="BookText"/>
        <w:rPr/>
      </w:pPr>
      <w:r>
        <w:rPr>
          <w:rFonts w:ascii="IRNazanin" w:hAnsi="IRNazanin" w:eastAsia="IRNazanin"/>
          <w:color w:val="111111"/>
          <w:sz w:val="28"/>
          <w:sz w:val="28"/>
          <w:szCs w:val="28"/>
          <w:rtl w:val="true"/>
          <w:lang w:bidi="fa-IR"/>
        </w:rPr>
        <w:t>همه، آرزوی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می‌شناسی؟ من سراسر شادی و سرورم، به من که برسی دیگر غم و غصّه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که برسی به امنیّت ابدی رسیده‌ای، بندگان خوب خدا برای رسیدن به وصال من شب‌ها بیداری می‌کشند و با خدای خویش راز و نیاز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زیبا و باصفا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بارها و بارها وصال مرا از خدا 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می‌دانی من کیستم؟ آری، من بهشت هستم که همه در آرزوی وصالم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آن قدر خوب آفریده است که همه مشتاق من هستند امّا امروز می‌خواهم با شما در مورد عشق خودم سخن بگویم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بهشتی هستم که تو عاشق من هستی امّا شاید برایت جالب باشد بدانی </w:t>
      </w:r>
    </w:p>
    <w:p>
      <w:pPr>
        <w:pStyle w:val="BookText"/>
        <w:rPr/>
      </w:pPr>
      <w:r>
        <w:rPr>
          <w:rFonts w:ascii="IRNazanin" w:hAnsi="IRNazanin" w:eastAsia="IRNazanin"/>
          <w:color w:val="111111"/>
          <w:sz w:val="28"/>
          <w:sz w:val="28"/>
          <w:szCs w:val="28"/>
          <w:rtl w:val="true"/>
          <w:lang w:bidi="fa-IR"/>
        </w:rPr>
        <w:t>که من عاشق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عملی را به تو یاد می‌دهم که اگر آن را انجام دهی، مرا مشتاق خود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الان از جای خود بلند شو و دل یکی از بندگان خوب خدا را 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نیازمندی را می‌شناسی که در مخارج زندگی خود درمانده باشد؟</w:t>
      </w:r>
    </w:p>
    <w:p>
      <w:pPr>
        <w:pStyle w:val="BookText"/>
        <w:rPr/>
      </w:pPr>
      <w:r>
        <w:rPr>
          <w:rFonts w:ascii="IRNazanin" w:hAnsi="IRNazanin" w:eastAsia="IRNazanin"/>
          <w:color w:val="111111"/>
          <w:sz w:val="28"/>
          <w:sz w:val="28"/>
          <w:szCs w:val="28"/>
          <w:rtl w:val="true"/>
          <w:lang w:bidi="fa-IR"/>
        </w:rPr>
        <w:t>آیا یتیمی را می‌شناسی که گرسنه خوابیده باشد؟</w:t>
      </w:r>
    </w:p>
    <w:p>
      <w:pPr>
        <w:pStyle w:val="BookText"/>
        <w:rPr/>
      </w:pPr>
      <w:r>
        <w:rPr>
          <w:rFonts w:ascii="IRNazanin" w:hAnsi="IRNazanin" w:eastAsia="IRNazanin"/>
          <w:color w:val="111111"/>
          <w:sz w:val="28"/>
          <w:sz w:val="28"/>
          <w:szCs w:val="28"/>
          <w:rtl w:val="true"/>
          <w:lang w:bidi="fa-IR"/>
        </w:rPr>
        <w:t>آیا بیماری را می‌شناسی که در گوشه بیمارستان برای مخارج عمل جراحی خود مانده باشد؟</w:t>
      </w:r>
    </w:p>
    <w:p>
      <w:pPr>
        <w:pStyle w:val="BookText"/>
        <w:rPr/>
      </w:pPr>
      <w:r>
        <w:rPr>
          <w:rFonts w:ascii="IRNazanin" w:hAnsi="IRNazanin" w:eastAsia="IRNazanin"/>
          <w:color w:val="111111"/>
          <w:sz w:val="28"/>
          <w:sz w:val="28"/>
          <w:szCs w:val="28"/>
          <w:rtl w:val="true"/>
          <w:lang w:bidi="fa-IR"/>
        </w:rPr>
        <w:t>اکنون برخیز و یکی از این کارها را انجام بده و بدان که با این کار خود مرا مشتاق خود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یک عمر مشتاق من بوده‌ای امّا امروز، منِ بهشت را مشتاق خود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 دست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در اشتیاق تو هستم، می‌خواهم به تو برسم امّا چگونه؟</w:t>
      </w:r>
    </w:p>
    <w:p>
      <w:pPr>
        <w:pStyle w:val="BookText"/>
        <w:rPr/>
      </w:pPr>
      <w:r>
        <w:rPr>
          <w:rFonts w:ascii="IRNazanin" w:hAnsi="IRNazanin" w:eastAsia="IRNazanin"/>
          <w:color w:val="111111"/>
          <w:sz w:val="28"/>
          <w:sz w:val="28"/>
          <w:szCs w:val="28"/>
          <w:rtl w:val="true"/>
          <w:lang w:bidi="fa-IR"/>
        </w:rPr>
        <w:t>من خواهان تو شده‌ام، دست خودم نیست، چه کنم تو در دنیای خاکی زندگی می‌کنی و من در دنیای دیگری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هرطور شده، می‌خواهم تو را خوشحال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تصمیم می‌گیرم تا از میوه‌های خوشمزه بهشتی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هدیه‌ای تو را شاد سازم، چرا که تو دل مؤمنی را شاد ساخته‌ای، امّا خداوند متعال با من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بهشت،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پیامبران و جانشینان آنها می‌توانند در دنیا از میوه‌ها و غذاهای تو بهره ببرند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که دل من نشکند خداوند به من اجازه </w:t>
      </w:r>
    </w:p>
    <w:p>
      <w:pPr>
        <w:pStyle w:val="BookText"/>
        <w:rPr/>
      </w:pPr>
      <w:r>
        <w:rPr>
          <w:rFonts w:ascii="IRNazanin" w:hAnsi="IRNazanin" w:eastAsia="IRNazanin"/>
          <w:color w:val="111111"/>
          <w:sz w:val="28"/>
          <w:sz w:val="28"/>
          <w:szCs w:val="28"/>
          <w:rtl w:val="true"/>
          <w:lang w:bidi="fa-IR"/>
        </w:rPr>
        <w:t>می‌دهد تا در روز قیامت، هدیه خود را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آن روز صبر می‌کنی؟</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زیبا را می‌بینی که ظرف‌های میوه در دست دارند و به سوی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من فرستاده‌ام تا در این صحرای قیامت که همه گرسنه و تشنه‌اند از تو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حواست نیست، آتش جهنّم زبانه می‌کشد و ترس تمام وجودت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دیگر فرصتی برای خوردن میوه و غذای بهشتی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دل من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سخت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فرشته‌ای از جانب خداوند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غذا و میوه‌های بهشتی خورده باشد از آتش جهنّم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این صدا و این وعده خداوند را می‌شنوی از میوه‌ها و غذاهایی که برایت فرستاده‌ام، می‌خوری و من هم در دل خود می‌خندم و شاد می‌گردم، چرا که بالاخره توانستم به آرزوی خود برسم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دل مؤمنی را در دنیا شاد کردی و من هم تو را شاد کردم، آن هم با پذیرایی که موجب شد تو از آتش جهنّم آزاد گردی</w:t>
      </w:r>
      <w:r>
        <w:rPr>
          <w:rFonts w:eastAsia="IRNazanin" w:cs="IRNazanin"/>
          <w:color w:val="111111"/>
          <w:sz w:val="28"/>
          <w:szCs w:val="28"/>
          <w:rtl w:val="true"/>
          <w:lang w:bidi="fa-IR"/>
        </w:rPr>
        <w:t>!</w:t>
      </w:r>
      <w:r>
        <w:rPr>
          <w:rStyle w:val="FootnoteAnchor"/>
          <w:rtl w:val="true"/>
        </w:rPr>
        <w:footnoteReference w:id="7"/>
      </w:r>
      <w:bookmarkStart w:id="29" w:name="pg1119_6515"/>
    </w:p>
    <w:p>
      <w:pPr>
        <w:pStyle w:val="Heading2"/>
        <w:numPr>
          <w:ilvl w:val="1"/>
          <w:numId w:val="1"/>
        </w:numPr>
        <w:rPr/>
      </w:pPr>
      <w:bookmarkStart w:id="30" w:name="__RefHeading___Toc2187569_373438147"/>
      <w:bookmarkStart w:id="31" w:name="_Toc9"/>
      <w:bookmarkEnd w:id="29"/>
      <w:bookmarkEnd w:id="30"/>
      <w:r>
        <w:rPr>
          <w:rtl w:val="true"/>
        </w:rPr>
        <w:t>زیر سایه عرش خدا</w:t>
      </w:r>
      <w:bookmarkEnd w:id="31"/>
    </w:p>
    <w:p>
      <w:pPr>
        <w:pStyle w:val="BookText"/>
        <w:rPr/>
      </w:pPr>
      <w:r>
        <w:rPr>
          <w:rFonts w:ascii="IRNazanin" w:hAnsi="IRNazanin" w:eastAsia="IRNazanin"/>
          <w:color w:val="111111"/>
          <w:sz w:val="28"/>
          <w:sz w:val="28"/>
          <w:szCs w:val="28"/>
          <w:rtl w:val="true"/>
          <w:lang w:bidi="fa-IR"/>
        </w:rPr>
        <w:t>من در شهر ری زندگی می‌کنم و از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همواره خدا را به خاطر نعمت شیعه بودن، 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عبّاسیان به خاطر وحشتی که از شیعیان داشتند، همواره تلاش می‌کردند تا آنها را تحت فشارهای مختلف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فشارها گرفتن مالیات‌های بسیار سنگین از شیعیان بود و هدف از این کار این بود که هیچ گاه شیعیان نتوانند به استقلال اقتصادی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فرماندار شهر ری، مالیات بسیار سنگینی برای من معلوم کرده بود که اگر همه زندگی خود را می‌فروختم، نمی‌توانستم آن را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حکومت این بود که شیعیان همواره در فقر و بیچارگی باشند و به قول معروف، همیشه به فکر فراهم نمودن آب و غذای خانواده خود باشند و فرصت پرداختن به بحث‌های سیاسی و تشکیل حکومت را نداشته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فکر بودم که چه کنم، آیا خانه و کاشانه خود را بفروشم و این پول زور </w:t>
      </w:r>
    </w:p>
    <w:p>
      <w:pPr>
        <w:pStyle w:val="BookText"/>
        <w:rPr/>
      </w:pPr>
      <w:r>
        <w:rPr>
          <w:rFonts w:ascii="IRNazanin" w:hAnsi="IRNazanin" w:eastAsia="IRNazanin"/>
          <w:color w:val="111111"/>
          <w:sz w:val="28"/>
          <w:sz w:val="28"/>
          <w:szCs w:val="28"/>
          <w:rtl w:val="true"/>
          <w:lang w:bidi="fa-IR"/>
        </w:rPr>
        <w:t>را بدهم؟</w:t>
      </w:r>
    </w:p>
    <w:p>
      <w:pPr>
        <w:pStyle w:val="BookText"/>
        <w:rPr/>
      </w:pPr>
      <w:r>
        <w:rPr>
          <w:rFonts w:ascii="IRNazanin" w:hAnsi="IRNazanin" w:eastAsia="IRNazanin"/>
          <w:color w:val="111111"/>
          <w:sz w:val="28"/>
          <w:sz w:val="28"/>
          <w:szCs w:val="28"/>
          <w:rtl w:val="true"/>
          <w:lang w:bidi="fa-IR"/>
        </w:rPr>
        <w:t>در این فرصت فرماندار شهر، عوض شد و از طرف حکومت بغداد، شخص دیگری به عنوان فرماندار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میزان مالیات هر کس در دفتری مخصوص ثبت شده بود، مأموران اخذ مالیات به سراغ تک تک افراد می‌رفتند و هر طوری که بود آن مبلغ را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می‌کردم که به زودی نوبت من خواهد شد و آن وقت باید کل زندگی خود را برای مالیات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دوستانم به دیدن من آمد و وقتی نگرانی زیاد مرا متوجّه شد،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فرماندار جدید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دارد، به نزد او برو و به او بگو که از شیعیان آن حضرت هستی، او برای تو تخفیفی در نظر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دوست خود بسیار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یک شیعه در حکومت ظلم و ستم خدمت کند؟</w:t>
      </w:r>
    </w:p>
    <w:p>
      <w:pPr>
        <w:pStyle w:val="BookText"/>
        <w:rPr/>
      </w:pPr>
      <w:r>
        <w:rPr>
          <w:rFonts w:ascii="IRNazanin" w:hAnsi="IRNazanin" w:eastAsia="IRNazanin"/>
          <w:color w:val="111111"/>
          <w:sz w:val="28"/>
          <w:sz w:val="28"/>
          <w:szCs w:val="28"/>
          <w:rtl w:val="true"/>
          <w:lang w:bidi="fa-IR"/>
        </w:rPr>
        <w:t>دوستم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خود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شیعیان در این حکومت مشغول کار شوند و از این طریق به خلق خدا خدمت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شنیدن این سخن، بسیار خوشحال شدم امّا باور نمی‌کردم، راستش را بخواهید خیلی نگران بودم، می‌ترسیدم کار از این هم که هست بدتر شود، چرا که اگر این مطلب دروغ از آب درآید من در گرفتاری بیشتری خواهم افتاد، اگر </w:t>
      </w:r>
    </w:p>
    <w:p>
      <w:pPr>
        <w:pStyle w:val="BookText"/>
        <w:rPr/>
      </w:pPr>
      <w:r>
        <w:rPr>
          <w:rFonts w:ascii="IRNazanin" w:hAnsi="IRNazanin" w:eastAsia="IRNazanin"/>
          <w:color w:val="111111"/>
          <w:sz w:val="28"/>
          <w:sz w:val="28"/>
          <w:szCs w:val="28"/>
          <w:rtl w:val="true"/>
          <w:lang w:bidi="fa-IR"/>
        </w:rPr>
        <w:t>فرماندار از دشمنان سرسخت شیعه باشد، حتما مالیات مرا از این هم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به کجا پناه ببرم؟</w:t>
      </w:r>
    </w:p>
    <w:p>
      <w:pPr>
        <w:pStyle w:val="BookText"/>
        <w:rPr/>
      </w:pPr>
      <w:r>
        <w:rPr>
          <w:rFonts w:ascii="IRNazanin" w:hAnsi="IRNazanin" w:eastAsia="IRNazanin"/>
          <w:color w:val="111111"/>
          <w:sz w:val="28"/>
          <w:sz w:val="28"/>
          <w:szCs w:val="28"/>
          <w:rtl w:val="true"/>
          <w:lang w:bidi="fa-IR"/>
        </w:rPr>
        <w:t>یک روز در حالی که بسیار ناراحت بودم به این فکر افتادم که بلند شوم و به شهر مدینه بروم و خدمت امام مهربان خویش برسم و از او کمک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شیعه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خوب چرا مشکل خود را با آن حضرت در میان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خود را گرفتم و با اوّلین کاروانی که به سرزمین حجاز می‌رفت به مدینه رفتم زیرا امام در آن شهر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رسیدم، بعد از زیارت حرم رسول خدا به خانه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بعد از عرض سلام و ادب، اوضاع و احوال پریشان خود را 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مقداری فکر کرد و بعد از آن قلم و کاغذی طلبید و شروع به نوشتن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نوشتن نامه تمام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زند و به من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فرماندار شهر ری ببر و سلام مرا هم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فهمیدم فرماندار جدید شهر ری، از شیعیان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نامه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نقل کنم؟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بسیار کوتاه و مختصر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خداوند در عرش خود سایه رحمتی دارد که فقط سه نفر را در آن جا مسکن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برادر خود نیکی کند، غمی از دل برادر خود بزداید و یا قلب برادر خود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آورنده نامه، برادر دینی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خود می‌دانی که به خاطر مسایل امنیتی نامه را باید بسیار کوتاه می‌نوشت و از ذکر نام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را گرفتم، آن را بوسیدم و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 و به سوی شهر و دیار خود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شهر ری رسیدم به خانه خود رفتم و در فکر فرو رفتم که چگونه این نامه را به دست فرماندار برسانم، اگر اطرافیان فرماندار می‌فهمیدند که من نامه‌ای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فرماندار آورده‌ام، هم برای من و هم برای فرماندار درد سر درست می‌شد، چون نیروهای اطّلاعاتی خلیفه عبّاسی همه جا بودند و همه امور را زیر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این نتیجه رسیدم که خودم به در خانه فرماندار بروم و نامه را به او تحویل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یک شب که هوا حسابی تاریک شده بود به طرف خانه فرماندار حرکت کردم، عدّه‌ای از سربازان از خانه او محافظت می‌کردند، آنها تا مرا دیدند از من سؤال کردند که این جا چه می‌کنی و چه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فرماندار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تندی به من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 و فرماندار را ببین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باید فرماندار را به صورت خصوصی می‌دیدم ولی او هیچ شناختی از </w:t>
      </w:r>
    </w:p>
    <w:p>
      <w:pPr>
        <w:pStyle w:val="BookText"/>
        <w:rPr/>
      </w:pPr>
      <w:r>
        <w:rPr>
          <w:rFonts w:ascii="IRNazanin" w:hAnsi="IRNazanin" w:eastAsia="IRNazanin"/>
          <w:color w:val="111111"/>
          <w:sz w:val="28"/>
          <w:sz w:val="28"/>
          <w:szCs w:val="28"/>
          <w:rtl w:val="true"/>
          <w:lang w:bidi="fa-IR"/>
        </w:rPr>
        <w:t>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به سربازان بگویم که از طرف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فرماندار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فکری به ذهنم رسید، یادم آمد که شیعیان وقتی می‌خواستند حدیث و سخنی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کنند از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و با این کار، دشمنان خیال می‌کردند که آنان در مورد فردی به نام صابر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این جا به سربازان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بگویید که فرستاده صابر آمده است و نامه‌ای برای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با شنیدنِ سخن من به یکدیگر نگاه کردند و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کردند که من از نیروهای مخفی حکومت هستم و برای همین در این تاریکی شب به خانه فرماندار آمده‌ام و حتما نامه محرمانه‌ای دارم که باید به فرماندار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صبر کن تا پیام تو را به فرماندار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خدا می‌کردم که فرماندار متوجّه منظور من بشود و خودش بفهمد که این صابری که نامه او دست من است،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که درِ خانه باز شد و فرماندار در حالی که پایش برهنه است به سوی من آمد و مرا در آغوش گرفت و پیشانی مرا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دیدند که فرماندار خودش با پای برهنه به استقبالِ من آمده است، خیلی تعجّب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با چه احترامی مرا به داخل خانه خود برد و در بهترین نقطه خانه خود نشاند و خودش دو زانو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حال </w:t>
      </w:r>
    </w:p>
    <w:p>
      <w:pPr>
        <w:pStyle w:val="BookText"/>
        <w:rPr/>
      </w:pPr>
      <w:r>
        <w:rPr>
          <w:rFonts w:ascii="IRNazanin" w:hAnsi="IRNazanin" w:eastAsia="IRNazanin"/>
          <w:color w:val="111111"/>
          <w:sz w:val="28"/>
          <w:sz w:val="28"/>
          <w:szCs w:val="28"/>
          <w:rtl w:val="true"/>
          <w:lang w:bidi="fa-IR"/>
        </w:rPr>
        <w:t>امامم چگونه بود؟ آیا حال ایشان خوب بود؟</w:t>
      </w:r>
    </w:p>
    <w:p>
      <w:pPr>
        <w:pStyle w:val="BookText"/>
        <w:rPr/>
      </w:pPr>
      <w:r>
        <w:rPr>
          <w:rFonts w:ascii="IRNazanin" w:hAnsi="IRNazanin" w:eastAsia="IRNazanin"/>
          <w:color w:val="111111"/>
          <w:sz w:val="28"/>
          <w:sz w:val="28"/>
          <w:szCs w:val="28"/>
          <w:rtl w:val="true"/>
          <w:lang w:bidi="fa-IR"/>
        </w:rPr>
        <w:t>من او را از سلامتی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او بسیار خوشحال شد و خدا را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که نامه‌ای از طرف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دارم و بعد نامه را نشانش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جایش بلند شد و تمام قد ایستاد، با کمال احترام نامه را از من تحویل گرفت، بوسید، آن را باز کرد و شروع به خواندن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بودم ببینم او در مقابل نامه امام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که یکی از مأموران مخصوص خود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کن که من چقدر مال و ثروت دارم، همه پول نقد، املاک، لباسها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هم مثل من از این دستور فرماندار بسیار تعجّب کرد، تمام اموال فرماندار محاسبه شد و فرماندار نصفِ همه دارایی خود را به من بخشید و مقداری هم زیادتر از سهم خود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کردم؟</w:t>
      </w:r>
    </w:p>
    <w:p>
      <w:pPr>
        <w:pStyle w:val="BookText"/>
        <w:rPr/>
      </w:pPr>
      <w:r>
        <w:rPr>
          <w:rFonts w:ascii="IRNazanin" w:hAnsi="IRNazanin" w:eastAsia="IRNazanin"/>
          <w:color w:val="111111"/>
          <w:sz w:val="28"/>
          <w:sz w:val="28"/>
          <w:szCs w:val="28"/>
          <w:rtl w:val="true"/>
          <w:lang w:bidi="fa-IR"/>
        </w:rPr>
        <w:t>من که در این وقت شب از تعجّب، نمی‌دانستم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مرا بسیار خوشحال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پولی که آن شب فرماندار به من داد، می‌توانستم تمام مالیات خود را بدهم و پول زیاد هم بیاورم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فرماندار دستور داد، مأمور اخذ مالیات را احضار کنند، وقتی مأمور مالیات آمد به او دستور داد که تمام مالیاتی را که برای من معیّن شده بود، </w:t>
      </w:r>
    </w:p>
    <w:p>
      <w:pPr>
        <w:pStyle w:val="BookText"/>
        <w:rPr/>
      </w:pPr>
      <w:r>
        <w:rPr>
          <w:rFonts w:ascii="IRNazanin" w:hAnsi="IRNazanin" w:eastAsia="IRNazanin"/>
          <w:color w:val="111111"/>
          <w:sz w:val="28"/>
          <w:sz w:val="28"/>
          <w:szCs w:val="28"/>
          <w:rtl w:val="true"/>
          <w:lang w:bidi="fa-IR"/>
        </w:rPr>
        <w:t>ببخشد و بعد از آن هم خود فرماندار دست نوشته‌ای به من داد که به عنوان مدرک همراه داشته باشم تا از پرداخت مالیات معاف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با فرماندار خداحافظی کرده، به منزل خود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این فکر بودم، چگونه این همه لطف و مهربانی را که فرماندار در حقّ من کرد،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فکرم رسید که برای جبران ذرّه‌ای از این همه محبّت، خوب است امسال به نیابت از فرماندار به سفر حج بروم و برای او یک حج بجا آورم و در ضمن به دیدن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گزارش کار فرماندار را بدهم که او در مقابل یک نامه دو سطری شما چه کارها که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موقع حج، به سوی سرزمین حجاز حرکت کردم و اعمال حج را بجا آوردم و بعد از آن 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عرض سلام، برای آن حضرت جریان آن شب و نحوه برخورد فرماندار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داشتم کارهای فرماندار را بیان می‌کردم، دیدم که صورت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جریان را تعریف کردم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شما هم از کار فرماندار بسیار خوشحال شده‌اید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فرماندار شهر ری مرا خوشحال کرد و پدرم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خوشحال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جدّم رسول خدا 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خدا را خوشحال نمود</w:t>
      </w:r>
      <w:r>
        <w:rPr>
          <w:rFonts w:eastAsia="IRNazanin" w:cs="IRNazanin"/>
          <w:color w:val="111111"/>
          <w:sz w:val="28"/>
          <w:szCs w:val="28"/>
          <w:rtl w:val="true"/>
          <w:lang w:bidi="fa-IR"/>
        </w:rPr>
        <w:t>.</w:t>
      </w:r>
      <w:r>
        <w:rPr>
          <w:rStyle w:val="FootnoteAnchor"/>
          <w:rtl w:val="true"/>
        </w:rPr>
        <w:footnoteReference w:id="8"/>
      </w:r>
      <w:bookmarkStart w:id="32" w:name="pg1119_6522"/>
    </w:p>
    <w:p>
      <w:pPr>
        <w:pStyle w:val="Heading2"/>
        <w:numPr>
          <w:ilvl w:val="1"/>
          <w:numId w:val="1"/>
        </w:numPr>
        <w:rPr/>
      </w:pPr>
      <w:bookmarkStart w:id="33" w:name="__RefHeading___Toc2187571_373438147"/>
      <w:bookmarkStart w:id="34" w:name="_Toc10"/>
      <w:bookmarkEnd w:id="32"/>
      <w:bookmarkEnd w:id="33"/>
      <w:r>
        <w:rPr>
          <w:rtl w:val="true"/>
        </w:rPr>
        <w:t>بیست و پنج هزار فرشته برای تو</w:t>
      </w:r>
      <w:bookmarkEnd w:id="34"/>
    </w:p>
    <w:p>
      <w:pPr>
        <w:pStyle w:val="BookText"/>
        <w:rPr/>
      </w:pPr>
      <w:r>
        <w:rPr>
          <w:rFonts w:ascii="IRNazanin" w:hAnsi="IRNazanin" w:eastAsia="IRNazanin"/>
          <w:color w:val="111111"/>
          <w:sz w:val="28"/>
          <w:sz w:val="28"/>
          <w:szCs w:val="28"/>
          <w:rtl w:val="true"/>
          <w:lang w:bidi="fa-IR"/>
        </w:rPr>
        <w:t>حتما برایتان پیش آمده است که شخصی به شما مراجعه کند و در حالی که مشکلی دارد از شما بخواهد به او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بعضی وقت‌ها با یک تلفن می‌توانی مشکل او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امروز متوجّه شدم که باید دعا کنیم و از خدا بخواهیم یک نفر به ما مراجعه کند تا مشکل او را حل کنیم و برای حل مشکل او مجبور باشیم چند قدم راه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من نمی‌خواهم در مورد فواید راه رفتن سخن بگویم چون بحث ما در مورد ورزش نیست، اگر چه پیاده‌روی بسیار مفید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بهترین دکتر برای سلامتی ما همین پیاده‌روی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می‌خواهم از منظر معنویّت و کمال روحی با شما سخن بگویم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شما بعد از خواندن این فصل سعی کنید تا برای رفع مشکل مؤمنی </w:t>
      </w:r>
    </w:p>
    <w:p>
      <w:pPr>
        <w:pStyle w:val="BookText"/>
        <w:rPr/>
      </w:pPr>
      <w:r>
        <w:rPr>
          <w:rFonts w:ascii="IRNazanin" w:hAnsi="IRNazanin" w:eastAsia="IRNazanin"/>
          <w:color w:val="111111"/>
          <w:sz w:val="28"/>
          <w:sz w:val="28"/>
          <w:szCs w:val="28"/>
          <w:rtl w:val="true"/>
          <w:lang w:bidi="fa-IR"/>
        </w:rPr>
        <w:t>قدم بردارید و راه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راه رفتن با راه رفتن‌های دیگر خیلی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وقت‌ها شخص گرفتاری به ما مراجعه می‌کند و ما می‌توانیم با کمک گرفتن از دیگران مشکل او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تلفن را برمی‌داریم و با دوستان خود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می‌خواهم بگویم این بار بلند شو و برای رفع مشکل مؤمنی، با دوستان خود قرار ملاقات بگذار و پیش آنها برو و حضوری با آنها سخن بگو که در این صورت اثر بسیار زیادتری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دیگر آماده شدی تا برای رفع مشکل مؤمنی راه بروی، پس بدان همین که اوّلین قدم را برمی‌داری، خداوند دو فرشته از فرشتگان خویش را همراه تو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مأموریّت دارند هر کجا که بروی همراه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سمت راست تو قرار می‌گیرد و دیگری در سمت چپ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آنها برای چه همراه تو هستند؟</w:t>
      </w:r>
    </w:p>
    <w:p>
      <w:pPr>
        <w:pStyle w:val="BookText"/>
        <w:rPr/>
      </w:pPr>
      <w:r>
        <w:rPr>
          <w:rFonts w:ascii="IRNazanin" w:hAnsi="IRNazanin" w:eastAsia="IRNazanin"/>
          <w:color w:val="111111"/>
          <w:sz w:val="28"/>
          <w:sz w:val="28"/>
          <w:szCs w:val="28"/>
          <w:rtl w:val="true"/>
          <w:lang w:bidi="fa-IR"/>
        </w:rPr>
        <w:t>خدا این دو فرشته را همراه تو می‌کند تا اوّلاً برای گناهان تو استغفار کنند و از خداوند بخواهند تا گناهان تو را ببخشاید، ثانیا آن دو فرشته برای برآورده شدن حاجت خود تو دعا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برایت گفتم در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اگر به دنبال آن هستی که خدا گناهانت را ببخشاید، فقط به فکر این نباش که تسبیح در دست بگیری و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به مردم کمک کن، برای رفع گرفتاری آنها تلاش کن، به مردم محبّت کن، تا به این وسیله فرشتگانی که دعایشان مستجاب است برای آمرزش گناهان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اگر حاجت مهمّی داری و مدّت‌هاست که هر چه دعا می‌کنی به آرزوی خود نمی‌رسی این دستور را عملی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و برای رفع مشکل مؤمنی قدم بردار و باور کن در این صورت فرشتگان برای تو دعا می‌کنند تا به حاجتت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نمی‌خواهد این قدر این در و آن در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با خدمت کردن به افراد مؤمن، می‌توانی به اوج آسمان‌ها برسی، می‌توانی به حاجت خودت برسی، می‌توانی از سیاهی گناهان پاک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برایت بگویم؟</w:t>
      </w:r>
    </w:p>
    <w:p>
      <w:pPr>
        <w:pStyle w:val="BookText"/>
        <w:rPr/>
      </w:pPr>
      <w:r>
        <w:rPr>
          <w:rFonts w:ascii="IRNazanin" w:hAnsi="IRNazanin" w:eastAsia="IRNazanin"/>
          <w:color w:val="111111"/>
          <w:sz w:val="28"/>
          <w:sz w:val="28"/>
          <w:szCs w:val="28"/>
          <w:rtl w:val="true"/>
          <w:lang w:bidi="fa-IR"/>
        </w:rPr>
        <w:t>آیا خبر داری وقتی برای رفع مشکل مؤمنی قدم برمی داری نگاه بیست و پنج هزار فرشته به تو است و در سایه مهربانی آنها راه می‌روی؟</w:t>
      </w:r>
    </w:p>
    <w:p>
      <w:pPr>
        <w:pStyle w:val="BookText"/>
        <w:rPr/>
      </w:pPr>
      <w:r>
        <w:rPr>
          <w:rFonts w:ascii="IRNazanin" w:hAnsi="IRNazanin" w:eastAsia="IRNazanin"/>
          <w:color w:val="111111"/>
          <w:sz w:val="28"/>
          <w:sz w:val="28"/>
          <w:szCs w:val="28"/>
          <w:rtl w:val="true"/>
          <w:lang w:bidi="fa-IR"/>
        </w:rPr>
        <w:t>هر قدمی که برمی‌داری خداوند برای تو ثواب کار نیک، می‌نویسد و گناهی از گناهان تو را می‌بخشد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آیا تجربه کرده‌ای که در سایه مهربانی بیست و پنج هزار </w:t>
      </w:r>
    </w:p>
    <w:p>
      <w:pPr>
        <w:pStyle w:val="BookText"/>
        <w:rPr/>
      </w:pPr>
      <w:r>
        <w:rPr>
          <w:rFonts w:ascii="IRNazanin" w:hAnsi="IRNazanin" w:eastAsia="IRNazanin"/>
          <w:color w:val="111111"/>
          <w:sz w:val="28"/>
          <w:sz w:val="28"/>
          <w:szCs w:val="28"/>
          <w:rtl w:val="true"/>
          <w:lang w:bidi="fa-IR"/>
        </w:rPr>
        <w:t>بودن چه مزه‌ای دارد؟</w:t>
      </w:r>
    </w:p>
    <w:p>
      <w:pPr>
        <w:pStyle w:val="BookText"/>
        <w:rPr/>
      </w:pPr>
      <w:r>
        <w:rPr>
          <w:rFonts w:ascii="IRNazanin" w:hAnsi="IRNazanin" w:eastAsia="IRNazanin"/>
          <w:color w:val="111111"/>
          <w:sz w:val="28"/>
          <w:sz w:val="28"/>
          <w:szCs w:val="28"/>
          <w:rtl w:val="true"/>
          <w:lang w:bidi="fa-IR"/>
        </w:rPr>
        <w:t>کاش چشم دل ما باز بود و خودمان، این همه عظمت را می‌دیدیم که وقتی برای کمک به مردم قدم برمی‌داریم، در عالم بالا چه غوغایی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هزار فرشته مأمور می‌شوند تا بر سر تو سایه مهربانی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چقدر از عرفان واقعی فاصله گرفته‌ایم؟</w:t>
      </w:r>
    </w:p>
    <w:p>
      <w:pPr>
        <w:pStyle w:val="BookText"/>
        <w:rPr/>
      </w:pPr>
      <w:r>
        <w:rPr>
          <w:rFonts w:ascii="IRNazanin" w:hAnsi="IRNazanin" w:eastAsia="IRNazanin"/>
          <w:color w:val="111111"/>
          <w:sz w:val="28"/>
          <w:sz w:val="28"/>
          <w:szCs w:val="28"/>
          <w:rtl w:val="true"/>
          <w:lang w:bidi="fa-IR"/>
        </w:rPr>
        <w:t>جوانان ما برای رسیدن به معنویت و کمال به چه راه‌هایی کشیده شده‌اند و سر از ریاضت‌ها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نیست به آنها بگوید اگر می‌خواهید به خدا برسید بیایید به مردم خدمت کنید و باور کنید که این گونه به خدا بسیار نزدیک‌تر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می‌دانند که معارف اصیل اسلام می‌تواند دنیا و آخرت ما را آباد کند برای همین ما را به ویژه جوانان ما را به آن سمت سوق می‌دهند که تا سخن از خدا و عرفان می‌شود همه به یاد چله‌نشینی و ذکر و ورد بیفتند و نه به یاد عشق و صمیمیّت و خدمت کردن به یکدیگر؛ چرا که اگر جامعه ما بر محور این سه عنصر پایه‌گذاری شود سالم‌ترین جامعه خواهد بود و دشمنان ما از همین می‌ترسند که ما عاشق یکدیگر باشیم و همدیگر را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دوست داشتنی که از سر شعور و فهم و با رویکردی عرفانی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می‌کنم، غصّه تمام وجودم را فرامی‌گیرد که چرا ما این قدر از شناخت برنامه‌های امامان خود دور افتاده‌ایم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هنوز هم دیر نیست و ما با کمک هم می‌توانیم آینده‌ای زیبا برای جامعه خود بسازیم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فردایی را با دستان خود می‌سازیم که در آن عشق به مردم مؤمن جزء بهترین عبادت‌ها و راه رسیدن به خدا، خوشحال کردن مردم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من و تو به راز خشنودی خدا پی برده‌ایم</w:t>
      </w:r>
      <w:r>
        <w:rPr>
          <w:rFonts w:eastAsia="IRNazanin" w:cs="IRNazanin"/>
          <w:color w:val="111111"/>
          <w:sz w:val="28"/>
          <w:szCs w:val="28"/>
          <w:rtl w:val="true"/>
          <w:lang w:bidi="fa-IR"/>
        </w:rPr>
        <w:t xml:space="preserve">. </w:t>
      </w:r>
      <w:bookmarkStart w:id="35" w:name="pg1119_6527"/>
    </w:p>
    <w:p>
      <w:pPr>
        <w:pStyle w:val="Heading2"/>
        <w:numPr>
          <w:ilvl w:val="1"/>
          <w:numId w:val="1"/>
        </w:numPr>
        <w:rPr/>
      </w:pPr>
      <w:bookmarkStart w:id="36" w:name="__RefHeading___Toc2187573_373438147"/>
      <w:bookmarkStart w:id="37" w:name="_Toc11"/>
      <w:bookmarkEnd w:id="35"/>
      <w:bookmarkEnd w:id="36"/>
      <w:r>
        <w:rPr>
          <w:rtl w:val="true"/>
        </w:rPr>
        <w:t>درهای بهشت به رویم گشوده شد</w:t>
      </w:r>
      <w:bookmarkEnd w:id="37"/>
    </w:p>
    <w:p>
      <w:pPr>
        <w:pStyle w:val="BookText"/>
        <w:rPr/>
      </w:pPr>
      <w:r>
        <w:rPr>
          <w:rFonts w:ascii="Amiri" w:hAnsi="Amiri" w:eastAsia="Amiri" w:cs="Amiri"/>
          <w:color w:val="111111"/>
          <w:sz w:val="28"/>
          <w:sz w:val="28"/>
          <w:szCs w:val="28"/>
          <w:rtl w:val="true"/>
          <w:lang w:bidi="ar-SA"/>
        </w:rPr>
        <w:t xml:space="preserve">نمی‌دانم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شنیده‌ای؟</w:t>
      </w:r>
    </w:p>
    <w:p>
      <w:pPr>
        <w:pStyle w:val="BookText"/>
        <w:rPr/>
      </w:pPr>
      <w:r>
        <w:rPr>
          <w:rFonts w:ascii="IRNazanin" w:hAnsi="IRNazanin" w:eastAsia="IRNazanin"/>
          <w:color w:val="111111"/>
          <w:sz w:val="28"/>
          <w:sz w:val="28"/>
          <w:szCs w:val="28"/>
          <w:rtl w:val="true"/>
          <w:lang w:bidi="fa-IR"/>
        </w:rPr>
        <w:t>ملتزم، نام قسمتی از کعبه است که دارای فضیلت بسیار زیادی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همان قسمتی از کعبه است که هنگام تولّد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 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کعبه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همان جایی است که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خانه خدا به آنجا رسید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هر کس از فرزندان تو در این مکان به گناهان خود اعتراف کند و از من بخواهد که گناهان او را ببخشم، من او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یادت باشد هرگاه توفیق پیدا کردی که به زیارت خانه خدا بروی در آن مکان مقدّس از گناهان خود استغفار نما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یکی از بهترین مکان‌ها برای توبه و طلب بخشش از خداوند، ملتزم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آدرس دقیق آن را اگر بخواهی، وقتی طواف خانه خدا را از مقابل حجرالاسود آغاز می‌کنی و کعبه را دور می‌زنی از مقابل مقام ابراهیم می‌گذری و بعد از آن وقتی حجر اسماعیل را هم دور زدی، آرام آرام به سوی رکن یمانی می‌روی، حدود یک متر و نیم قبل از رکن یمانی، ملتزم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این مکان مستجاب است و خداوند حاجت‌های بندگان خود را خیلی سریع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ملتزم آشنا شدی، بدان وقتی به عشق زیارت خانه خدا به مکّه می‌روی و مشغول طواف می‌شوی، خداوند در مقابل این طواف به تو یک هدیه مخصوص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هدیه را در کنار ملتزم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هدیه خدا در آن جا چیست؟</w:t>
      </w:r>
    </w:p>
    <w:p>
      <w:pPr>
        <w:pStyle w:val="BookText"/>
        <w:rPr/>
      </w:pPr>
      <w:r>
        <w:rPr>
          <w:rFonts w:ascii="IRNazanin" w:hAnsi="IRNazanin" w:eastAsia="IRNazanin"/>
          <w:color w:val="111111"/>
          <w:sz w:val="28"/>
          <w:sz w:val="28"/>
          <w:szCs w:val="28"/>
          <w:rtl w:val="true"/>
          <w:lang w:bidi="fa-IR"/>
        </w:rPr>
        <w:t>آری، وقتی هفت دور گرد کعبه طواف کنی و در دور آخر رو به روی ملتزم برسی خداوند دستور می دهد تا در آن لحظه همه درهای بهشت به سوی تو باز شوند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 جا دیگر اگر یاد و حواست باشد، می‌توانی حاجات بسیار مهمّ خودت را به خدا بگویی، چرا که دریای رحمت خدا به سوی تو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می‌دانم که با خود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که این توفیق را دارند، امّا من کجا و زیارت خانه خدا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برآورده کردن حاجت مؤمنی را بهتر از ده طواف معرّفی می‌نمایند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به دو نکته برمی‌خوریم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درهای بهشت برای طواف کننده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کردن حاجت مؤمن، ده برابر طواف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شما هم به این نتیجه رسیده‌اید که هنگام برآوردن حاجت مؤمن، خداوند ده بار درهای بهشت را برای ما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طواف خانه خدا باعث می‌شود تا درهای مهربانی و رحمت خدا به سوی ما گشوده شود، پس حتما هنگامی که برای رفع مشکل فرد مؤمنی قدمی برمی‌داریم، مهربانی بیشتری از جانب خدا به سوی ما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نمی‌توانی به سفر زیارتی خانه خدا بروی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دلی را 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که ده برابر کسانی که گرد خانه دوست می‌گردند، رحمت خدا را به سوی خود جذب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جا با کمال شجاعت بگویم که اگر دلی را شاد کنی و برای رفع گرفتاری مؤمنی قدم برداری، خداوند نه تنها به اندازه ده حج بلکه به اندازه هزار حج قبول شده به تو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به اندازه هزار حاجی، مهربانی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در شهر خود بوده‌ای، امّا نزد خدا برتر از هزار حاجی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حاجی هستی به توان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از حرف من تعجّب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از خود من نیست، این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مؤمن، بهتر از هزار حج قبول شده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کنی، چگونه است یک 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w:t>
      </w:r>
    </w:p>
    <w:p>
      <w:pPr>
        <w:pStyle w:val="BookText"/>
        <w:rPr/>
      </w:pPr>
      <w:r>
        <w:rPr>
          <w:rFonts w:ascii="IRNazanin" w:hAnsi="IRNazanin" w:eastAsia="IRNazanin"/>
          <w:color w:val="111111"/>
          <w:sz w:val="28"/>
          <w:sz w:val="28"/>
          <w:szCs w:val="28"/>
          <w:rtl w:val="true"/>
          <w:lang w:bidi="fa-IR"/>
        </w:rPr>
        <w:t>کردن حاجت مؤمن را با ده حج برابر می‌داند و یک بار با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مقداری فکر کنی، می‌توانی به جواب پرسش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مؤمنی به شما مراجعه می‌کند و از شما تقاضای کمک می‌کند و شما با یک تلفن مشکل او را حل می‌کنی، این کار چند دقیقه بیشتر وقت نمی‌برد، امّا وقتی مشکل مؤمن بسیار بزرگ است و با این همه تو به او قول می‌دهی که کمکش کنی و برای همین شروع به فعّالیت و تلاش می‌کنی، شاید لازم باشد به مسافرت بروی و خلاصه اینکه این کار چند روز وقت تو را می‌گیرد، خوب معلوم است خداوند عادل است و طبق عدل خود رفتار می‌کند و برای یک کار ثواب ده حج قرار می‌دهد و برای کار دیگر ثواب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کدام را انتخاب می‌کنی، فکر می‌کنم می‌گردی و هر مؤمنی را که مشکل بزرگ‌تری دارد، پیدا می‌کنی و کمر همّت را می‌بندی و مشکل او را حل می‌کنی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شایسته آن هستی که خداوند، هزار برابر حاجی تو را دوست داشته باشد</w:t>
      </w:r>
      <w:r>
        <w:rPr>
          <w:rFonts w:eastAsia="IRNazanin" w:cs="IRNazanin"/>
          <w:color w:val="111111"/>
          <w:sz w:val="28"/>
          <w:szCs w:val="28"/>
          <w:rtl w:val="true"/>
          <w:lang w:bidi="fa-IR"/>
        </w:rPr>
        <w:t xml:space="preserve">! </w:t>
      </w:r>
      <w:bookmarkStart w:id="38" w:name="pg1119_6531"/>
    </w:p>
    <w:p>
      <w:pPr>
        <w:pStyle w:val="Heading2"/>
        <w:numPr>
          <w:ilvl w:val="1"/>
          <w:numId w:val="1"/>
        </w:numPr>
        <w:rPr/>
      </w:pPr>
      <w:bookmarkStart w:id="39" w:name="__RefHeading___Toc2187575_373438147"/>
      <w:bookmarkStart w:id="40" w:name="_Toc12"/>
      <w:bookmarkEnd w:id="38"/>
      <w:bookmarkEnd w:id="39"/>
      <w:r>
        <w:rPr>
          <w:rtl w:val="true"/>
        </w:rPr>
        <w:t xml:space="preserve">اعتکاف خود را فراموش نکن </w:t>
      </w:r>
      <w:r>
        <w:rPr>
          <w:rtl w:val="true"/>
        </w:rPr>
        <w:t>!</w:t>
      </w:r>
      <w:bookmarkEnd w:id="40"/>
    </w:p>
    <w:p>
      <w:pPr>
        <w:pStyle w:val="BookText"/>
        <w:rPr/>
      </w:pPr>
      <w:r>
        <w:rPr>
          <w:rFonts w:ascii="IRNazanin" w:hAnsi="IRNazanin" w:eastAsia="IRNazanin"/>
          <w:color w:val="111111"/>
          <w:sz w:val="28"/>
          <w:sz w:val="28"/>
          <w:szCs w:val="28"/>
          <w:rtl w:val="true"/>
          <w:lang w:bidi="fa-IR"/>
        </w:rPr>
        <w:t>چند سالی است که مراسم اعتکاف در جامعه ما رواج پیدا کرده است و در روزهای سیزدهم، چهاردهم و پانزدهم ماه رجب، مردم گروه گروه به مساجد رفته و معتکف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اعتکاف باید سه روز، روزه بگیری، در مسجد بمانی و مشغول عبادت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 در مسجدالحرام و در کنار کعبه به اعتکاف مشغول شوی که ثواب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فکر کن، اگر بخواهی در مسجدالحرام معتکف شوی، باید صبر کنی تا خدا توفیق سفر به مکّه را به تو بدهد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می‌خواهی کاری را به شما یاد دهم که ثواب اعتکاف در مسجدالحرام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نکته را بدان، کاری را که می‌گویم اگر انجام دهی، ثواب شصت روز اعتکاف در مسجدالحرام را خواهی داشت؟</w:t>
      </w:r>
    </w:p>
    <w:p>
      <w:pPr>
        <w:pStyle w:val="BookText"/>
        <w:rPr/>
      </w:pP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برای برآوردن حاجت مؤمن، گام برمی‌داری، بدان که این گام برداشتن نزد خدا بهتر از این است که دو ماه در مسجدالحرام اعتکاف بنمایی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راستی که دین ما چه دین کاملی است؟</w:t>
      </w:r>
    </w:p>
    <w:p>
      <w:pPr>
        <w:pStyle w:val="BookText"/>
        <w:rPr/>
      </w:pPr>
      <w:r>
        <w:rPr>
          <w:rFonts w:ascii="IRNazanin" w:hAnsi="IRNazanin" w:eastAsia="IRNazanin"/>
          <w:color w:val="111111"/>
          <w:sz w:val="28"/>
          <w:sz w:val="28"/>
          <w:szCs w:val="28"/>
          <w:rtl w:val="true"/>
          <w:lang w:bidi="fa-IR"/>
        </w:rPr>
        <w:t>در کدام مکتب می‌توانی ارزش کمک کردن به مردم را این قدر بالا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صد افسوس که ما چقدر از دین واقعی فاصله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در مراسم اعتکاف چشمم به یکی از پزشکان افتاد که از بیمارستان مرخصی گرفته بود و به عشق اعتکاف، به مسجد جمکران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که وظیفه تو در حال حاضر، رسیدگی به بیمارانی است که چند ماه است در نوبت می‌باشند تا با دستان باکفایت شما جراحی شوند، امّا یکباره بدون برنامه‌ریزی قبلی به این جا آمده‌ای و همه جراحی‌های خود را لغو کرده‌ای، چه خبر است که می‌خواهی به خیال خود به خدا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کنم که پزشک ما به تازگی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بود، می‌گفت که من باید به خدا برسم و از غیر او جدا شوم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تا به کی در جامعه ما باید به خاطر فهم غلطِ دین به بیراهه کشیده شوند؟ </w:t>
      </w:r>
    </w:p>
    <w:p>
      <w:pPr>
        <w:pStyle w:val="BookText"/>
        <w:rPr/>
      </w:pPr>
      <w:r>
        <w:rPr>
          <w:rFonts w:ascii="IRNazanin" w:hAnsi="IRNazanin" w:eastAsia="IRNazanin"/>
          <w:color w:val="111111"/>
          <w:sz w:val="28"/>
          <w:sz w:val="28"/>
          <w:szCs w:val="28"/>
          <w:rtl w:val="true"/>
          <w:lang w:bidi="fa-IR"/>
        </w:rPr>
        <w:t>خدا می‌داند بیمارانی که در این مدّت سه روز به خاطر مرخصی این پزشک، عمل جراحیشان عقب افتاده بود، چقدر درد و رنج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پزشکان جامعه ما، مرخصی نروند، هر انسانی نیاز به استراحت دارد، سخن من این است که ما عرفان را بد فهمیده‌ایم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آقای پزشک می‌دانست با کمک به بیماران خود می‌توانست چندین برابر این اعتکاف در مسجد جمکران، به خدا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ادّعا نداریم که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آنان سرمشق و الگوی ما هستند؟</w:t>
      </w:r>
    </w:p>
    <w:p>
      <w:pPr>
        <w:pStyle w:val="BookText"/>
        <w:rPr/>
      </w:pPr>
      <w:r>
        <w:rPr>
          <w:rFonts w:ascii="IRNazanin" w:hAnsi="IRNazanin" w:eastAsia="IRNazanin"/>
          <w:color w:val="111111"/>
          <w:sz w:val="28"/>
          <w:sz w:val="28"/>
          <w:szCs w:val="28"/>
          <w:rtl w:val="true"/>
          <w:lang w:bidi="fa-IR"/>
        </w:rPr>
        <w:t>آیا موافقید داستانی را از زندگی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مدینه خود را برای اعتکاف در مسجد پیامبر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هم از اطراف برای انجام مراسم اعتکاف خود را به مدینه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پیامبر بودم که دیدم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 و در گوشه‌ای از مسجد اعتکاف خود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خوشحال شدم که امسال می‌توانم در این مراسم در کنار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از فیض حضور آن امام همام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خود را کنار امام رساندم و خدمت آن حضرت عرض سلام و ادب نمودم و با کسب اجازه در جوار ایشان معتکف شدم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هوای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دعا و نماز برای من بسیار دلنشین بود و روح </w:t>
      </w:r>
    </w:p>
    <w:p>
      <w:pPr>
        <w:pStyle w:val="BookText"/>
        <w:rPr/>
      </w:pPr>
      <w:r>
        <w:rPr>
          <w:rFonts w:ascii="IRNazanin" w:hAnsi="IRNazanin" w:eastAsia="IRNazanin"/>
          <w:color w:val="111111"/>
          <w:sz w:val="28"/>
          <w:sz w:val="28"/>
          <w:szCs w:val="28"/>
          <w:rtl w:val="true"/>
          <w:lang w:bidi="fa-IR"/>
        </w:rPr>
        <w:t>من همواره غرق در عظمتی بود که در کنار ایشان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دعا و راز و نیاز با خدا بودند و برای تک تک لحظه‌های خود برنامه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کیست که سراغ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می‌گیرد؟ او چرا این قدر نگران و مضطرب است؟</w:t>
      </w:r>
    </w:p>
    <w:p>
      <w:pPr>
        <w:pStyle w:val="BookText"/>
        <w:rPr/>
      </w:pPr>
      <w:r>
        <w:rPr>
          <w:rFonts w:ascii="IRNazanin" w:hAnsi="IRNazanin" w:eastAsia="IRNazanin"/>
          <w:color w:val="111111"/>
          <w:sz w:val="28"/>
          <w:sz w:val="28"/>
          <w:szCs w:val="28"/>
          <w:rtl w:val="true"/>
          <w:lang w:bidi="fa-IR"/>
        </w:rPr>
        <w:t>او به کنار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پولی را از فردی قرض گرفتم و به او قول دادم که سر موعد پول را به او برگردانم، امّا چند روز از موعد گذشته است و من نمی‌توانم قرضم را ادا کنم برای همین آن فرد تصمیم گرفته است مرا زندان نماید، آیا می‌شود شما بیایید با او سخن بگوید تا او به من چند روزی مهلت دهد تا بتوانم آن پول را فراهم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شنیدن سخن آن مرد از جا برخاست و به سوی در مسجد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معتکف جز برای انجام کارهای ضروری نباید از مسجد خارج شود و این کار هم کار چندان ضروری نبود برای همین خیال کردم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 که در حال اعتکاف است، پس به سوی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فراموش کرده‌اید که در حال اعتکاف هستید؟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فراموش نکرده‌ام، امّا من از پدرم شنیدم که از جدّم رسول خدا روایت کرد که هر کس برای رفع مشکل برادر </w:t>
      </w:r>
    </w:p>
    <w:p>
      <w:pPr>
        <w:pStyle w:val="BookText"/>
        <w:rPr/>
      </w:pPr>
      <w:r>
        <w:rPr>
          <w:rFonts w:ascii="IRNazanin" w:hAnsi="IRNazanin" w:eastAsia="IRNazanin"/>
          <w:color w:val="111111"/>
          <w:sz w:val="28"/>
          <w:sz w:val="28"/>
          <w:szCs w:val="28"/>
          <w:rtl w:val="true"/>
          <w:lang w:bidi="fa-IR"/>
        </w:rPr>
        <w:t>دینی خود قدم بردارد مثل این است که خدا را نُه، هزار سال عبادت کرده باشد، آن هم عبادتی که شب‌ها تا به صبح در حال نماز و روزها روزه‌دار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از مسجد پیامبر خارج شد تا مشکل آن بنده خدا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مسجد ماندم و فکر کردم که در این اعتکاف سه روز، روزه می‌گیرم و نماز می‌خوانم امّا اگر یک حاجت برادر مؤمن را ادا می‌کردم به اندازه هزار سال عبادت نزد خدا ثواب داشتم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بایک حساب سرانگشتی به این نتیجه رسیدم که اگر مشکلی از برادر مؤمن خود برطرف می‌کردم به فرموده رسول خدا ثواب من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بیشتر از سه روز اعتکاف بود</w:t>
      </w:r>
      <w:r>
        <w:rPr>
          <w:rFonts w:eastAsia="IRNazanin" w:cs="IRNazanin"/>
          <w:color w:val="111111"/>
          <w:sz w:val="28"/>
          <w:szCs w:val="28"/>
          <w:rtl w:val="true"/>
          <w:lang w:bidi="fa-IR"/>
        </w:rPr>
        <w:t>.</w:t>
      </w:r>
      <w:r>
        <w:rPr>
          <w:rStyle w:val="FootnoteAnchor"/>
          <w:rtl w:val="true"/>
        </w:rPr>
        <w:footnoteReference w:id="16"/>
      </w:r>
      <w:bookmarkStart w:id="41" w:name="pg1119_6536"/>
    </w:p>
    <w:p>
      <w:pPr>
        <w:pStyle w:val="Heading2"/>
        <w:numPr>
          <w:ilvl w:val="1"/>
          <w:numId w:val="1"/>
        </w:numPr>
        <w:rPr/>
      </w:pPr>
      <w:bookmarkStart w:id="42" w:name="__RefHeading___Toc2187577_373438147"/>
      <w:bookmarkStart w:id="43" w:name="_Toc13"/>
      <w:bookmarkEnd w:id="41"/>
      <w:bookmarkEnd w:id="42"/>
      <w:r>
        <w:rPr>
          <w:rtl w:val="true"/>
        </w:rPr>
        <w:t>مونس تنهایی من آمد</w:t>
      </w:r>
      <w:bookmarkEnd w:id="43"/>
    </w:p>
    <w:p>
      <w:pPr>
        <w:pStyle w:val="BookText"/>
        <w:rPr/>
      </w:pPr>
      <w:r>
        <w:rPr>
          <w:rFonts w:ascii="IRNazanin" w:hAnsi="IRNazanin" w:eastAsia="IRNazanin"/>
          <w:color w:val="111111"/>
          <w:sz w:val="28"/>
          <w:sz w:val="28"/>
          <w:szCs w:val="28"/>
          <w:rtl w:val="true"/>
          <w:lang w:bidi="fa-IR"/>
        </w:rPr>
        <w:t>همه دوستان و آشنایان گرد من جمع شده‌اند و برای من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مرا برای غسل و کفن می‌برند و بعد از آن مرا داخل تابوتی می‌گذارند و تشییع جنازه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فریاد می‌زند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این ذکر را می‌گویند و آرام آرام مرا به سوی قبر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ترس عجیبی تمام وجودم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دلشان می‌آید که مرا داخل این قبر تنگ و تاریک قرار دهند و بر روی من خاک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التماس می‌کنم، کسی صدای مرا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نزدیکی‌های قبر، سه بار تابوت مرا به زمین می‌گذارند و بعد بلند می‌کنند و کنار قبر می‌گذارند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صدایی به گوشم می‌خورد و بر وحشتم افزوده می‌شود، گویا فقط من </w:t>
      </w:r>
    </w:p>
    <w:p>
      <w:pPr>
        <w:pStyle w:val="BookText"/>
        <w:rPr/>
      </w:pPr>
      <w:r>
        <w:rPr>
          <w:rFonts w:ascii="IRNazanin" w:hAnsi="IRNazanin" w:eastAsia="IRNazanin"/>
          <w:color w:val="111111"/>
          <w:sz w:val="28"/>
          <w:sz w:val="28"/>
          <w:szCs w:val="28"/>
          <w:rtl w:val="true"/>
          <w:lang w:bidi="fa-IR"/>
        </w:rPr>
        <w:t>این صدا را می‌شنوم و کسی دیگر این صدا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صدای قبر من است که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تاریکی‌ام، من خانه وحشتم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 نفر وارد قبر می‌شود و جنازه مرا می‌گیرد و داخل قبر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سنگ‌های لحد را روی من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آخرین سنگ را می‌گذارند، قبر من تاریک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این تاریکی چه کنم؟ صدای ریختن خاک را بر روی قبرم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سر و صداها تمام می‌شود و هر کسی به خانه خود می‌رود، حتّی صمیمی‌ترین دوستانم مرا در دل خاک، تنهای تنها رها می‌کنند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در سمت راست قبرم دری از نور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زیبارو، وارد قبرم می‌شود و به من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نگاهم به این جوان می‌خورد، غم و غصّه‌ها از دلم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لبخند به لب دارد به من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در این سلام چه بود که چنین در دل من اثر کرد و مرا آرام نمود، آری نفس او نفس خدایی بود که این چنین باعث آرامش قلب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جوان را می‌شناسید؟ خوب است که از خود او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با مهربانی با من برخورد کردی؟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زیبا، رو به من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هست در دنیا، برادران مؤمن خود را شاد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شادمانی‌ای هستم که در دل آن مؤمنان، </w:t>
      </w:r>
    </w:p>
    <w:p>
      <w:pPr>
        <w:pStyle w:val="BookText"/>
        <w:rPr/>
      </w:pPr>
      <w:r>
        <w:rPr>
          <w:rFonts w:ascii="IRNazanin" w:hAnsi="IRNazanin" w:eastAsia="IRNazanin"/>
          <w:color w:val="111111"/>
          <w:sz w:val="28"/>
          <w:sz w:val="28"/>
          <w:szCs w:val="28"/>
          <w:rtl w:val="true"/>
          <w:lang w:bidi="fa-IR"/>
        </w:rPr>
        <w:t>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در این لحظه تنهایی و غربت مونس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 موقع سؤال و جواب نکیر و منکر، تو را یاری کنم تا تو بتوانی به خوبی به سؤال‌های آنها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سر از قبر برداری و وارد صحرای قیامت شوی همه جا همراه تو خواهم بود و تو را یاری خواهم کرد تا آنجا که از پل صراط بگذری و وارد بهشت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من خدا را شکر کردم و با خیال راحت منتظر آمدن نکیر و منکر شدم و دیگر هیچ ترسی نداشتم، چرا که این جوان زیبا، در کنار من مایه قوّت قلبم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که برای شما نقل کردم برگرفته از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زنده هستیم و فرصت داریم به کمک دوستان مؤمن خود بشتابیم؛ مشکل آنها را برطرف ساخته، سعی کنیم تا شادمانی را به آنان هدیه کنیم، باشد که در داخل قبر، همان جوان زیبا، شادی و آرامش را به ما ارزانی بدارد</w:t>
      </w:r>
      <w:r>
        <w:rPr>
          <w:rFonts w:eastAsia="IRNazanin" w:cs="IRNazanin"/>
          <w:color w:val="111111"/>
          <w:sz w:val="28"/>
          <w:szCs w:val="28"/>
          <w:rtl w:val="true"/>
          <w:lang w:bidi="fa-IR"/>
        </w:rPr>
        <w:t xml:space="preserve">. </w:t>
      </w:r>
      <w:bookmarkStart w:id="44" w:name="pg1119_6539"/>
    </w:p>
    <w:p>
      <w:pPr>
        <w:pStyle w:val="Heading2"/>
        <w:numPr>
          <w:ilvl w:val="1"/>
          <w:numId w:val="1"/>
        </w:numPr>
        <w:rPr/>
      </w:pPr>
      <w:bookmarkStart w:id="45" w:name="__RefHeading___Toc2187579_373438147"/>
      <w:bookmarkStart w:id="46" w:name="_Toc14"/>
      <w:bookmarkEnd w:id="44"/>
      <w:bookmarkEnd w:id="45"/>
      <w:r>
        <w:rPr>
          <w:rtl w:val="true"/>
        </w:rPr>
        <w:t>ای آتش او را مسوزان</w:t>
      </w:r>
      <w:bookmarkEnd w:id="46"/>
    </w:p>
    <w:p>
      <w:pPr>
        <w:pStyle w:val="BookText"/>
        <w:rPr/>
      </w:pPr>
      <w:r>
        <w:rPr>
          <w:rFonts w:ascii="IRNazanin" w:hAnsi="IRNazanin" w:eastAsia="IRNazanin"/>
          <w:color w:val="111111"/>
          <w:sz w:val="28"/>
          <w:sz w:val="28"/>
          <w:szCs w:val="28"/>
          <w:rtl w:val="true"/>
          <w:lang w:bidi="fa-IR"/>
        </w:rPr>
        <w:t>در زمان‌های قدیم در همسایگی خانه انسان مؤمنی، یک نفر کافر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مؤمن بارها و بارها با همسایه خود در مورد ایمان به خدا سخن می‌گفت و تلاش می‌کرد تا اسباب نجات او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همسایه کافر به هیچ وجه زیر بار این حرف‌ها نمی‌رفت و حاضر نبود، بندگی خدا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بود که همسایه کافر با این که خدا را قبول نداشت امّا نسبت به همسایه مؤمن خود نیکی می‌کرد و تا آنجا که می‌توانست در امور زندگی به او کمک می‌کرد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گذشت تا این که همسایه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دستور داد تا در وسط جهنّم خانه‌ای از خشت بنا کنند به گونه‌ای که این خشت‌ها مانع ورود حرارت و آتش حهنم به این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جهنم </w:t>
      </w:r>
    </w:p>
    <w:p>
      <w:pPr>
        <w:pStyle w:val="BookText"/>
        <w:rPr/>
      </w:pPr>
      <w:r>
        <w:rPr>
          <w:rFonts w:ascii="IRNazanin" w:hAnsi="IRNazanin" w:eastAsia="IRNazanin"/>
          <w:color w:val="111111"/>
          <w:sz w:val="28"/>
          <w:sz w:val="28"/>
          <w:szCs w:val="28"/>
          <w:rtl w:val="true"/>
          <w:lang w:bidi="fa-IR"/>
        </w:rPr>
        <w:t>مشغول ساختن این خانه شدند امّا در تعجب بودند که خدا این خانه را برای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 آماده شد؛ خداوند دستور داد تا آن شخص کافر را داخل آن خانه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کافر در جهنم بود امّا آتش جهنّم او را آزار نمی‌داد و هر روز هم مأموران جهنم برای او آب و غذا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کافر با چشم خود می‌دید که افراد دیگری که مثل او کافر بودند در جهنّم عذاب می‌شوند امّا او در این خانه مورد احترام قرار می‌گیرد و برای او آب و غذا 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یک روز از مأموران جهنّم در مورد راز این کار خداوند،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گونه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آسایشی که در جهنّم، خداوند به تو داده است، به خاطر این است که در دنیا به همسایه مؤمن خود کمک می‌کردی و به او نیکی می‌نمودی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متعال آن قدر از خدمت نمودن به مؤمن خوشحال می‌شود و آن قدر این کار را دوست دارد که حتّی اگر شخص کافری به مؤمنی خدمت کند، پاداش او را می‌دهد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مخصوص اهل ایمان است، برای همین خداوند آن کافر را در جهنّم جای داد امّا او را از عذاب جهنّم نجات داد به خاطر این که دل مؤمنی را در این دنیا شاد کرده و به او نیکی نموده بود</w:t>
      </w:r>
      <w:r>
        <w:rPr>
          <w:rFonts w:eastAsia="IRNazanin" w:cs="IRNazanin"/>
          <w:color w:val="111111"/>
          <w:sz w:val="28"/>
          <w:szCs w:val="28"/>
          <w:rtl w:val="true"/>
          <w:lang w:bidi="fa-IR"/>
        </w:rPr>
        <w:t xml:space="preserve">. </w:t>
      </w:r>
      <w:bookmarkStart w:id="47" w:name="pg1119_6541"/>
    </w:p>
    <w:p>
      <w:pPr>
        <w:pStyle w:val="Heading2"/>
        <w:numPr>
          <w:ilvl w:val="1"/>
          <w:numId w:val="1"/>
        </w:numPr>
        <w:rPr/>
      </w:pPr>
      <w:bookmarkStart w:id="48" w:name="__RefHeading___Toc2187581_373438147"/>
      <w:bookmarkStart w:id="49" w:name="_Toc15"/>
      <w:bookmarkEnd w:id="47"/>
      <w:bookmarkEnd w:id="48"/>
      <w:r>
        <w:rPr>
          <w:rtl w:val="true"/>
        </w:rPr>
        <w:t>شرکت بیمه شادمانی</w:t>
      </w:r>
      <w:bookmarkEnd w:id="49"/>
    </w:p>
    <w:p>
      <w:pPr>
        <w:pStyle w:val="BookText"/>
        <w:rPr/>
      </w:pPr>
      <w:r>
        <w:rPr>
          <w:rFonts w:ascii="IRNazanin" w:hAnsi="IRNazanin" w:eastAsia="IRNazanin"/>
          <w:color w:val="111111"/>
          <w:sz w:val="28"/>
          <w:sz w:val="28"/>
          <w:szCs w:val="28"/>
          <w:rtl w:val="true"/>
          <w:lang w:bidi="fa-IR"/>
        </w:rPr>
        <w:t>زندگیِ امروز ما آمیخته با انواع حوادث خطرناک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خبر تصادف‌هایی را می شنویم که جان عدّه‌ای از هموطنان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رانندگی خطرات خاصّ خود را دارد و ما هم ناگزیر از آن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بیماری‌های عجیب و غریب هم به سراغ ما یا خانواده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باید فکری کنیم تا خود و خانواده خود را در مقابل خطرات و بیماری‌ها بیمه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بیمه‌ای را می‌شناسید که شما را در مقابل حوادث مختلف بیمه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بیمه‌ها می‌توانند از وقوع حوادث جلوگیری کنند؟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موافق باشید من بیمه‌ای را به شما معرّفی می‌کنم که می‌تواند شما را در مقابل بروز حوادث مختلف بیمه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خوب است ابتدا بدانیم این شرکت بیمه را خداوند راه‌اندازی کرده و همه بندگان خود را به سرمایه‌گذاری در این شرکت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نام این بیمه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بیمه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می دانید که هر شرکت بیمه‌ای نیاز به یک نفر مدیر عامل دارد که کارهای اجرایی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بدانید که مدیر عامل این شرکت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آماده هستید تا قرارداد را امضا کنید؟</w:t>
      </w:r>
    </w:p>
    <w:p>
      <w:pPr>
        <w:pStyle w:val="BookText"/>
        <w:rPr/>
      </w:pPr>
      <w:r>
        <w:rPr>
          <w:rFonts w:ascii="IRNazanin" w:hAnsi="IRNazanin" w:eastAsia="IRNazanin"/>
          <w:color w:val="111111"/>
          <w:sz w:val="28"/>
          <w:sz w:val="28"/>
          <w:szCs w:val="28"/>
          <w:rtl w:val="true"/>
          <w:lang w:bidi="fa-IR"/>
        </w:rPr>
        <w:t>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تعهدات بیمه‌گر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بلاها</w:t>
      </w:r>
    </w:p>
    <w:p>
      <w:pPr>
        <w:pStyle w:val="BookText"/>
        <w:rPr/>
      </w:pPr>
      <w:r>
        <w:rPr>
          <w:rFonts w:ascii="IRNazanin" w:hAnsi="IRNazanin" w:eastAsia="IRNazanin"/>
          <w:color w:val="111111"/>
          <w:sz w:val="28"/>
          <w:sz w:val="28"/>
          <w:szCs w:val="28"/>
          <w:rtl w:val="true"/>
          <w:lang w:bidi="fa-IR"/>
        </w:rPr>
        <w:t>تعهّدات 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موقع آن است که سخن مدیر عامل این شرکت را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مردم بگو تا به دیگران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کمک کردن، شادی را به دل بندگان مؤمن بنشانی، خداوند از این شادی دل‌ها، سپری برای تو خلق می‌کند تا بلا را از تو دور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کمک کردن به مردم مؤمن باعث می‌شود که انواع بلاها از شما و خانواده شما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دیگر تصمیم بگیر در این شرکت بیمه شادمانی سرمایه‌گذاری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می‌توانی بلاهایی را از خود دور کنی که اگر خدای ناکرده به سراغ تو بیایند، باید همه دارایی و ثروت خود را خرج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 یک گوسفند را برای تأمین غذای فقرا ذبح می‌کنی و گوشت آن را </w:t>
      </w:r>
    </w:p>
    <w:p>
      <w:pPr>
        <w:pStyle w:val="BookText"/>
        <w:rPr/>
      </w:pPr>
      <w:r>
        <w:rPr>
          <w:rFonts w:ascii="IRNazanin" w:hAnsi="IRNazanin" w:eastAsia="IRNazanin"/>
          <w:color w:val="111111"/>
          <w:sz w:val="28"/>
          <w:sz w:val="28"/>
          <w:szCs w:val="28"/>
          <w:rtl w:val="true"/>
          <w:lang w:bidi="fa-IR"/>
        </w:rPr>
        <w:t>بین فقرا تقسیم می‌کنی در واقع دویست هزار تومان خرج نموده‌ای امّا با این کار بیمه‌گر، تصادفی را از تو دور می‌کند که چه بسا هستی تو را از تو می‌گیرد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می‌توانی در این شرکت سرمایه‌گذاری کن چرا که از شما چه پنهان، این تنها شرکتی است که به دنبال منافع شخصی خود نیست، بلکه صدها برابر به شما سود می‌دهد</w:t>
      </w:r>
      <w:r>
        <w:rPr>
          <w:rFonts w:eastAsia="IRNazanin" w:cs="IRNazanin"/>
          <w:color w:val="111111"/>
          <w:sz w:val="28"/>
          <w:szCs w:val="28"/>
          <w:rtl w:val="true"/>
          <w:lang w:bidi="fa-IR"/>
        </w:rPr>
        <w:t xml:space="preserve">! </w:t>
      </w:r>
      <w:bookmarkStart w:id="50" w:name="pg1119_6544"/>
    </w:p>
    <w:p>
      <w:pPr>
        <w:pStyle w:val="Heading2"/>
        <w:numPr>
          <w:ilvl w:val="1"/>
          <w:numId w:val="1"/>
        </w:numPr>
        <w:rPr/>
      </w:pPr>
      <w:bookmarkStart w:id="51" w:name="__RefHeading___Toc2187583_373438147"/>
      <w:bookmarkStart w:id="52" w:name="_Toc16"/>
      <w:bookmarkEnd w:id="50"/>
      <w:bookmarkEnd w:id="51"/>
      <w:r>
        <w:rPr>
          <w:rtl w:val="true"/>
        </w:rPr>
        <w:t>چه وقت به خدا نزدیک‌تر می‌شوی؟</w:t>
      </w:r>
      <w:bookmarkEnd w:id="52"/>
    </w:p>
    <w:p>
      <w:pPr>
        <w:pStyle w:val="BookText"/>
        <w:rPr/>
      </w:pPr>
      <w:r>
        <w:rPr>
          <w:rFonts w:ascii="IRNazanin" w:hAnsi="IRNazanin" w:eastAsia="IRNazanin"/>
          <w:color w:val="111111"/>
          <w:sz w:val="28"/>
          <w:sz w:val="28"/>
          <w:szCs w:val="28"/>
          <w:rtl w:val="true"/>
          <w:lang w:bidi="fa-IR"/>
        </w:rPr>
        <w:t>آیا تا به حال فکر کرده‌ای که چه موقع به خدا خیلی نزدیک شده‌ای؟</w:t>
      </w:r>
    </w:p>
    <w:p>
      <w:pPr>
        <w:pStyle w:val="BookText"/>
        <w:rPr/>
      </w:pPr>
      <w:r>
        <w:rPr>
          <w:rFonts w:ascii="IRNazanin" w:hAnsi="IRNazanin" w:eastAsia="IRNazanin"/>
          <w:color w:val="111111"/>
          <w:sz w:val="28"/>
          <w:sz w:val="28"/>
          <w:szCs w:val="28"/>
          <w:rtl w:val="true"/>
          <w:lang w:bidi="fa-IR"/>
        </w:rPr>
        <w:t>اگر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نماییم متوجّه می‌شویم که در دو موقع ما می‌توانیم به خدا بسیار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سجده می‌رویم و در سجده با خدای خود راز و نیاز می‌کنیم و اشک از چشمان ما جاری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 کمک کردن به مردم و مهربانی نمودن با آنها، شادی را به قلب آنها هدیه می‌کنیم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راستی که ما چه دین کاملی داریم، و چقدر این آیین منظم و دقیق است، هم به گریه و اشک اهمیّت می‌دهد و هم به شادی و شادمانی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بیشتر به جنبه‌های اشک و گریه توجّه کرده‌ایم و همواره تلاش کرده‌ایم خدا را در میان سجده و اشک بیابیم؛ امّا جور دیگر هم می‌توان خدا را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می‌توانیم در میان شادمانی و سروری که به دیگران ارزانی می‌داریم، خدا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دقّت کرده‌ای که وقتی به برادر مؤمن خود کمکی می‌کنی و قلب او را خوشحال می‌نمایی، آن وقت چقدر در آسمان معنویّت اوج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وقت است که تو در آغوش مهربانی خدا هستی و خودت خبر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دعایت مستجاب است، قدر خودت را بدان و به آرزوهای بلند خویش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خداوند قسم که راه رسیدن به او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هم‌آغوشی دل‌ها، گام بردار و تلاش کن که برای جامعه خود فردی مثبت باشی و همّ و غمّ تو رفع گرفتاریِ مردمی باشد که در کنار آنها زندگی می‌کنی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خدا را میان شادی دل‌ها جستجو کن</w:t>
      </w:r>
      <w:r>
        <w:rPr>
          <w:rFonts w:eastAsia="IRNazanin" w:cs="IRNazanin"/>
          <w:color w:val="111111"/>
          <w:sz w:val="28"/>
          <w:szCs w:val="28"/>
          <w:rtl w:val="true"/>
          <w:lang w:bidi="fa-IR"/>
        </w:rPr>
        <w:t xml:space="preserve">! </w:t>
      </w:r>
      <w:bookmarkStart w:id="53" w:name="pg1119_6546"/>
    </w:p>
    <w:p>
      <w:pPr>
        <w:pStyle w:val="Heading2"/>
        <w:numPr>
          <w:ilvl w:val="1"/>
          <w:numId w:val="1"/>
        </w:numPr>
        <w:rPr/>
      </w:pPr>
      <w:bookmarkStart w:id="54" w:name="__RefHeading___Toc2187585_373438147"/>
      <w:bookmarkStart w:id="55" w:name="_Toc17"/>
      <w:bookmarkEnd w:id="53"/>
      <w:bookmarkEnd w:id="54"/>
      <w:r>
        <w:rPr>
          <w:rtl w:val="true"/>
        </w:rPr>
        <w:t>برای روز قیامت خویش چه کرده‌ای؟</w:t>
      </w:r>
      <w:bookmarkEnd w:id="55"/>
    </w:p>
    <w:p>
      <w:pPr>
        <w:pStyle w:val="BookText"/>
        <w:rPr/>
      </w:pPr>
      <w:r>
        <w:rPr>
          <w:rFonts w:ascii="IRNazanin" w:hAnsi="IRNazanin" w:eastAsia="IRNazanin"/>
          <w:color w:val="111111"/>
          <w:sz w:val="28"/>
          <w:sz w:val="28"/>
          <w:szCs w:val="28"/>
          <w:rtl w:val="true"/>
          <w:lang w:bidi="fa-IR"/>
        </w:rPr>
        <w:t>روز قیامت در پیش است، و چه روزی است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بر همه غلبه پیدا می‌کند، همه جا تاریک است و صدای ناله و ضجّه از هر طرف به گوش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شکاف برداشته و کوه‌ها متلاشی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زبانه می‌کشد و همه در هراسند که نتیجه کار آنها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شروع می‌شود و نام هرکس را که می‌خوانند به اعمال و کردارش رسیدگی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صراط در پیش رو است و همه باید از روی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گروهی از مردم روی پلِ صراط می‌لغزد و در آتش جهنّم می‌افتند، آنها کسانی هستند که در دنیا همواره گِرد گناه می‌چرخیدند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امروز، روزِ اضطراب است؛ روز نگرانی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اضطرابِ روز قیامت چه کار می‌توانیم بکنیم؟</w:t>
      </w:r>
    </w:p>
    <w:p>
      <w:pPr>
        <w:pStyle w:val="BookText"/>
        <w:rPr/>
      </w:pPr>
      <w:r>
        <w:rPr>
          <w:rFonts w:ascii="IRNazanin" w:hAnsi="IRNazanin" w:eastAsia="IRNazanin"/>
          <w:color w:val="111111"/>
          <w:sz w:val="28"/>
          <w:sz w:val="28"/>
          <w:szCs w:val="28"/>
          <w:rtl w:val="true"/>
          <w:lang w:bidi="fa-IR"/>
        </w:rPr>
        <w:t>خیلی دوست دارم که قسمتی از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دنیا برای رفع اضطراب و نگرانی برادر مؤمن خویش تلاش کنی و او را برای رفع مشکلش کمک نمایی، خداوند برای تو هفتاد و دو رحمت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مهربانی‌ها را در این دنیا به تو می‌دهد و زندگی تو با آن رونق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یک رحمت را برای روز قیامت تو قرار می‌دهد تا هرگاه دچار وحشت و اضطراب شدی با آن مهربانی‌های خدا آرام شوی</w:t>
      </w:r>
      <w:r>
        <w:rPr>
          <w:rFonts w:eastAsia="IRNazanin" w:cs="IRNazanin"/>
          <w:color w:val="111111"/>
          <w:sz w:val="28"/>
          <w:szCs w:val="28"/>
          <w:rtl w:val="true"/>
          <w:lang w:bidi="fa-IR"/>
        </w:rPr>
        <w:t>».</w:t>
      </w:r>
      <w:r>
        <w:rPr>
          <w:rStyle w:val="FootnoteAnchor"/>
          <w:rtl w:val="true"/>
        </w:rPr>
        <w:footnoteReference w:id="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مؤمنی را دیدی که به خاطر گرفتاری نگران است و آرامش از او سلب شده است، فرصت را غنیمت شمار و برای رفع مشکل او تلاش کن و بدان که خداوند به خاطر این کار، در روز قیامت نگرانیت را برطرف خواهد نمود و آرامش را به تو ارزانی خواهد داشت</w:t>
      </w:r>
      <w:r>
        <w:rPr>
          <w:rFonts w:eastAsia="IRNazanin" w:cs="IRNazanin"/>
          <w:color w:val="111111"/>
          <w:sz w:val="28"/>
          <w:szCs w:val="28"/>
          <w:rtl w:val="true"/>
          <w:lang w:bidi="fa-IR"/>
        </w:rPr>
        <w:t>.</w:t>
      </w:r>
      <w:r>
        <w:rPr>
          <w:rStyle w:val="FootnoteAnchor"/>
          <w:rtl w:val="true"/>
        </w:rPr>
        <w:footnoteReference w:id="24"/>
      </w:r>
      <w:bookmarkStart w:id="56" w:name="pg1119_6548"/>
    </w:p>
    <w:p>
      <w:pPr>
        <w:pStyle w:val="Heading2"/>
        <w:numPr>
          <w:ilvl w:val="1"/>
          <w:numId w:val="1"/>
        </w:numPr>
        <w:rPr/>
      </w:pPr>
      <w:bookmarkStart w:id="57" w:name="__RefHeading___Toc2187587_373438147"/>
      <w:bookmarkStart w:id="58" w:name="_Toc18"/>
      <w:bookmarkEnd w:id="56"/>
      <w:bookmarkEnd w:id="57"/>
      <w:r>
        <w:rPr>
          <w:rtl w:val="true"/>
        </w:rPr>
        <w:t>چرا در خانه‌ات را بستی</w:t>
      </w:r>
      <w:r>
        <w:rPr>
          <w:rtl w:val="true"/>
        </w:rPr>
        <w:t>!</w:t>
      </w:r>
      <w:bookmarkEnd w:id="58"/>
    </w:p>
    <w:p>
      <w:pPr>
        <w:pStyle w:val="BookText"/>
        <w:rPr/>
      </w:pPr>
      <w:r>
        <w:rPr>
          <w:rFonts w:ascii="IRNazanin" w:hAnsi="IRNazanin" w:eastAsia="IRNazanin"/>
          <w:color w:val="111111"/>
          <w:sz w:val="28"/>
          <w:sz w:val="28"/>
          <w:szCs w:val="28"/>
          <w:rtl w:val="true"/>
          <w:lang w:bidi="fa-IR"/>
        </w:rPr>
        <w:t>نمی‌دانم نام مرا شنیده‌اید یا نه؟</w:t>
      </w:r>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کوفه زندگی می‌کردم و مردم مرا به عنوان یکی از ثروتمندان شیعه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افراد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می‌آمدند و من هم به آنها کمک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مراجعات مردم به خانه من زیاد شد و منزل من حسابی شلوغ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مردم به خانه من، برای حکومت وقت، خوشایند نبود زیرا هر گونه فعّالیت شیعیان، تحت کنترل بود و از رفت و آمد زیاد به خانه شیعیان سرشناس،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من در خانه خود را بستم و دیگر کسی را به خانه‌ام راه ندادم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گذشت تا موقع حج فرارسید و من برای انجام مراسم باشکوه </w:t>
      </w:r>
    </w:p>
    <w:p>
      <w:pPr>
        <w:pStyle w:val="BookText"/>
        <w:rPr/>
      </w:pPr>
      <w:r>
        <w:rPr>
          <w:rFonts w:ascii="IRNazanin" w:hAnsi="IRNazanin" w:eastAsia="IRNazanin"/>
          <w:color w:val="111111"/>
          <w:sz w:val="28"/>
          <w:sz w:val="28"/>
          <w:szCs w:val="28"/>
          <w:rtl w:val="true"/>
          <w:lang w:bidi="fa-IR"/>
        </w:rPr>
        <w:t>حج، به سوی سرزمین حجاز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مدینه رسیدم، تصمیم گرفتم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به سوی خانه آن حضرت حرکت کرده و وارد خانه شدم و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با سردی جواب دادند، مثل اینکه از من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رفتار امام خویش متعجّب شدم و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 چیز باعث شده است که شما از من ناراحت باشید؟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خود را به روی شیعیان من بستی و آنها را به خانه‌ات راه ندادی؟</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مشهور شدن، هراس داشتم و می‌ترسیدم که گرفتار مأموران حکومتی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تا آنجا که می‌توانی به دوستان و شیعیان من نیکی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به برادر مؤمن خود نیکی کند و او را یاری نماید، با این کار خود، قلب شیطان را پر از غم و اندوه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هر حال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عظمت و مقام مؤمن برای من سخن گفت که من از کرده خود پشیمان شدم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تصمیم گرفتم وقتی به کوفه بازگشتم در خانه خود را به روی همه شیعیان باز بگذارم</w:t>
      </w:r>
      <w:r>
        <w:rPr>
          <w:rFonts w:eastAsia="IRNazanin" w:cs="IRNazanin"/>
          <w:color w:val="111111"/>
          <w:sz w:val="28"/>
          <w:szCs w:val="28"/>
          <w:rtl w:val="true"/>
          <w:lang w:bidi="fa-IR"/>
        </w:rPr>
        <w:t xml:space="preserve">. </w:t>
      </w:r>
      <w:bookmarkStart w:id="59" w:name="pg1119_6550"/>
    </w:p>
    <w:p>
      <w:pPr>
        <w:pStyle w:val="Heading2"/>
        <w:numPr>
          <w:ilvl w:val="1"/>
          <w:numId w:val="1"/>
        </w:numPr>
        <w:rPr/>
      </w:pPr>
      <w:bookmarkStart w:id="60" w:name="__RefHeading___Toc2187589_373438147"/>
      <w:bookmarkStart w:id="61" w:name="_Toc19"/>
      <w:bookmarkEnd w:id="59"/>
      <w:bookmarkEnd w:id="60"/>
      <w:r>
        <w:rPr>
          <w:rtl w:val="true"/>
        </w:rPr>
        <w:t>برادران خوب مرا می‌شناسی؟</w:t>
      </w:r>
      <w:bookmarkEnd w:id="61"/>
    </w:p>
    <w:p>
      <w:pPr>
        <w:pStyle w:val="BookText"/>
        <w:rPr/>
      </w:pPr>
      <w:r>
        <w:rPr>
          <w:rFonts w:ascii="IRNazanin" w:hAnsi="IRNazanin" w:eastAsia="IRNazanin"/>
          <w:color w:val="111111"/>
          <w:sz w:val="28"/>
          <w:sz w:val="28"/>
          <w:szCs w:val="28"/>
          <w:rtl w:val="true"/>
          <w:lang w:bidi="fa-IR"/>
        </w:rPr>
        <w:t>اسم من مُفضّل است و از یاران نزدیک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سخنانی که می‌گویم دقّت کن و آنها را برای برادران خوبم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خوب شما چه افرادی هستند؟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اشتیاق کمک کردن به مردم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عجیب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به دیگران کمک می‌کنند، به عنوان برادران خوب خود یاد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یک حاجت برادر مؤمن خود را برآورده کند خداوند در روز قیامت صد هزار حاجت او را برآورده می‌کند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پیام بسیار مهم بود، به طوری که من آن را برای همه دوستان خود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خودم نیز کاری داشتم که باید توسط دیگران انجام می‌شد به آنها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از برادران خوب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کمک کردن به دیگران از برادران خوب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چرا که ما اعتقاد داریم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نور هستند و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باید به این نکته مهم توجّه کنیم و آن این است که برای رسیدن به مقام برادری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وقتی به دیگران کمک می‌کنیم، حتما این کار را با عشق و اشتیاق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دیگران کمک کنیم ولی شور و شوق لازم را نداشته باشیم به این مقام دست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حدیث بالا دقّت کنیم، متوجّه می‌شویم که بر روی اشتیاق در کمک کردن به دیگران تأکید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یکدیگر عهد ببندیم چون کار خیری برای فردی انجام می‌دهیم حتما با چهره‌ای گشاده و رویی باز این کار را انجام دهیم به گونه‌ای که شور و اشتیاق انجام آن کار از ظاهر ما معلوم باشد زیرا فقط در این صورت است که شایسته مقام برادری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داشت</w:t>
      </w:r>
      <w:r>
        <w:rPr>
          <w:rFonts w:eastAsia="IRNazanin" w:cs="IRNazanin"/>
          <w:color w:val="111111"/>
          <w:sz w:val="28"/>
          <w:szCs w:val="28"/>
          <w:rtl w:val="true"/>
          <w:lang w:bidi="fa-IR"/>
        </w:rPr>
        <w:t xml:space="preserve">. </w:t>
      </w:r>
      <w:bookmarkStart w:id="62" w:name="pg1119_6552"/>
    </w:p>
    <w:p>
      <w:pPr>
        <w:pStyle w:val="Heading2"/>
        <w:numPr>
          <w:ilvl w:val="1"/>
          <w:numId w:val="1"/>
        </w:numPr>
        <w:rPr/>
      </w:pPr>
      <w:bookmarkStart w:id="63" w:name="__RefHeading___Toc2187591_373438147"/>
      <w:bookmarkStart w:id="64" w:name="_Toc20"/>
      <w:bookmarkEnd w:id="62"/>
      <w:bookmarkEnd w:id="63"/>
      <w:r>
        <w:rPr>
          <w:rtl w:val="true"/>
        </w:rPr>
        <w:t>خدا به فکر حاجت تو است</w:t>
      </w:r>
      <w:bookmarkEnd w:id="64"/>
    </w:p>
    <w:p>
      <w:pPr>
        <w:pStyle w:val="BookText"/>
        <w:rPr/>
      </w:pPr>
      <w:r>
        <w:rPr>
          <w:rFonts w:ascii="IRNazanin" w:hAnsi="IRNazanin" w:eastAsia="IRNazanin"/>
          <w:color w:val="111111"/>
          <w:sz w:val="28"/>
          <w:sz w:val="28"/>
          <w:szCs w:val="28"/>
          <w:rtl w:val="true"/>
          <w:lang w:bidi="fa-IR"/>
        </w:rPr>
        <w:t>وحید از دوستان بسیار نزدیک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ببینم و در مورد موضوعی با شما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عصر به منزل من بیاید تا هم دیداری تازه کنیم هم با یکدیگر گفتگو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سر ساعت مقرّر به منزل آمد و بعد از احوال‌پرسی سر صحبت را این گونه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خداوند اصلاً گوش به حرف من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می‌کنم، هر چه با او تماس می‌گیرم، اصلاً جواب مرا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است که حاجتی دارم و مداوم از او می‌خواهم که حاجت مرا روا کند امّا گویی که او با من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زده‌ام و هر جا بگویی رفته‌ام، فایده‌ای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من آن قدر مهم است که فقط به دست خود او برآورده می‌شود ولی حالا دیگر دارم ناامید می‌شوم، یک فکری به حال من بکنید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وحید را می‌شناختم و معلوم بود که دیگر کارد به استخوانش رسیده که این طوری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سکوت کرده، به فکر فرو رفتم و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جواب این دوست خود چه بگویم؟</w:t>
      </w:r>
    </w:p>
    <w:p>
      <w:pPr>
        <w:pStyle w:val="BookText"/>
        <w:rPr/>
      </w:pPr>
      <w:r>
        <w:rPr>
          <w:rFonts w:ascii="IRNazanin" w:hAnsi="IRNazanin" w:eastAsia="IRNazanin"/>
          <w:color w:val="111111"/>
          <w:sz w:val="28"/>
          <w:sz w:val="28"/>
          <w:szCs w:val="28"/>
          <w:rtl w:val="true"/>
          <w:lang w:bidi="fa-IR"/>
        </w:rPr>
        <w:t>راستش را بخواهید در این جور مواقع از خودش مدد می‌طللبم تا کمکم کند که بتوانم گره‌ای از بندگانش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مطلبی به ذهنم خطور کرد و برای همین از وحید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شش ماه تلاش کرده‌ای مشکلِ انسان گرفتاری را حل نمایی؟</w:t>
      </w:r>
    </w:p>
    <w:p>
      <w:pPr>
        <w:pStyle w:val="BookText"/>
        <w:rPr/>
      </w:pPr>
      <w:r>
        <w:rPr>
          <w:rFonts w:ascii="IRNazanin" w:hAnsi="IRNazanin" w:eastAsia="IRNazanin"/>
          <w:color w:val="111111"/>
          <w:sz w:val="28"/>
          <w:sz w:val="28"/>
          <w:szCs w:val="28"/>
          <w:rtl w:val="true"/>
          <w:lang w:bidi="fa-IR"/>
        </w:rPr>
        <w:t>وحید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شرایطی که برای من پیش آمده است، خواب را از من گرفته است، بیچاره‌ام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شش ماه دیگر اصلاً فرصتی برایم نمانده است که به زن و بچّه خودم فکر کنم، حالا تو به من می‌گویی به فکر مشکل مردم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فهمیدم که چه کار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خوشحال شد و از من خواست تا راه حل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تو شش ماه خودت به دنبال حلّ مشکلت بودی، بیا کاری کن که از امروز خدا خودش به دنبال حلّ مشکل تو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با تعجّب به حرف‌های من گوش می‌کرد و من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تصمیم بگیر از امروز به بعد اصلاً به فکر مشکل خودت نباشی، بلکه یک نفر مؤمنی که گرفتار مشکلی شده است را پیدا کن و جهت رفع مشکل او تلاش نما و سعی کن تا مشکل او را برطرف نمایی، باور کن که خداوند وقتی می‌بیند که تو به فکر رفع مشکل مؤمنی هستی، خودش به فکر رفع مشکل تو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برآوردن حاجت مؤمنی باشد، خداوند هم در راه برآوردن حاجت او خواهد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وحید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در فکر رفع مشکل خود فرو رفته‌ای که از اطرافیان خود غافل شده‌ای، چه بسا نزدیک‌ترین فامیل و همسایه تو مشکلی داشته‌اند و تو وظیفه داشتی به آنها کمک کنی ولی آنها را فراموش کرده‌ای و برای همین خدا هم حاجت تو را فراموش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وحید آن روز از خانه ما رفت ولی بعد از ده روز به خانه ما آمد ولی این دفعه بسیار خوشحال بود و از رفع مشکل خویش خبر می‌داد و می‌گفت چگونه در زندگی او معجزه‌ای رخ داد و همه چیز حل و فصل شد و همه این‌ها را به خاطر آن می‌دانست که برای رفع مشکل یکی از فامیل خود اقدام کرده بود</w:t>
      </w:r>
      <w:r>
        <w:rPr>
          <w:rFonts w:eastAsia="IRNazanin" w:cs="IRNazanin"/>
          <w:color w:val="111111"/>
          <w:sz w:val="28"/>
          <w:szCs w:val="28"/>
          <w:rtl w:val="true"/>
          <w:lang w:bidi="fa-IR"/>
        </w:rPr>
        <w:t xml:space="preserve">. </w:t>
      </w:r>
      <w:bookmarkStart w:id="65" w:name="pg1119_6555"/>
    </w:p>
    <w:p>
      <w:pPr>
        <w:pStyle w:val="Heading2"/>
        <w:numPr>
          <w:ilvl w:val="1"/>
          <w:numId w:val="1"/>
        </w:numPr>
        <w:rPr/>
      </w:pPr>
      <w:bookmarkStart w:id="66" w:name="__RefHeading___Toc2187593_373438147"/>
      <w:bookmarkStart w:id="67" w:name="_Toc21"/>
      <w:bookmarkEnd w:id="65"/>
      <w:bookmarkEnd w:id="66"/>
      <w:r>
        <w:rPr>
          <w:rtl w:val="true"/>
        </w:rPr>
        <w:t>نعمتهای خدا را قدر بدان</w:t>
      </w:r>
      <w:bookmarkEnd w:id="67"/>
    </w:p>
    <w:p>
      <w:pPr>
        <w:pStyle w:val="BookText"/>
        <w:rPr/>
      </w:pPr>
      <w:r>
        <w:rPr>
          <w:rFonts w:ascii="IRNazanin" w:hAnsi="IRNazanin" w:eastAsia="IRNazanin"/>
          <w:color w:val="111111"/>
          <w:sz w:val="28"/>
          <w:sz w:val="28"/>
          <w:szCs w:val="28"/>
          <w:rtl w:val="true"/>
          <w:lang w:bidi="fa-IR"/>
        </w:rPr>
        <w:t>خداوند به ما نعمت‌های بسیار زیادی داده است و ما وظیفه داریم که در مقابل این همه مهربانیِ خدا، شکر او را بجای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باید مورد توجّه قرار گیرد، این است که بعضی از انسان‌ها نعمت‌های خداوند را در ثروت و پول دنیا خلاصه می‌کنند و با این نوع نگاه، بسیاری از نعمت‌هایی که خدا به آنها داده است را فراموش می‌کنند و شکر آن را بجا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همین نعمت سلامتی، چه نعمت گهرباری است ولی انسان تا بیمار نشده قدر آن را نمی‌داند و چه بسا شکر آن را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همه دنیا را داشته باشد امّا بدن او در سلامت نباشد، نمی‌تواند از ثروت و دارایی خود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عادت کرده‌ایم که همواره به نداشته‌هایمان اندیشه کنیم؟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سعی کنیم به آنچه خداوند به ما داده است فکر کنیم و شکر آن را </w:t>
      </w:r>
    </w:p>
    <w:p>
      <w:pPr>
        <w:pStyle w:val="BookText"/>
        <w:rPr/>
      </w:pPr>
      <w:r>
        <w:rPr>
          <w:rFonts w:ascii="IRNazanin" w:hAnsi="IRNazanin" w:eastAsia="IRNazanin"/>
          <w:color w:val="111111"/>
          <w:sz w:val="28"/>
          <w:sz w:val="28"/>
          <w:szCs w:val="28"/>
          <w:rtl w:val="true"/>
          <w:lang w:bidi="fa-IR"/>
        </w:rPr>
        <w:t>بجا آوریم که در این صورت توفیق الهی یارمان می‌شود و مشمول لطف و مهربانی خداوند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شما به یاد نعمت‌های خدا بیفتید یک اثر مهم دیگر هم دارد و آن این که محبّت به خداوند متعال در دل شما جوانه می‌زند و با استمرار این کارِ فکری، این جوانه تبدیل به درختی پربار می‌شود و هر لحظه میوه معاشقه با خدا بر این درخت به ثمر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شما را با یکی از نعمت‌های خوب خدا که به ما عنایت کرده است، آشنا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برای درخواست کمک به شما مراجعه می‌کند، چه احساسی دارید؟ آیا این را برای خود درد سری می‌دانید؟ آیا دوست دارید 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بشنوید؟</w:t>
      </w:r>
    </w:p>
    <w:p>
      <w:pPr>
        <w:pStyle w:val="BookText"/>
        <w:rPr/>
      </w:pPr>
      <w:r>
        <w:rPr>
          <w:rFonts w:ascii="IRNazanin" w:hAnsi="IRNazanin" w:eastAsia="IRNazanin"/>
          <w:color w:val="111111"/>
          <w:sz w:val="28"/>
          <w:sz w:val="28"/>
          <w:szCs w:val="28"/>
          <w:rtl w:val="true"/>
          <w:lang w:bidi="fa-IR"/>
        </w:rPr>
        <w:t>آن حضرت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مراجعه مردم به شما یکی از نعمت‌هایی است که خداوند به شما داده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راستی چه نعمتی از این بالاتر که زمینه‌ای برای شما فراهم شود که کمکی به مؤمنی بنمایید و در مقابل، خداوند برای شما ثواب هزار حج بنویسد و باعث رشد و کمال معنوی شما بشود و به خداوند متعال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بده که در این دنیا چه چیزی به اندازه نزدیکی به خدا می‌تواند ارزش داشته باشد؟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حاجت مؤمنی را برآورده می‌کنی خداوند متعال بیش از همه لحظه‌ها نزدیک می‌شوی و آن موقع است که خدا تو را خیلی دوست دارد و به تو افتخار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این‌ها نعمت نیست، پس نعمت چیست؟</w:t>
      </w:r>
    </w:p>
    <w:p>
      <w:pPr>
        <w:pStyle w:val="BookText"/>
        <w:rPr/>
      </w:pPr>
      <w:r>
        <w:rPr>
          <w:rFonts w:ascii="IRNazanin" w:hAnsi="IRNazanin" w:eastAsia="IRNazanin"/>
          <w:color w:val="111111"/>
          <w:sz w:val="28"/>
          <w:sz w:val="28"/>
          <w:szCs w:val="28"/>
          <w:rtl w:val="true"/>
          <w:lang w:bidi="fa-IR"/>
        </w:rPr>
        <w:t>مبادا وقتی کسی به تو مراجعه کرد و از تو کمکی طلبید، اخم کنی که خدا این اخم تو را می‌بیند، تو با این کار کفران نعمت کرده‌ای، خدا یکی از بهترین و بزرگترین نعمت‌های خویش را برای تو فرستاد امّا تو آن را قبول نکردی و کفران نعمت کردی و برای همین می‌بینی که برکت زندگیت 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این نعمت استقبال کردی و با روی باز به دیگران کمک کردی در واقع شکر این نعمت را بجا آوردی و اینجا است که برکت و رحمت خدا به زندگیت نازل می‌شود</w:t>
      </w:r>
      <w:r>
        <w:rPr>
          <w:rFonts w:eastAsia="IRNazanin" w:cs="IRNazanin"/>
          <w:color w:val="111111"/>
          <w:sz w:val="28"/>
          <w:szCs w:val="28"/>
          <w:rtl w:val="true"/>
          <w:lang w:bidi="fa-IR"/>
        </w:rPr>
        <w:t xml:space="preserve">. </w:t>
      </w:r>
      <w:bookmarkStart w:id="68" w:name="pg1119_6558"/>
    </w:p>
    <w:p>
      <w:pPr>
        <w:pStyle w:val="Heading2"/>
        <w:numPr>
          <w:ilvl w:val="1"/>
          <w:numId w:val="1"/>
        </w:numPr>
        <w:rPr/>
      </w:pPr>
      <w:bookmarkStart w:id="69" w:name="__RefHeading___Toc2187595_373438147"/>
      <w:bookmarkStart w:id="70" w:name="_Toc22"/>
      <w:bookmarkEnd w:id="68"/>
      <w:bookmarkEnd w:id="69"/>
      <w:r>
        <w:rPr>
          <w:rtl w:val="true"/>
        </w:rPr>
        <w:t>آداب کمک کردن به مردم</w:t>
      </w:r>
      <w:bookmarkEnd w:id="70"/>
    </w:p>
    <w:p>
      <w:pPr>
        <w:pStyle w:val="BookText"/>
        <w:rPr/>
      </w:pPr>
      <w:r>
        <w:rPr>
          <w:rFonts w:ascii="IRNazanin" w:hAnsi="IRNazanin" w:eastAsia="IRNazanin"/>
          <w:color w:val="111111"/>
          <w:sz w:val="28"/>
          <w:sz w:val="28"/>
          <w:szCs w:val="28"/>
          <w:rtl w:val="true"/>
          <w:lang w:bidi="fa-IR"/>
        </w:rPr>
        <w:t>همه ما نماز می‌خوانیم ولی قبل از اینکه وارد نماز شویم، وضو می‌گیریم و اگر بتوانیم عطر می‌زنیم و سر و وضع خود را مرتب می‌کنیم، چرا که ما می‌خواهیم با خدا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چطور وقتی می‌خواهیم به دیدار شخص مهمّی برویم، بهترین لباس‌های خود را به تن کرده، بهترین عطرها را نیز استفاده می‌کنیم، همین طور موقع نماز هم خوب است همین کارها را انجام دهیم زیرا این ها آداب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نماز را با آداب مخصوص آن انجام دهیم، باعث می‌شود بهره بیشتری از نماز خود ببریم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موضوعِ سخن ما در مورد کمک کردن به دیگران می‌باشد بسیار مناسب است در مورد آداب کمک کردن به دیگران مقداری با یکدیگر گفتگو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شما هنگام کمک کردن به دیگران چه نکاتی راباید رعایت کنیم؟</w:t>
      </w:r>
    </w:p>
    <w:p>
      <w:pPr>
        <w:pStyle w:val="BookText"/>
        <w:rPr/>
      </w:pPr>
      <w:r>
        <w:rPr>
          <w:rFonts w:ascii="IRNazanin" w:hAnsi="IRNazanin" w:eastAsia="IRNazanin"/>
          <w:color w:val="111111"/>
          <w:sz w:val="28"/>
          <w:sz w:val="28"/>
          <w:szCs w:val="28"/>
          <w:rtl w:val="true"/>
          <w:lang w:bidi="fa-IR"/>
        </w:rPr>
        <w:t>من می‌خواهم در این مورد 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کمکی که به دیگران می‌کنید، بدون عیب و نقص باشد باید این سه کار راانجام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کوچک بشمارید تا در نزد مردم بزرگ جلوه کند، آن را از دیگران مخفی و پوشیده‌بدارید و به صورت کامل انجام دهید تا خدا آن را برای شما آشکار کند، در انجام آن عجله نمایید تا برای مردم دلنشین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رابرای دیگران انجام می‌دهی، نباید آن را بزرگ جلوه دهی و دائم به رخ او بکشی چون با این کار در واقع بر او منت می‌گذاری و اجر و ثواب خود را از بین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این کار خیر را به خاطر خودنمایی انجام ندادی، در واقع با خدا معامله کرده‌ای و برای همین نباید منتظر باشی تا مردم از تو تشکّر کنند، اگر صبر کنی، خدا از تو تشکّر می‌کند، آن هم به گونه‌ای که باور نکنی و مات و مبهوت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خواست از تو به خاطر کاری که کردی تشکّر کند، به او بگو من کار مهمّی انجام ندادم و به این وسیله کار خود را کوچک بشمار و مطمئن باش این طوری آن کار خوب تو در نظر مردم بسیار بزرگ جلوه خواهد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سعی کن کاری را که برای مردم انجام می‌دهی به بهترین صورت انجام دهی و در انجام آن کار هم عجله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با هم تصمیم بگیریم اگر می‌خواهیم برای فقرا لباس تهیّه کنیم دیگر لباس‌های ارزان قیمت برای آنها نخریم بلکه بهترین لباس‌ها را تهیّه کنیم و به آنها هدیه بدهیم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باید تلاش کنیم تا اگر کار خیری می‌خواهیم انجام بدهیم بهترین‌ها را برای این کار در نظر بگیریم و در انجام آن کار هم عجله نماییم</w:t>
      </w:r>
      <w:r>
        <w:rPr>
          <w:rFonts w:eastAsia="IRNazanin" w:cs="IRNazanin"/>
          <w:color w:val="111111"/>
          <w:sz w:val="28"/>
          <w:szCs w:val="28"/>
          <w:rtl w:val="true"/>
          <w:lang w:bidi="fa-IR"/>
        </w:rPr>
        <w:t xml:space="preserve">. </w:t>
      </w:r>
      <w:bookmarkStart w:id="71" w:name="pg1119_6561"/>
    </w:p>
    <w:p>
      <w:pPr>
        <w:pStyle w:val="Heading2"/>
        <w:numPr>
          <w:ilvl w:val="1"/>
          <w:numId w:val="1"/>
        </w:numPr>
        <w:rPr/>
      </w:pPr>
      <w:bookmarkStart w:id="72" w:name="__RefHeading___Toc2187597_373438147"/>
      <w:bookmarkStart w:id="73" w:name="_Toc23"/>
      <w:bookmarkEnd w:id="71"/>
      <w:bookmarkEnd w:id="72"/>
      <w:r>
        <w:rPr>
          <w:rtl w:val="true"/>
        </w:rPr>
        <w:t>یازده نکته برای شما</w:t>
      </w:r>
      <w:bookmarkEnd w:id="73"/>
    </w:p>
    <w:p>
      <w:pPr>
        <w:pStyle w:val="BookText"/>
        <w:rPr/>
      </w:pPr>
      <w:r>
        <w:rPr>
          <w:rFonts w:ascii="IRNazanin" w:hAnsi="IRNazanin" w:eastAsia="IRNazanin"/>
          <w:color w:val="111111"/>
          <w:sz w:val="28"/>
          <w:sz w:val="28"/>
          <w:szCs w:val="28"/>
          <w:rtl w:val="true"/>
          <w:lang w:bidi="fa-IR"/>
        </w:rPr>
        <w:t>در این فصل به ذکر نکات مهم دیگری در مورد کمک کردن به دیگران می‌پردازم و امیدوارم که برای شما مفید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به شما مراجعه کرد و از شما کمک خواست و شما قدرت آن را نداشتید که او را کمک کنید و واقعا به هیچ وجه ممکن نبود قدمی برای او بردارید، پس در قلب خویش آرزو کنید که ای کاش می‌توانستید کاری برای او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خواسته قلبی شما را می‌بیند که دوست داشتید برای برادر مؤمن خود کاری انجام دهید و به خاطر همین آرزوی قلبی، در روز قیامت رحمت خود را بر شما نازل می‌کند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نمایید که منظور از کمک کردن به مردم فقط کمک‌های مادّی نیست، چه بسا افرادی در جامعه هستند که نیاز به کمک‌های روحی 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برایتان پیش آمده است که کسی نزد شما بیاید و در شرایط روحی </w:t>
      </w:r>
    </w:p>
    <w:p>
      <w:pPr>
        <w:pStyle w:val="BookText"/>
        <w:rPr/>
      </w:pPr>
      <w:r>
        <w:rPr>
          <w:rFonts w:ascii="IRNazanin" w:hAnsi="IRNazanin" w:eastAsia="IRNazanin"/>
          <w:color w:val="111111"/>
          <w:sz w:val="28"/>
          <w:sz w:val="28"/>
          <w:szCs w:val="28"/>
          <w:rtl w:val="true"/>
          <w:lang w:bidi="fa-IR"/>
        </w:rPr>
        <w:t>بدی باشد و شما با او به گفتگو پرداخته، با روی خوش از او استقبال کرده باشید و گاهی با گفتن حکایاتی شیرین، لبخندی به لب‌های او نشانده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بعضی مواقع با یک لبخند شیرین، بهترین کمک را به دیگران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که همان کلامی که بر زبان شما جاری می‌شود و باعث شادمانی مؤمنی می‌گردد، دریایی از رحمت خدا را به سوی شما جذب می‌کند و شما را در سایه مهربانی خدا قرار می‌دهد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خوب است سعی کنی در این دو سه روز زندگی دنیا برای خود رسالتی قرار دهی و آن رسالت این باشد که همواره تلاش کنی تا شادی و سرور را تقدیم دوستان خدا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که دوستان خدا را یافتی با سخن خویش، با فکر خویش، با ثروت خویش باعث شادمانی آنها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روز قیامت که می‌شود خداوند متعال دستور می‌دهد تا تو را این گونه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آرزویی که داری بگو تا خداوند برآورده کند، چرا که تو در دنیا دل دوستان خدا را شاد می‌نمودی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هشت در دارد، یک در مخصوص پیامبران الهی می‌باشد، یک در هم مخصوص شهدا و بندگان صالح خدا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یک در دیگر هست که مخصوص افرادی است که در دنیا کار خیر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کسانی می‌توانند از این در وارد بهشت شوند که در دنیا جهت رفع </w:t>
      </w:r>
    </w:p>
    <w:p>
      <w:pPr>
        <w:pStyle w:val="BookText"/>
        <w:rPr/>
      </w:pPr>
      <w:r>
        <w:rPr>
          <w:rFonts w:ascii="IRNazanin" w:hAnsi="IRNazanin" w:eastAsia="IRNazanin"/>
          <w:color w:val="111111"/>
          <w:sz w:val="28"/>
          <w:sz w:val="28"/>
          <w:szCs w:val="28"/>
          <w:rtl w:val="true"/>
          <w:lang w:bidi="fa-IR"/>
        </w:rPr>
        <w:t>گرفتاری مردم تلاش کرده باشند و همواره به فکر مردم بوده، با کمک کردن به آنها اسباب خوشحالی آنها را فراهم کرده باشند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همین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دستور می‌دهد تا با یکدیگر مهربان باشند و در کارهای خیر به یاری یکدیگر بشتابند تا بتوانند از این در وارد بهشت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پیش می‌آید که ما برای کمک به فردی اقدام می‌کنیم و نهایت سعی و تلاش خود را انجام می‌دهیم ولی همه این تلاش‌ها بی‌نتیجه می‌ماند و مشکل آن بنده خدایی که به ما مراجعه کرده بود حل نمی‌شود، حال سؤال این است که آیا خداوند آن ثواب‌هایی که برای کمک کردن به دیگران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ثواب 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می‌دهد؟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وعده داده است که خداوند تمام آن ثواب‌ها را به ما می‌دهد، حتّی در صورتی که مشکلِ فرد مراجعه کننده حل نشود، زیرا خداوند به سعی و تلاش پاداش می‌دهد و به نتیجه تلاش ما کار ندارد، مهم این است که ما برای کمک به دیگران اقدامی کرده باشیم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مؤمنی به سراغ شما آمد و از شما تقاضای کمک کرد، بدانید که در واقع رحمت خدا به سوی شما رو کرده است و اگر به آن مؤمن کمک کنید، در واقع آن رحمت خدا را قبول کرده‌اید و اگر خدای ناکرده تقاضای آن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توانایی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کردید در واقع رحمت خداوند را از خود دور کرده‌اید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سؤال شد که بهترین اعمال نزد خدا چه می‌باشد؟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اعمال نزد خدا، تلاش برای شاد نمودنِ </w:t>
      </w:r>
    </w:p>
    <w:p>
      <w:pPr>
        <w:pStyle w:val="BookText"/>
        <w:rPr/>
      </w:pPr>
      <w:r>
        <w:rPr>
          <w:rFonts w:ascii="IRNazanin" w:hAnsi="IRNazanin" w:eastAsia="IRNazanin"/>
          <w:color w:val="111111"/>
          <w:sz w:val="28"/>
          <w:sz w:val="28"/>
          <w:szCs w:val="28"/>
          <w:rtl w:val="true"/>
          <w:lang w:bidi="fa-IR"/>
        </w:rPr>
        <w:t>دل مردم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 سؤال کردند که چگونه دل مسلمانی را شاد کنیم؟</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گرسنه است، او را سیر نمایید؛ اگر غم و غصّه به دل دارد، غم و غصّه‌اش را برطرف کنید؛ اگر قرض دارد، قرض او را ادا 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چه زیبا پیامبر به نیازهای جسمی و روحی هر فرد اشاره کرده‌اند پس باور کنیم که رفع این نیازها از دیگران که منجر به شادی دل آنها می‌شود، بهترین کاری است که خدا از ما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تا کلمه صدقه را می‌شنویم، فورا به یاد صندوق صدقات می‌افتیم که در منزلِ خیلی از ما موجود می‌باشد و ما سعی می‌کنیم پولی را به عنوان صدقه داخل آن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اینجا می‌خواهم شما را با صدقه دیگری آشنا کنم که کمتر به آن توجّه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طور که کمک به فقرا را به عنوان صدقه مورد تأکید قرار می‌دهد، لبخند را هم به عنوان نوع دیگری از صدقه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روی دیگران تبسّم بزنی، این کار صدقه حساب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مکتب، بسی مایه سعادت و افتخار است؛ مکتبی که لبخند را به عنوان صدقه معرّفی می‌کند، صدقه‌ای که باعث زیاد شدن عمر تو می‌شود و گناهان تو را می‌بخشد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عملی را به تو یاد بدهم که اگر بندگان من آن را انجام دهند، آنها را وارد بهشت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خدای متعال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نیکو چیست؟</w:t>
      </w:r>
    </w:p>
    <w:p>
      <w:pPr>
        <w:pStyle w:val="BookText"/>
        <w:rPr/>
      </w:pPr>
      <w:r>
        <w:rPr>
          <w:rFonts w:ascii="IRNazanin" w:hAnsi="IRNazanin" w:eastAsia="IRNazanin"/>
          <w:color w:val="111111"/>
          <w:sz w:val="28"/>
          <w:sz w:val="28"/>
          <w:szCs w:val="28"/>
          <w:rtl w:val="true"/>
          <w:lang w:bidi="fa-IR"/>
        </w:rPr>
        <w:t>جوابی که آمد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این است که باعث شادمانی مؤمنی بشوی و قلب او را شاد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شاد کردن دل مؤمن، همان کاری است که خداوند بهشت را در مقابل آن کار می‌دهد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حواسمان بسیار جمع باشد اگر مؤمنی از ما تقاضای کمک کرد و ما توان کمک کردن به او را داشتیم و او را یاری نکردیم باید بدانیم که خیر و برکت را از زندگی خود برده‌ایم و به جای آن خواری و ذلّت را خریداری کرده‌ایم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آسان می‌توانید به همه خیرها، دسترسی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چگونه می‌توانیم به آسانی به همه خیرها برسیم؟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شاد نمودن شیعیانِ ما می‌توانید باعث شادی ما شوید و در آن هنگام است که شما به همه خوبی‌ها دست پیدا کرده‌اید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کنیم که وقتی یک مؤمنی را خوشحال می‌کنیم، پیامبر بیش از خوشحالی آن مؤمن، خوشحال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19_6567"/>
      <w:bookmarkStart w:id="75" w:name="pg1119_6567"/>
      <w:bookmarkEnd w:id="75"/>
    </w:p>
    <w:p>
      <w:pPr>
        <w:pStyle w:val="Heading2"/>
        <w:numPr>
          <w:ilvl w:val="1"/>
          <w:numId w:val="1"/>
        </w:numPr>
        <w:rPr/>
      </w:pPr>
      <w:bookmarkStart w:id="76" w:name="pg1119_6567"/>
      <w:bookmarkStart w:id="77" w:name="__RefHeading___Toc2187599_373438147"/>
      <w:bookmarkStart w:id="78" w:name="_Toc24"/>
      <w:bookmarkEnd w:id="76"/>
      <w:bookmarkEnd w:id="77"/>
      <w:r>
        <w:rPr>
          <w:rtl w:val="true"/>
        </w:rPr>
        <w:t>پی نوشت ها</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إلی اللّه عزّ وجلّ الصلاة، وهی آخر وصایا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للکلینی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دعائم الإسلام للقاضی النعمان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وسائل الشیعة للحرّ العاملی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والبرّ، والجهاد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للشیخ الصدوق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مستدرک الوسائل للمیرزا النوری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قضی مسلم لمسلم حاجة إلاّ ناداه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ثوابک، ولا أرضی لک بدون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للحمیری القمّی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ثواب الأعمال للصدوق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،الاختصاص للمفید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جامع أحادیث الشیعة للبروجردی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جامع السعادات للنراقی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یستطع أن یزور قبورنا، فلیزر قبور صلحاء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یستطع أن یصلنا، فلیصل فقراء شعیتنا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المُشمَعِلّ الأسدی،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ذات سنة حاجّاً، فانصرفت إلی أبی عبد اللّه الصادق جعفر بن محمّد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بک یا مشمعل؟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کنت حاجّاً،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للحاجّ من الثواب؟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حتّی تعلمنی،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طاف بهذا </w:t>
      </w:r>
    </w:p>
    <w:p>
      <w:pPr>
        <w:pStyle w:val="BookText"/>
        <w:rPr/>
      </w:pPr>
      <w:r>
        <w:rPr>
          <w:rFonts w:ascii="IRNazanin" w:hAnsi="IRNazanin" w:eastAsia="IRNazanin"/>
          <w:color w:val="111111"/>
          <w:sz w:val="28"/>
          <w:sz w:val="28"/>
          <w:szCs w:val="28"/>
          <w:rtl w:val="true"/>
          <w:lang w:bidi="fa-IR"/>
        </w:rPr>
        <w:t>البیت أُسبوعاً وصلّی رکعتیه وسعی بین الصفا والمروة، کتب اللّه له ستّة آلاف حسنة، وحطّ عنه ستّة آلاف سیّئة، ورفع له ستّة آلاف درجة، وقضی له ستّة آلاف حاجة للدنیا کذا، وأدخر له للآخرة کذا،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أخبرک بما هو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حاجة امرئٍ مؤنٍ أفضل من حجّة وحجّة وحجّة، حتّی عدّ عشر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المؤن لیتحف أخاه التحفة،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التحفة؟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ومتّکأٍ وطعامٍ وکسوةٍ وسلامٍ، فتطاول الجنّة مکافأةً له، ویوحی اللّه عزّ 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طعامک علی أهل الدنیا، إلاّ علی نبیٍّ أو وصیّ نبیٍّ، فإذا کان یوم القیامة أوحی اللّه عزّ 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کافئی أولیائی بتحفهم، فتخرج منها وصفاء ووصائف، معهم أطباق مغطّاة بمنادیل من لؤؤ، فإذا نظروا إلی جهنّم وهولها وإلی الجنّة وما فیها، طارت عقولهم، وامتنعوا أن یأکلوا، فینادی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حرّم جهنّم علی من أکل من طعام جنّته، فیمدّ القوم أیدیهم فیأکلون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من أهل الری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علینا بعض کتّاب یحیی بن خالد، وکان علیَّ بقایا یطالبنی بها، وخفت من إلزامی إیّاها خروجاً عن نعمتی، وقیل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ینتحل هذا المذهب، فخفت أن أمضی إلیه وأبتّ به إلیه فلا یکون کذلک فأقع فیما لا أحبّ، فاجتمع رأیی علی أن هربت إلی اللّه تعالی وحججت، ولقیت مولای 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حالی إلیه، فأصحبنی مکتوباً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اعلم إنّ للّه تحت عرشه ظلاًّ لا یسکنه إلاّ من أسدی إلی أخیه معروفاً، أو نفّس عنه کربة، أو أدخل علی قلبه سروراً، وهذا أخوک،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من الحجّ إلی بلدی، ومضیت إلی الرجل لیلاً، واستأذنت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الصابر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حافیاً ماشیاً، ففتح لی بابه، وقبّلنی وضمّنی إلیه، وجعل </w:t>
      </w:r>
    </w:p>
    <w:p>
      <w:pPr>
        <w:pStyle w:val="BookText"/>
        <w:rPr/>
      </w:pPr>
      <w:r>
        <w:rPr>
          <w:rFonts w:ascii="IRNazanin" w:hAnsi="IRNazanin" w:eastAsia="IRNazanin"/>
          <w:color w:val="111111"/>
          <w:sz w:val="28"/>
          <w:sz w:val="28"/>
          <w:szCs w:val="28"/>
          <w:rtl w:val="true"/>
          <w:lang w:bidi="fa-IR"/>
        </w:rPr>
        <w:t>یقبّل عینی، ویکرّر ذلک کلّما سألنی عن رؤته علیه‌السلام، وکلّما أخبرته بسلامته وصلاح أحواله، استبشر وشکر اللّه تعالی، ثمّ أدخلنی داره، وصدّرنی فی مجلسه، وجلس بین یدی، فأخرجت إلیه کتابه علیه‌السلام، فقبّله قائماً وقرأه، ثمّ استدعی بماله وثیابه، فقاسمنی دیناراً دیناراً، ودرهماً درهماً، وثوباً ثوباً، وأعطانی قیمة ما لم یمکن قسمته، وفی کلّ شیء من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سررتک؟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وزدت علیَّ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استدعی العمل، فأسقط ما کان باسمی، وأعطانی براءةً ممّا یوجبه علیَّ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وودّعته وانصرفت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علی مکافأة هذا الرجل، إلاّ بأن أحجّ فی قابل وأدعو له، وألقی الصابر وأعرّفه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ولقیت مولای الصابر علیه‌السلام، وجعلت أحدّثه ووجهه یتهلّل فرحاً،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هل سرّک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لقد سرّنی وسرّ أمیر المؤنین علیه‌السلام، واللّه لقد سرّ جدّی رسول اللّه صلی‌الله‌علیه‌و‌آله‌وسلم، واللّه لقد سرّ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فی المعروف لإخوانکم، وکونوا من أهله، فإنّ للجنّة باباً یُقال له المعروف، لا یدخله إلاّ من اصطنع المعروف فی الحیاة الدنیا، فإنّ العبد لیمشی فی حاجة أخیه المؤن، فیوکل اللّه عزّ وجلّ به مَلَکین، واحداً عن یمینه وآخر عن شماله، یستغفرون له ربّه، ویدعون بقضاء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لرسول اللّه صلی‌الله‌علیه‌و‌آله‌وسلم أسرّ بقضاء حاجة المؤن إذا وصلت إلیه من صاحب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فی حاجة أخیه المسلم، أظلّه اللّه بخمسة وسبعین ألف ملک ، ولم یرفع قدماً إلاّ کتب اللّه له حسنة، وحطّ عنه بها سیّئة، ویرفع له بها درجة، فإذا فرغ من حاجته کتب اللّه عزّ وجلّ له بها أجر حاجّ ومعتمر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مصادقة الإخوان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طاف بهذا البیت طوافاً واحداً، کتب اللّه عزّ وجلّ له ستّة آلاف </w:t>
      </w:r>
    </w:p>
    <w:p>
      <w:pPr>
        <w:pStyle w:val="BookText"/>
        <w:rPr/>
      </w:pPr>
      <w:r>
        <w:rPr>
          <w:rFonts w:ascii="IRNazanin" w:hAnsi="IRNazanin" w:eastAsia="IRNazanin"/>
          <w:color w:val="111111"/>
          <w:sz w:val="28"/>
          <w:sz w:val="28"/>
          <w:szCs w:val="28"/>
          <w:rtl w:val="true"/>
          <w:lang w:bidi="fa-IR"/>
        </w:rPr>
        <w:t>حسنة، ومحی عنه ستّة آلاف سیّئة، ورفع له ستّة آلاف درجة، حتّی إذا کان عند الملتزم فتح اللّه له سبعة أبواب من أبواب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الملتزم المستجار مقابل باب الکعبة، سُمّی به؛ لأنّه یستحبّ التزامه وإلصاق البطن به والدعاء عنده،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الحجر الأسود، أو ما بینه وبین الباب، أو عتبة الباب، وکأنّه أخذ بعضه من قول صاحب المصباح،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التزمته اعتنقته، فهو ملتزم، ومنه یقال لما بین الباب والحجر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الملتزم؛ لأنّ الناس یعتنقونه، أی یضمّونه إلی صدورهم،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إنّما فسّره بذلک؛ لأنّهم لا یعدّون الوقوف عند المستجار مستحبّاً، وهو من خواصّ الشیعة، وما فسّره به هو الحطیم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هذه التفاسیر نشأت من عدم الأُنس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أخبرک بأفضل من ذلک؟ قضاء حاجة المسلم أفضل من طواف وطواف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 المؤن أفضل من ألف حجّة متقبّلة بمناسکها، وعتق ألف رقبة لوجه اللّه، وحملان ألف فرس فی سبیل اللّه بسرجها ولجمها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عیال اللّه تعالی، فأحبّ الخلق إلی اللّه مَن نفع عیال اللّه، أو أدخل علی أهل بیتٍ سروراً، ومشی مع أخٍ مسلمٍ فی حاجته، أحبّ إلی اللّه تعالی من اعتکاف شهرین 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للراوندی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میمون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الحسن بن علیّ علیهماالسلام، 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فلاناً له علیَّ مال ویرید أن یحبسنی،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عندی مال فأقضی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علیه‌السلام 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أنسیت اعتکافک؟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 ولکنّی سمعت أبی علیه‌السلام یحدّث عن جدّی رسول اللّه صلی‌الله‌علیه‌و‌آله‌وسلم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فی حاجة </w:t>
      </w:r>
    </w:p>
    <w:p>
      <w:pPr>
        <w:pStyle w:val="BookText"/>
        <w:rPr/>
      </w:pPr>
      <w:r>
        <w:rPr>
          <w:rFonts w:ascii="IRNazanin" w:hAnsi="IRNazanin" w:eastAsia="IRNazanin"/>
          <w:color w:val="111111"/>
          <w:sz w:val="28"/>
          <w:sz w:val="28"/>
          <w:szCs w:val="28"/>
          <w:rtl w:val="true"/>
          <w:lang w:bidi="fa-IR"/>
        </w:rPr>
        <w:t>أخیه المسلم، فکأنّما عبد اللّه عزّ وجلّ تسعة آلاف سنة، صائماً نهاره قائماً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عدد روزهای سال قمری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می‌کنیم عدد </w:t>
      </w:r>
      <w:r>
        <w:rPr>
          <w:rFonts w:eastAsia="IRNazanin" w:cs="IRNazanin"/>
          <w:color w:val="111111"/>
          <w:sz w:val="28"/>
          <w:szCs w:val="28"/>
          <w:lang w:bidi="fa-IR"/>
        </w:rPr>
        <w:t>355000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عدد روزهای هزار سال است و چون اعتکاف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تشکیل می‌شود این عدد را تقسیم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عدد </w:t>
      </w:r>
      <w:r>
        <w:rPr>
          <w:rFonts w:eastAsia="IRNazanin" w:cs="IRNazanin"/>
          <w:color w:val="111111"/>
          <w:sz w:val="28"/>
          <w:szCs w:val="28"/>
          <w:lang w:bidi="fa-IR"/>
        </w:rPr>
        <w:t>118000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للقبر کلاماً فی کلّ یوم،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الغربة، أنا بیت الوحشة، أنا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روی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نور الثقلین للحویزی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یأتی علی القبر یوم إلاّ تکلّم،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الغربة، أنا بیت الوحدة أنا بیت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کنز العمّال للمتّقی الهندی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فیض القدیر للمناوی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 عن أبیه، عن جدّه علیهماالسلام،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مؤنٍ أدخل علی قومٍ سروراً إلاّ خلق اللّه من ذلک السرور ملکاً یعبد اللّه تعالی ویمجّده ویوحّده، فإذا صار المؤن فی لحده أتاه السرور الذی أدخله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أدخلتنی علی فلان، أنا الیوم أونس وحشتک، وألقّنک حجّتک، وأثبتک بالقول الثابت، وأشهد بک مشاهد القیامة، وأشفع لک إلی ربّک، وأُریک منزلتک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بنی إسرائیل رجل مؤن، وکان له جار کافر، فکان یرفق بالمؤن، ویولّیه المعروف فی الدنیا، فلمّا أن مات الکافر بنی اللّه له بیتاً فی النار من طین، فکان یقیه حرّها ویأتیه الرزق من غیرها،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کنت تدخل علی جارک المؤن فلان بن فلان من الرفق، وتولّیه من المعروف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خاتمة </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المؤنین علیه‌السلام لکمیل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مر أهلک أن یسعوا فی المکارم ویدلجوا فی حاجة من هو نائم، فوالذی نفسی بیده، ما أدخل أحد علی قلب مؤن سروراً، إلاّ خلق اللّه من ذلک السرور لطفاً، فإذا نزلت به نائبة کان أسرع إلیها من السیل فی انحداره حتّی یطردها عنه کما یطرد غریبة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حقوق المؤمنین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أقرب ما یکون العبد من الربّ عزّ وجلّ وهو ساجد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إلی اللّه عزّ وجلّ إذا أدخل علی قلب أخیه المؤن مسرّة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المؤن اللهفان اللهثان عند جهده، فنفّس کربته، وأعانه علی نجاح حاجته، أوجب اللّه عزّ وجلّ له بذلک اثنتین وسبعین رحمة من اللّه، یعجل له منها واحدة، یصلح بها أمر معیشته، ویدخر له إحدی وسبعین رحمة لإفزاع یوم القیامة وأهواله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عن مؤنٍ کربة، نفّس اللّه عنه کرب الآخرة، وخرج من قبره وهو ثلج الفؤد، ومن أطعمه من جوع أطعمه اللّه من ثمار الجنّة، ومن سقاه شربة سقاه اللّه من الرحیق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الدعوات للراوندی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یا إسحاق إلی أولیائی ما استطعت، فما أحسن مؤن إلی مؤنٍ ولا أعانه، إلاّ خمش وجه إبلیس وقرح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لأخیه المؤمن حاجة قضی اللّه له یوم القیامة مأة الف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فی حاجة أخیه المسلم، کان اللّه فی حاجته </w:t>
      </w:r>
    </w:p>
    <w:p>
      <w:pPr>
        <w:pStyle w:val="BookText"/>
        <w:rPr/>
      </w:pPr>
      <w:r>
        <w:rPr>
          <w:rFonts w:ascii="IRNazanin" w:hAnsi="IRNazanin" w:eastAsia="IRNazanin"/>
          <w:color w:val="111111"/>
          <w:sz w:val="28"/>
          <w:sz w:val="28"/>
          <w:szCs w:val="28"/>
          <w:rtl w:val="true"/>
          <w:lang w:bidi="fa-IR"/>
        </w:rPr>
        <w:t>ما کان فی حاجة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حاجه أخیه، کان اللّه عزّ وجلّ فی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سنن أبی داوود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شرح مسلم للنووی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مجمع الزوائد للهیثمی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المعجم الأوسط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المعجم الکبیر للطبرانی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لابن سلامة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کشف الخفاء للعجلونی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حوائج الناس إلیکم من نعم اللّه علیکم، فلا تملّوا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قضاء الحوائج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باستصغارها لتعظم، وباستکتامها لتظهر، وبتعجیلها لتهنأ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المؤن لترد علیه الحاجة لأخیه، فلا تکون عنده فیهتمّ بها قلبه، فیدخله اللّه تبارک وتعالی بهمّه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أخاه المسلم بکلمة یلطّفه بها وفرّج عنه کربته، لم یزل فی ظلّ اللّه الممدود، علیه الرحمة ما کان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النوادر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امرءاً مؤناً، سرّه اللّه یوم القیامة،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 ربّک ما أحببت، فقد کنت تحبّ أن تسرّ أولیاءه فی دار الدنیا، فیُعطی ما تمنّی ویزیده اللّه من عنده ما لم یخطر علی قلبه من نعیم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علیه‌السلام، عن أبیه، عن جدّه،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یدخل </w:t>
      </w:r>
    </w:p>
    <w:p>
      <w:pPr>
        <w:pStyle w:val="BookText"/>
        <w:rPr/>
      </w:pPr>
      <w:r>
        <w:rPr>
          <w:rFonts w:ascii="IRNazanin" w:hAnsi="IRNazanin" w:eastAsia="IRNazanin"/>
          <w:color w:val="111111"/>
          <w:sz w:val="28"/>
          <w:sz w:val="28"/>
          <w:szCs w:val="28"/>
          <w:rtl w:val="true"/>
          <w:lang w:bidi="fa-IR"/>
        </w:rPr>
        <w:t>منه النبیّون والصدّیقون، وباب یدخل منه الشهداء والصالحون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 فی المعروف لإخوانکم، وکونوا من أهله، فإنّ للجنّة باباً یُقال له المعروف، لا یدخله إلاّ من اصطنع المعروف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مؤن یمضی لأخیه المؤن فی حاجة فینصحه فیها، إلاّ کتب اللّه له بکلّ خطوة حسنة، ومحا عنه سیّئة، قضیت الحاجة أم لم 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حقوق المؤمنین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مؤنٍ أتی أخاه فی حاجةٍ، فإنّما ذلک رحمة من اللّه ساقها إلیه وسبّبها له، فإن قضی حاجته کان قد قبل الرحمة بقبولها، وإن ردّه عن حاجته وهو یقدر علی قضائها، فإنّما ردّ عن نفسه رحمةً من اللّه عزّ وجلّ ساقها إلیه وسبّبها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 عن أبیه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سرور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اتّباع سرور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شبعة جوعه، وتنفیس کربته، وقضاء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ذرّ، عن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تبسّمک فی وجه أخیک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عن ابن عمر، عن رسول 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تبسّمک فی وجه أخیک یکتب 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وجلّ إلی داوود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عبادی لیأتینی بالحسنة فأبیحه جنّتی،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تلک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علی عبدی </w:t>
      </w:r>
    </w:p>
    <w:p>
      <w:pPr>
        <w:pStyle w:val="BookText"/>
        <w:rPr/>
      </w:pPr>
      <w:r>
        <w:rPr>
          <w:rFonts w:ascii="IRNazanin" w:hAnsi="IRNazanin" w:eastAsia="IRNazanin"/>
          <w:color w:val="111111"/>
          <w:sz w:val="28"/>
          <w:sz w:val="28"/>
          <w:szCs w:val="28"/>
          <w:rtl w:val="true"/>
          <w:lang w:bidi="fa-IR"/>
        </w:rPr>
        <w:t>المؤن سروراً ولو بتمرة،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لمن عرفک أن لا یقطع رجاءه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للحسین بن سعید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جامع أحادیث الشیعة للبروجردی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أعلام الدین فی صفات المؤمنین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مؤن یخذل أخاه وهو یقدر علی نصرته إلاّ خذله اللّه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أحدکم أن ینال الخیر کلّه بالیسیر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یسرّنا بإدخال السرور علی المؤنین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حقوق الإخوان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لرسول اللّه صلی‌الله‌علیه‌و‌آله‌وسلم أسرّ بقضاء حاجة المؤن إذا وصلت إلیه من صاحب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119_6577"/>
      <w:bookmarkStart w:id="80" w:name="pg1119_6577"/>
      <w:bookmarkEnd w:id="80"/>
    </w:p>
    <w:p>
      <w:pPr>
        <w:pStyle w:val="Heading2"/>
        <w:numPr>
          <w:ilvl w:val="1"/>
          <w:numId w:val="1"/>
        </w:numPr>
        <w:rPr/>
      </w:pPr>
      <w:bookmarkStart w:id="81" w:name="pg1119_6577"/>
      <w:bookmarkStart w:id="82" w:name="__RefHeading___Toc2187601_373438147"/>
      <w:bookmarkStart w:id="83" w:name="_Toc25"/>
      <w:bookmarkEnd w:id="81"/>
      <w:bookmarkEnd w:id="82"/>
      <w:r>
        <w:rPr>
          <w:rtl w:val="true"/>
        </w:rPr>
        <w:t>منابع</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علیهم‌السلام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p>
    <w:p>
      <w:pPr>
        <w:pStyle w:val="BookText"/>
        <w:rPr/>
      </w:pPr>
      <w:r>
        <w:rPr>
          <w:rFonts w:ascii="IRNazanin" w:hAnsi="IRNazanin" w:eastAsia="IRNazanin"/>
          <w:color w:val="111111"/>
          <w:sz w:val="28"/>
          <w:sz w:val="28"/>
          <w:szCs w:val="28"/>
          <w:rtl w:val="true"/>
          <w:lang w:bidi="fa-IR"/>
        </w:rPr>
        <w:t xml:space="preserve">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الثانیة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محمّد مهدی بن أبی ذرّ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 أبو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w:t>
      </w:r>
    </w:p>
    <w:p>
      <w:pPr>
        <w:pStyle w:val="BookText"/>
        <w:rPr/>
      </w:pPr>
      <w:r>
        <w:rPr>
          <w:rFonts w:ascii="IRNazanin" w:hAnsi="IRNazanin" w:eastAsia="IRNazanin"/>
          <w:color w:val="111111"/>
          <w:sz w:val="28"/>
          <w:sz w:val="28"/>
          <w:szCs w:val="28"/>
          <w:rtl w:val="true"/>
          <w:lang w:bidi="fa-IR"/>
        </w:rPr>
        <w:t xml:space="preserve">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الأولی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الخرسان،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داوود ، أبو داوود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للنووی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النووی علی صحیح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بترتیب ابن بلبان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 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الأولی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حقوق المؤمنین ، سدید الدین أبو علی بن طاهر الصوری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الطبعة الثانیة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إسماعیل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ابن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الحسینی،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أبو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دار المأمون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الأولی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الإخوان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 وعبد الحسن بن إبراهیم الحسینیّ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علیه‌السلام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 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علی عسکری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قمّ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الأعمال إلی اللّه عزّ وجلّ الصلاة، وهی آخر وصایا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دعائم الإسلام للقاضی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وسائل الشیعة للحرّ العاملی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أحبّ الأعمال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والبرّ، والجهاد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للشیخ الصدوق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مستدرک الوسائل للمیرزا النوری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قضی مسلم لمسلم حاجة إلاّ ناداه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ثوابک، ولا أرضی لک بدون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للحمیری القمّی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ثواب الأعمال للصدوق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للبروجردی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السعادات للنراقی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الکاظم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یستطع أن یزور قبورنا، فلیزر قبور صلحاء إخواننا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الکاظم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یستطع أن یصلنا، فلیصل فقراء شعیتنا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المُشمَعِلّ الأسدی،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ذات سنة حاجّاً، فانصرفت إلی أبی عبد اللّه الصادق جعفر بن محمّد علیهماالسلام،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بک یا مشمعل؟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کنت حاجّاً،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تدری ما للحاجّ من الثواب؟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 حتّی تعلمنی،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طاف بهذا البیت أُسبوعاً وصلّی رکعتیه وسعی بین الصفا والمروة، کتب اللّه له ستّة آلاف حسنة، وحطّ عنه ستّة آلاف سیّئة، ورفع له ستّة آلاف درجة، وقضی له ستّة آلاف حاجة للدنیا کذا، وأدخر له للآخرة کذا،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هذا لکثیر،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أخبرک بما هو أکثر من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حاجة امرئٍ مؤنٍ أفضل من حجّة وحجّة وحجّة، حتّی عدّ عشر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المؤن لیتحف أخاه التحفة،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شیء التحفة؟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مجلسٍ ومتّکأٍ وطعامٍ وکسوةٍ وسلامٍ، فتطاول الجنّة مکافأةً له، ویوحی اللّه عزّ وجلّ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حرّمت طعامک علی أهل الدنیا، إلاّ علی نبیٍّ أو وصیّ نبیٍّ، فإذا کان یوم القیامة أوحی اللّه عزّ وجلّ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کافئی أولیائی بتحفهم، فتخرج منها وصفاء ووصائف، معهم أطباق مغطّاة بمنادیل من لؤؤ، فإذا نظروا إلی جهنّم وهولها وإلی الجنّة وما فیها، طارت عقولهم، وامتنعوا أن یأکلوا، فینادی منادٍ من تحت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قد حرّم جهنّم علی من أکل من طعام جنّته، فیمدّ القوم أیدیهم فیأکلون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رجل من أهل الری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علینا بعض کتّاب یحیی بن خالد، وکان علیَّ بقایا یطالبنی بها، وخفت من إلزامی إیّاها خروجاً عن نعمتی، وقیل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ینتحل هذا المذهب، فخفت أن أمضی إلیه وأبتّ به إلیه فلا یکون کذلک فأقع فیما لا أحبّ، فاجتمع رأیی علی أن هربت إلی اللّه تعالی وحججت، ولقیت مولای الصابر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موسی بن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فشکوت حالی إلیه، فأصحبنی مکتوباً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اعلم إنّ للّه تحت عرشه ظلاًّ لا یسکنه إلاّ من أسدی إلی أخیه معروفاً، أو نفّس عنه کربة، أو أدخل علی قلبه سروراً، وهذا أخوک،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من الحجّ إلی بلدی، ومضیت إلی الرجل لیلاً، واستأذنت علیه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الصابر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إلیَّ حافیاً ماشیاً، ففتح لی بابه، وقبّلنی وضمّنی إلیه، وجعل یقبّل عینی، ویکرّر ذلک کلّما سألنی عن رؤته علیه‌السلام، وکلّما أخبرته بسلامته وصلاح أحواله، استبشر وشکر اللّه تعالی، ثمّ أدخلنی داره، وصدّرنی فی مجلسه، وجلس بین یدی، فأخرجت إلیه کتابه علیه‌السلام، فقبّله قائماً وقرأه، ثمّ استدعی بماله وثیابه، فقاسمنی دیناراً دیناراً، ودرهماً درهماً، وثوباً ثوباً، وأعطانی قیمة ما لم یمکن قسمته، وفی کلّ شیء من ذلک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هل سررتک؟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وزدت علیَّ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استدعی العمل، فأسقط ما کان باسمی، وأعطانی براءةً ممّا یوجبه علیَّ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وودّعته وانصرفت عنه،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أقدر علی مکافأة هذا الرجل، إلاّ بأن أحجّ فی قابل وأدعو له، وألقی الصابر وأعرّفه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ولقیت مولای الصابر علیه‌السلام، وجعلت أحدّثه ووجهه یتهلّل فرحاً،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هل سرّک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لقد سرّنی وسرّ أمیر المؤنین علیه‌السلام، واللّه لقد سرّ جدّی رسول اللّه صلی‌الله‌علیه‌و‌آله‌وسلم، واللّه لقد سرّ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تنافسوا فی المعروف لإخوانکم، وکونوا من أهله، فإنّ للجنّة باباً یُقال له المعروف، لا یدخله إلاّ من اصطنع المعروف فی الحیاة الدنیا، فإنّ العبد لیمشی فی حاجة أخیه المؤن، فیوکل اللّه عزّ وجلّ به مَلَکین، واحداً عن یمینه وآخر عن شماله، یستغفرون له ربّه، ویدعون بقضاء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لرسول اللّه صلی‌الله‌علیه‌و‌آله‌وسلم أسرّ بقضاء حاجة المؤن إذا وصلت إلیه من صاحب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مشی فی حاجة أخیه المسلم، أظلّه اللّه بخمسة وسبعین ألف ملک ، ولم یرفع قدماً إلاّ کتب اللّه له حسنة، وحطّ عنه بها سیّئة، ویرفع له بها درجة، فإذا فرغ من حاجته کتب اللّه عزّ وجلّ له بها أجر حاجّ ومعتمر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مصادقة الإخوان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طاف بهذا البیت طوافاً واحداً، کتب اللّه عزّ وجلّ له ستّة آلاف حسنة، ومحی عنه ستّة آلاف سیّئة، ورفع له ستّة آلاف درجة، حتّی إذا کان عند الملتزم فتح اللّه له سبعة أبواب من 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الملتزم المستجار مقابل باب الکعبة، سُمّی به؛ لأنّه یستحبّ التزامه وإلصاق البطن به والدعاء عنده،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الحجر الأسود، أو ما بینه وبین الباب، أو عتبة الباب، وکأنّه أخذ بعضه من قول صاحب المصباح،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التزمته اعتنقته، فهو ملتزم، ومنه یقال لما بین الباب والحجر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 لأنّ الناس یعتنقونه، أی یضمّونه إلی صدورهم،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إنّما فسّره بذلک؛ لأنّهم لا یعدّون الوقوف عند المستجار مستحبّاً، وهو من خواصّ الشیعة، وما فسّره به هو الحطیم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هذه التفاسیر نشأت من عدم الأُنس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أخبرک بأفضل من ذلک؟ قضاء حاجة المسلم أفضل من طواف وطواف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حاجة المؤن أفضل من ألف حجّة متقبّلة بمناسکها، وعتق ألف رقبة لوجه اللّه، وحملان ألف فرس فی سبیل اللّه بسرجها ولجمها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عیال اللّه تعالی، فأحبّ الخلق إلی اللّه مَن نفع عیال اللّه، أو أدخل علی أهل بیتٍ سروراً، ومشی مع أخٍ مسلمٍ فی حاجته، أحبّ إلی اللّه تعالی من اعتکاف شهرین فی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میمون بن مهران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جالساً عند الحسن بن علیّ علیهماالسلام، فأتاه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إنّ فلاناً له علیَّ مال ویرید أن یحبسنی،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عندی مال فأقضی عنک،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فلبس علیه‌السلام نعله،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أنسیت اعتکافک؟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أنسَ، ولکنّی سمعت أبی علیه‌السلام یحدّث عن جدّی رسول اللّه صلی‌الله‌علیه‌و‌آله‌وسلم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سعی فی حاجة أخیه المسلم، فکأنّما عبد اللّه عزّ وجلّ تسعة آلاف سنة، صائماً نهاره قائماً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عدد روزهای سال قمری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می‌کنیم عدد </w:t>
      </w:r>
      <w:r>
        <w:rPr>
          <w:rFonts w:eastAsia="IRNazanin" w:cs="IRNazanin"/>
          <w:b w:val="false"/>
          <w:bCs w:val="false"/>
          <w:i w:val="false"/>
          <w:iCs w:val="false"/>
          <w:color w:val="333333"/>
          <w:sz w:val="20"/>
          <w:szCs w:val="20"/>
        </w:rPr>
        <w:t>355000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می‌آید که عدد روزهای هزار سال است و چون اعتکاف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تشکیل می‌شود این عدد را تقسیم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می‌کنیم عدد </w:t>
      </w:r>
      <w:r>
        <w:rPr>
          <w:rFonts w:eastAsia="IRNazanin" w:cs="IRNazanin"/>
          <w:b w:val="false"/>
          <w:bCs w:val="false"/>
          <w:i w:val="false"/>
          <w:iCs w:val="false"/>
          <w:color w:val="333333"/>
          <w:sz w:val="20"/>
          <w:szCs w:val="20"/>
        </w:rPr>
        <w:t>118000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می‌آید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للقبر کلاماً فی کلّ یوم،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بیت الغربة، أنا بیت الوحشة، أنا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روی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للحویزی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یأتی علی القبر یوم إلاّ تکلّم،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بیت الغربة، أنا بیت الوحدة أنا بیت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کنز العمّال للمتّقی الهندی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فیض القدیر للمناوی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 عن أبیه، عن جدّه علیهماالسلام، 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مؤنٍ أدخل علی قومٍ سروراً إلاّ خلق اللّه من ذلک السرور ملکاً یعبد اللّه تعالی ویمجّده ویوحّده، فإذا صار المؤن فی لحده أتاه السرور الذی أدخله علیه،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السرور الذی أدخلتنی علی فلان، أنا الیوم أونس وحشتک، وألقّنک حجّتک، وأثبتک بالقول الثابت، وأشهد بک مشاهد القیامة، وأشفع لک إلی ربّک، وأُریک منزلتک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الکاظم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فی بنی إسرائیل رجل مؤن، وکان له جار کافر، فکان یرفق بالمؤن، ویولّیه المعروف فی الدنیا، فلمّا أن مات الکافر بنی اللّه له بیتاً فی النار من طین، فکان یقیه حرّها ویأتیه الرزق من غیرها، وقیل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لما کنت تدخل علی جارک المؤن فلان بن فلان من الرفق، وتولّیه من المعروف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أمیر المؤنین علیه‌السلام لکمیل 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کمیل، مر أهلک أن یسعوا فی المکارم ویدلجوا فی حاجة من هو نائم، فوالذی نفسی بیده، ما أدخل أحد علی قلب مؤن سروراً، إلاّ خلق اللّه من ذلک السرور لطفاً، فإذا نزلت به نائبة کان أسرع إلیها من السیل فی انحداره حتّی یطردها عنه کما یطرد غریبة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أقرب ما یکون العبد من الربّ عزّ وجلّ وهو ساجد 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یکون العبد إلی اللّه عزّ وجلّ إذا أدخل علی قلب أخیه المؤن 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أغاث أخاه المؤن اللهفان اللهثان عند جهده، فنفّس کربته، وأعانه علی نجاح حاجته، أوجب اللّه عزّ وجلّ له بذلک اثنتین وسبعین رحمة من اللّه، یعجل له منها واحدة، یصلح بها أمر معیشته، ویدخر له إحدی وسبعین رحمة لإفزاع یوم القیامة وأهواله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نفّس عن مؤنٍ کربة، نفّس اللّه عنه کرب الآخرة، وخرج من قبره وهو ثلج الفؤد، ومن أطعمه من جوع أطعمه اللّه من ثمار الجنّة، ومن سقاه شربة سقاه اللّه من الرحیق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یا إسحاق إلی أولیائی ما استطعت، فما أحسن مؤن إلی مؤنٍ ولا أعانه، إلاّ خمش وجه إبلیس وقرح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 لأخیه المؤمن حاجة قضی اللّه له یوم القیامة مأة الف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فی حاجة أخیه المسلم، کان اللّه فی حاجته ما کان فی حاجة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فی حاجه أخیه، کان اللّه عزّ وجلّ فی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کشف الخفاء للعجلونی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حوائج الناس إلیکم من نعم اللّه علیکم، فلا تملّوا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یستقیم قضاء الحوائج إلاّ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باستصغارها لتعظم، وباستکتامها لتظهر، وبتعجیلها لتهنأ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المؤن لترد علیه الحاجة لأخیه، فلا تکون عنده فیهتمّ بها قلبه، فیدخله اللّه تبارک وتعالی بهمّه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أکرم أخاه المسلم بکلمة یلطّفه بها وفرّج عنه کربته، لم یزل فی ظلّ اللّه الممدود، علیه الرحمة ما کان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 امرءاً مؤناً، سرّه اللّه یوم القیامة، وقیل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علی ربّک ما أحببت، فقد کنت تحبّ أن تسرّ أولیاءه فی دار الدنیا، فیُعطی ما تمنّی ویزیده اللّه من عنده ما لم یخطر علی قلبه من نعیم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تنافسوا فی المعروف لإخوانکم، وکونوا من أهله، فإنّ للجنّة باباً یُقال له المعروف، لا یدخله إلاّ من اصطنع المعروف 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مؤن یمضی لأخیه المؤن فی حاجة فینصحه فیها، إلاّ کتب اللّه له بکلّ خطوة حسنة، ومحا عنه سیّئة، قضیت الحاجة أم لم 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مؤنٍ أتی أخاه فی حاجةٍ، فإنّما ذلک رحمة من اللّه ساقها إلیه وسبّبها له، فإن قضی حاجته کان قد قبل الرحمة بقبولها، وإن ردّه عن حاجته وهو یقدر علی قضائها، فإنّما ردّ عن نفسه رحمةً من اللّه عزّ وجلّ ساقها إلیه وسبّبها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 عن أبیه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أحبّ إلی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سرور المسلم،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وما اتّباع سرور المسلم؟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شبعة جوعه، وتنفیس کربته، وقضاء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ذرّ، 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تبسّمک فی وجه أخیک لک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 ابن عمر، عن رسول 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تبسّمک فی وجه أخیک یکتب لک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عزّ وجلّ إلی داوود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من عبادی لیأتینی بالحسنة فأبیحه جنّتی،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وما تلک الحسنة؟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علی عبدی المؤن سروراً ولو بتمرة،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داوود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لمن عرفک أن لا یقطع رجاءه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للحسین بن سعید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للبروجردی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أعلام الدین فی صفات المؤمنین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مؤن یخذل أخاه وهو یقدر علی نصرته إلاّ خذله اللّه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أحدکم أن ینال الخیر کلّه بالیسیر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یسرّنا بإدخال السرور علی المؤنین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الإخوان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89.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18543</Words>
  <Characters>70518</Characters>
  <CharactersWithSpaces>88415</CharactersWithSpaces>
  <Paragraphs>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2026-08-16T12:14:22Z</dcterms:created>
  <dc:creator>ghaemiyeh.com</dc:creator>
  <dc:description/>
  <dc:language>en-US</dc:language>
  <cp:lastModifiedBy/>
  <dcterms:modified xsi:type="dcterms:W3CDTF">2026-08-16T15:44:25Z</dcterms:modified>
  <cp:revision>1</cp:revision>
  <dc:subject/>
  <dc:title>راز خشنودی خدا</dc:title>
</cp:coreProperties>
</file>

<file path=docProps/custom.xml><?xml version="1.0" encoding="utf-8"?>
<Properties xmlns="http://schemas.openxmlformats.org/officeDocument/2006/custom-properties" xmlns:vt="http://schemas.openxmlformats.org/officeDocument/2006/docPropsVTypes"/>
</file>