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امام حسن 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3378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10338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03382_211673320">
            <w:r>
              <w:rPr>
                <w:webHidden/>
                <w:rStyle w:val="IndexLink"/>
                <w:rtl w:val="true"/>
              </w:rPr>
              <w:t>چگونگي ولادت</w:t>
            </w:r>
            <w:r>
              <w:rPr>
                <w:rStyle w:val="IndexLink"/>
                <w:rtl w:val="true"/>
              </w:rPr>
              <w:tab/>
            </w:r>
            <w:r>
              <w:rPr>
                <w:rStyle w:val="IndexLink"/>
              </w:rPr>
              <w:t>5</w:t>
            </w:r>
          </w:hyperlink>
        </w:p>
        <w:p>
          <w:pPr>
            <w:pStyle w:val="Contents2"/>
            <w:tabs>
              <w:tab w:val="clear" w:pos="8743"/>
              <w:tab w:val="right" w:pos="9026" w:leader="dot"/>
            </w:tabs>
            <w:rPr/>
          </w:pPr>
          <w:hyperlink w:anchor="__RefHeading___Toc6103384_211673320">
            <w:r>
              <w:rPr>
                <w:webHidden/>
                <w:rStyle w:val="IndexLink"/>
                <w:rtl w:val="true"/>
              </w:rPr>
              <w:t>سيره‌ي عملي امام</w:t>
            </w:r>
            <w:r>
              <w:rPr>
                <w:rStyle w:val="IndexLink"/>
                <w:rtl w:val="true"/>
              </w:rPr>
              <w:tab/>
            </w:r>
            <w:r>
              <w:rPr>
                <w:rStyle w:val="IndexLink"/>
              </w:rPr>
              <w:t>6</w:t>
            </w:r>
          </w:hyperlink>
        </w:p>
        <w:p>
          <w:pPr>
            <w:pStyle w:val="Contents2"/>
            <w:tabs>
              <w:tab w:val="clear" w:pos="8743"/>
              <w:tab w:val="right" w:pos="9026" w:leader="dot"/>
            </w:tabs>
            <w:rPr/>
          </w:pPr>
          <w:hyperlink w:anchor="__RefHeading___Toc6103386_211673320">
            <w:r>
              <w:rPr>
                <w:webHidden/>
                <w:rStyle w:val="IndexLink"/>
                <w:rtl w:val="true"/>
              </w:rPr>
              <w:t>آثار امام</w:t>
            </w:r>
            <w:r>
              <w:rPr>
                <w:rStyle w:val="IndexLink"/>
                <w:rtl w:val="true"/>
              </w:rPr>
              <w:t xml:space="preserve">: </w:t>
            </w:r>
            <w:r>
              <w:rPr>
                <w:rStyle w:val="IndexLink"/>
                <w:rtl w:val="true"/>
              </w:rPr>
              <w:t>صلوات بر چهارده معصوم</w:t>
            </w:r>
            <w:r>
              <w:rPr>
                <w:rStyle w:val="IndexLink"/>
                <w:rtl w:val="true"/>
              </w:rPr>
              <w:tab/>
            </w:r>
            <w:r>
              <w:rPr>
                <w:rStyle w:val="IndexLink"/>
              </w:rPr>
              <w:t>28</w:t>
            </w:r>
          </w:hyperlink>
        </w:p>
        <w:p>
          <w:pPr>
            <w:pStyle w:val="Contents3"/>
            <w:tabs>
              <w:tab w:val="clear" w:pos="8459"/>
              <w:tab w:val="right" w:pos="9026" w:leader="dot"/>
            </w:tabs>
            <w:rPr/>
          </w:pPr>
          <w:hyperlink w:anchor="__RefHeading___Toc6103388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6103390_211673320">
            <w:r>
              <w:rPr>
                <w:webHidden/>
                <w:rStyle w:val="IndexLink"/>
                <w:rtl w:val="true"/>
              </w:rPr>
              <w:t>صلوات بر رسول خدا</w:t>
            </w:r>
            <w:r>
              <w:rPr>
                <w:rStyle w:val="IndexLink"/>
                <w:rtl w:val="true"/>
              </w:rPr>
              <w:tab/>
            </w:r>
            <w:r>
              <w:rPr>
                <w:rStyle w:val="IndexLink"/>
              </w:rPr>
              <w:t>28</w:t>
            </w:r>
          </w:hyperlink>
        </w:p>
        <w:p>
          <w:pPr>
            <w:pStyle w:val="Contents3"/>
            <w:tabs>
              <w:tab w:val="clear" w:pos="8459"/>
              <w:tab w:val="right" w:pos="9026" w:leader="dot"/>
            </w:tabs>
            <w:rPr/>
          </w:pPr>
          <w:hyperlink w:anchor="__RefHeading___Toc6103392_211673320">
            <w:r>
              <w:rPr>
                <w:webHidden/>
                <w:rStyle w:val="IndexLink"/>
                <w:rtl w:val="true"/>
              </w:rPr>
              <w:t>صلوت بر اميرالمؤمنين علي بن ابيطالب</w:t>
            </w:r>
            <w:r>
              <w:rPr>
                <w:rStyle w:val="IndexLink"/>
                <w:rtl w:val="true"/>
              </w:rPr>
              <w:tab/>
            </w:r>
            <w:r>
              <w:rPr>
                <w:rStyle w:val="IndexLink"/>
              </w:rPr>
              <w:t>30</w:t>
            </w:r>
          </w:hyperlink>
        </w:p>
        <w:p>
          <w:pPr>
            <w:pStyle w:val="Contents3"/>
            <w:tabs>
              <w:tab w:val="clear" w:pos="8459"/>
              <w:tab w:val="right" w:pos="9026" w:leader="dot"/>
            </w:tabs>
            <w:rPr/>
          </w:pPr>
          <w:hyperlink w:anchor="__RefHeading___Toc6103394_211673320">
            <w:r>
              <w:rPr>
                <w:webHidden/>
                <w:rStyle w:val="IndexLink"/>
                <w:rtl w:val="true"/>
              </w:rPr>
              <w:t>صلوات بر حضرت فاطمه‌ي زهرا</w:t>
            </w:r>
            <w:r>
              <w:rPr>
                <w:rStyle w:val="IndexLink"/>
                <w:rtl w:val="true"/>
              </w:rPr>
              <w:tab/>
            </w:r>
            <w:r>
              <w:rPr>
                <w:rStyle w:val="IndexLink"/>
              </w:rPr>
              <w:t>31</w:t>
            </w:r>
          </w:hyperlink>
        </w:p>
        <w:p>
          <w:pPr>
            <w:pStyle w:val="Contents3"/>
            <w:tabs>
              <w:tab w:val="clear" w:pos="8459"/>
              <w:tab w:val="right" w:pos="9026" w:leader="dot"/>
            </w:tabs>
            <w:rPr/>
          </w:pPr>
          <w:hyperlink w:anchor="__RefHeading___Toc6103396_211673320">
            <w:r>
              <w:rPr>
                <w:webHidden/>
                <w:rStyle w:val="IndexLink"/>
                <w:rtl w:val="true"/>
              </w:rPr>
              <w:t>صلوات بر امام حسن و امام حسين</w:t>
            </w:r>
            <w:r>
              <w:rPr>
                <w:rStyle w:val="IndexLink"/>
                <w:rtl w:val="true"/>
              </w:rPr>
              <w:tab/>
            </w:r>
            <w:r>
              <w:rPr>
                <w:rStyle w:val="IndexLink"/>
              </w:rPr>
              <w:t>32</w:t>
            </w:r>
          </w:hyperlink>
        </w:p>
        <w:p>
          <w:pPr>
            <w:pStyle w:val="Contents3"/>
            <w:tabs>
              <w:tab w:val="clear" w:pos="8459"/>
              <w:tab w:val="right" w:pos="9026" w:leader="dot"/>
            </w:tabs>
            <w:rPr/>
          </w:pPr>
          <w:hyperlink w:anchor="__RefHeading___Toc6103398_211673320">
            <w:r>
              <w:rPr>
                <w:webHidden/>
                <w:rStyle w:val="IndexLink"/>
                <w:rtl w:val="true"/>
              </w:rPr>
              <w:t>صلوات بر علي بن الحسين</w:t>
            </w:r>
            <w:r>
              <w:rPr>
                <w:rStyle w:val="IndexLink"/>
                <w:rtl w:val="true"/>
              </w:rPr>
              <w:tab/>
            </w:r>
            <w:r>
              <w:rPr>
                <w:rStyle w:val="IndexLink"/>
              </w:rPr>
              <w:t>34</w:t>
            </w:r>
          </w:hyperlink>
        </w:p>
        <w:p>
          <w:pPr>
            <w:pStyle w:val="Contents3"/>
            <w:tabs>
              <w:tab w:val="clear" w:pos="8459"/>
              <w:tab w:val="right" w:pos="9026" w:leader="dot"/>
            </w:tabs>
            <w:rPr/>
          </w:pPr>
          <w:hyperlink w:anchor="__RefHeading___Toc6103400_211673320">
            <w:r>
              <w:rPr>
                <w:webHidden/>
                <w:rStyle w:val="IndexLink"/>
                <w:rtl w:val="true"/>
              </w:rPr>
              <w:t>صلوات بر امام محمد باقر</w:t>
            </w:r>
            <w:r>
              <w:rPr>
                <w:rStyle w:val="IndexLink"/>
                <w:rtl w:val="true"/>
              </w:rPr>
              <w:tab/>
            </w:r>
            <w:r>
              <w:rPr>
                <w:rStyle w:val="IndexLink"/>
              </w:rPr>
              <w:t>35</w:t>
            </w:r>
          </w:hyperlink>
        </w:p>
        <w:p>
          <w:pPr>
            <w:pStyle w:val="Contents3"/>
            <w:tabs>
              <w:tab w:val="clear" w:pos="8459"/>
              <w:tab w:val="right" w:pos="9026" w:leader="dot"/>
            </w:tabs>
            <w:rPr/>
          </w:pPr>
          <w:hyperlink w:anchor="__RefHeading___Toc6103402_211673320">
            <w:r>
              <w:rPr>
                <w:webHidden/>
                <w:rStyle w:val="IndexLink"/>
                <w:rtl w:val="true"/>
              </w:rPr>
              <w:t>صلوات بر امام جعفر صادق</w:t>
            </w:r>
            <w:r>
              <w:rPr>
                <w:rStyle w:val="IndexLink"/>
                <w:rtl w:val="true"/>
              </w:rPr>
              <w:tab/>
            </w:r>
            <w:r>
              <w:rPr>
                <w:rStyle w:val="IndexLink"/>
              </w:rPr>
              <w:t>36</w:t>
            </w:r>
          </w:hyperlink>
        </w:p>
        <w:p>
          <w:pPr>
            <w:pStyle w:val="Contents3"/>
            <w:tabs>
              <w:tab w:val="clear" w:pos="8459"/>
              <w:tab w:val="right" w:pos="9026" w:leader="dot"/>
            </w:tabs>
            <w:rPr/>
          </w:pPr>
          <w:hyperlink w:anchor="__RefHeading___Toc6103404_211673320">
            <w:r>
              <w:rPr>
                <w:webHidden/>
                <w:rStyle w:val="IndexLink"/>
                <w:rtl w:val="true"/>
              </w:rPr>
              <w:t>صلوات بر موسي بن جعفر</w:t>
            </w:r>
            <w:r>
              <w:rPr>
                <w:rStyle w:val="IndexLink"/>
                <w:rtl w:val="true"/>
              </w:rPr>
              <w:tab/>
            </w:r>
            <w:r>
              <w:rPr>
                <w:rStyle w:val="IndexLink"/>
              </w:rPr>
              <w:t>36</w:t>
            </w:r>
          </w:hyperlink>
        </w:p>
        <w:p>
          <w:pPr>
            <w:pStyle w:val="Contents3"/>
            <w:tabs>
              <w:tab w:val="clear" w:pos="8459"/>
              <w:tab w:val="right" w:pos="9026" w:leader="dot"/>
            </w:tabs>
            <w:rPr/>
          </w:pPr>
          <w:hyperlink w:anchor="__RefHeading___Toc6103406_211673320">
            <w:r>
              <w:rPr>
                <w:webHidden/>
                <w:rStyle w:val="IndexLink"/>
                <w:rtl w:val="true"/>
              </w:rPr>
              <w:t>صلوات بر علي بن موسي الرضا</w:t>
            </w:r>
            <w:r>
              <w:rPr>
                <w:rStyle w:val="IndexLink"/>
                <w:rtl w:val="true"/>
              </w:rPr>
              <w:tab/>
            </w:r>
            <w:r>
              <w:rPr>
                <w:rStyle w:val="IndexLink"/>
              </w:rPr>
              <w:t>37</w:t>
            </w:r>
          </w:hyperlink>
        </w:p>
        <w:p>
          <w:pPr>
            <w:pStyle w:val="Contents3"/>
            <w:tabs>
              <w:tab w:val="clear" w:pos="8459"/>
              <w:tab w:val="right" w:pos="9026" w:leader="dot"/>
            </w:tabs>
            <w:rPr/>
          </w:pPr>
          <w:hyperlink w:anchor="__RefHeading___Toc6103408_211673320">
            <w:r>
              <w:rPr>
                <w:webHidden/>
                <w:rStyle w:val="IndexLink"/>
                <w:rtl w:val="true"/>
              </w:rPr>
              <w:t>صلوات بر امام جواد الأئمة</w:t>
            </w:r>
            <w:r>
              <w:rPr>
                <w:rStyle w:val="IndexLink"/>
                <w:rtl w:val="true"/>
              </w:rPr>
              <w:tab/>
            </w:r>
            <w:r>
              <w:rPr>
                <w:rStyle w:val="IndexLink"/>
              </w:rPr>
              <w:t>38</w:t>
            </w:r>
          </w:hyperlink>
        </w:p>
        <w:p>
          <w:pPr>
            <w:pStyle w:val="Contents3"/>
            <w:tabs>
              <w:tab w:val="clear" w:pos="8459"/>
              <w:tab w:val="right" w:pos="9026" w:leader="dot"/>
            </w:tabs>
            <w:rPr/>
          </w:pPr>
          <w:hyperlink w:anchor="__RefHeading___Toc6103410_211673320">
            <w:r>
              <w:rPr>
                <w:webHidden/>
                <w:rStyle w:val="IndexLink"/>
                <w:rtl w:val="true"/>
              </w:rPr>
              <w:t>صلوات بر امام هادي علي النقي</w:t>
            </w:r>
            <w:r>
              <w:rPr>
                <w:rStyle w:val="IndexLink"/>
                <w:rtl w:val="true"/>
              </w:rPr>
              <w:tab/>
            </w:r>
            <w:r>
              <w:rPr>
                <w:rStyle w:val="IndexLink"/>
              </w:rPr>
              <w:t>38</w:t>
            </w:r>
          </w:hyperlink>
        </w:p>
        <w:p>
          <w:pPr>
            <w:pStyle w:val="Contents3"/>
            <w:tabs>
              <w:tab w:val="clear" w:pos="8459"/>
              <w:tab w:val="right" w:pos="9026" w:leader="dot"/>
            </w:tabs>
            <w:rPr/>
          </w:pPr>
          <w:hyperlink w:anchor="__RefHeading___Toc6103412_211673320">
            <w:r>
              <w:rPr>
                <w:webHidden/>
                <w:rStyle w:val="IndexLink"/>
                <w:rtl w:val="true"/>
              </w:rPr>
              <w:t>صلوات بر حسن بن علي امام عسكري</w:t>
            </w:r>
            <w:r>
              <w:rPr>
                <w:rStyle w:val="IndexLink"/>
                <w:rtl w:val="true"/>
              </w:rPr>
              <w:tab/>
            </w:r>
            <w:r>
              <w:rPr>
                <w:rStyle w:val="IndexLink"/>
              </w:rPr>
              <w:t>40</w:t>
            </w:r>
          </w:hyperlink>
        </w:p>
        <w:p>
          <w:pPr>
            <w:pStyle w:val="Contents3"/>
            <w:tabs>
              <w:tab w:val="clear" w:pos="8459"/>
              <w:tab w:val="right" w:pos="9026" w:leader="dot"/>
            </w:tabs>
            <w:rPr/>
          </w:pPr>
          <w:hyperlink w:anchor="__RefHeading___Toc6103414_211673320">
            <w:r>
              <w:rPr>
                <w:webHidden/>
                <w:rStyle w:val="IndexLink"/>
                <w:rtl w:val="true"/>
              </w:rPr>
              <w:t>صلوات بر حجة بن الحسن المهدي</w:t>
            </w:r>
            <w:r>
              <w:rPr>
                <w:rStyle w:val="IndexLink"/>
                <w:rtl w:val="true"/>
              </w:rPr>
              <w:tab/>
            </w:r>
            <w:r>
              <w:rPr>
                <w:rStyle w:val="IndexLink"/>
              </w:rPr>
              <w:t>40</w:t>
            </w:r>
          </w:hyperlink>
        </w:p>
        <w:p>
          <w:pPr>
            <w:pStyle w:val="Contents2"/>
            <w:tabs>
              <w:tab w:val="clear" w:pos="8743"/>
              <w:tab w:val="right" w:pos="9026" w:leader="dot"/>
            </w:tabs>
            <w:rPr/>
          </w:pPr>
          <w:hyperlink w:anchor="__RefHeading___Toc6103416_211673320">
            <w:r>
              <w:rPr>
                <w:webHidden/>
                <w:rStyle w:val="IndexLink"/>
                <w:rtl w:val="true"/>
              </w:rPr>
              <w:t>شاگردان ممتاز امام</w:t>
            </w:r>
            <w:r>
              <w:rPr>
                <w:rStyle w:val="IndexLink"/>
                <w:rtl w:val="true"/>
              </w:rPr>
              <w:tab/>
            </w:r>
            <w:r>
              <w:rPr>
                <w:rStyle w:val="IndexLink"/>
              </w:rPr>
              <w:t>42</w:t>
            </w:r>
          </w:hyperlink>
        </w:p>
        <w:p>
          <w:pPr>
            <w:pStyle w:val="Contents3"/>
            <w:tabs>
              <w:tab w:val="clear" w:pos="8459"/>
              <w:tab w:val="right" w:pos="9026" w:leader="dot"/>
            </w:tabs>
            <w:rPr/>
          </w:pPr>
          <w:hyperlink w:anchor="__RefHeading___Toc6103418_211673320">
            <w:r>
              <w:rPr>
                <w:webHidden/>
                <w:rStyle w:val="IndexLink"/>
                <w:rtl w:val="true"/>
              </w:rPr>
              <w:t>ابوعلي احمد بن اسحاق</w:t>
            </w:r>
            <w:r>
              <w:rPr>
                <w:rStyle w:val="IndexLink"/>
                <w:rtl w:val="true"/>
              </w:rPr>
              <w:tab/>
            </w:r>
            <w:r>
              <w:rPr>
                <w:rStyle w:val="IndexLink"/>
              </w:rPr>
              <w:t>42</w:t>
            </w:r>
          </w:hyperlink>
        </w:p>
        <w:p>
          <w:pPr>
            <w:pStyle w:val="Contents3"/>
            <w:tabs>
              <w:tab w:val="clear" w:pos="8459"/>
              <w:tab w:val="right" w:pos="9026" w:leader="dot"/>
            </w:tabs>
            <w:rPr/>
          </w:pPr>
          <w:hyperlink w:anchor="__RefHeading___Toc6103420_211673320">
            <w:r>
              <w:rPr>
                <w:webHidden/>
                <w:rStyle w:val="IndexLink"/>
                <w:rtl w:val="true"/>
              </w:rPr>
              <w:t>احمد بن محمد بن مطهر</w:t>
            </w:r>
            <w:r>
              <w:rPr>
                <w:rStyle w:val="IndexLink"/>
                <w:rtl w:val="true"/>
              </w:rPr>
              <w:tab/>
            </w:r>
            <w:r>
              <w:rPr>
                <w:rStyle w:val="IndexLink"/>
              </w:rPr>
              <w:t>43</w:t>
            </w:r>
          </w:hyperlink>
        </w:p>
        <w:p>
          <w:pPr>
            <w:pStyle w:val="Contents3"/>
            <w:tabs>
              <w:tab w:val="clear" w:pos="8459"/>
              <w:tab w:val="right" w:pos="9026" w:leader="dot"/>
            </w:tabs>
            <w:rPr/>
          </w:pPr>
          <w:hyperlink w:anchor="__RefHeading___Toc6103422_211673320">
            <w:r>
              <w:rPr>
                <w:webHidden/>
                <w:rStyle w:val="IndexLink"/>
                <w:rtl w:val="true"/>
              </w:rPr>
              <w:t>ابوهاشم داود ابن القاسم الجعفري</w:t>
            </w:r>
            <w:r>
              <w:rPr>
                <w:rStyle w:val="IndexLink"/>
                <w:rtl w:val="true"/>
              </w:rPr>
              <w:tab/>
            </w:r>
            <w:r>
              <w:rPr>
                <w:rStyle w:val="IndexLink"/>
              </w:rPr>
              <w:t>43</w:t>
            </w:r>
          </w:hyperlink>
        </w:p>
        <w:p>
          <w:pPr>
            <w:pStyle w:val="Contents3"/>
            <w:tabs>
              <w:tab w:val="clear" w:pos="8459"/>
              <w:tab w:val="right" w:pos="9026" w:leader="dot"/>
            </w:tabs>
            <w:rPr/>
          </w:pPr>
          <w:hyperlink w:anchor="__RefHeading___Toc6103424_211673320">
            <w:r>
              <w:rPr>
                <w:webHidden/>
                <w:rStyle w:val="IndexLink"/>
                <w:rtl w:val="true"/>
              </w:rPr>
              <w:t>ابوسهل اسماعيل بن علي</w:t>
            </w:r>
            <w:r>
              <w:rPr>
                <w:rStyle w:val="IndexLink"/>
                <w:rtl w:val="true"/>
              </w:rPr>
              <w:tab/>
            </w:r>
            <w:r>
              <w:rPr>
                <w:rStyle w:val="IndexLink"/>
              </w:rPr>
              <w:t>44</w:t>
            </w:r>
          </w:hyperlink>
        </w:p>
        <w:p>
          <w:pPr>
            <w:pStyle w:val="Contents3"/>
            <w:tabs>
              <w:tab w:val="clear" w:pos="8459"/>
              <w:tab w:val="right" w:pos="9026" w:leader="dot"/>
            </w:tabs>
            <w:rPr/>
          </w:pPr>
          <w:hyperlink w:anchor="__RefHeading___Toc6103426_211673320">
            <w:r>
              <w:rPr>
                <w:webHidden/>
                <w:rStyle w:val="IndexLink"/>
                <w:rtl w:val="true"/>
              </w:rPr>
              <w:t>ابوعمرو عثمان بن سعيد عمري</w:t>
            </w:r>
            <w:r>
              <w:rPr>
                <w:rStyle w:val="IndexLink"/>
                <w:rtl w:val="true"/>
              </w:rPr>
              <w:tab/>
            </w:r>
            <w:r>
              <w:rPr>
                <w:rStyle w:val="IndexLink"/>
              </w:rPr>
              <w:t>44</w:t>
            </w:r>
          </w:hyperlink>
        </w:p>
        <w:p>
          <w:pPr>
            <w:pStyle w:val="Contents2"/>
            <w:tabs>
              <w:tab w:val="clear" w:pos="8743"/>
              <w:tab w:val="right" w:pos="9026" w:leader="dot"/>
            </w:tabs>
            <w:rPr/>
          </w:pPr>
          <w:hyperlink w:anchor="__RefHeading___Toc6103428_211673320">
            <w:r>
              <w:rPr>
                <w:webHidden/>
                <w:rStyle w:val="IndexLink"/>
                <w:rtl w:val="true"/>
              </w:rPr>
              <w:t>كلمات حكمت آميز</w:t>
            </w:r>
            <w:r>
              <w:rPr>
                <w:rStyle w:val="IndexLink"/>
                <w:rtl w:val="true"/>
              </w:rPr>
              <w:tab/>
            </w:r>
            <w:r>
              <w:rPr>
                <w:rStyle w:val="IndexLink"/>
              </w:rPr>
              <w:t>45</w:t>
            </w:r>
          </w:hyperlink>
        </w:p>
        <w:p>
          <w:pPr>
            <w:pStyle w:val="Contents2"/>
            <w:tabs>
              <w:tab w:val="clear" w:pos="8743"/>
              <w:tab w:val="right" w:pos="9026" w:leader="dot"/>
            </w:tabs>
            <w:rPr/>
          </w:pPr>
          <w:hyperlink w:anchor="__RefHeading___Toc6103430_211673320">
            <w:r>
              <w:rPr>
                <w:webHidden/>
                <w:rStyle w:val="IndexLink"/>
                <w:rtl w:val="true"/>
              </w:rPr>
              <w:t>شهادت امام</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_5154"/>
      <w:bookmarkStart w:id="1" w:name="pg729_5154"/>
      <w:bookmarkEnd w:id="1"/>
    </w:p>
    <w:p>
      <w:pPr>
        <w:pStyle w:val="Heading2"/>
        <w:numPr>
          <w:ilvl w:val="1"/>
          <w:numId w:val="1"/>
        </w:numPr>
        <w:rPr/>
      </w:pPr>
      <w:bookmarkStart w:id="2" w:name="pg729_5154"/>
      <w:bookmarkStart w:id="3" w:name="__RefHeading___Toc6103378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سيد‌كاظم،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كاظم ارفع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ويراست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كاشاني، </w:t>
      </w:r>
      <w:r>
        <w:rPr>
          <w:rFonts w:ascii="Amiri" w:hAnsi="Amiri" w:eastAsia="Amiri" w:cs="Amiri"/>
          <w:color w:val="111111"/>
          <w:sz w:val="28"/>
          <w:sz w:val="28"/>
          <w:szCs w:val="28"/>
          <w:lang w:bidi="ar-SA"/>
        </w:rPr>
        <w:t>۱۳۷۹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سال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حسن عسكري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حسن عسكري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يازدهم،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۹۵۸۴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03380_211673320"/>
      <w:bookmarkStart w:id="6" w:name="_Toc2"/>
      <w:bookmarkEnd w:id="5"/>
      <w:r>
        <w:rPr>
          <w:rtl w:val="true"/>
        </w:rPr>
        <w:t>اشاره</w:t>
      </w:r>
      <w:bookmarkStart w:id="7" w:name="pg729_5158"/>
      <w:bookmarkEnd w:id="6"/>
    </w:p>
    <w:p>
      <w:pPr>
        <w:pStyle w:val="Heading2"/>
        <w:numPr>
          <w:ilvl w:val="1"/>
          <w:numId w:val="1"/>
        </w:numPr>
        <w:rPr/>
      </w:pPr>
      <w:bookmarkStart w:id="8" w:name="__RefHeading___Toc6103382_211673320"/>
      <w:bookmarkStart w:id="9" w:name="_Toc3"/>
      <w:bookmarkEnd w:id="7"/>
      <w:bookmarkEnd w:id="8"/>
      <w:r>
        <w:rPr>
          <w:rtl w:val="true"/>
        </w:rPr>
        <w:t>چگونگي ولادت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علامه‌ي مجلسي رضوان الله تعالي عليه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روز ولادت امام حسن عسكري عليه‌السلام جمعه هشتم ربيع الثاني در شهر مقدس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قمي از شيخ حر عاملي دو بيت نقل مي‌كند كه ولادت حضرت در ربيع الآخر و شايع آن است كه هشتم ماه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شهر ربيع الآخر و ذاك في اليوم الشريف العاشر في يوم الاثنين و قيل الرابع و قيل في الثامن و هو شايع اسم شريف آن بزرگوار حسن، كنيه اش ابومحمد، القابش، الزكي، الصامت، الهادي، الرفيق، النقي، العسكري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عليه‌السلام در سامرا در محله اي به نام عسكر سكونت داشت آن حضرت را عسكري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گرامي را حديثه و سوسن و سليل مي‌ناميدند، او در نهايت پارسايي و تقوي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من العارفات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بانوان عارفه و صالحه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موطن خود بود شاهزاده و پس از شهادت فرزندش امام حسن عسكري عليه‌السلام پناه و دادرس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بانوي بافضيلت بر امام هادي عليه‌السلام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w:t>
      </w:r>
      <w:bookmarkStart w:id="10" w:name="pg729_5159"/>
    </w:p>
    <w:p>
      <w:pPr>
        <w:pStyle w:val="BookText"/>
        <w:rPr/>
      </w:pPr>
      <w:bookmarkEnd w:id="10"/>
      <w:r>
        <w:rPr>
          <w:rFonts w:ascii="IRNazanin" w:hAnsi="IRNazanin" w:eastAsia="IRNazanin"/>
          <w:color w:val="111111"/>
          <w:sz w:val="28"/>
          <w:sz w:val="28"/>
          <w:szCs w:val="28"/>
          <w:rtl w:val="true"/>
          <w:lang w:bidi="fa-IR"/>
        </w:rPr>
        <w:t>از هر آفت و پليدي بيرون كشيده شد و به او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خداوند به تو حجت خود بر خلق را عطا فرمايد و اين بانو به امام حسن عسكري عليه‌السلام حامله شد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6103384_211673320"/>
      <w:bookmarkStart w:id="12" w:name="_Toc4"/>
      <w:bookmarkEnd w:id="11"/>
      <w:r>
        <w:rPr>
          <w:rtl w:val="true"/>
        </w:rPr>
        <w:t>سيره‌ي عملي امام</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حمزه‌ي سروري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 توسط ابوهاشم داود بن هاشم جعفري كه با من دوست بود براي امام حسن عسكري عليه‌السلام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خيلي تنگدست شده بودم درخواست كردم دعا بفرمائيد شايد خداوند وسعتي به من عنايت كند جواب نامه به وسيله‌ي ابوهاشم از طرف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بي نياز كرد، پسر عمويت يحيي ابن‌حمزه از دنيا رفت، مبلغ صدهزار درهم به تو ارث مي‌رسد، در آتيه‌ي نزديكي برايت مي‌آورند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فاشكرالله و عليك بالاقتصاد و اياك ولاسراف فانه من فعل الشيطنة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سپاسگزاري كن ولي متوجه باش از روي اقتصاد و ميانه روي زندگي كني مبادا اسراف نمايي زيرا اسراف عملي شيطاني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شخصي از حران آمد اسنادي مربوط به دارايي پسر عمويم به من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اي كه به آنها ضميمه بود اطلاع داده بودند يحيي بن حمزه در فلان تاريخ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فوت او مطابق با روزي بود كه ابوهاشم نامه‌ي حضرت عسكري را به من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تنگدستي‌ام برطرف شد حقوق خدايي كه در آن مال بود خارج نموده به اهلش رسانيدم و نسبت به برادران ديني خود كمكهايي نيز كردم پس از آن مطابق دستور امام از روي اقتصاد به زندگي خود ادامه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دادم</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عيسي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مسجد زبيد واقع در بازار شهر سامرا جواني را مشاهده كردم كه مي‌گفتند هاشمي و از فرزندان موسي بن عيسي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نماز شدم وقتي سلام نماز را دادم همان جوان هاشمي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اهل قم هستي يا ساكن رازي مي‌باشي؟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قمي هستم ولي هم اكنون در كوفه در جوار مسجد اميرالمؤمنين عليه‌السلام زندگي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موسي بن عيسي را در كوفه مي‌شناسي؟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برادراني دارد و برادر بزرگتر مال فراواني جمع كرده و برادر كوچكتر محروم از مال دنيا است، يك روز برادر كوچكتر به خانه برادر بزرگتر رفته و ششصد دينار از او به سرقت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مي‌گفت كه به محضر امام حسن عسكري مشرف مي‌شوم و از آن حضرت مي‌خواهم كه با برادر كوچكترم از روي مهر و لطف صحبت كند شايد مال مرا به من برگرداند زيرا آن امام بزرگوار بيان و كلام شيريني دارد مي‌تواند روي او اثر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هنگام سحر منصرف شدم از اينكه به خدمت امام حسن عسكري عليه‌السلام برسم و گفتم كه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أسباس 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جناب سلطان مي‌روم و شكايتم را به او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مي‌گويد همينكه بر أسباس تركي وارد شدم ديدم كه مشغول قماربازي است به كناري نشستم و انتظار كشيدم تا بازيش تمام شود كه ناگاه پيام‌آور امام حسن عسكري عليه‌السلام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مولايت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برخاستم و همراه پيام‌آور به محضر امام عليه‌السلام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اول شب از ما حاجتي داشتي و در هنگام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رأيت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برو كه آنچه را برادرت از مالت برده برايت آورده و درباره‌ي او شك نكن و با او به نيكي رفتار كن و مقداري هم به او عطا بنما و اگر بناداري چيزي به او ندهي او را به نزد ما راهنمايي كن تا ما به او كمك كنيم وقتي از خدمت امام عليه‌السلام مرخص شدم غلام خويش را ملاقات كردم كه خبر از آوردن كيسه پولهايم داد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خدمت امام حسن عسكري عليه‌السلام آمدم و مي‌خواستم از آن حضرت نقره اي بگيرم و انگشتري بسازم و به آن تبرك بجويم، نشستم و فراموشم شد چون برخواستم بروم، امام عليه‌السلام انگشتري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مي‌خواستي ما انگشتر داديم، نگين و اجرت ساختن آن را سود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اي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گواهي مي‌دهم تو ولي خدا و امام من هستي كه اطاعتت را جزو دينم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 اي ابوهاشم</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ابراهيم بن موسي بن جعفر عليه‌السلام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تهيدست شديم، پدرم گفت با هم خدمت امام حسن عسكري عليه‌السلام برويم كه به جود و بخشش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مي‌شناسي؟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او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افتاديم، در بين راه،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نيازمنديم كه براي ما پانصد درهم دستور دهد، دويست درهم براي لباس، دويست درهم براي پرداخت بدهي، و صد درهم براي مخارج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خودم گفتم كاش براي من هم سيصد درهم دستور دهد كه با صد درهم آن چارپايي بخرم و صد درهم براي مخارج و صد درهم نيز براي لباس باشد، و به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و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خانه‌ي امام رسيديم غلام آن حضرت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و پسرش محمد وارد شوند، و چون وارد شديم و سلام كرديم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تا كنون نزد ما نيامدي؟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داشتم با اين حال شما را ملاقات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بيرون آمديم غلام آن حضرت نزد ما آمد و به پدرم كيسه‌ي پولي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پانصد درهم است، دويست درهم براي لباس، دويست درهم براي پرداخت بدهي، و صد درهم براي مخارج و به من كيسه‌ي ديگري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براي خريد چارپا و صد درهم براي لباس و صد درهم براي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خانه‌ي امام حسن عسكري عليه‌السلام نشستم، وقتي آن بزرگوار بيرون تشريف آوردند جلو رفتم و از فقر و نيازمندي خويش شكايت كردم و قسم ياد نمودم كه حتي يك درهم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مي‌كني در حاليكه دويست دينار در خاك پنهان كرده اي؟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براي آن نگفتم كه به تو عطايي ندهم، و به غلام خود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داري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صد دينار به من داد، خداي متعال را سپاس گفتم و بازگشتم،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آن دويست دينار را وقتي كه بسيار نيازمند آني از دست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دينارها رفتم و آنها را در جاي خود يافتم، جايشان را عوض كردم و طوري پنهان ساختم كه هيچكس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قضيه مدتي گذشت، به دينارها نيازمند شدم، سراغ آنها رفتم چيزي نيافتم، بر من بسيار گران آمد، بعدا فهميدم پسرم جاي آنها را يافته و دينارها را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 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چيزي از آنها به دست من نرسيد و همانطور شد كه امام فرموده بود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شهر سامراء قحطي سختي روي آورد معتمد عباسي دستور داد كه مردم به نماز استسقاء يعني طلب باران برخيزند، مردم سه روز پي در پي براي نماز به مصلي رفتند و دست به دعا برداشتند ولي باران نيامد، روز چهارم جاثليق پيشواي اسقفان مسيحي همراه مسيحيان و راهبان به صحرا رفت و يكي از راهبان هر وقت دست خود را به سوي آسمان بلند مي‌كرد باراني درشت فرو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نيز جاثليق همان كار را كرد و آنقدر باران آمد كه ديگر مردم تقاضاي باران نداشتند، و همين موجب شگفتي و نيز شك و ترديد و تمايل به مسيحيت در ميان بسياري از مسلمانان شد، و اين وضع بر خليفه ناگوار بود، پس به دنبال امام حسن عسكري عليه‌السلام فرستاد و آن گرامي را از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را درياب كه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جاثليق و راهبان بخواه كه فردا سه شنبه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باران نمي خواهند چون به قدر كافي باران آمده است، بنابراين به صحرا رفتن چه فايده اي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انشاءالله تعالي شك و شبهه را برطرف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فرمان داد، و پيشواي اسقفان همراه راهبان سه شنبه به صحرا رفتند، امام حسن عليه‌السلام نيز در ميان جمعيت عظيمي از مردم به صحرا آمد، مسيحيان و رهبانان براي طلب باران دست به سوي آسمان برداشتند، آسمان ابري شد و باران آمد، امام عليه‌السلام فرمان داد دست راهب معيني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ميان انگشتان اوست بيرون آورند، در ميان انگشتان او استخوان سياه فامي از استخوان آدمي يافتند، امام استخوان را گرفت و در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پارچه اي قرار داد و به راهب فرمود اينك طلب باران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اين بار نيز دست به آسمان برداشت اما بر كنار رفت و خورشيد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شدند، خليفه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 پيامبري از پيامبران الهي است كه از قبور برخي پيامبران برداشته‌اند و استخوان پيامبري ظاهر نمي شود جز آنكه باران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تحسين كردند، و استخوان را آزمودند ديدند همانطور است كه امام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باعث شد كه رفع شبهه از جامعه مسلمين شد و با خليفه صحبت فرمود كه ياران و اصحابش را نيز از زندان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چنين كرد و امام در خانه اش در شهر سامراء، مستقر گرديد در حاليكه مورد تكريم و احسان قرار گرفت</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نام كامل مدني جهت پرسش مسائلي به محضر امام عليه‌السلام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خدمت حضرت رسيدم ديدم لباس سفيد و نرمي بر تن دارند، 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خدا و حجت او لباس نرم و لطيف مي‌پوشد، و ما را به مواسات با برادران فرمان مي‌دهد و از پوشيدن چنين لباسي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 نمودند و آستينهاي خود را بالا زد ديدم پلاسي سياه و خشن در زير لباس بر تن دارند،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لله و هذا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پلاس خشن براي خدا و اين لباس نرم كه روي آن پوشيده‌ام براي شماست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مواردي كه امام عليه‌السلام در زندان بود مردي از قبيله بني جمع با آن حضرت در زندان بود و ادعا مي‌كرد كه از علويان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 اگر در جمع شما فردي كه جزو شما نيست مي‌بود، مي‌گفتم چه وقت نجات خواهي يافت و به مردي كه از قبيله بني جمع بود اشاره فرمود كه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بيرون رو و او بيرون رفت، آنگاه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از شما نيست از او در حذر باشيد، گزارشي از آنچه گفته ايد تهيه كرده كه هم اكنون در لباس اوست و به خليفه نوشته است، برخي از ما به تفتيش او پرداخته گزارش را كه در لباس پنهان كرده بود يافتيم، چيزهاي مهم و خطرناكي درباره‌ي ما نوشته بود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بني عباس بر صالح بن وصيف وارد شدند در حاليكه وي امام حسن عسكري را زنداني كرده بود به او گفتند كه بر آن حضرت سخت بگير و هر چه مي‌تواني او را در تنگنا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از بدترين اشخاص را مأمور امام كرده‌ام ولي هم اكنون آن دو اهل نماز و روزه شده‌اند و در عبادت به مقامي بزرگ نائل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از صالح خواستند كه آن دو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آن دو، آنها را تهديد و توبيخ كردند كه چرا بر امام سختگيري نمي كنيد؟ گفتند چه بگوييم در حق كسي كه روزها را روزه مي‌گيرد و شبها را تا به صبح مشغول به عبادت است، با كسي حرف نمي زند و به چيزي جز عبادت مشغول نيست و هر وقت بر ما چشم مي‌اندازد بدن ما مي‌لرزد و چنان مي‌شويم كه مالك نفس خويش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پس از شنيدن اين مسائل در كمال خجلت و ذلت رفتند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كندي فيلسوف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تأليف كتابي پرداخت كه قرآن داراي تناقض است و براي نوشتن آن چنان سرگرم و مشغول شد كه از مردم كناره گرفت و به تنهايي در خانه‌ي خويش به اين كار مبادرت مي‌ورزيد تا اينكه يكي از شاگردان او به محضر امام حسن عسكري عليه‌السلام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يك مرد رشيد و جوانمرد پيدا نمي شود كه استاد شما را از اين كاري كه شروع كرده منصرف سازد؟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او هستيم، چگونه مي‌توانيم در اين كار يا كارهاي ديگر بر او اعتراض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بگويم به او مي‌رساني؟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با او انس بگير و او را در كاري كه مي‌خواهد انجام دهد ياري نما، آنگاه بگو سؤالي دارم آيا مي‌توانم از شما بپرسم؟ به تو اجازه‌ي سؤال مي‌دهد،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گوينده قرآن نزد تو آيد، آيا احتمال مي‌دهي كه منظور او از گفتارش معاني ديگري غير آن باشد كه تو پنداشته اي؟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چون او اگر به مطلبي توجه كند مي‌فهمد و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جواب مثبت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اطمينان پيدا كرده اي كه مراد و منظور قرآن همان است كه تو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گوينده‌ي قرآن منظوري غير از آنچه تو به آن رسيده اي داشته باشد، و تو الفاظ و عبارات را در غير معاني و مراد آن به كار مي‌بري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اسحاق كندي رفت، و به همان ترتيب با او مهرباني كرد تا سرانجام سؤال را مطرح نمود، كندي از او خواست كه سؤال خود را تكرار كند، و به فكر فرو رفت، و آن را بنا بر لغت محتمل بر حسب انديشه ممكن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را سوگند داد كه اين سؤال از كجا براي تو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بود كه به خاطرم رسيد 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تو و افرادي مانند تو به چنين سؤالي راه يابند، بگو اين سؤال را از كجا آوردي؟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امام حسن عسكري عليه‌السلام به من چنين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درست گفتي، چنين سؤالي جز از آن خاندان نمي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در آن زمينه نوشته بود در آتش ريخت و سوزاند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عاصم كوفي به خدمت امام عسكري عليه‌السلام رسيد، امام بساطي را به او نشان داد كه مسند بسياري از انبياء و مرسلين عليهم‌السلام بود و در آن آثار قدمهاي ايشان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عاصم مي‌گويد خود را بر روي آن انداختم و بر آن و بر دست مبارك امام عليه‌السلام بوسه زدم و گفتم من از نصرت شما عاجزم و عملي ندارم غير از موالات و دوستي شما و بيزاري جستن از دشمنان شما و لعن كردن آنها، آنهم 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من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صلي الله عليه و آله و سلم حديث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نصرت ما اهل بيت ضعف پيدا كند و در پنهان دشمنان ما را لعنت نمايد، خداوند تبارك و تعالي صورت او را به جميع ملائك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زماني كه لعن كند يكي از شما دشمنان ما را، فرشتگان بالا برند و لعنت كنند كسي را كه دشمنان ما را لعنت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صداي دوست ما به ملائكه برسد برايش استغفار كنند و در حقش دعا مي‌نمايند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روح عبدك هذا الذي بذل في نصرة اوليائه جهده و لو قدر علي اكثر من ذلك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بر روح اين بنده ات كه در راه ياري اوليائت تلاش مي‌كند درود بفرست كه اگر بيشتر از اين قدرت داشت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از جانب پروردگار مي‌آيد كه اي ملائكه‌ي من، استجابت كردم دعاي شما را در حق اين بنده‌ام و شنيدم نداي شما را و صلوات و درود فرستادم بر روح او با ارواح ابرار و او را از مصطفين اخيار قرار دادم</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نوادگان امام صادق عليه‌السلام به نام حسين ساكن قم و مبتلا به شرابخواري بود يك بار براي حاجتي به در خانه‌ي احمدبن اسحق كه وكيل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اوقاف قم بود رفت و اجازه خواست تا با احمدبن اسحق ملاقات كند ولي احمد به او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با حال غم و اندوه به خانه خود برگشت، در همان سال احمد بن اسحق به حج مشرف شده همينكه در بين راه به سامراء رسيد اجازه خواست كه با امام حسن عسكري عليه‌السلام ملاقات كند، ولي امام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گريه‌ي طولاني و تضرع نمود تا آن گرامي به او اجازه داد، همينكه خدمت آن حضرت رسيد عرض كرد اي پسر رسول خدا براي چه مرا از زيارت خود منع نمودي و حال آنكه من از شيعيان و مواليان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تو پسر عموي ما را از در منزل خود راندي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گريه كرد و گفت به خداوند متعالي قسم كه او را رد نكردم مگر به خاطر آنكه از گناهش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و لكن چاره اي نيست جز آنكه به سادات احترام بگذاري و در هر حالي آنها را حقير نشماري و با آنها اهانت نكني كه در غير اين صورت از زيانكاران خواهي بود زيرا كه آنها منتسب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موسي به قم برگشت، طبقات مختلف مردم به ديدن او آمدند و حسين نيز با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چشم احمد به او افتاد از جاي خود برخاست او را در آغوش گرفت و بالاي مجلس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اين كار را از او بعيد مي‌دانست به همين جهت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روش تو عوض شده است؟ داستان خود را با امام عسكري عليه‌السلام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محض شنيدن از كرده خود پشيمان شد و از كارهاي زشت خويش توبه كرد و به خانه آمد و آنچه از آثار گناه وجود داشت نابود كرد و پرهيزكاري و ورع را پيشه نمود و پيوسته ملازمت عبادت و مساجد را داشت و معتكف در مساجد بود تا وفات نمود و در نزديكي قبر مطهر حضرت فاطمه‌ي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معصومه عليهاالسلام به خاك سپرده شد</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تذكر اين نكته لازم است كه در مورد فوق امام عليه‌السلام با علم امامت مي‌دانست كه حسين توفيق توبه اش در احسان به اوست و لكن اين بدين معني نيست كه هر آلوده به گناهي را بايد احسان نمود چه بسا جرئت و گستاخي در انجام معاصي بر ايشان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عبيدالله بن خاقان متصدي اراضي و خراج قم بود، روزي در مجلس او سخن از علويان و عقايد آنها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عبيدالله كه خود از ناصبيان سرسخت و منحرف از اهل بيت عليهم‌السلام بود ضمن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سامراء، كسي از علويان را همانند حسن بن علي بن محمد بن علي الرضا امام حسن عسكري عليه‌السلام در روش و وقار و عفت و نجابت و فضيلت و عظمت در ميان خانواده‌ي خويش و ميان بني هاشم، نديدم و نشناختم، خاندانش او را بر بزرگسالان و محترمان خود مقدم مي‌داشتند و در نزد سران سپاه و وزيران و عموم مردم نيز همين وضع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روزي نزد پدرم بودم، دربانان خبر آوردند ابومحمدبن الرضا امام حسن عسكري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وارد شود، من از اينكه دربانان نزد پدرم از امام به كنيه و احترام ياد كردند شگفت زده شدم زيرا نزد پدرم جز خليفه يا وليعهد يا كسي را كه خليفه دستور داده باشد از او به كنيه ياد كنيد، به كنيه ياد نمي كردند، آنگاه مردي گندمگون، خوش قامت، خوشرو، نيكواندام، جوان و با هيبت و جلال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پدرم بر او افتاد برخاست و چندگام به استقبال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نداشتم پدرم نسبت به كسي از بني هاشم يا فرماندهان سپاه چنين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باشد، با او دست در گردن آورد و صورت و سينه‌ي او را بوسيد، و دست او را گرفت و او را بر جاي نماز خود نشانيد، و خود در كنار او رو به او نشست و با او به صحبت پرداخت، و در ضمن صحبت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آنچه مي‌ديدم در شگفت بودم، ناگاه درباني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معمول اين بود كه چون موفق مي‌آمد پيشتر از او دربانان و نيز فرماندهان ويژه‌ي سپاه او مي‌آمدند و در فاصله‌ي درب خانه تا مجلس پدرم در دو صف مي‌ايستادند و به همين حال مي‌ماندند تا موفق بيايد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پيوسته متوجه ابومحمد عليه‌السلام بود و با او گفتگو مي‌كرد تا آنگاه كه چشمش به غلامان مخصوص موفق افتاد، در اين موقع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مايليد تشريف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دربانان خود گفت او را از پشت دو صف ببرند تا موفق او را نبيند، امام برخاست و پدرم نيز برخاست و با او دست در گردن آورد، و امام عليه‌السلام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دربانان و غلامان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اين چه كسي بود كه او را در حضور پدرم به كنيه ياد كرديد، و پدرم با او چنين رفتاري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علويان است كه به او حسن بن علي مي‌گويند و به ابن‌الرضا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شگفتي من بيشتر شد، و پيوسته آن روز نگران و در انديشه بودم تا شب شد، و عادت پدرم اين بود كه پس از نماز عشا مي‌نشست و گزارشها و امور را كه لازم بود به سمع خليفه برساند رسيدگي مي‌كرد، وقتي نماز خواند و نشست آمدم و نشستم، كسي پيش او نبود،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داري؟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پدر، اگر اجازه مي‌دهي بگويم؟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صبح او را ديدم چه كسي بود كه نسبت به او چنين بزرگداشت و احترامي نمودي و در سخنت به او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مي‌گفتي، و خودت و پدر و مادرت را فداي او مي‌ساختي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رافضيان، حسن بن علي معروف به ابن‌الرضا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اندكي سكوت كرد، من نيز ساكت ماندم،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خلافت از دست خلفاي بني عباس بيرون رود كسي از بني هاشم جز او سزاوار آن نيست، و اين به جهت فضيلت و عفت و زهد و عبادت و اخلاق نيكو و شايستگي اوست، اگر پدر او را مي‌ديدي مردي بزرگوار و بافضيلت را ديده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انديشه و نگرانيم بيشتر و خشمم نسبت به پدرم افزوده شد، و ديگر مهمي جز آن نداشتم كه درباره‌ي امام پرس و جو كنم و پيرامون او كاوش و بررسي نمايم، و از هيچيك از بني هاشم و سران سپاه و نويسندگان و قاضيان و فقيهان و ديگر افراد، درباره‌ي امام سؤالي نكردم مگر آنكه او را نزد آنان در نهايت بزرگي و ارجمندي و والائي يافتم و همه از او به نيكي ياد مي‌كردند و او را بر تمامي خاندان و بزرگان خويش مقدم مي‌شمردند، و بدين گونه مقام امام عليه‌السلام نزد من عظمت يافت زيرا هيچ دوست و دشمني را نديدم مگر آنكه در مورد او به نيكي سخن مي‌گفت و او را مي‌ستود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ديدم امام با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ملل مختلف بودند و ترك و رومي و ديلمي و روسي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خودشان سخن مي‌گويد، من شگفت زده شدم، پيش خود مي‌گفتم امام در مدينه متولد شده چگونه به زبانهاي مختلف تكلم مي‌كند، آن گرامي به من رو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خداي عزيز و جليل حجت خود را از ساير آفريدگان ممتاز نموده و به او معرفت هر چيز را عطا فرموده، امام لغتهاي گوناگون و نسب‌ها و پيشامدها را مي‌داند و اگر چنين نباشد تفاوتي ميان امام و مردم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بود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هاشم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عسكري درباره‌ي اين آيه‌ي شريفه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باذن الله</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كتاب را به آن كسان از بندگانمان كه انتخاب نموديم به ميراث داديم و بعضي ايشان ستمگر خويشند و بعضي معتدلند و بعضي به اذن خود به سوي نعمتها مي‌شتابند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دسته مربوط به آل محمد عليهم‌السلام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خود ظلم روا داشته كسي است كه اقرار به امام ننموده و مقتصد كسي است كه عارف به مقام امام است و گروه سوم اشخاصي هستند كه سبقت در گرفتن فيض و خيرات از امام عليه‌السلام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هشام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فكر فرورفتم كه اين چه عظمتي است كه نصيب امامان عليهم‌السلام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مقداري هم اشك ريختم كه وجود مبارك امام عسكري عليه‌السلام نگاهي به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بالاتر از آن است كه تو فكر مي كني و تو به عظمت شأن آل محمد عليهم‌السلام شكر خدا را به جا آور و از او بخواه كه توفيق تمسك جستن به ريسمان ولايتشان را به تو عنايت فرمايد زيرا در روز قيامت به همان خوانده خواهي شد زيرا فرداي قيامت هر انساني را با امامش محشور مي‌كنند اميدوارم كه به راه خير سير كني</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شريف جرجاني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شدم و به زيارت امام حسن عسكري عليه‌السلام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مقداري از اموال شيعيان بود كه مي‌بايد به محضر امام عليه‌السلام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مي‌كردم از امام بپرسم كه مالها را به 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داري به مبارك خادم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كردم و در هنگام خروج از خانه حضرت، گفتم كه شيعيان جرجان به شما سلام مي‌رسانند،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بعد از اعمال حج به جرجان برنمي گردي؟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صد و هفتاد روز ديگر برمي گردي به جرجان و آن روز جمعه سيم ماه ربيع الثاني مي باشد برو به راه راست و خداوند تو را به سلامت به خانواده‌ات باز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تو نوه ات متولد شده او را صلت بن شريف بن جعفر بن شريف نام گذار و به زودي خداوند او را به حد كمال مي‌رساند و او از اولياء ما باشد جعفر مي‌گويد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ابراهيم بن اسماعيل جرجاني از شيعيان شماست به اولياء و دوستان شما زياد محبت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از مال خود در سال صد هزار درهم مي‌پردازد و در جرجان از اشخاص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ابواسحاق ابراهيم بن اسماعيل جزاي خير دهد و گناهان او را بيامرزد و به او پسري عنايت فرمايد، از جهت بدن سالم و قائل به حق باشد به ابراهيم بگو كه حسن بن علي مي‌گويد نام پسرت را احمد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شريف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عليه‌السلام مرخص شدم و حج را به جا آوردم و سلامت برگشتم روزي كه وارد وطن خود جرجان شدم روز جمعه سيم ربيع الثاني بود همانطور كه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ياران به ديدن من آمدند و به آنها گفتم امام عليه‌السلام وعده داده كه در پايان امروز اينجا تشريف بياورد، خود را مهيا كنيد و هر نوع سؤال و حاجتي داريد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پس از اقامه‌ي نماز ظهر و عصر همگي در خانه من جمع شدند كه ما ملتفت نشديم مگر آنكه ناگاه آن حضرت را ديديم كه بر ما وارد شد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اجتماع كرده بوديم پس سلام كرد و ما از آن بزرگوار استقبال نموديم و دست شريفش را بوسه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جعفربن شريف وعده داده بودم كه در پايان امروز به نزد شما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آوردم و بعد به سوي شما براي تجديد عهد آمدم و هم اكنون نزد شما هستم هر نوع سؤال و حاجتي داريد بازگو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سوال كرد نضربن جابر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پسر من ديد چشمش را از دست داده از خدا بخواه كه بينايي دوباره به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 پسرم را به نزد حضرت بردم دست مباركش را بر چشمهاي او گذاشت و او چشمهايش بينا شد و بعد از نضربن جابر يك يك آمدند و حاجات خود را به امام گفتند آن گرامي همگي را برآورد و بعد در حق همه دعاي خير فرمود و در همان روز مراجعه نمود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عسكري عليه السلام براي علي بن حسين بن بابويه قمي كه از بزرگان فقهاي شيعه محسوب مي شود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ي مهربان، ستايش خداي را كه پروردگار جهانيان است، سرانجام نيكو براي پرهيزكاران و بهشت براي يكتا پرستان و آتش براي كافران خواهد بود، و ستيزه و تجاوز جز بر ستمكاران نيست، و خدايي جز الله كه بهترين آفرينندگان است نمي باشد، و درود و رحمت خدا بر بهترين آفريدگانش محمد و خاندان پاك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ثناي الهي، تو را اي بزرگمرد و مورد اعتماد و فقيه پيروان من، ابوالحسن علي بن حسين قمي، كه خدايت به آنچه رضاي اوست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فرمايد و از نسلت فرزندان شايسته برآورد، سفارش مي‌كنم به پرهيزكاري در پيشگاه خدا و برپاداشتن نماز و پرداخت زكات زيرا نماز كسي كه زكات نمي‌پردازد پذيرفته نمي شود و به تو سفارش مي‌كنم كه از خطاي مردم درگذري، و خشم خويش فروبري، و به خويشاوند صله و رسيدگي نمايي، و با برادران مواسات كني، و در رفع نيازهاي آنان در سختي و آسايش بكوشي، و در برابر ناداني و بي خردي افراد بردبار باشي و در دين ژرف نگر و در كارها استوار و با قرآن آشنا باشي، و اخلاق نيكو پيشه سازي و امر به معروف و نهي از منكر كني، خداي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كثير من نجواهم الا من امر بصدقة او معروف او اصلاح بين الناس</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سخنانشان با هم خيري نيست مگر كسي كه به صدقه دادن يا نيكي كردن يا اصلاح ميان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بديها و زشتيها خودداري كن، و بر تو باد كه نماز شب بخواني، همانا پيامبر صلي الله عليه و آله و سلم به علي عليه‌السلام سفارش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بر تو باد نماز شب، بر تو باد نماز شب، بر تو باد نماز شب، و كسي كه نماز شب را سبك بشمارد از ما نيست و به سيره‌ي ما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سفارش من عمل كن و به شيعيان من نيز دستور بده آنچه به تو فرمان دادم همانطور عمل كنند، و بر تو باد كه صبر و شكيبايي ورزي و منتظر فرج باشي، همانا پيامبر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پيوسته در حزن و اندوه خواهند بود تا فرزندم امام قائم عليه‌السلام ظاهر شود، همان كه پيامبر صلي الله عليه و آله و سلم بشارت داد كه زمين را از قسط و عدل پر مي‌كند همچنانكه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بزرگمرد و مورد اعتماد من اباالحسن، صبر كن و شيعه‌ي مرا به صبر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ده، همانا زمين از آن خداست كه بندگانش را وارث آن مي‌سازد، و سرانجام نيكو براي پرهيزكاران است و سلام و رحمت خدا و بركات او بر تو و بر همه‌ي شيعيانم باد و خدا ما را كافي است و چه خوب وكيل و مولي و ياوري است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از حلبي نقل مي‌كند كه گفت ما براي ديدار با امام حسن عسكري عليه‌السلام اجتماع كرديم، امام عليه‌السلام براي حفظ جان شيعيان خويش نوشته اي فرستاد كه كسي به من سلام نكند، با دست به سوي من اشاره ننمايد زيرا شما در امان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جواني ايستاده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 هستي؟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مي‌باشم،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چكار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درباره‌ي امام حسن عسكري اختلاف شده بود، آمدم تا از نزديك آن گرامي را زيارت كنم و از او كلامي بشنوم و يا از او دلالتي ببينم تا قلبم آرام گردد و بدان كه من از نوادگان ابوذر غفاري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بين امام حسن عسكري عليه‌السلام با خادمش ظاهر شد و همين كه به ما رسيد نگاهي به جواني كه در كنارم بود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غفاري هستي؟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حمدويه چه كرد؟ عرض كرد صالحه است و امام عبور كرد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گفتم آيا او را از قبل ديده بودي و او را مي‌شناختي؟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اين ديدار سود داشت و به آرزويت رسيدي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ديگران نيز چنين بود</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 براي امام حسن عسكري عليه‌السلام نوشتند كه آيا جايز است كساني را كه تا امام موسي كاظم عليه‌السلام را قبول دارند دوست داشته باشيم و يا آنكه بايد از آنها تبري بجوييم؟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تبري جوييد، آنها را دوست نداشته باشيد، بيمار شدند به عيادتشان نرويد و در تشييع جنازه آنها شركت نكنيد و بر آنها نماز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موارد فرق نمي كند كه كسي انكار امامي از امامان را نمايد و يا كسي را كه داراي مقام امامت نيست جزء امامان بداند و يا قائل به سه خدا و تثليث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منكر امامان آخرين همانند منكر امامان اولين است و كسي كه به امامان مي‌افزايد مثل كسي است كه از امامان كم مي‌كند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سفيان عبدي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شهر بصره بيمار بود براي امام حسن عسكري عليه‌السلام نامه نوشتم و از آن گرامي تقاضاي دعا براي فرزندم نمودم، امام عليه‌السلام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فرزندت مؤمن باشد خداوند او را مورد رحمت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برايم خبر آمد كه در همان روز كه امام عليه‌السلام پاسخ نامه مرا دادند فوت كرده است و البته پسرم به خاطر اختلافي كه در شيعه رخ داده بود شك در امامت داشت</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بن صبيح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حبس بودم كه امام حسن عسكري عليه‌السلام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مقام ايشان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سنت شصت و پنج سال است و حتي ماه و روز آن را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همراهم كتاب دعايي بود كه تاريخ ولادتم را در آن نوشته بودند در آن كه نگاه كردم ديدم دقيقا همانطور است كه امام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تو فرزندي عنايت كرده است؟ عرض كردم 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او فرزندي عنايت كن كه بازوي او باشد و چه خوب بازويي است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كردم آيا شما فرزند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والله به زودي براي من پسري خواهد بود كه دنيا را پر از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 و داد خواهد كرد ولي هم اكنون فرزندي ندارم</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أقرع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عسكري عليه‌السلام نوشتم كه آيا امام هم مثل ساير مردم محتلم مي‌شود و پيش خودم مي‌گفتم كه احتلام شيطنت است و خداوند اوليائش را از آن منزه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نوشته‌ام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عليهم‌السلام حالشان در خواب مثل حالشان در بيداري است و خواب چيزي را براي آنها تغيير نمي دهد خداوند تبارك و تعالي همانطور كه تو حديث نفس كردي ايشان را گرفتار نفوذ شيطان نمي‌كند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طريف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امام عليه‌السلام نامه نوشتم كه معناي بيان رسول خدا صلي الله عليه و آله و سلم كه درباره‌ي اميرالمؤمنين عليه‌السلام فرموده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مولي و سرپرست اويم علي عليه‌السلام نيز مولي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اين گفتار خواسته است او را در هنگام تفرقه و نفاق به عنوان رهبر و راهنماي حزب الله قرار دهد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ربيع شيباني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اهواز با مرد مشركي كه قائل به ثنويت بود مناظره كردم و بعد سفري به سر من رأي رفتم در حالي كه مقداري از حرفهاي آميخته به شك مشرك بر قلبم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خانه احمد بن خضيب نشسته بودم كه ناگهان وجود نازنين امام حسن عسكري عليه‌السلام را مشاهده كردم كه از خانه خارج شد و نگاهي به من كرد و بدون آنكه من آغاز به سخن كنم با انگشت سبابه به من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أحد فوحد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است يكي است پس او را يكي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احساسات و هيجان بيهوش شده و افتادم</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سهيل بلخي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براي امام عسكري عليه‌السلام نوشت كه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پدر و مادر من دعا كنيد، مادرش منحرف و پدرش مؤمن بود امام نوشتند خداوند پدرت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از حضرت خواست در حق پدر و مادرش دعا كند، مادرش مؤمنه بود و پدرش منحرف امام نوشتند خداوند مادرت را بيامرزد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ابي‌هشام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دوستان امام عسكري عليه‌السلام براي حضرت نوشتند تا دعايي به آنها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گرامي نوشت كه اينگونه دعا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اسمع السامعين، و يا أبصر المبصرين، يا عز الناظرين، و يا أسرع الحاسبين و يا ارحم الرحمين، و يا احكم الحاكمين، صل علي محمد و آل محمد، و اوسع لي في رزقي، و مدلي في عمري، و امنن علي برحمتك و اجعلني ممن تنصر به لدينك و لا تستبدل بي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شنواترين شنوندگان، و اي بيناترين بينندگان، اي عزت ناظرين، اي سريعترين حسابرس بندگان، اي رحيم‌ترين رحم كنندگان، اي محكمترين حاكمان، درود بر محمد و آلش بفرست و روزيم را توسعه ده، عمرم را طولاني كن و بر من منت بگذار و رحمتت را شامل حالم فرما و مرا از جمله كساني قرار ده كه ياري دينت كنم و مرا از در خانه ات نران تا ديگري را جايگزين من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مي‌گفتم خدايا مرا در حزب و زمره‌ي خودت قرار بده كه ناگاه امام حسن عسكري عليه‌السلام روي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حزبه و في زمرته، اذ كنت بالله مؤمنا، و لرسوله مصدقا و لأوليائه عارفا و لهم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حزب و زمره‌ي خدا هستي تا مادامي كه به او مؤمن باشي، پيامبرش را تصديق كني، اوليائش را بشناسي و تبعيت نمايي</w:t>
      </w:r>
      <w:r>
        <w:rPr>
          <w:rStyle w:val="FootnoteAnchor"/>
          <w:rtl w:val="true"/>
        </w:rPr>
        <w:footnoteReference w:id="29"/>
      </w:r>
      <w:r>
        <w:rPr>
          <w:rFonts w:ascii="IRNazanin" w:hAnsi="IRNazanin" w:eastAsia="IRNazanin"/>
          <w:color w:val="111111"/>
          <w:sz w:val="28"/>
          <w:sz w:val="28"/>
          <w:szCs w:val="28"/>
          <w:rtl w:val="true"/>
          <w:lang w:bidi="fa-IR"/>
        </w:rPr>
        <w:t>محمد بن حسين بن شمون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 براي امام عليه‌السلام نوشتم و از فقر شكايت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كردم و بعد پيش خود گفتم اينكه امام صادق عليه‌السلام فرموده فقر با داشتن ولايت اهل بيت عليهم‌السلام بهتر است از ثروت با دشمنان ايشان بودن كه جواب امام عسكري عليه‌السلام آمد كه خداوند دوستان ما را وقتي گرفتار گناهان مي‌شوند توسط فقر دفع ضرر گناه مي‌نمايد و از بسياري از آنها درمي گذرد و تو همانطور كه حديث نفس كردي فقير باشي و با ما باشي بهتر است از اينكه غني و ثروتمند باشي ولي با دشمنان ما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ما پناهگاه كساني هستيم كه به ما پناه مي‌برند و نوريم براي كساني كه از ما كسب نور نمايند و محل اعتصام مي باشيم براي اشخاصي كه به ما تمسك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ما را دوست بدارد با ما در مقام أعلي خواهد بود و هر كه از ما منحرف شود جايگاهش آتش است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نوشته‌هاي امام حسن عسكري عليه‌السلام به علي بن الحسين بن بابويه قمي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ريسمان پروردگار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خير به متقين تعلق دارد، بهشت جايگاه خداپرستان و دوزخ محل ملحدين است، دشمني جايز نيست مگر بر ستمگران و خدايي نيست جز الله كه بهترين خالقين است، و درود بر بهترين خلق او حضرت محمد و عترت پاكيزه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صبر و انتظار فرج زيرا كه رسول الله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و شيعيان ادامه دارد تا اينكه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يعني همان كسي كه پيامبر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خواهد كرد همانطور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شيخ صبر كن و جمع شيعيان مرا نيز امر به صبر بنما زيرا كه بالاخره وارث زمين به اراده پروردگار بندگان متقي حضرت اويند</w:t>
      </w:r>
      <w:r>
        <w:rPr>
          <w:rFonts w:eastAsia="IRNazanin" w:cs="IRNazanin"/>
          <w:color w:val="111111"/>
          <w:sz w:val="28"/>
          <w:szCs w:val="28"/>
          <w:rtl w:val="true"/>
          <w:lang w:bidi="fa-IR"/>
        </w:rPr>
        <w:t>.</w:t>
      </w:r>
      <w:bookmarkStart w:id="13" w:name="pg729_5181"/>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 و علي جميع شيعتنا، و رحمة الله و بركاته و صلي الله علي محمد و آله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6103386_211673320"/>
      <w:bookmarkStart w:id="15" w:name="_Toc5"/>
      <w:bookmarkEnd w:id="14"/>
      <w:r>
        <w:rPr>
          <w:rtl w:val="true"/>
        </w:rPr>
        <w:t>آثار امام</w:t>
      </w:r>
      <w:r>
        <w:rPr>
          <w:rtl w:val="true"/>
        </w:rPr>
        <w:t xml:space="preserve">: </w:t>
      </w:r>
      <w:r>
        <w:rPr>
          <w:rtl w:val="true"/>
        </w:rPr>
        <w:t>صلوات بر چهارده معصوم</w:t>
      </w:r>
      <w:bookmarkEnd w:id="15"/>
    </w:p>
    <w:p>
      <w:pPr>
        <w:pStyle w:val="Heading3"/>
        <w:numPr>
          <w:ilvl w:val="2"/>
          <w:numId w:val="1"/>
        </w:numPr>
        <w:rPr/>
      </w:pPr>
      <w:bookmarkStart w:id="16" w:name="__RefHeading___Toc6103388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مرحوم محدث قمي از شيخ طوسي در مصباح در اعمال روز جمعه نقل مي‌كند كه ابوالمفضل شيباني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بن محمد عابد بداليه به محضر امام حسن عسكري عليه‌السلام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حضرت در منزل آن گرامي در شهر سامراء سال دويست و پنجاه و پنج هجري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عسكري عليه‌السلام تقاضا كردم كه طريقه صلوات بر پيامبر و جانشينان آن حضرت صلوات الله عليهم اجمعين را به من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كاغذ بزرگي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بدون اينكه به كتابي مراجعه فرمايد اينگونه آموخت</w:t>
      </w:r>
      <w:r>
        <w:rPr>
          <w:rFonts w:eastAsia="IRNazanin" w:cs="IRNazanin"/>
          <w:color w:val="111111"/>
          <w:sz w:val="28"/>
          <w:szCs w:val="28"/>
          <w:rtl w:val="true"/>
          <w:lang w:bidi="fa-IR"/>
        </w:rPr>
        <w:t>:</w:t>
      </w:r>
    </w:p>
    <w:p>
      <w:pPr>
        <w:pStyle w:val="Heading3"/>
        <w:numPr>
          <w:ilvl w:val="2"/>
          <w:numId w:val="1"/>
        </w:numPr>
        <w:rPr/>
      </w:pPr>
      <w:bookmarkStart w:id="18" w:name="__RefHeading___Toc6103390_211673320"/>
      <w:bookmarkStart w:id="19" w:name="_Toc7"/>
      <w:bookmarkEnd w:id="18"/>
      <w:r>
        <w:rPr>
          <w:rtl w:val="true"/>
        </w:rPr>
        <w:t>صلوات بر رسول خدا</w:t>
      </w:r>
      <w:bookmarkEnd w:id="1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كما حمل وحيك و بلغ رسالاتك و صل علي محمد كما احل حلالك و حرم حرامك و علم كتابك و صل علي محمد كما اقام الصلوة و اتي الزكواة و دعا الي دينك و صل علي محمد كما صدق بوعدك وأشفق من وعيدك و صل علي محمد كما غفرت به الذنوب و سترت به العيوب و فرجت به الكروب و صل علي محمد كما دفعت به الشقاء و كشفت به الغماء و اجبت به الدعاء و نجيت به من البلاء و صل علي محمد كما رحمت به العباد و احييت به البلاد و قصمت به الجبابرة و اهلكت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الفراعنة و صل علي محمد كما اضعفت به الاموال و احرزت به من الاهوال و كسرت به الاصنام و رحمت به الأنام و صل علي محمد كما بعثته بخير الاديان و اعززت به الايمان و تبرت به الأوثان و عظمت به البيت الحرام و صل علي محمد و اهل بيته الطاهرين الاخيار و سلم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درود فرست بر محمد صلي الله عليه و آله و سلم زيرا او بار سنگين رسالت را به دوش جان گرفت و به خلق تبليغ كرد چنانكه حلال تو را حلال و حرام تو را بر امت حرام كرد و كتاب آسماني تو قرآن را به مردم تعليم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عالمي را پر از نور علم و ايمان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بر محمد درود فرست زيرا نماز را در عالم برپا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خلق را به ياد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زكات را عطا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 را از مرض بخل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را به دين تو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عالمي را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خداوندا بر محمد صلي الله عليه و آله و سلم درود بفرست زيرا وعده‌ي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تصديق كرد و از وعده‌ي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ترسيد و امت را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درود فرست بر محمد صلي الله عليه و آله و سلم زيرا به واسطه‌ي او گناهان بندگان را آمرزيده و عيوب و زشتيهاي امت را مستور فرمودي و غم و رنج خلق را به وجود گرامي او برطرف ساختي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عصر جاهليت را از عالم سپري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درود فرست اي خدا بر حضرت محمد صلي الله عليه و آله و سلم چنانكه شقاوت و بدبختيهاي خلق را به واسطه‌ي او دفع كرد و اندوه و پريشاني را برطرف ساختي و به واسطه‌ي او دعاي بندگان را مستجاب فرمودي و خلق را به حرمت او از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و جهل و ذلت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درود فرست بر محمد صلي الله عليه و آله و سلم چنانكه به خاطر او به خلق ترحم كردي و شهرهاي عالم را به واسطه‌ي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تعليمات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و آبادان ساختي و پشت جباران و</w:t>
      </w:r>
      <w:bookmarkStart w:id="20" w:name="pg729_5183"/>
    </w:p>
    <w:p>
      <w:pPr>
        <w:pStyle w:val="BookText"/>
        <w:rPr/>
      </w:pPr>
      <w:bookmarkEnd w:id="20"/>
      <w:r>
        <w:rPr>
          <w:rFonts w:ascii="IRNazanin" w:hAnsi="IRNazanin" w:eastAsia="IRNazanin"/>
          <w:color w:val="111111"/>
          <w:sz w:val="28"/>
          <w:sz w:val="28"/>
          <w:szCs w:val="28"/>
          <w:rtl w:val="true"/>
          <w:lang w:bidi="fa-IR"/>
        </w:rPr>
        <w:t>گردنكشان عالم را به قدرت او شكستي و فرعونيان جهان را هلاك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 خدا بر محمد صلي الله عليه و آله و سلم درود فرست چنانكه به واسطه‌ي وجود گرامي او بر ثروت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افزودي و از حوادث هول‌انگيز عالم، امت را نجات دادي و بتهاي مشركان را در هم شكستي و بر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پروردگارا درود فرست بر حضرت محمد صلي الله عليه و آله و سلم چنانكه او را بر بهترين آئين حق مبعوث كردي و اهل ايمان را به واسطه‌ي او عزت بخشيدي و بت‌ها و بت‌پرستان را هلاك نمودي و بيت الحرام كعبه را عظمت بخشيدي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لوث بتان پاك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اي خدا بر حضرت محمد صلي الله عليه و آله و سلم و اهل بيتش كه همه، پاكان و خوبان و برگزيدگان عالمند درود و تحيت كامل فرست</w:t>
      </w:r>
      <w:r>
        <w:rPr>
          <w:rFonts w:eastAsia="IRNazanin" w:cs="IRNazanin"/>
          <w:color w:val="111111"/>
          <w:sz w:val="28"/>
          <w:szCs w:val="28"/>
          <w:rtl w:val="true"/>
          <w:lang w:bidi="fa-IR"/>
        </w:rPr>
        <w:t>.</w:t>
      </w:r>
    </w:p>
    <w:p>
      <w:pPr>
        <w:pStyle w:val="Heading3"/>
        <w:numPr>
          <w:ilvl w:val="2"/>
          <w:numId w:val="1"/>
        </w:numPr>
        <w:rPr/>
      </w:pPr>
      <w:bookmarkStart w:id="21" w:name="__RefHeading___Toc6103392_211673320"/>
      <w:bookmarkStart w:id="22" w:name="_Toc8"/>
      <w:bookmarkEnd w:id="21"/>
      <w:r>
        <w:rPr>
          <w:rtl w:val="true"/>
        </w:rPr>
        <w:t>صلوت بر اميرالمؤمنين علي بن ابيطالب</w:t>
      </w:r>
      <w:bookmarkEnd w:id="2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صلي علي اميرالمؤمنين علي بن ابيطالب اخي نبيك و وليه و صفيه و وزيره و مستودع علمه و موضع سره و باب حكمته و الناطق بحجته والداعي الي شريعته و خليفته في امته و مفرج الكرب عن وجهه قاصم الكفرة و مرغم الفجرة الذي جعلته من نبيك بمنزلة هارون من موسي اللهم وال من والاه و عاداه وانصر من نصره و اخذل من خذله و العن من نصب له من الأولين و الآخرين و صل عليه افضل ما صليت علي احد من أوصياء انبيائك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اميرالمؤمنين علي بن ابيطالب عليه‌السلام برادر پيغمبر اكرمت و دوست خاص و برگزيده او و وزير او و محل وديعه علم او و درگاه حكمت او و گويا به جهت و برهان او و دعوت كننده‌ي خلق به شريعت و آئين او و جانشين آن حضرت در ميان امت او و برطرف سازنده‌ي غم و</w:t>
      </w:r>
      <w:bookmarkStart w:id="23" w:name="pg729_5184"/>
    </w:p>
    <w:p>
      <w:pPr>
        <w:pStyle w:val="BookText"/>
        <w:rPr/>
      </w:pPr>
      <w:bookmarkEnd w:id="23"/>
      <w:r>
        <w:rPr>
          <w:rFonts w:ascii="IRNazanin" w:hAnsi="IRNazanin" w:eastAsia="IRNazanin"/>
          <w:color w:val="111111"/>
          <w:sz w:val="28"/>
          <w:sz w:val="28"/>
          <w:szCs w:val="28"/>
          <w:rtl w:val="true"/>
          <w:lang w:bidi="fa-IR"/>
        </w:rPr>
        <w:t>اندوه و آلام از وجود مبارك او و در هم شكننده‌ي حزب كافران و به خاك هلاك كشنده‌ي فاجران آن بزرگواري كه او را نسبت به پيغمبرت به منزله‌ي هارون نسبت به موسي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دوست بدار هر كه او را دوست دارد و دشمن دار هر كه او را دشمن دارد و ياري كن هر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 كند و خوار كن هر كه او را خوار كند و لعنت كن بر اولين و آخرين مردمي كه به دشمني او برخاستند و درود فرست بر آن بزرگوار بهترين درودي كه بر احدي از جانشينان پيغمبرانت مي‌فرستي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را مستجاب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عالم</w:t>
      </w:r>
      <w:r>
        <w:rPr>
          <w:rFonts w:eastAsia="IRNazanin" w:cs="IRNazanin"/>
          <w:color w:val="111111"/>
          <w:sz w:val="28"/>
          <w:szCs w:val="28"/>
          <w:rtl w:val="true"/>
          <w:lang w:bidi="fa-IR"/>
        </w:rPr>
        <w:t>.</w:t>
      </w:r>
    </w:p>
    <w:p>
      <w:pPr>
        <w:pStyle w:val="Heading3"/>
        <w:numPr>
          <w:ilvl w:val="2"/>
          <w:numId w:val="1"/>
        </w:numPr>
        <w:rPr/>
      </w:pPr>
      <w:bookmarkStart w:id="24" w:name="__RefHeading___Toc6103394_211673320"/>
      <w:bookmarkStart w:id="25" w:name="_Toc9"/>
      <w:bookmarkEnd w:id="24"/>
      <w:r>
        <w:rPr>
          <w:rtl w:val="true"/>
        </w:rPr>
        <w:t>صلوات بر حضرت فاطمه‌ي زهرا</w:t>
      </w:r>
      <w:bookmarkEnd w:id="2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الصديقة فاطمة الزكية حبيبة حبيبك و نبيك و ام احبائك و اصفيائك التي انتجبتها و فضلتها و اخترتها علي نساء العالمين اللهم كن الطالب لها ممن ظلمها و استخف بحقها و كن الثائر اللهم بدم اولادها اللهم و كما جعلتها ام ائمة الهدي و حليلة صاحب اللواء و الكريمة عند الملاء الأعلي فصل عليها و علي امها صلوة تكرم بها وجه ابيها محمد صلي الله عليه و آله و تقربها اعين ذريتها و ابلغهم عني في هذه الساعة افضل التحية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به صديقه طاهره حضرت فاطمه‌ي زهرا عليهاالسلام داراي نفس زكيه كه مورد علاقه و محبت و دوستي حبيب تو و پيغمبر اكرم توست و مادر دوستان خاص تو و امامان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منتخب توست كه وي را برگزيدي و فضيلت دادي و برتري بر تمام زنان عالم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از ظلم و بيدادي كه امت جاهل در حق او كردند و اهانت نمودند دادخواهي كن و از آن مردم بي‌رحم ظالم كه خون پاك فرزندانش را به خاك ريختند خونخواهي كن و انتقام بكش</w:t>
      </w:r>
      <w:r>
        <w:rPr>
          <w:rFonts w:eastAsia="IRNazanin" w:cs="IRNazanin"/>
          <w:color w:val="111111"/>
          <w:sz w:val="28"/>
          <w:szCs w:val="28"/>
          <w:rtl w:val="true"/>
          <w:lang w:bidi="fa-IR"/>
        </w:rPr>
        <w:t>.</w:t>
      </w:r>
      <w:bookmarkStart w:id="26" w:name="pg729_5185"/>
    </w:p>
    <w:p>
      <w:pPr>
        <w:pStyle w:val="BookText"/>
        <w:rPr/>
      </w:pPr>
      <w:bookmarkEnd w:id="26"/>
      <w:r>
        <w:rPr>
          <w:rFonts w:ascii="IRNazanin" w:hAnsi="IRNazanin" w:eastAsia="IRNazanin"/>
          <w:color w:val="111111"/>
          <w:sz w:val="28"/>
          <w:sz w:val="28"/>
          <w:szCs w:val="28"/>
          <w:rtl w:val="true"/>
          <w:lang w:bidi="fa-IR"/>
        </w:rPr>
        <w:t>پروردگارا چنانكه آن حضرت مادر ائمه هدي و همسر علي مرتضي صاحب لواء و بيرق فتح و شفاعت آنكه در ملاء أعلي گرامي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اي خدا درود فرست بر آن حضرت و 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درودي كه وجود پدر بزرگوارش حضرت محمد صلي الله عليه و آله و سلم را به آن درود اكرام مي‌كني و چشم ذريه او را روشن مي گرداني و از من هم اي خدا در اين ساعت بهترين سلام و تحيت را به آن بزرگواران برسان</w:t>
      </w:r>
      <w:r>
        <w:rPr>
          <w:rFonts w:eastAsia="IRNazanin" w:cs="IRNazanin"/>
          <w:color w:val="111111"/>
          <w:sz w:val="28"/>
          <w:szCs w:val="28"/>
          <w:rtl w:val="true"/>
          <w:lang w:bidi="fa-IR"/>
        </w:rPr>
        <w:t>.</w:t>
      </w:r>
    </w:p>
    <w:p>
      <w:pPr>
        <w:pStyle w:val="Heading3"/>
        <w:numPr>
          <w:ilvl w:val="2"/>
          <w:numId w:val="1"/>
        </w:numPr>
        <w:rPr/>
      </w:pPr>
      <w:bookmarkStart w:id="27" w:name="__RefHeading___Toc6103396_211673320"/>
      <w:bookmarkStart w:id="28" w:name="_Toc10"/>
      <w:bookmarkEnd w:id="27"/>
      <w:r>
        <w:rPr>
          <w:rtl w:val="true"/>
        </w:rPr>
        <w:t>صلوات بر امام حسن و امام حسين</w:t>
      </w:r>
      <w:bookmarkEnd w:id="2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الحسن و الحسين عبديك و ولييك و ابني رسولك و سبطي الرحمة و سيدي شباب اهل الجنة افضل ما صليت علي احد من اولاد النبيين و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الحسن بن سيد النبيين و وصي اميرالمؤمنين السلام عليك يابن رسول الله السلام عليك يابن سيد الوصيين اشهد انك يابن اميرالمومنين امين الله وابن امينه عشت مظلوما و مضيت شهيدا و اشهد انك الامام الزكي الهادي المهدي اللهم صل عليه و بلغ روحه و جسده عني في هذه الساعة افضل التحية والسلام اللهم صل علي الحسين بن علي المظلوم الشهيد قتيل الكفرة و طريح الفجرة السلام عليك يا اباعبدالله السلام عليك يابن رسول الله السلام عليك يابن اميرالمؤمنين اشهد موقنا انك امين الله تعالي الطالب بثارك و منجر ما وعدك من النصر و التأييد في هلاك عدوك و اظهار دعوتك و اشهد انك وفيت بعهدالله و جاهدت في سبيل الله و عبدت الله مخلصا حتي اتيك اليقين لعن الله امة قتلتك و لعن الله امة خذلتك و لعن الله امة البت عليك و ابرء الي الله تعالي ممن اكذبك و استخف بحقك و استحل دمك بابي انت و امي يا اباعبدالله لعن الله قاتلك و لعن الله من سبا نسائك انا الي الله منهم بري‌ء و ممن والاهم و مالاهم و اعانهم عليه و اشهد انك و الائمة من ولدك كلمة التقوي و باب الهدي و العروة الوثقي والحجة علي اهل الدنيا و اشهد اني بكم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 بمنزلتكم موقن و لكم تابع بذات نفسي و شرايع ديني و خواتيم عملي و منقلبي في دنياي و آخرتي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و رحمت فرست بر حسن و حسين دو بنده‌ي خاص و دوست خاص تو كه دو فرزند رسول خدا و دو سيد جوانان اهل بهشتند كه آن درود افضل از هر رحمتي باشد كه بر فرزند پيغمبران و رسولانت فرستي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درود فرست بر حضرت حسن فرزند سيد رسولان و جانشين امير اهل ايمان، سلام بر تو اي پسر رسول خدا سلام بر تو اي فرزند سيد جانشينان رسول، گواهي مي دهم كه تو اي پسر اميرالمؤمنين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علوم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پسر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غيبت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عمري به مظلوميت در جهان زيستي و شهيد از عالم رفتي و نيز گواهي مي‌دهم كه محققا تو امام و پيشواي خلقي كه ستوده صفات و هادي امت و هدايت يافته به حق و حقيقتي، پروردگارا درود فرست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سلام و تحيت را از من به روح و جسم پاك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درود فرست بر حسين بن علي مظلوم و شهيد و كشته شمشير كافران منافق و مطرود فاجران معاند، سلام بر تو اي حضرت اباعبدالله، سلام بر تو اي فرزند رسول خدا، سلام بر تو اي پسر اميرالمؤمنين گواهي مي‌دهم به طور يقين كه تو اي بزرگوار امين خدا و پسر امين الهي هستي و مظلوم كشته شدي و با مقام رفيع شهادت از جهان درگذشتي و باز گواهي مي‌دهم كه خداي متعال خونخواه توست و وعده‌ي نصرت و پيروزي كه به تو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هلاك و انتقام دشمنانت آن وعده را البته به انجام رساند و دعوتت آشكار سازد و نيز گواهي مي‌دهم كه كاملا به عهد خدا وفا كردي و در راه خدا جهاد فرمودي و خدا را با اخلاص كامل پرستش كردي تا هنگام رحلتت كه</w:t>
      </w:r>
      <w:bookmarkStart w:id="29" w:name="pg729_5187"/>
    </w:p>
    <w:p>
      <w:pPr>
        <w:pStyle w:val="BookText"/>
        <w:rPr/>
      </w:pPr>
      <w:bookmarkEnd w:id="29"/>
      <w:r>
        <w:rPr>
          <w:rFonts w:ascii="IRNazanin" w:hAnsi="IRNazanin" w:eastAsia="IRNazanin"/>
          <w:color w:val="111111"/>
          <w:sz w:val="28"/>
          <w:sz w:val="28"/>
          <w:szCs w:val="28"/>
          <w:rtl w:val="true"/>
          <w:lang w:bidi="fa-IR"/>
        </w:rPr>
        <w:t xml:space="preserve">بعين اليقين آخرت را شهود نمودي، خدا لعنت كند امتي را كه تو را كشتند و خدا لعنت كند امتي را كه تو را مخذول و خوار و بي يار و ياور كردند و خدا لعنت كند امتي را كه بر ظلم و بيداد در حقت اجتماع كردند، من به درگاه خداي متعال از آن بيدادگران بيزاري مي‌جويم كه تو را تكذيب كردند و حقت را پايمال و اهانت نمودند و ريختن خون پاكت را حلال شمردند، پدر و مادرم به فدايت اي اباعبدالله خدا لعنت كند قاتل تو را و خدا لعنت كند واگذارنده‌ي تو را در دست دشمن و خدا لعنت كند آنان را كه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شنيدند و دعوتت را بر طلب ياري اجابت نكردند و خدا لعنت كند كساني را كه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محترمت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كربلا تا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اسيري بردند، من از آن مردم ظالم بيدادگر خدا بيزاري مي‌جويم و از هر كه آنان را دوست دارد و ياري آنها كند در ظلم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بيزارم و گواهي مي‌دهم كه تو اي اباعبدالله و همه امامان از فرزندان پاكت روح تقوي و خداپرستي بودند و درگاه هدايت خلق و حلقه محكم ايمان و حجت خدا بر خلق عالم و نيز گواهي مي‌دهم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باطن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ايمان دارم و به مقام و منزلت 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الهيه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يقين معتقدم و به حقيقت جان خودم و به شرايع و وظايف دينم و خاتمه كارم تابع امر در انقلاب احوال در دنيا و آخرتم پيرو فرمان شما هستم</w:t>
      </w:r>
      <w:r>
        <w:rPr>
          <w:rFonts w:eastAsia="IRNazanin" w:cs="IRNazanin"/>
          <w:color w:val="111111"/>
          <w:sz w:val="28"/>
          <w:szCs w:val="28"/>
          <w:rtl w:val="true"/>
          <w:lang w:bidi="fa-IR"/>
        </w:rPr>
        <w:t>.</w:t>
      </w:r>
    </w:p>
    <w:p>
      <w:pPr>
        <w:pStyle w:val="Heading3"/>
        <w:numPr>
          <w:ilvl w:val="2"/>
          <w:numId w:val="1"/>
        </w:numPr>
        <w:rPr/>
      </w:pPr>
      <w:bookmarkStart w:id="30" w:name="__RefHeading___Toc6103398_211673320"/>
      <w:bookmarkStart w:id="31" w:name="_Toc11"/>
      <w:bookmarkEnd w:id="30"/>
      <w:r>
        <w:rPr>
          <w:rtl w:val="true"/>
        </w:rPr>
        <w:t>صلوات بر علي بن الحسين</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صلي علي علي بن الحسين سيد العابدين الذي استخلصته لنفسك و جعلت منه ائمة الهدي الذين يهدون بالحق و به يعدلون اخترته لنفسك و طهرته من الرجس و اصطفيته و جعلته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عليه افضل ما صليت علي احد من ذرية انبيائك حتي تبلغ به</w:t>
      </w:r>
      <w:bookmarkStart w:id="32" w:name="pg729_5188"/>
    </w:p>
    <w:p>
      <w:pPr>
        <w:pStyle w:val="BookText"/>
        <w:rPr/>
      </w:pPr>
      <w:bookmarkEnd w:id="32"/>
      <w:r>
        <w:rPr>
          <w:rFonts w:ascii="IRNazanin" w:hAnsi="IRNazanin" w:eastAsia="IRNazanin"/>
          <w:color w:val="111111"/>
          <w:sz w:val="28"/>
          <w:sz w:val="28"/>
          <w:szCs w:val="28"/>
          <w:rtl w:val="true"/>
          <w:lang w:bidi="fa-IR"/>
        </w:rPr>
        <w:t>ما تقربه عينه في الدنيا و الآخرة انك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درود فرست بر حضرت علي بن الحسين سيد و بزرگ اهل عبادت آن كسي كه تو او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خالص گردانيدي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همه‌ي عمر به عبادت و راز و نياز عاشقانه با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پاكش پيشوايان هدايت را كه آنها خلق را به حق هدايت كنند و به حق باز رجوع كنند قرار دادي و او را براي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مخصوص طاعت و معرفت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فرمودي او را از هر رجس و ناپاكي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مطهر ساختي و او را برگزيدي و هادي خلق به سوي خدا و هدايت يافته به حق قرار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 درودي و رحمتي بر او فرست كه بهترين درودهايي باشد كه بر ذريه‌ي پيغمبرانت فرستادي تا به آن درود در دنيا و آخرت ديده اش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فرمايي كه تو اي مقتدر كامل و به حقايق امور آگاهي</w:t>
      </w:r>
      <w:r>
        <w:rPr>
          <w:rFonts w:eastAsia="IRNazanin" w:cs="IRNazanin"/>
          <w:color w:val="111111"/>
          <w:sz w:val="28"/>
          <w:szCs w:val="28"/>
          <w:rtl w:val="true"/>
          <w:lang w:bidi="fa-IR"/>
        </w:rPr>
        <w:t>.</w:t>
      </w:r>
    </w:p>
    <w:p>
      <w:pPr>
        <w:pStyle w:val="Heading3"/>
        <w:numPr>
          <w:ilvl w:val="2"/>
          <w:numId w:val="1"/>
        </w:numPr>
        <w:rPr/>
      </w:pPr>
      <w:bookmarkStart w:id="33" w:name="__RefHeading___Toc6103400_211673320"/>
      <w:bookmarkStart w:id="34" w:name="_Toc12"/>
      <w:bookmarkEnd w:id="33"/>
      <w:r>
        <w:rPr>
          <w:rtl w:val="true"/>
        </w:rPr>
        <w:t>صلوات بر امام محمد باقر</w:t>
      </w:r>
      <w:bookmarkEnd w:id="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محمد بن علي باقر العلم و امام الهدي و قائد اهل التقوي و المنتجب من عبادك، اللهم و كما جعلته علما لعبادك و منارا لبلادك و مستودعا لحكمتك و مترجما لوحيك و امرت بطاعته و حذرت من معصيته فصل عليه يا رب افضل ما صليت علي احد من ذرية انبيائك و اصفيائك و رسلك و امنائك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محمد بن علي حضرت باقر العلوم و پيشواي هدايت و رهبر اهل تقوي و برگزيده از بندگان خاص تو پروردگارا و چنانكه او را علم و مرجع رشد و هدايت بندگان و چراغ روشن شهر و ديار خود گردانيدي و محل وديعه‌ي علم و گنجينه حكمت خويش و ترجمان و مبين حقايق وحي خود قرار دادي و خلق را امر به طاعت او كردي و نهي تحذير</w:t>
      </w:r>
      <w:bookmarkStart w:id="35" w:name="pg729_5189"/>
    </w:p>
    <w:p>
      <w:pPr>
        <w:pStyle w:val="BookText"/>
        <w:rPr/>
      </w:pPr>
      <w:bookmarkEnd w:id="35"/>
      <w:r>
        <w:rPr>
          <w:rFonts w:ascii="IRNazanin" w:hAnsi="IRNazanin" w:eastAsia="IRNazanin"/>
          <w:color w:val="111111"/>
          <w:sz w:val="28"/>
          <w:sz w:val="28"/>
          <w:szCs w:val="28"/>
          <w:rtl w:val="true"/>
          <w:lang w:bidi="fa-IR"/>
        </w:rPr>
        <w:t>از عصيان و مخالفتش فرمودي پس از خدا درود فرست بر او درودي افضل از آنچه بر احدي از ذريه پيغمبران و خاصان و رسولانت و امناي وحي ات فرستادي اي پروردگار عالم</w:t>
      </w:r>
      <w:r>
        <w:rPr>
          <w:rFonts w:eastAsia="IRNazanin" w:cs="IRNazanin"/>
          <w:color w:val="111111"/>
          <w:sz w:val="28"/>
          <w:szCs w:val="28"/>
          <w:rtl w:val="true"/>
          <w:lang w:bidi="fa-IR"/>
        </w:rPr>
        <w:t>.</w:t>
      </w:r>
    </w:p>
    <w:p>
      <w:pPr>
        <w:pStyle w:val="Heading3"/>
        <w:numPr>
          <w:ilvl w:val="2"/>
          <w:numId w:val="1"/>
        </w:numPr>
        <w:rPr/>
      </w:pPr>
      <w:bookmarkStart w:id="36" w:name="__RefHeading___Toc6103402_211673320"/>
      <w:bookmarkStart w:id="37" w:name="_Toc13"/>
      <w:bookmarkEnd w:id="36"/>
      <w:r>
        <w:rPr>
          <w:rtl w:val="true"/>
        </w:rPr>
        <w:t>صلوات بر امام جعفر صادق</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جعفر بن محمد الصادق خازن العلم الداعي اليك بالحق النور المبين، اللهم و كما جعلته كلامك و وحيك و خازن علمك و لسان توحيدك و ولي امرك و مستحفظ دينك فصل عليه افضل ما صليت علي احد من اصفيائك و حججك انك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حضرت جعفر بن محمد امام صادق عليه‌السلام كه گنجينه‌ي علم تو و خواننده خلق با نور علم و حجت روشن به سوي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چنانكه تو او را معدن اسرار كتاب وحي خود و مخزن علم و زبان گوياي به توحيد و معرفت و ولي امر خود و نگهبان دين خويش قرار دادي پس درود فرست بر او بهترين درودي كه بر احدي از خاصان و حجت‌هاي خود فرستادي كه البته تو اي خدا در صفات و ذات پسنديده و بزرگواري</w:t>
      </w:r>
      <w:r>
        <w:rPr>
          <w:rFonts w:eastAsia="IRNazanin" w:cs="IRNazanin"/>
          <w:color w:val="111111"/>
          <w:sz w:val="28"/>
          <w:szCs w:val="28"/>
          <w:rtl w:val="true"/>
          <w:lang w:bidi="fa-IR"/>
        </w:rPr>
        <w:t>.</w:t>
      </w:r>
    </w:p>
    <w:p>
      <w:pPr>
        <w:pStyle w:val="Heading3"/>
        <w:numPr>
          <w:ilvl w:val="2"/>
          <w:numId w:val="1"/>
        </w:numPr>
        <w:rPr/>
      </w:pPr>
      <w:bookmarkStart w:id="38" w:name="__RefHeading___Toc6103404_211673320"/>
      <w:bookmarkStart w:id="39" w:name="_Toc14"/>
      <w:bookmarkEnd w:id="38"/>
      <w:r>
        <w:rPr>
          <w:rtl w:val="true"/>
        </w:rPr>
        <w:t>صلوات بر موسي بن جعفر</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الأمين المؤتمن موسي بن جعفر البر الوفي الطاهر الزكي النور المبين المجتهد المحتسب الصابر علي الأذي فيك اللهم و كما بلغ عن ابائه ما استودع من امرك و نهيك و حمل علي المحجة و كابد اهل العزة و الشدة فيما كان يلقي من جهال قومه رب فصل عليه افضل و اكمل ما صليت علي احد ممن اطاعك و نصح لعبادك انك غفور رحيم</w:t>
      </w:r>
      <w:r>
        <w:rPr>
          <w:rFonts w:eastAsia="Amiri" w:cs="Amiri" w:ascii="Amiri" w:hAnsi="Amiri"/>
          <w:color w:val="111111"/>
          <w:sz w:val="28"/>
          <w:szCs w:val="28"/>
          <w:rtl w:val="true"/>
          <w:lang w:bidi="ar-SA"/>
        </w:rPr>
        <w:t>».</w:t>
      </w:r>
      <w:bookmarkStart w:id="40" w:name="pg729_5190"/>
    </w:p>
    <w:p>
      <w:pPr>
        <w:pStyle w:val="BookText"/>
        <w:rPr/>
      </w:pPr>
      <w:bookmarkEnd w:id="40"/>
      <w:r>
        <w:rPr>
          <w:rFonts w:ascii="IRNazanin" w:hAnsi="IRNazanin" w:eastAsia="IRNazanin"/>
          <w:color w:val="111111"/>
          <w:sz w:val="28"/>
          <w:sz w:val="28"/>
          <w:szCs w:val="28"/>
          <w:rtl w:val="true"/>
          <w:lang w:bidi="fa-IR"/>
        </w:rPr>
        <w:t xml:space="preserve">پروردگارا درود فرست بر امام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معتمد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راستي و درستي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بن جعفر كه نيكوكار و وفادار و پاك و 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علمش مبين احكام الهي، آن كسي كه همه‌ي عمر با كمال كوشش و اجتهاد در انجام وظايف امامت بر آزار امت در راه رضاي تو صبور و شكيبا بود اي خدا چنانكه از پدران آن امام آنچه نزد او وديعه بود از امر و نهي دين تو همه را به خلق رسانيد و بار فرمان الهي را به راه شرع و طريق مستقيم برد و با اهل غرور و سخت 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خلفاي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از جهال قومش مي‌كشيد مقاومت كرد و رنج برد پس از خدا تو بر آن بزرگوار درودي فرست بهتر و كاملتر از هر درود و رحمت كه بر احدي از بندگان مطيع خود و ناصحان بندگانت فرستي كه البته تو خداي آمرزنده گناه خلق و مهربان در حق بندگاني</w:t>
      </w:r>
      <w:r>
        <w:rPr>
          <w:rFonts w:eastAsia="IRNazanin" w:cs="IRNazanin"/>
          <w:color w:val="111111"/>
          <w:sz w:val="28"/>
          <w:szCs w:val="28"/>
          <w:rtl w:val="true"/>
          <w:lang w:bidi="fa-IR"/>
        </w:rPr>
        <w:t>.</w:t>
      </w:r>
    </w:p>
    <w:p>
      <w:pPr>
        <w:pStyle w:val="Heading3"/>
        <w:numPr>
          <w:ilvl w:val="2"/>
          <w:numId w:val="1"/>
        </w:numPr>
        <w:rPr/>
      </w:pPr>
      <w:bookmarkStart w:id="41" w:name="__RefHeading___Toc6103406_211673320"/>
      <w:bookmarkStart w:id="42" w:name="_Toc15"/>
      <w:bookmarkEnd w:id="41"/>
      <w:r>
        <w:rPr>
          <w:rtl w:val="true"/>
        </w:rPr>
        <w:t>صلوات بر علي بن موسي الرضا</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علي بن موسي الذي ارتضيته و رضيت به من شئت من خلقك اللهم و كما جعلته حجة علي خلقك و قائما بأمرك و ناصرا لدينك و شاهدا علي عبادك و ما نصح لهم في السر و العلانية و دعا الي سبيلك بالحكمة و الموعظة الحسنة فصل عليه افضل ما صليت علي احد من اوليائك و خيرتك من خلقك انك جواد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درود فرست بر حضرت علي بن موسي الرضا آنكه او را محبوب و پسنديده ي خود قرار دادي و از هر كس از خلقت خواستي او را به مقام رضا و خشنودي خود مخصوص گردانيدي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چنانكه آن حضرت را حجت خود بر خلق و نگهدار و ناصر و ياور دين و شرع خود قرار دادي و گواه و مثل اعلاي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تقوي و معرفت و زهد و عدل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بندگانت گردانيدي و چنانكه اي خدا او بندگانت را پنهان و آشكار</w:t>
      </w:r>
      <w:bookmarkStart w:id="43" w:name="pg729_5191"/>
    </w:p>
    <w:p>
      <w:pPr>
        <w:pStyle w:val="BookText"/>
        <w:rPr/>
      </w:pPr>
      <w:bookmarkEnd w:id="43"/>
      <w:r>
        <w:rPr>
          <w:rFonts w:ascii="IRNazanin" w:hAnsi="IRNazanin" w:eastAsia="IRNazanin"/>
          <w:color w:val="111111"/>
          <w:sz w:val="28"/>
          <w:sz w:val="28"/>
          <w:szCs w:val="28"/>
          <w:rtl w:val="true"/>
          <w:lang w:bidi="fa-IR"/>
        </w:rPr>
        <w:t>نصيحت و اندرز كرد خلق را با حكمت و موعظه و اندرز به راه تو دعوت كرد و پس درود فرست بر او بهترين درودي كه بر احدي از اولياء و خاصان و برگزيدگان از خلقت فرستادي كه تو خداي با جود و كرم و احساني</w:t>
      </w:r>
      <w:r>
        <w:rPr>
          <w:rFonts w:eastAsia="IRNazanin" w:cs="IRNazanin"/>
          <w:color w:val="111111"/>
          <w:sz w:val="28"/>
          <w:szCs w:val="28"/>
          <w:rtl w:val="true"/>
          <w:lang w:bidi="fa-IR"/>
        </w:rPr>
        <w:t>.</w:t>
      </w:r>
    </w:p>
    <w:p>
      <w:pPr>
        <w:pStyle w:val="Heading3"/>
        <w:numPr>
          <w:ilvl w:val="2"/>
          <w:numId w:val="1"/>
        </w:numPr>
        <w:rPr/>
      </w:pPr>
      <w:bookmarkStart w:id="44" w:name="__RefHeading___Toc6103408_211673320"/>
      <w:bookmarkStart w:id="45" w:name="_Toc16"/>
      <w:bookmarkEnd w:id="44"/>
      <w:r>
        <w:rPr>
          <w:rtl w:val="true"/>
        </w:rPr>
        <w:t>صلوات بر امام جواد الأئمة</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محمد بن علي بن موسي علم التقي و نور الهدي و معدن الوفاء و فرع الأزكياء و خليفة الأوصياء و امينك علي وحيك اللهم فكما هديت به من الضلالة و استنقذت به من الخيرة و ارشدت به من اهتدي و زكيت به من تزكي فصل عليه افضل ما صليت علي احد من اوليائك و بقية اوصيائك انك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درود فرست بر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و مثل اعلاي تقوي و خداپرستي است و نور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خلق و معدن اهل وفا و فرع صاحبان زكيه و جانشين اوصياي پيغمبر اكرم و امين بر اسرار وحي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پس چنانكه خلق را تو به واسطه‌ي او از گمراهي به راه هدايت آوردي و از وادي حيرت جهالت نجات دادي و هر كه لايق هدايت بود به واسطه‌ي او ارشاد كردي و هر كس قابل تزكيه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تربيت روح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روحش را تزكيه و صفا دادي پس از خدا درود فرست بر او بهترين درودي كه بر احدي از اولياء و دوستان خاصت و ساير اوصياي پيغمبر اكرمت فرستادي كه تو اي خدا صاحب عزت و اقتدار و حكمت بي نهايتي</w:t>
      </w:r>
      <w:r>
        <w:rPr>
          <w:rFonts w:eastAsia="IRNazanin" w:cs="IRNazanin"/>
          <w:color w:val="111111"/>
          <w:sz w:val="28"/>
          <w:szCs w:val="28"/>
          <w:rtl w:val="true"/>
          <w:lang w:bidi="fa-IR"/>
        </w:rPr>
        <w:t>.</w:t>
      </w:r>
    </w:p>
    <w:p>
      <w:pPr>
        <w:pStyle w:val="Heading3"/>
        <w:numPr>
          <w:ilvl w:val="2"/>
          <w:numId w:val="1"/>
        </w:numPr>
        <w:rPr/>
      </w:pPr>
      <w:bookmarkStart w:id="46" w:name="__RefHeading___Toc6103410_211673320"/>
      <w:bookmarkStart w:id="47" w:name="_Toc17"/>
      <w:bookmarkEnd w:id="46"/>
      <w:r>
        <w:rPr>
          <w:rtl w:val="true"/>
        </w:rPr>
        <w:t>صلوات بر امام هادي علي النقي</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علي بن محمد وصي الأوصياء و امام الأتقياء، و خلف ائمة الدين و الحجة علي الخلايق اجمعين اللهم كما جعلته نورا يستضيئي به المؤمنون فبشر بالجزيل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ثوابك و انذر بالأليم من عقابك و حذر بأسك و ذكر باياتك و أحل حلالك و حرم حرامك و بين شرايعك و فرايضك و حض علي عبادتك و امر بطاعتك و نهي عن معصيتك فصل عليه افضل ما صليت علي احد من اوليائك و ذرية انبيائك يا اله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درود فرست بر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 النقي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اوصياي پيغمبر و پيشواي اهل تقوي و خلف صالح امامان دين و حجت تمام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پرودگارا چنانكه تو او را چراغ روشن براي اهل ايمان قرار 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وجود او مؤمنان نور علم و حكمت اكتساب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خلق را به ثواب و پاداش بزرگ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 و از عقاب و كيفر سخت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ترسانيد و بر حذر داشت و بندگان را به آياتت يادآور گرديد و احكام حلال و حرام و شرايع و فرايض دينت را بر مردم روشن ساخت و خلق را ترغيب و تحريص بر عبادت كرد و امر به طاعت و بندگي ات و نهي از معصيت و نافرماني ات فرمود، پس از خدا تو بر او بهترين درودي كه بر احدي از اولياء و دوستان خاص خود و ذريه پيغمبران خويش فرستادي بر آن بزرگوار بفرست اي خداي تمام عالم وجود</w:t>
      </w:r>
      <w:r>
        <w:rPr>
          <w:rFonts w:eastAsia="IRNazanin" w:cs="IRNazanin"/>
          <w:color w:val="111111"/>
          <w:sz w:val="28"/>
          <w:szCs w:val="28"/>
          <w:rtl w:val="true"/>
          <w:lang w:bidi="fa-IR"/>
        </w:rPr>
        <w:t>.</w:t>
      </w:r>
      <w:bookmarkStart w:id="48" w:name="pg729_5193"/>
    </w:p>
    <w:p>
      <w:pPr>
        <w:pStyle w:val="Heading3"/>
        <w:numPr>
          <w:ilvl w:val="2"/>
          <w:numId w:val="1"/>
        </w:numPr>
        <w:rPr/>
      </w:pPr>
      <w:bookmarkStart w:id="49" w:name="__RefHeading___Toc6103412_211673320"/>
      <w:bookmarkStart w:id="50" w:name="_Toc18"/>
      <w:bookmarkEnd w:id="48"/>
      <w:bookmarkEnd w:id="49"/>
      <w:r>
        <w:rPr>
          <w:rtl w:val="true"/>
        </w:rPr>
        <w:t>صلوات بر حسن بن علي امام عسكري</w:t>
      </w:r>
      <w:bookmarkEnd w:id="50"/>
    </w:p>
    <w:p>
      <w:pPr>
        <w:pStyle w:val="BookText"/>
        <w:rPr/>
      </w:pPr>
      <w:r>
        <w:rPr>
          <w:rFonts w:ascii="IRNazanin" w:hAnsi="IRNazanin" w:eastAsia="IRNazanin"/>
          <w:color w:val="111111"/>
          <w:sz w:val="28"/>
          <w:sz w:val="28"/>
          <w:szCs w:val="28"/>
          <w:rtl w:val="true"/>
          <w:lang w:bidi="fa-IR"/>
        </w:rPr>
        <w:t>راوي مي‌گويد همينكه حضرت امام حسن عسكري از ذكر صلوات بر پدرش فارغ شد و نوبت به خود رسيد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كيفيت صلوات بر باقي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نه اين بود كه ذكر اين از معالم دين است و خدا امر فرموده ما را كه به اهلش برسانيم هر آينه دوست داشتم كه ساكت بمانم و لكن چون در مقام دين است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الْحَسَنِ بْنِ عَلِيِّ بْنِ مُحَمَّد، الْبَرِّ التَّقِيُّ الصّادِقِ الْوَفِيِّ، النُّورِ الْمُضيءِ خازِنِ عِلْمِكَ وَالْمُذَكِّرِ بِتَوْحيدِكَ، وَوَلِيِّ اَمْرِكَ وَخَلَفِ اَئِمَّةِ الدّينَ الْهُداةِ الرّاشِدينَ، وَالْحُجَّةِ عَلي اَهْلِ الدُّنْيا، فَصَلِّ عَلَيْهِ يا رَبِّ اَفْضَلَ ما صَلَّيْتَ عَلي اَحَد مِنْ اَصْفِيائِكَ وَحُجَجِكَ وَاَوْلادِ رُسُلِكَ، يا اِلـهَ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خدا درود فرست بر حضرت امام حسن عسكري فرزند علي بن محمد عليه‌السلام كه آن بزرگوار نيكوكار و پرهيزكار و صادق و وفادار بود، نور فروزنده‌ي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خزينه دار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يادآورنده مقام توحيد و يكتايي و صاحب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جانشين پيشوايان دين و هاديان و رهبران خلق و حجت خدا بر اهل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خدايا بر او درودي فرست بهتر از هر درودي كه بر احدي از خاصان و بندگان خالص حجت‌هاي هادي خود بر خلق و فرزندان رسولانت فرستادي اي خداي تمام عوالم وجود</w:t>
      </w:r>
      <w:r>
        <w:rPr>
          <w:rFonts w:eastAsia="IRNazanin" w:cs="IRNazanin"/>
          <w:color w:val="111111"/>
          <w:sz w:val="28"/>
          <w:szCs w:val="28"/>
          <w:rtl w:val="true"/>
          <w:lang w:bidi="fa-IR"/>
        </w:rPr>
        <w:t>.</w:t>
      </w:r>
    </w:p>
    <w:p>
      <w:pPr>
        <w:pStyle w:val="Heading3"/>
        <w:numPr>
          <w:ilvl w:val="2"/>
          <w:numId w:val="1"/>
        </w:numPr>
        <w:rPr/>
      </w:pPr>
      <w:bookmarkStart w:id="51" w:name="__RefHeading___Toc6103414_211673320"/>
      <w:bookmarkStart w:id="52" w:name="_Toc19"/>
      <w:bookmarkEnd w:id="51"/>
      <w:r>
        <w:rPr>
          <w:rtl w:val="true"/>
        </w:rPr>
        <w:t>صلوات بر حجة بن الحسن المهدي</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وليك و ابن‌اوليائك الذين فرضت طاعتهم و اوجبت حقهم و اذهبت عنهم الرجس و طهرتهم تطهيرا اللهم انصره و انتصر به لدينك و انصر به اوليائك و اوليائه و شيعته و انصاره واجعلنا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اعذه من شر كل باغ و طاغ و من شر جميع خلقك و احفظه من بين يديه و من خلفه و عن يمينه و عن شماله و احرسه و امنعه ان يوصل اليه بسوء و احفظ فيه رسولك و ال رسولك و اظهر به العدل و ايده بالنصر و انصر ناصريه واخذل خاذليه واقصم به جبابرة الكفر واقتل به الكفار والمنافقين و جميع الملحدين حيث كانوا من مشارق الأرض ومغاربها و برها و بحرها واملأ به الأرض عدلا و اظهر به دين نبيك عليه و آله السلام واجعلني اللهم من انصاره و اعوانه و اتباعه و شيعته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ارني في ال محمد ما يأملون و في عدوهم ما يحذرون اله الحق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خدا درود فرست بر ولي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دوستان خاص خود آنان كه طاعت و حقوق آنها را بر خلق فرض و واجب گردانيدي و از آن ارواح مقدس الهي هر رجس و پليدي را دور ساختي و آنان را كاملا پاك و منزه از هر عيب و عصيان گردانيدي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او را ياري كن و به وجود او اهل دين خود را منصور و مظفر فرما و دوستان خود را و دوستان و شيعيان و ياران او را به واسطه‌ي او ظفر و پيروزي عطا كن و ما را هم از آن ياران و شيعيانش قرار ده، اي خدا آن بزرگوار را از شر و آزار هر ظالم و طاغي و سركشي در پناه خود گير و از شر جميع اهل شر كه پيش روي او يا از پشت سر وي يا از راست و چپ او درآيند محفوظش بدار و از آنكه دست آزار و سوء قصد كسي به او رسد آن وجود مبارك را نگهداري كن و منع فرما و هم به واسطه‌ي سلطنت الهيه او حق رسول و آل رسولت را محفوظ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شرع و تعليمات و سنن او را از تهاجم دشمن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عدل كامل را به وجود او آشكار 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نامتناهي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مؤيد و منصور فرما و ياران او را هم نصرت فرما و دشمنانش را مخذول و ذليل ساز و به قدرت او پشت جباران و سركشان عالم را بشكن و كفار و منافقان و جميع ملحدان را از مشرق و مغرب روي زمين و دريا و خشكي دنيا همه را به شمشير قهر او به خاك هلاك انداز و زمين در سلطنتش پر از عدل و داد گردان و دين پيغمبر اكرمت عليه و آله السلام را ظاهر و غالب و قوي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هم از انصار و ياران و پيروان و شيعيان آن بزرگوار قرار داده و آنچه آرزوي آل محمد است از ظهور سلطنت عدل الهي درباره‌ي آنها به من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مرا هم در دوران حكومت آل محمد حيات بخش كه آن دوران را به چشم خود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درباره‌ي دشمنان آل رسول هم آن هلاكت و</w:t>
      </w:r>
      <w:bookmarkStart w:id="53" w:name="pg729_5195"/>
    </w:p>
    <w:p>
      <w:pPr>
        <w:pStyle w:val="BookText"/>
        <w:rPr/>
      </w:pPr>
      <w:bookmarkEnd w:id="53"/>
      <w:r>
        <w:rPr>
          <w:rFonts w:ascii="Amiri" w:hAnsi="Amiri" w:eastAsia="Amiri" w:cs="Amiri"/>
          <w:color w:val="111111"/>
          <w:sz w:val="28"/>
          <w:sz w:val="28"/>
          <w:szCs w:val="28"/>
          <w:rtl w:val="true"/>
          <w:lang w:bidi="ar-SA"/>
        </w:rPr>
        <w:t>ذلت و انتقامي كه از آن مي‌ترسيدند به من بنما اي خداي حق اين دعاي مرا مستجاب فرما</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6103416_211673320"/>
      <w:bookmarkStart w:id="55" w:name="_Toc20"/>
      <w:bookmarkEnd w:id="54"/>
      <w:r>
        <w:rPr>
          <w:rtl w:val="true"/>
        </w:rPr>
        <w:t>شاگردان ممتاز امام</w:t>
      </w:r>
      <w:bookmarkEnd w:id="55"/>
    </w:p>
    <w:p>
      <w:pPr>
        <w:pStyle w:val="Heading3"/>
        <w:numPr>
          <w:ilvl w:val="2"/>
          <w:numId w:val="1"/>
        </w:numPr>
        <w:rPr/>
      </w:pPr>
      <w:bookmarkStart w:id="56" w:name="__RefHeading___Toc6103418_211673320"/>
      <w:bookmarkStart w:id="57" w:name="_Toc21"/>
      <w:bookmarkEnd w:id="56"/>
      <w:r>
        <w:rPr>
          <w:rtl w:val="true"/>
        </w:rPr>
        <w:t>ابوعلي احمد بن اسحاق</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قم و بزرگ قمي‌ها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مردم قم را نزد امام عليه‌السلام مي‌برد و پاسخ مي‌گرفت و زمان امام جواد و امام هادي عليه‌السلام را نيز دريافته و از آن بزرگواران هم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ابوعلي احمد بن اسحاق به شرف ملاقات حضرت صاحب الزمان صلوات الله عليه نائل شده و يكبار به جناب حسين بن روح نايب سوم و نايب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صغري نامه نوشت و اجازه خواست به حج برود، اجازه صادر و پارچه اي هم براي او فرستاده شد، احمد گفت به من خبر وفاتم داده شد و در بازگشت از حج در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ذهاب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راوي خبر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از خدمت مولاي خود مراجعت كرديم و به سه فرسخي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احمد بن اسحاق تب كرد و سخت ناخوش شد كه ما از او مأيوس شديم چون وارد حلوان شديم در كاروانسرايي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فرمود مرا امشب تنها گذاريد و به خانه‌هاي خود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منزل خود رفت، نزديك صبح به فكر افتادم، چشم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مولاي خود امام حسن عسكري عليه‌السلام را ديدم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الله بالخير عزائكم و جبر بالمحبوب رزيتكم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تسليت نيكو دهد و به پاداش پسنديده مصيبتتان را</w:t>
      </w:r>
      <w:bookmarkStart w:id="58" w:name="pg729_5196"/>
    </w:p>
    <w:p>
      <w:pPr>
        <w:pStyle w:val="BookText"/>
        <w:rPr/>
      </w:pPr>
      <w:bookmarkEnd w:id="58"/>
      <w:r>
        <w:rPr>
          <w:rFonts w:ascii="IRNazanin" w:hAnsi="IRNazanin" w:eastAsia="IRNazanin"/>
          <w:color w:val="111111"/>
          <w:sz w:val="28"/>
          <w:sz w:val="28"/>
          <w:szCs w:val="28"/>
          <w:rtl w:val="true"/>
          <w:lang w:bidi="fa-IR"/>
        </w:rPr>
        <w:t>جبران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كفن مصاحب شما احمد انجام شد، برخيزيد و او را دفن كنيد، همانا او به جهت قرب به خداي متعال، نزد مولايتان از همه‌ي شما گرامي‌تر است، آنگاه از نظر ما پنهان شد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6103420_211673320"/>
      <w:bookmarkStart w:id="60" w:name="_Toc22"/>
      <w:bookmarkEnd w:id="59"/>
      <w:r>
        <w:rPr>
          <w:rtl w:val="true"/>
        </w:rPr>
        <w:t>احمد بن محمد بن مطهر</w:t>
      </w:r>
      <w:bookmarkEnd w:id="60"/>
    </w:p>
    <w:p>
      <w:pPr>
        <w:pStyle w:val="BookText"/>
        <w:rPr/>
      </w:pPr>
      <w:r>
        <w:rPr>
          <w:rFonts w:ascii="Amiri" w:hAnsi="Amiri" w:eastAsia="Amiri" w:cs="Amiri"/>
          <w:color w:val="111111"/>
          <w:sz w:val="28"/>
          <w:sz w:val="28"/>
          <w:szCs w:val="28"/>
          <w:rtl w:val="true"/>
          <w:lang w:bidi="ar-SA"/>
        </w:rPr>
        <w:t>او مأمور كارهاي امام عسكري عليه‌السلام بود كه اين كاشف است كه او داراي مقامي فوق عدالت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 كه مادر امام حسن عسكري عليه‌السلام با حضرت صاحب الزمان صلوات الله عليه به سوي مكه حركت نمود احمد بن محمد مطهر متولي كارهاي ايشان بود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6103422_211673320"/>
      <w:bookmarkStart w:id="62" w:name="_Toc23"/>
      <w:bookmarkEnd w:id="61"/>
      <w:r>
        <w:rPr>
          <w:rtl w:val="true"/>
        </w:rPr>
        <w:t>ابوهاشم داود ابن القاسم الجعفري</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نسل جناب جعفر طيار عليه‌السلام و از بزرگان دودمان خويش و اهل بغداد بود، در خدمت ائمه عليهم‌السلام مقام و منزلتي بزرگ داشت، امام جواد و امام هادي و امام عسكري عليهم‌السلام را درك كرد و در اوايل غيبت صغري از ناحيه‌ي امام عصر عليه‌السلام از وكلاء و كارگزاران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شجاع و بي باك بود هنگامي كه سر يحيي بن عمر زيدي را نزد محمد بن عبدالله بن طاهر والي بغداد آوردند، برخي اين پيروزي را به او تبريك و تهنيت مي‌گفتند، ابوهاشم نزد والي رفت و بي محابا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به تو در مورد چيزي تبريك بگويم كه اگر رسول خدا صلي الله عليه و آله و سلم حيات داشت براي آن سوگواري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پاسخ ابوهاشم</w:t>
      </w:r>
      <w:bookmarkStart w:id="63" w:name="pg729_5197"/>
    </w:p>
    <w:p>
      <w:pPr>
        <w:pStyle w:val="BookText"/>
        <w:rPr/>
      </w:pPr>
      <w:bookmarkEnd w:id="63"/>
      <w:r>
        <w:rPr>
          <w:rFonts w:ascii="IRNazanin" w:hAnsi="IRNazanin" w:eastAsia="IRNazanin"/>
          <w:color w:val="111111"/>
          <w:sz w:val="28"/>
          <w:sz w:val="28"/>
          <w:szCs w:val="28"/>
          <w:rtl w:val="true"/>
          <w:lang w:bidi="fa-IR"/>
        </w:rPr>
        <w:t>هيچ نگفت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6103424_211673320"/>
      <w:bookmarkStart w:id="65" w:name="_Toc24"/>
      <w:bookmarkEnd w:id="64"/>
      <w:r>
        <w:rPr>
          <w:rtl w:val="true"/>
        </w:rPr>
        <w:t>ابوسهل اسماعيل بن علي</w:t>
      </w:r>
      <w:bookmarkEnd w:id="65"/>
    </w:p>
    <w:p>
      <w:pPr>
        <w:pStyle w:val="BookText"/>
        <w:rPr/>
      </w:pPr>
      <w:r>
        <w:rPr>
          <w:rFonts w:ascii="IRNazanin" w:hAnsi="IRNazanin" w:eastAsia="IRNazanin"/>
          <w:color w:val="111111"/>
          <w:sz w:val="28"/>
          <w:sz w:val="28"/>
          <w:szCs w:val="28"/>
          <w:rtl w:val="true"/>
          <w:lang w:bidi="fa-IR"/>
        </w:rPr>
        <w:t>او اهل نوبخت و بزرگ متكلمين بغداد و بزرگ طايفه نوبختيه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جلالت و بزرگي خاصي در دين و دنيا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زيادي تصنيف كرده و از جمله كتاب انوار در تواريخ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در كتاب فهرست مي‌نويسد كه ابوسهل كتابهاي بسياري تأليف كرده كه بعضي از آنها به خط خود اوست و درباره‌ي علم كلام و فلسفه مي‌باشد و كتابي هم در باب امامت نوشته است و جمعي از ناقلين فلسفه مثل ابوعثمان دمشقي و اسحق و ثابت از وجود او استفاده مي‌كردند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6103426_211673320"/>
      <w:bookmarkStart w:id="67" w:name="_Toc25"/>
      <w:bookmarkEnd w:id="66"/>
      <w:r>
        <w:rPr>
          <w:rtl w:val="true"/>
        </w:rPr>
        <w:t>ابوعمرو عثمان بن سعيد عمري</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نايب اول امام عصر عجل الله تعالي فرجه الشريف در غيبت صغري است، مردي بزرگوار و موثق و از بزرگان اصحاب و وكلاء امام هادي و امام عسكري و امام قائم عليهم‌السلام مي‌باشد، از سن يازده سالگي در خدمت حضرت امام هادي عليه‌السلام نشو و نما يافته و رابط و واسطه‌ي ميان مردم و امام هادي و امام عسكري و امام عصر عليهم‌السلام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دست او كراماتي بروز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اشاره شد او اولين نائب از نواب خاص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قبلا نيز امام هادي و امام عسكري عليهماالسلام مردم را به وي ارجاع مي‌دادند تا مسائل و احكام را از او فراگيرند، امام هادي و امام عسكري عليهماالسلام هر يك درباره او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امين من است، آنچه نقل مي‌كند از من نقل مي‌كند، و آنچه به شما برساند از جانب من به شما رسانده</w:t>
      </w:r>
      <w:bookmarkStart w:id="68" w:name="pg729_5198"/>
    </w:p>
    <w:p>
      <w:pPr>
        <w:pStyle w:val="BookText"/>
        <w:rPr/>
      </w:pPr>
      <w:bookmarkEnd w:id="68"/>
      <w:r>
        <w:rPr>
          <w:rFonts w:ascii="IRNazanin" w:hAnsi="IRNazanin" w:eastAsia="IRNazanin"/>
          <w:color w:val="111111"/>
          <w:sz w:val="28"/>
          <w:sz w:val="28"/>
          <w:szCs w:val="28"/>
          <w:rtl w:val="true"/>
          <w:lang w:bidi="fa-IR"/>
        </w:rPr>
        <w:t>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6103428_211673320"/>
      <w:bookmarkStart w:id="70" w:name="_Toc26"/>
      <w:bookmarkEnd w:id="69"/>
      <w:r>
        <w:rPr>
          <w:rtl w:val="true"/>
        </w:rPr>
        <w:t>كلمات حكمت آميز</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تمار فيذهب بهاؤك و لا تمازح فيجتر أعليك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جدل مكن كه آبرويت مي‌رود، و شوخي مكن كه بر تو جرأت مي‌يابند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رضي بدون الشرف من المجلس لم يزل الله و ملائكته يصلون عليه حتي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نشستن در پائين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تواضع و فروتني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باشد تا مادامي كه برمي خيزد خداوند تبارك و تعالي و فرشتگان به او درود مي‌فرستند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السلام علي كل من تمر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هر كه با او برخورد مي‌كني از نشانه‌هاي تواضع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اورع الناس من وقف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پرهيزكارترين مردم كسي است كه در برابر مسائل شبه انگيز توقف كند و انجام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الأحمق في فمه و فم الحكيم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احمق در دهان اوست و دهان انسان حكيم و فهميده در قلب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يشغلك رزق مضمون عن عمل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روزي تضمين شده تو را از انجام واجبات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 الجاهل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همنشيني با نادان رنج‌آور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من الادب اظهار الفرح عند المحزون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شادماني نزد اندوهگين دور از ادب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اخاه سرا فقد زانه و من وعظه علانية فقد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برادر خود را پنهاني اندرز مي‌دهد او را آراسته است، و آنكه آشكارا و در حضور ديگران اندرز دهد او را بدنام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رياضة الجاهل وردالمعتاد عن عادته كالمعجر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دانا ساختن و معتاد را ترك اعتياد دادن همانند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نعمة لا يحسد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فروتني نعمتي است كه مورد رشك قرار نمي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تحف العقول،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كودكي امام عليه‌السلام شخصي آن حضرت را ديد كه مي‌گريد و ديگر كودكان به بازي مشغولند، پنداشت گريه‌ي آن گرامي براي اسباب بازي است كه ساير كودكان دارند و او ندارد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اسباب بازي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قليل العقل ما للعب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كم خرد، ما براي بازي آفريده نشده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چه آفريده شده ايم؟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للعلم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علم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مي‌گويي؟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خداي عزيز و جليل، كه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افحسبتم انما خلقناكم عبثا و انكم الينا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مي‌پنداريد شما را بيهوده آفريديم و به سوي ما باز نمي گرديد؟</w:t>
      </w:r>
      <w:r>
        <w:rPr>
          <w:rFonts w:eastAsia="IRNazanin" w:cs="IRNazanin"/>
          <w:color w:val="111111"/>
          <w:sz w:val="28"/>
          <w:szCs w:val="28"/>
          <w:rtl w:val="true"/>
          <w:lang w:bidi="fa-IR"/>
        </w:rPr>
        <w:t>!</w:t>
      </w:r>
      <w:bookmarkStart w:id="71" w:name="pg729_5200"/>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بالاقتصاد و اياك والاسراف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ميانه روي در زندگي، و از اسراف و زياده روي بپرهيز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2"/>
        <w:numPr>
          <w:ilvl w:val="1"/>
          <w:numId w:val="1"/>
        </w:numPr>
        <w:rPr/>
      </w:pPr>
      <w:bookmarkStart w:id="72" w:name="__RefHeading___Toc6103430_211673320"/>
      <w:bookmarkStart w:id="73" w:name="_Toc27"/>
      <w:bookmarkEnd w:id="72"/>
      <w:r>
        <w:rPr>
          <w:rtl w:val="true"/>
        </w:rPr>
        <w:t>شهادت امام</w:t>
      </w:r>
      <w:bookmarkEnd w:id="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عسكري عليه‌السلام روز جمعه هشتم ماه ربيع الاول سال دويست و شصتم از هجرت هنگام نماز صبح به شهادت رسيد ابن‌بابويه و ديگران گفته‌اند كه معتمد عباسي آن بزرگوار را به زهر شهيد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عسكري عليه‌السلام بودم كه امام به خادم خود فرمود مقداري آب با مصطكي بجوشاند پس از آنكه آماده شد مادر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 امام عليه‌السلام آورد، همينكه خواست قدح را به دست آنجناب بدهد و حضرت بياشامد دست مباركش لرزيد و قدح به دندانهاي ثناياي نازنينش خورد و قدح را بر زمين گذاشت و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اتاق مي‌شوي و كودكي را به حال سجده مي‌بيني، او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مي‌گويد كه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اتاق شدم ناگاه چشمم به كودكي افتاد كه سر به سجده نهاده بود و انگشت سبابه را به سوي آسمان بلند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گرامي سلام كردم آن حضرت نماز و سجده را مختصر كرد پس از پايان نماز عرض كردم كه آقاي من مي‌فرمايد شما نزد او برويد، در همين هنگام مادر بزرگش آمد و دستش را گرفت و نزد پدر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ابوسهل مي‌گويد چون آن كودك به محضر امام حسن عسكري عليه‌السلام رسيد سلام كرد، بر چهره اش نگاه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هو دري اللون و في شعر رأسه قطط مفلج الاسنان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ديدم كه رنگ چهره‌ي مبارك روشنايي و تلألؤ دارد و موي سرش به هم پيچيده و مجعد است و ما بين دندانهايش گشاده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امام حسن عليه‌السلام نگاهش به فرزندش افتاد بگريست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 اهلبيته اسقني الماء فاني ذاهب الي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سيد اهل بيت خود مرا آب بده، همانا من به سوي پروردگار خويش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آقازاده قدح آب جوشانيده با مصطكي را به دست خويش گرفت و بر دهان پدر گذاشت و او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آماده كنيد كه مي‌خواهم نماز بخوانم، سپس روي به فرزند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بشارت باد تو را كه تويي مهدي و حجت خدا بر روي زمين و تويي پسر من و منم پدر تو و تويي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بن علي بن محمد بن علي بن موسي بن جعفر بن محمد بن علي بن الحسين بن علي بن ابيطالب عليهم‌السلام و پدر توست رسول خدا صلي الله عليه و آله و سلم و تويي خاتم ائمه طاهرين و نام تو همنام رسول خدا است و اين عهدي است به من از پدرم و پدرهاي طاهرين تو صلي الله علي اهل البيت ربنا انه حميد مجيد و در همان هنگام به شهادت رسيد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امام حسن عسكري،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نقل از انوار البهيه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 يازدهم،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 يازدهم،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12747</Words>
  <Characters>46684</Characters>
  <CharactersWithSpaces>59268</CharactersWithSpaces>
  <Paragraphs>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2026-08-16T08:17:23Z</dcterms:created>
  <dc:creator>ghaemiyeh.com</dc:creator>
  <dc:description/>
  <dc:language>en-US</dc:language>
  <cp:lastModifiedBy/>
  <dcterms:modified xsi:type="dcterms:W3CDTF">2026-08-16T11:47:25Z</dcterms:modified>
  <cp:revision>1</cp:revision>
  <dc:subject/>
  <dc:title>سیره عملی اهل بیت علیهم السلام امام حسن عسکری علیه السلام</dc:title>
</cp:coreProperties>
</file>

<file path=docProps/custom.xml><?xml version="1.0" encoding="utf-8"?>
<Properties xmlns="http://schemas.openxmlformats.org/officeDocument/2006/custom-properties" xmlns:vt="http://schemas.openxmlformats.org/officeDocument/2006/docPropsVTypes"/>
</file>