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9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596.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641.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42.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7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زندگانی حضرت زهرا سلام الله علیها ترجمه جلد </w:t>
      </w:r>
      <w:r>
        <w:rPr/>
        <w:t>43</w:t>
      </w:r>
      <w:r>
        <w:rPr>
          <w:rtl w:val="true"/>
        </w:rPr>
        <w:t xml:space="preserve"> </w:t>
      </w:r>
      <w:r>
        <w:rPr>
          <w:rtl w:val="true"/>
        </w:rPr>
        <w:t>بحارالانوار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53335_21167332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4853337_21167332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4853339_211673320">
            <w:r>
              <w:rPr>
                <w:webHidden/>
                <w:rStyle w:val="IndexLink"/>
                <w:rtl w:val="true"/>
              </w:rPr>
              <w:t>اهداء</w:t>
            </w:r>
            <w:r>
              <w:rPr>
                <w:rStyle w:val="IndexLink"/>
                <w:rtl w:val="true"/>
              </w:rPr>
              <w:tab/>
            </w:r>
            <w:r>
              <w:rPr>
                <w:rStyle w:val="IndexLink"/>
              </w:rPr>
              <w:t>13</w:t>
            </w:r>
          </w:hyperlink>
        </w:p>
        <w:p>
          <w:pPr>
            <w:pStyle w:val="Contents2"/>
            <w:tabs>
              <w:tab w:val="clear" w:pos="8743"/>
              <w:tab w:val="right" w:pos="9026" w:leader="dot"/>
            </w:tabs>
            <w:rPr/>
          </w:pPr>
          <w:hyperlink w:anchor="__RefHeading___Toc4853341_211673320">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4853343_211673320">
            <w:r>
              <w:rPr>
                <w:webHidden/>
                <w:rStyle w:val="IndexLink"/>
                <w:rtl w:val="true"/>
              </w:rPr>
              <w:t xml:space="preserve">بخش یکم؛ درباره‌ی ولادت حضرت فاطمه‌ی زهراء سلام الله علیها </w:t>
            </w:r>
            <w:r>
              <w:rPr>
                <w:rStyle w:val="IndexLink"/>
                <w:rtl w:val="true"/>
              </w:rPr>
              <w:t>(</w:t>
            </w:r>
            <w:r>
              <w:rPr>
                <w:rStyle w:val="IndexLink"/>
                <w:rtl w:val="true"/>
              </w:rPr>
              <w:t xml:space="preserve">باب </w:t>
            </w:r>
            <w:r>
              <w:rPr>
                <w:rStyle w:val="IndexLink"/>
              </w:rPr>
              <w:t>1</w:t>
            </w:r>
            <w:r>
              <w:rPr>
                <w:rStyle w:val="IndexLink"/>
                <w:rtl w:val="true"/>
              </w:rPr>
              <w:t xml:space="preserve">: </w:t>
            </w:r>
            <w:r>
              <w:rPr>
                <w:rStyle w:val="IndexLink"/>
                <w:rtl w:val="true"/>
              </w:rPr>
              <w:t>ولادتِها و حلیتها و شمائلها سلام الله علیها و جمل تواریخها</w:t>
            </w:r>
            <w:r>
              <w:rPr>
                <w:rStyle w:val="IndexLink"/>
                <w:rtl w:val="true"/>
              </w:rPr>
              <w:t>)</w:t>
              <w:tab/>
            </w:r>
            <w:r>
              <w:rPr>
                <w:rStyle w:val="IndexLink"/>
              </w:rPr>
              <w:t>21</w:t>
            </w:r>
          </w:hyperlink>
        </w:p>
        <w:p>
          <w:pPr>
            <w:pStyle w:val="Contents3"/>
            <w:tabs>
              <w:tab w:val="clear" w:pos="8459"/>
              <w:tab w:val="right" w:pos="9026" w:leader="dot"/>
            </w:tabs>
            <w:rPr/>
          </w:pPr>
          <w:hyperlink w:anchor="__RefHeading___Toc4853345_211673320">
            <w:r>
              <w:rPr>
                <w:webHidden/>
                <w:rStyle w:val="IndexLink"/>
                <w:rtl w:val="true"/>
              </w:rPr>
              <w:t>[</w:t>
            </w:r>
            <w:r>
              <w:rPr>
                <w:rStyle w:val="IndexLink"/>
                <w:rtl w:val="true"/>
              </w:rPr>
              <w:t>روایت شماره</w:t>
            </w:r>
            <w:r>
              <w:rPr>
                <w:rStyle w:val="IndexLink"/>
                <w:rtl w:val="true"/>
              </w:rPr>
              <w:t>] (</w:t>
            </w:r>
            <w:r>
              <w:rPr>
                <w:rStyle w:val="IndexLink"/>
              </w:rPr>
              <w:t>01</w:t>
            </w:r>
            <w:r>
              <w:rPr>
                <w:rStyle w:val="IndexLink"/>
                <w:rtl w:val="true"/>
              </w:rPr>
              <w:t>)</w:t>
              <w:tab/>
            </w:r>
            <w:r>
              <w:rPr>
                <w:rStyle w:val="IndexLink"/>
              </w:rPr>
              <w:t>21</w:t>
            </w:r>
          </w:hyperlink>
        </w:p>
        <w:p>
          <w:pPr>
            <w:pStyle w:val="Contents3"/>
            <w:tabs>
              <w:tab w:val="clear" w:pos="8459"/>
              <w:tab w:val="right" w:pos="9026" w:leader="dot"/>
            </w:tabs>
            <w:rPr/>
          </w:pPr>
          <w:hyperlink w:anchor="__RefHeading___Toc4853347_211673320">
            <w:r>
              <w:rPr>
                <w:webHidden/>
                <w:rStyle w:val="IndexLink"/>
                <w:rtl w:val="true"/>
              </w:rPr>
              <w:t>[</w:t>
            </w:r>
            <w:r>
              <w:rPr>
                <w:rStyle w:val="IndexLink"/>
                <w:rtl w:val="true"/>
              </w:rPr>
              <w:t>روایت شماره</w:t>
            </w:r>
            <w:r>
              <w:rPr>
                <w:rStyle w:val="IndexLink"/>
                <w:rtl w:val="true"/>
              </w:rPr>
              <w:t>] (</w:t>
            </w:r>
            <w:r>
              <w:rPr>
                <w:rStyle w:val="IndexLink"/>
              </w:rPr>
              <w:t>02</w:t>
            </w:r>
            <w:r>
              <w:rPr>
                <w:rStyle w:val="IndexLink"/>
                <w:rtl w:val="true"/>
              </w:rPr>
              <w:t>)</w:t>
              <w:tab/>
            </w:r>
            <w:r>
              <w:rPr>
                <w:rStyle w:val="IndexLink"/>
              </w:rPr>
              <w:t>25</w:t>
            </w:r>
          </w:hyperlink>
        </w:p>
        <w:p>
          <w:pPr>
            <w:pStyle w:val="Contents3"/>
            <w:tabs>
              <w:tab w:val="clear" w:pos="8459"/>
              <w:tab w:val="right" w:pos="9026" w:leader="dot"/>
            </w:tabs>
            <w:rPr/>
          </w:pPr>
          <w:hyperlink w:anchor="__RefHeading___Toc4853349_211673320">
            <w:r>
              <w:rPr>
                <w:webHidden/>
                <w:rStyle w:val="IndexLink"/>
                <w:rtl w:val="true"/>
              </w:rPr>
              <w:t>[</w:t>
            </w:r>
            <w:r>
              <w:rPr>
                <w:rStyle w:val="IndexLink"/>
                <w:rtl w:val="true"/>
              </w:rPr>
              <w:t>روایت شماره</w:t>
            </w:r>
            <w:r>
              <w:rPr>
                <w:rStyle w:val="IndexLink"/>
                <w:rtl w:val="true"/>
              </w:rPr>
              <w:t>] (</w:t>
            </w:r>
            <w:r>
              <w:rPr>
                <w:rStyle w:val="IndexLink"/>
              </w:rPr>
              <w:t>03</w:t>
            </w:r>
            <w:r>
              <w:rPr>
                <w:rStyle w:val="IndexLink"/>
                <w:rtl w:val="true"/>
              </w:rPr>
              <w:t>)</w:t>
              <w:tab/>
            </w:r>
            <w:r>
              <w:rPr>
                <w:rStyle w:val="IndexLink"/>
              </w:rPr>
              <w:t>26</w:t>
            </w:r>
          </w:hyperlink>
        </w:p>
        <w:p>
          <w:pPr>
            <w:pStyle w:val="Contents3"/>
            <w:tabs>
              <w:tab w:val="clear" w:pos="8459"/>
              <w:tab w:val="right" w:pos="9026" w:leader="dot"/>
            </w:tabs>
            <w:rPr/>
          </w:pPr>
          <w:hyperlink w:anchor="__RefHeading___Toc4853351_211673320">
            <w:r>
              <w:rPr>
                <w:webHidden/>
                <w:rStyle w:val="IndexLink"/>
                <w:rtl w:val="true"/>
              </w:rPr>
              <w:t>[</w:t>
            </w:r>
            <w:r>
              <w:rPr>
                <w:rStyle w:val="IndexLink"/>
                <w:rtl w:val="true"/>
              </w:rPr>
              <w:t>روایت شماره</w:t>
            </w:r>
            <w:r>
              <w:rPr>
                <w:rStyle w:val="IndexLink"/>
                <w:rtl w:val="true"/>
              </w:rPr>
              <w:t>] (</w:t>
            </w:r>
            <w:r>
              <w:rPr>
                <w:rStyle w:val="IndexLink"/>
              </w:rPr>
              <w:t>04</w:t>
            </w:r>
            <w:r>
              <w:rPr>
                <w:rStyle w:val="IndexLink"/>
                <w:rtl w:val="true"/>
              </w:rPr>
              <w:t>)</w:t>
              <w:tab/>
            </w:r>
            <w:r>
              <w:rPr>
                <w:rStyle w:val="IndexLink"/>
              </w:rPr>
              <w:t>28</w:t>
            </w:r>
          </w:hyperlink>
        </w:p>
        <w:p>
          <w:pPr>
            <w:pStyle w:val="Contents3"/>
            <w:tabs>
              <w:tab w:val="clear" w:pos="8459"/>
              <w:tab w:val="right" w:pos="9026" w:leader="dot"/>
            </w:tabs>
            <w:rPr/>
          </w:pPr>
          <w:hyperlink w:anchor="__RefHeading___Toc4853353_211673320">
            <w:r>
              <w:rPr>
                <w:webHidden/>
                <w:rStyle w:val="IndexLink"/>
                <w:rtl w:val="true"/>
              </w:rPr>
              <w:t>[</w:t>
            </w:r>
            <w:r>
              <w:rPr>
                <w:rStyle w:val="IndexLink"/>
                <w:rtl w:val="true"/>
              </w:rPr>
              <w:t>روایت شماره</w:t>
            </w:r>
            <w:r>
              <w:rPr>
                <w:rStyle w:val="IndexLink"/>
                <w:rtl w:val="true"/>
              </w:rPr>
              <w:t>] (</w:t>
            </w:r>
            <w:r>
              <w:rPr>
                <w:rStyle w:val="IndexLink"/>
              </w:rPr>
              <w:t>05</w:t>
            </w:r>
            <w:r>
              <w:rPr>
                <w:rStyle w:val="IndexLink"/>
                <w:rtl w:val="true"/>
              </w:rPr>
              <w:t>)</w:t>
              <w:tab/>
            </w:r>
            <w:r>
              <w:rPr>
                <w:rStyle w:val="IndexLink"/>
              </w:rPr>
              <w:t>29</w:t>
            </w:r>
          </w:hyperlink>
        </w:p>
        <w:p>
          <w:pPr>
            <w:pStyle w:val="Contents3"/>
            <w:tabs>
              <w:tab w:val="clear" w:pos="8459"/>
              <w:tab w:val="right" w:pos="9026" w:leader="dot"/>
            </w:tabs>
            <w:rPr/>
          </w:pPr>
          <w:hyperlink w:anchor="__RefHeading___Toc4853355_211673320">
            <w:r>
              <w:rPr>
                <w:webHidden/>
                <w:rStyle w:val="IndexLink"/>
                <w:rtl w:val="true"/>
              </w:rPr>
              <w:t>[</w:t>
            </w:r>
            <w:r>
              <w:rPr>
                <w:rStyle w:val="IndexLink"/>
                <w:rtl w:val="true"/>
              </w:rPr>
              <w:t>روایت شماره</w:t>
            </w:r>
            <w:r>
              <w:rPr>
                <w:rStyle w:val="IndexLink"/>
                <w:rtl w:val="true"/>
              </w:rPr>
              <w:t>] (</w:t>
            </w:r>
            <w:r>
              <w:rPr>
                <w:rStyle w:val="IndexLink"/>
              </w:rPr>
              <w:t>06</w:t>
            </w:r>
            <w:r>
              <w:rPr>
                <w:rStyle w:val="IndexLink"/>
                <w:rtl w:val="true"/>
              </w:rPr>
              <w:t>)</w:t>
              <w:tab/>
            </w:r>
            <w:r>
              <w:rPr>
                <w:rStyle w:val="IndexLink"/>
              </w:rPr>
              <w:t>31</w:t>
            </w:r>
          </w:hyperlink>
        </w:p>
        <w:p>
          <w:pPr>
            <w:pStyle w:val="Contents3"/>
            <w:tabs>
              <w:tab w:val="clear" w:pos="8459"/>
              <w:tab w:val="right" w:pos="9026" w:leader="dot"/>
            </w:tabs>
            <w:rPr/>
          </w:pPr>
          <w:hyperlink w:anchor="__RefHeading___Toc4853357_211673320">
            <w:r>
              <w:rPr>
                <w:webHidden/>
                <w:rStyle w:val="IndexLink"/>
                <w:rtl w:val="true"/>
              </w:rPr>
              <w:t>[</w:t>
            </w:r>
            <w:r>
              <w:rPr>
                <w:rStyle w:val="IndexLink"/>
                <w:rtl w:val="true"/>
              </w:rPr>
              <w:t>روایت شماره</w:t>
            </w:r>
            <w:r>
              <w:rPr>
                <w:rStyle w:val="IndexLink"/>
                <w:rtl w:val="true"/>
              </w:rPr>
              <w:t>] (</w:t>
            </w:r>
            <w:r>
              <w:rPr>
                <w:rStyle w:val="IndexLink"/>
              </w:rPr>
              <w:t>07</w:t>
            </w:r>
            <w:r>
              <w:rPr>
                <w:rStyle w:val="IndexLink"/>
                <w:rtl w:val="true"/>
              </w:rPr>
              <w:t>)</w:t>
              <w:tab/>
            </w:r>
            <w:r>
              <w:rPr>
                <w:rStyle w:val="IndexLink"/>
              </w:rPr>
              <w:t>31</w:t>
            </w:r>
          </w:hyperlink>
        </w:p>
        <w:p>
          <w:pPr>
            <w:pStyle w:val="Contents3"/>
            <w:tabs>
              <w:tab w:val="clear" w:pos="8459"/>
              <w:tab w:val="right" w:pos="9026" w:leader="dot"/>
            </w:tabs>
            <w:rPr/>
          </w:pPr>
          <w:hyperlink w:anchor="__RefHeading___Toc4853359_211673320">
            <w:r>
              <w:rPr>
                <w:webHidden/>
                <w:rStyle w:val="IndexLink"/>
                <w:rtl w:val="true"/>
              </w:rPr>
              <w:t>[</w:t>
            </w:r>
            <w:r>
              <w:rPr>
                <w:rStyle w:val="IndexLink"/>
                <w:rtl w:val="true"/>
              </w:rPr>
              <w:t>روایت شماره</w:t>
            </w:r>
            <w:r>
              <w:rPr>
                <w:rStyle w:val="IndexLink"/>
                <w:rtl w:val="true"/>
              </w:rPr>
              <w:t>] (</w:t>
            </w:r>
            <w:r>
              <w:rPr>
                <w:rStyle w:val="IndexLink"/>
              </w:rPr>
              <w:t>08</w:t>
            </w:r>
            <w:r>
              <w:rPr>
                <w:rStyle w:val="IndexLink"/>
                <w:rtl w:val="true"/>
              </w:rPr>
              <w:t>)</w:t>
              <w:tab/>
            </w:r>
            <w:r>
              <w:rPr>
                <w:rStyle w:val="IndexLink"/>
              </w:rPr>
              <w:t>34</w:t>
            </w:r>
          </w:hyperlink>
        </w:p>
        <w:p>
          <w:pPr>
            <w:pStyle w:val="Contents3"/>
            <w:tabs>
              <w:tab w:val="clear" w:pos="8459"/>
              <w:tab w:val="right" w:pos="9026" w:leader="dot"/>
            </w:tabs>
            <w:rPr/>
          </w:pPr>
          <w:hyperlink w:anchor="__RefHeading___Toc4853361_211673320">
            <w:r>
              <w:rPr>
                <w:webHidden/>
                <w:rStyle w:val="IndexLink"/>
                <w:rtl w:val="true"/>
              </w:rPr>
              <w:t>[</w:t>
            </w:r>
            <w:r>
              <w:rPr>
                <w:rStyle w:val="IndexLink"/>
                <w:rtl w:val="true"/>
              </w:rPr>
              <w:t>روایت شماره</w:t>
            </w:r>
            <w:r>
              <w:rPr>
                <w:rStyle w:val="IndexLink"/>
                <w:rtl w:val="true"/>
              </w:rPr>
              <w:t>] (</w:t>
            </w:r>
            <w:r>
              <w:rPr>
                <w:rStyle w:val="IndexLink"/>
              </w:rPr>
              <w:t>09</w:t>
            </w:r>
            <w:r>
              <w:rPr>
                <w:rStyle w:val="IndexLink"/>
                <w:rtl w:val="true"/>
              </w:rPr>
              <w:t>)</w:t>
              <w:tab/>
            </w:r>
            <w:r>
              <w:rPr>
                <w:rStyle w:val="IndexLink"/>
              </w:rPr>
              <w:t>36</w:t>
            </w:r>
          </w:hyperlink>
        </w:p>
        <w:p>
          <w:pPr>
            <w:pStyle w:val="Contents3"/>
            <w:tabs>
              <w:tab w:val="clear" w:pos="8459"/>
              <w:tab w:val="right" w:pos="9026" w:leader="dot"/>
            </w:tabs>
            <w:rPr/>
          </w:pPr>
          <w:hyperlink w:anchor="__RefHeading___Toc4853363_211673320">
            <w:r>
              <w:rPr>
                <w:webHidden/>
                <w:rStyle w:val="IndexLink"/>
                <w:rtl w:val="true"/>
              </w:rPr>
              <w:t>[</w:t>
            </w:r>
            <w:r>
              <w:rPr>
                <w:rStyle w:val="IndexLink"/>
                <w:rtl w:val="true"/>
              </w:rPr>
              <w:t>روایت شماره</w:t>
            </w:r>
            <w:r>
              <w:rPr>
                <w:rStyle w:val="IndexLink"/>
                <w:rtl w:val="true"/>
              </w:rPr>
              <w:t>] (</w:t>
            </w:r>
            <w:r>
              <w:rPr>
                <w:rStyle w:val="IndexLink"/>
              </w:rPr>
              <w:t>10</w:t>
            </w:r>
            <w:r>
              <w:rPr>
                <w:rStyle w:val="IndexLink"/>
                <w:rtl w:val="true"/>
              </w:rPr>
              <w:t>)</w:t>
              <w:tab/>
            </w:r>
            <w:r>
              <w:rPr>
                <w:rStyle w:val="IndexLink"/>
              </w:rPr>
              <w:t>36</w:t>
            </w:r>
          </w:hyperlink>
        </w:p>
        <w:p>
          <w:pPr>
            <w:pStyle w:val="Contents3"/>
            <w:tabs>
              <w:tab w:val="clear" w:pos="8459"/>
              <w:tab w:val="right" w:pos="9026" w:leader="dot"/>
            </w:tabs>
            <w:rPr/>
          </w:pPr>
          <w:hyperlink w:anchor="__RefHeading___Toc4853365_211673320">
            <w:r>
              <w:rPr>
                <w:webHidden/>
                <w:rStyle w:val="IndexLink"/>
                <w:rtl w:val="true"/>
              </w:rPr>
              <w:t>[</w:t>
            </w:r>
            <w:r>
              <w:rPr>
                <w:rStyle w:val="IndexLink"/>
                <w:rtl w:val="true"/>
              </w:rPr>
              <w:t>روایت شماره</w:t>
            </w:r>
            <w:r>
              <w:rPr>
                <w:rStyle w:val="IndexLink"/>
                <w:rtl w:val="true"/>
              </w:rPr>
              <w:t>] (</w:t>
            </w:r>
            <w:r>
              <w:rPr>
                <w:rStyle w:val="IndexLink"/>
              </w:rPr>
              <w:t>11</w:t>
            </w:r>
            <w:r>
              <w:rPr>
                <w:rStyle w:val="IndexLink"/>
                <w:rtl w:val="true"/>
              </w:rPr>
              <w:t>)</w:t>
              <w:tab/>
            </w:r>
            <w:r>
              <w:rPr>
                <w:rStyle w:val="IndexLink"/>
              </w:rPr>
              <w:t>37</w:t>
            </w:r>
          </w:hyperlink>
        </w:p>
        <w:p>
          <w:pPr>
            <w:pStyle w:val="Contents3"/>
            <w:tabs>
              <w:tab w:val="clear" w:pos="8459"/>
              <w:tab w:val="right" w:pos="9026" w:leader="dot"/>
            </w:tabs>
            <w:rPr/>
          </w:pPr>
          <w:hyperlink w:anchor="__RefHeading___Toc4853367_211673320">
            <w:r>
              <w:rPr>
                <w:webHidden/>
                <w:rStyle w:val="IndexLink"/>
                <w:rtl w:val="true"/>
              </w:rPr>
              <w:t>[</w:t>
            </w:r>
            <w:r>
              <w:rPr>
                <w:rStyle w:val="IndexLink"/>
                <w:rtl w:val="true"/>
              </w:rPr>
              <w:t>روایت شماره</w:t>
            </w:r>
            <w:r>
              <w:rPr>
                <w:rStyle w:val="IndexLink"/>
                <w:rtl w:val="true"/>
              </w:rPr>
              <w:t>] (</w:t>
            </w:r>
            <w:r>
              <w:rPr>
                <w:rStyle w:val="IndexLink"/>
              </w:rPr>
              <w:t>12</w:t>
            </w:r>
            <w:r>
              <w:rPr>
                <w:rStyle w:val="IndexLink"/>
                <w:rtl w:val="true"/>
              </w:rPr>
              <w:t>)</w:t>
              <w:tab/>
            </w:r>
            <w:r>
              <w:rPr>
                <w:rStyle w:val="IndexLink"/>
              </w:rPr>
              <w:t>39</w:t>
            </w:r>
          </w:hyperlink>
        </w:p>
        <w:p>
          <w:pPr>
            <w:pStyle w:val="Contents3"/>
            <w:tabs>
              <w:tab w:val="clear" w:pos="8459"/>
              <w:tab w:val="right" w:pos="9026" w:leader="dot"/>
            </w:tabs>
            <w:rPr/>
          </w:pPr>
          <w:hyperlink w:anchor="__RefHeading___Toc4853369_211673320">
            <w:r>
              <w:rPr>
                <w:webHidden/>
                <w:rStyle w:val="IndexLink"/>
                <w:rtl w:val="true"/>
              </w:rPr>
              <w:t>[</w:t>
            </w:r>
            <w:r>
              <w:rPr>
                <w:rStyle w:val="IndexLink"/>
                <w:rtl w:val="true"/>
              </w:rPr>
              <w:t>روایت شماره</w:t>
            </w:r>
            <w:r>
              <w:rPr>
                <w:rStyle w:val="IndexLink"/>
                <w:rtl w:val="true"/>
              </w:rPr>
              <w:t>] (</w:t>
            </w:r>
            <w:r>
              <w:rPr>
                <w:rStyle w:val="IndexLink"/>
              </w:rPr>
              <w:t>13</w:t>
            </w:r>
            <w:r>
              <w:rPr>
                <w:rStyle w:val="IndexLink"/>
                <w:rtl w:val="true"/>
              </w:rPr>
              <w:t>)</w:t>
              <w:tab/>
            </w:r>
            <w:r>
              <w:rPr>
                <w:rStyle w:val="IndexLink"/>
              </w:rPr>
              <w:t>40</w:t>
            </w:r>
          </w:hyperlink>
        </w:p>
        <w:p>
          <w:pPr>
            <w:pStyle w:val="Contents3"/>
            <w:tabs>
              <w:tab w:val="clear" w:pos="8459"/>
              <w:tab w:val="right" w:pos="9026" w:leader="dot"/>
            </w:tabs>
            <w:rPr/>
          </w:pPr>
          <w:hyperlink w:anchor="__RefHeading___Toc4853371_211673320">
            <w:r>
              <w:rPr>
                <w:webHidden/>
                <w:rStyle w:val="IndexLink"/>
                <w:rtl w:val="true"/>
              </w:rPr>
              <w:t>[</w:t>
            </w:r>
            <w:r>
              <w:rPr>
                <w:rStyle w:val="IndexLink"/>
                <w:rtl w:val="true"/>
              </w:rPr>
              <w:t>روایت شماره</w:t>
            </w:r>
            <w:r>
              <w:rPr>
                <w:rStyle w:val="IndexLink"/>
                <w:rtl w:val="true"/>
              </w:rPr>
              <w:t>] (</w:t>
            </w:r>
            <w:r>
              <w:rPr>
                <w:rStyle w:val="IndexLink"/>
              </w:rPr>
              <w:t>14</w:t>
            </w:r>
            <w:r>
              <w:rPr>
                <w:rStyle w:val="IndexLink"/>
                <w:rtl w:val="true"/>
              </w:rPr>
              <w:t>)</w:t>
              <w:tab/>
            </w:r>
            <w:r>
              <w:rPr>
                <w:rStyle w:val="IndexLink"/>
              </w:rPr>
              <w:t>41</w:t>
            </w:r>
          </w:hyperlink>
        </w:p>
        <w:p>
          <w:pPr>
            <w:pStyle w:val="Contents3"/>
            <w:tabs>
              <w:tab w:val="clear" w:pos="8459"/>
              <w:tab w:val="right" w:pos="9026" w:leader="dot"/>
            </w:tabs>
            <w:rPr/>
          </w:pPr>
          <w:hyperlink w:anchor="__RefHeading___Toc4853373_211673320">
            <w:r>
              <w:rPr>
                <w:webHidden/>
                <w:rStyle w:val="IndexLink"/>
                <w:rtl w:val="true"/>
              </w:rPr>
              <w:t>[</w:t>
            </w:r>
            <w:r>
              <w:rPr>
                <w:rStyle w:val="IndexLink"/>
                <w:rtl w:val="true"/>
              </w:rPr>
              <w:t>روایت شماره</w:t>
            </w:r>
            <w:r>
              <w:rPr>
                <w:rStyle w:val="IndexLink"/>
                <w:rtl w:val="true"/>
              </w:rPr>
              <w:t>] (</w:t>
            </w:r>
            <w:r>
              <w:rPr>
                <w:rStyle w:val="IndexLink"/>
              </w:rPr>
              <w:t>15</w:t>
            </w:r>
            <w:r>
              <w:rPr>
                <w:rStyle w:val="IndexLink"/>
                <w:rtl w:val="true"/>
              </w:rPr>
              <w:t>)</w:t>
              <w:tab/>
            </w:r>
            <w:r>
              <w:rPr>
                <w:rStyle w:val="IndexLink"/>
              </w:rPr>
              <w:t>41</w:t>
            </w:r>
          </w:hyperlink>
        </w:p>
        <w:p>
          <w:pPr>
            <w:pStyle w:val="Contents3"/>
            <w:tabs>
              <w:tab w:val="clear" w:pos="8459"/>
              <w:tab w:val="right" w:pos="9026" w:leader="dot"/>
            </w:tabs>
            <w:rPr/>
          </w:pPr>
          <w:hyperlink w:anchor="__RefHeading___Toc4853375_211673320">
            <w:r>
              <w:rPr>
                <w:webHidden/>
                <w:rStyle w:val="IndexLink"/>
                <w:rtl w:val="true"/>
              </w:rPr>
              <w:t>[</w:t>
            </w:r>
            <w:r>
              <w:rPr>
                <w:rStyle w:val="IndexLink"/>
                <w:rtl w:val="true"/>
              </w:rPr>
              <w:t>روایت شماره</w:t>
            </w:r>
            <w:r>
              <w:rPr>
                <w:rStyle w:val="IndexLink"/>
                <w:rtl w:val="true"/>
              </w:rPr>
              <w:t>] (</w:t>
            </w:r>
            <w:r>
              <w:rPr>
                <w:rStyle w:val="IndexLink"/>
              </w:rPr>
              <w:t>16</w:t>
            </w:r>
            <w:r>
              <w:rPr>
                <w:rStyle w:val="IndexLink"/>
                <w:rtl w:val="true"/>
              </w:rPr>
              <w:t>)</w:t>
              <w:tab/>
            </w:r>
            <w:r>
              <w:rPr>
                <w:rStyle w:val="IndexLink"/>
              </w:rPr>
              <w:t>41</w:t>
            </w:r>
          </w:hyperlink>
        </w:p>
        <w:p>
          <w:pPr>
            <w:pStyle w:val="Contents2"/>
            <w:tabs>
              <w:tab w:val="clear" w:pos="8743"/>
              <w:tab w:val="right" w:pos="9026" w:leader="dot"/>
            </w:tabs>
            <w:rPr/>
          </w:pPr>
          <w:hyperlink w:anchor="__RefHeading___Toc4853377_211673320">
            <w:r>
              <w:rPr>
                <w:webHidden/>
                <w:rStyle w:val="IndexLink"/>
                <w:rtl w:val="true"/>
              </w:rPr>
              <w:t xml:space="preserve">بخش دوّم؛ درباره‌ی معنی نام‌ها و خلقت حضرت زهراء سلام الله علیها </w:t>
            </w:r>
            <w:r>
              <w:rPr>
                <w:rStyle w:val="IndexLink"/>
                <w:rtl w:val="true"/>
              </w:rPr>
              <w:t>(</w:t>
            </w:r>
            <w:r>
              <w:rPr>
                <w:rStyle w:val="IndexLink"/>
                <w:rtl w:val="true"/>
              </w:rPr>
              <w:t xml:space="preserve">باب </w:t>
            </w:r>
            <w:r>
              <w:rPr>
                <w:rStyle w:val="IndexLink"/>
              </w:rPr>
              <w:t>2</w:t>
            </w:r>
            <w:r>
              <w:rPr>
                <w:rStyle w:val="IndexLink"/>
                <w:rtl w:val="true"/>
              </w:rPr>
              <w:t xml:space="preserve">: </w:t>
            </w:r>
            <w:r>
              <w:rPr>
                <w:rStyle w:val="IndexLink"/>
                <w:rtl w:val="true"/>
              </w:rPr>
              <w:t>أسمائها و بعض فضائلها سلام الله علیها</w:t>
            </w:r>
            <w:r>
              <w:rPr>
                <w:rStyle w:val="IndexLink"/>
                <w:rtl w:val="true"/>
              </w:rPr>
              <w:t>)</w:t>
              <w:tab/>
            </w:r>
            <w:r>
              <w:rPr>
                <w:rStyle w:val="IndexLink"/>
              </w:rPr>
              <w:t>45</w:t>
            </w:r>
          </w:hyperlink>
        </w:p>
        <w:p>
          <w:pPr>
            <w:pStyle w:val="Contents3"/>
            <w:tabs>
              <w:tab w:val="clear" w:pos="8459"/>
              <w:tab w:val="right" w:pos="9026" w:leader="dot"/>
            </w:tabs>
            <w:rPr/>
          </w:pPr>
          <w:hyperlink w:anchor="__RefHeading___Toc4853379_211673320">
            <w:r>
              <w:rPr>
                <w:webHidden/>
                <w:rStyle w:val="IndexLink"/>
                <w:rtl w:val="true"/>
              </w:rPr>
              <w:t>[</w:t>
            </w:r>
            <w:r>
              <w:rPr>
                <w:rStyle w:val="IndexLink"/>
                <w:rtl w:val="true"/>
              </w:rPr>
              <w:t>روایت شماره</w:t>
            </w:r>
            <w:r>
              <w:rPr>
                <w:rStyle w:val="IndexLink"/>
                <w:rtl w:val="true"/>
              </w:rPr>
              <w:t>] (</w:t>
            </w:r>
            <w:r>
              <w:rPr>
                <w:rStyle w:val="IndexLink"/>
              </w:rPr>
              <w:t>01</w:t>
            </w:r>
            <w:r>
              <w:rPr>
                <w:rStyle w:val="IndexLink"/>
                <w:rtl w:val="true"/>
              </w:rPr>
              <w:t>)</w:t>
              <w:tab/>
            </w:r>
            <w:r>
              <w:rPr>
                <w:rStyle w:val="IndexLink"/>
              </w:rPr>
              <w:t>45</w:t>
            </w:r>
          </w:hyperlink>
        </w:p>
        <w:p>
          <w:pPr>
            <w:pStyle w:val="Contents3"/>
            <w:tabs>
              <w:tab w:val="clear" w:pos="8459"/>
              <w:tab w:val="right" w:pos="9026" w:leader="dot"/>
            </w:tabs>
            <w:rPr/>
          </w:pPr>
          <w:hyperlink w:anchor="__RefHeading___Toc4853381_211673320">
            <w:r>
              <w:rPr>
                <w:webHidden/>
                <w:rStyle w:val="IndexLink"/>
                <w:rtl w:val="true"/>
              </w:rPr>
              <w:t>[</w:t>
            </w:r>
            <w:r>
              <w:rPr>
                <w:rStyle w:val="IndexLink"/>
                <w:rtl w:val="true"/>
              </w:rPr>
              <w:t>روایت شماره</w:t>
            </w:r>
            <w:r>
              <w:rPr>
                <w:rStyle w:val="IndexLink"/>
                <w:rtl w:val="true"/>
              </w:rPr>
              <w:t>] (</w:t>
            </w:r>
            <w:r>
              <w:rPr>
                <w:rStyle w:val="IndexLink"/>
              </w:rPr>
              <w:t>02</w:t>
            </w:r>
            <w:r>
              <w:rPr>
                <w:rStyle w:val="IndexLink"/>
                <w:rtl w:val="true"/>
              </w:rPr>
              <w:t>)</w:t>
              <w:tab/>
            </w:r>
            <w:r>
              <w:rPr>
                <w:rStyle w:val="IndexLink"/>
              </w:rPr>
              <w:t>47</w:t>
            </w:r>
          </w:hyperlink>
        </w:p>
        <w:p>
          <w:pPr>
            <w:pStyle w:val="Contents3"/>
            <w:tabs>
              <w:tab w:val="clear" w:pos="8459"/>
              <w:tab w:val="right" w:pos="9026" w:leader="dot"/>
            </w:tabs>
            <w:rPr/>
          </w:pPr>
          <w:hyperlink w:anchor="__RefHeading___Toc4853383_211673320">
            <w:r>
              <w:rPr>
                <w:webHidden/>
                <w:rStyle w:val="IndexLink"/>
                <w:rtl w:val="true"/>
              </w:rPr>
              <w:t>[</w:t>
            </w:r>
            <w:r>
              <w:rPr>
                <w:rStyle w:val="IndexLink"/>
                <w:rtl w:val="true"/>
              </w:rPr>
              <w:t>روایت شماره</w:t>
            </w:r>
            <w:r>
              <w:rPr>
                <w:rStyle w:val="IndexLink"/>
                <w:rtl w:val="true"/>
              </w:rPr>
              <w:t>] (</w:t>
            </w:r>
            <w:r>
              <w:rPr>
                <w:rStyle w:val="IndexLink"/>
              </w:rPr>
              <w:t>03</w:t>
            </w:r>
            <w:r>
              <w:rPr>
                <w:rStyle w:val="IndexLink"/>
                <w:rtl w:val="true"/>
              </w:rPr>
              <w:t>)</w:t>
              <w:tab/>
            </w:r>
            <w:r>
              <w:rPr>
                <w:rStyle w:val="IndexLink"/>
              </w:rPr>
              <w:t>49</w:t>
            </w:r>
          </w:hyperlink>
        </w:p>
        <w:p>
          <w:pPr>
            <w:pStyle w:val="Contents3"/>
            <w:tabs>
              <w:tab w:val="clear" w:pos="8459"/>
              <w:tab w:val="right" w:pos="9026" w:leader="dot"/>
            </w:tabs>
            <w:rPr/>
          </w:pPr>
          <w:hyperlink w:anchor="__RefHeading___Toc4853385_211673320">
            <w:r>
              <w:rPr>
                <w:webHidden/>
                <w:rStyle w:val="IndexLink"/>
                <w:rtl w:val="true"/>
              </w:rPr>
              <w:t>[</w:t>
            </w:r>
            <w:r>
              <w:rPr>
                <w:rStyle w:val="IndexLink"/>
                <w:rtl w:val="true"/>
              </w:rPr>
              <w:t>روایت شماره</w:t>
            </w:r>
            <w:r>
              <w:rPr>
                <w:rStyle w:val="IndexLink"/>
                <w:rtl w:val="true"/>
              </w:rPr>
              <w:t>] (</w:t>
            </w:r>
            <w:r>
              <w:rPr>
                <w:rStyle w:val="IndexLink"/>
              </w:rPr>
              <w:t>04</w:t>
            </w:r>
            <w:r>
              <w:rPr>
                <w:rStyle w:val="IndexLink"/>
                <w:rtl w:val="true"/>
              </w:rPr>
              <w:t>)</w:t>
              <w:tab/>
            </w:r>
            <w:r>
              <w:rPr>
                <w:rStyle w:val="IndexLink"/>
              </w:rPr>
              <w:t>50</w:t>
            </w:r>
          </w:hyperlink>
        </w:p>
        <w:p>
          <w:pPr>
            <w:pStyle w:val="Contents3"/>
            <w:tabs>
              <w:tab w:val="clear" w:pos="8459"/>
              <w:tab w:val="right" w:pos="9026" w:leader="dot"/>
            </w:tabs>
            <w:rPr/>
          </w:pPr>
          <w:hyperlink w:anchor="__RefHeading___Toc4853387_211673320">
            <w:r>
              <w:rPr>
                <w:webHidden/>
                <w:rStyle w:val="IndexLink"/>
                <w:rtl w:val="true"/>
              </w:rPr>
              <w:t>[</w:t>
            </w:r>
            <w:r>
              <w:rPr>
                <w:rStyle w:val="IndexLink"/>
                <w:rtl w:val="true"/>
              </w:rPr>
              <w:t>روایت شماره</w:t>
            </w:r>
            <w:r>
              <w:rPr>
                <w:rStyle w:val="IndexLink"/>
                <w:rtl w:val="true"/>
              </w:rPr>
              <w:t>] (</w:t>
            </w:r>
            <w:r>
              <w:rPr>
                <w:rStyle w:val="IndexLink"/>
              </w:rPr>
              <w:t>05</w:t>
            </w:r>
            <w:r>
              <w:rPr>
                <w:rStyle w:val="IndexLink"/>
                <w:rtl w:val="true"/>
              </w:rPr>
              <w:t>)</w:t>
              <w:tab/>
            </w:r>
            <w:r>
              <w:rPr>
                <w:rStyle w:val="IndexLink"/>
              </w:rPr>
              <w:t>50</w:t>
            </w:r>
          </w:hyperlink>
        </w:p>
        <w:p>
          <w:pPr>
            <w:pStyle w:val="Contents3"/>
            <w:tabs>
              <w:tab w:val="clear" w:pos="8459"/>
              <w:tab w:val="right" w:pos="9026" w:leader="dot"/>
            </w:tabs>
            <w:rPr/>
          </w:pPr>
          <w:hyperlink w:anchor="__RefHeading___Toc4853389_211673320">
            <w:r>
              <w:rPr>
                <w:webHidden/>
                <w:rStyle w:val="IndexLink"/>
                <w:rtl w:val="true"/>
              </w:rPr>
              <w:t>[</w:t>
            </w:r>
            <w:r>
              <w:rPr>
                <w:rStyle w:val="IndexLink"/>
                <w:rtl w:val="true"/>
              </w:rPr>
              <w:t>روایت شماره</w:t>
            </w:r>
            <w:r>
              <w:rPr>
                <w:rStyle w:val="IndexLink"/>
                <w:rtl w:val="true"/>
              </w:rPr>
              <w:t>] (</w:t>
            </w:r>
            <w:r>
              <w:rPr>
                <w:rStyle w:val="IndexLink"/>
              </w:rPr>
              <w:t>06</w:t>
            </w:r>
            <w:r>
              <w:rPr>
                <w:rStyle w:val="IndexLink"/>
                <w:rtl w:val="true"/>
              </w:rPr>
              <w:t>)</w:t>
              <w:tab/>
            </w:r>
            <w:r>
              <w:rPr>
                <w:rStyle w:val="IndexLink"/>
              </w:rPr>
              <w:t>51</w:t>
            </w:r>
          </w:hyperlink>
        </w:p>
        <w:p>
          <w:pPr>
            <w:pStyle w:val="Contents3"/>
            <w:tabs>
              <w:tab w:val="clear" w:pos="8459"/>
              <w:tab w:val="right" w:pos="9026" w:leader="dot"/>
            </w:tabs>
            <w:rPr/>
          </w:pPr>
          <w:hyperlink w:anchor="__RefHeading___Toc4853391_211673320">
            <w:r>
              <w:rPr>
                <w:webHidden/>
                <w:rStyle w:val="IndexLink"/>
                <w:rtl w:val="true"/>
              </w:rPr>
              <w:t>[</w:t>
            </w:r>
            <w:r>
              <w:rPr>
                <w:rStyle w:val="IndexLink"/>
                <w:rtl w:val="true"/>
              </w:rPr>
              <w:t>روایت شماره</w:t>
            </w:r>
            <w:r>
              <w:rPr>
                <w:rStyle w:val="IndexLink"/>
                <w:rtl w:val="true"/>
              </w:rPr>
              <w:t>] (</w:t>
            </w:r>
            <w:r>
              <w:rPr>
                <w:rStyle w:val="IndexLink"/>
              </w:rPr>
              <w:t>07</w:t>
            </w:r>
            <w:r>
              <w:rPr>
                <w:rStyle w:val="IndexLink"/>
                <w:rtl w:val="true"/>
              </w:rPr>
              <w:t>)</w:t>
              <w:tab/>
            </w:r>
            <w:r>
              <w:rPr>
                <w:rStyle w:val="IndexLink"/>
              </w:rPr>
              <w:t>52</w:t>
            </w:r>
          </w:hyperlink>
        </w:p>
        <w:p>
          <w:pPr>
            <w:pStyle w:val="Contents3"/>
            <w:tabs>
              <w:tab w:val="clear" w:pos="8459"/>
              <w:tab w:val="right" w:pos="9026" w:leader="dot"/>
            </w:tabs>
            <w:rPr/>
          </w:pPr>
          <w:hyperlink w:anchor="__RefHeading___Toc4853393_211673320">
            <w:r>
              <w:rPr>
                <w:webHidden/>
                <w:rStyle w:val="IndexLink"/>
                <w:rtl w:val="true"/>
              </w:rPr>
              <w:t>[</w:t>
            </w:r>
            <w:r>
              <w:rPr>
                <w:rStyle w:val="IndexLink"/>
                <w:rtl w:val="true"/>
              </w:rPr>
              <w:t>روایت شماره</w:t>
            </w:r>
            <w:r>
              <w:rPr>
                <w:rStyle w:val="IndexLink"/>
                <w:rtl w:val="true"/>
              </w:rPr>
              <w:t>] (</w:t>
            </w:r>
            <w:r>
              <w:rPr>
                <w:rStyle w:val="IndexLink"/>
              </w:rPr>
              <w:t>08</w:t>
            </w:r>
            <w:r>
              <w:rPr>
                <w:rStyle w:val="IndexLink"/>
                <w:rtl w:val="true"/>
              </w:rPr>
              <w:t>)</w:t>
              <w:tab/>
            </w:r>
            <w:r>
              <w:rPr>
                <w:rStyle w:val="IndexLink"/>
              </w:rPr>
              <w:t>53</w:t>
            </w:r>
          </w:hyperlink>
        </w:p>
        <w:p>
          <w:pPr>
            <w:pStyle w:val="Contents3"/>
            <w:tabs>
              <w:tab w:val="clear" w:pos="8459"/>
              <w:tab w:val="right" w:pos="9026" w:leader="dot"/>
            </w:tabs>
            <w:rPr/>
          </w:pPr>
          <w:hyperlink w:anchor="__RefHeading___Toc4853395_211673320">
            <w:r>
              <w:rPr>
                <w:webHidden/>
                <w:rStyle w:val="IndexLink"/>
                <w:rtl w:val="true"/>
              </w:rPr>
              <w:t>[</w:t>
            </w:r>
            <w:r>
              <w:rPr>
                <w:rStyle w:val="IndexLink"/>
                <w:rtl w:val="true"/>
              </w:rPr>
              <w:t>روایت شماره</w:t>
            </w:r>
            <w:r>
              <w:rPr>
                <w:rStyle w:val="IndexLink"/>
                <w:rtl w:val="true"/>
              </w:rPr>
              <w:t>] (</w:t>
            </w:r>
            <w:r>
              <w:rPr>
                <w:rStyle w:val="IndexLink"/>
              </w:rPr>
              <w:t>09</w:t>
            </w:r>
            <w:r>
              <w:rPr>
                <w:rStyle w:val="IndexLink"/>
                <w:rtl w:val="true"/>
              </w:rPr>
              <w:t>)</w:t>
              <w:tab/>
            </w:r>
            <w:r>
              <w:rPr>
                <w:rStyle w:val="IndexLink"/>
              </w:rPr>
              <w:t>53</w:t>
            </w:r>
          </w:hyperlink>
        </w:p>
        <w:p>
          <w:pPr>
            <w:pStyle w:val="Contents3"/>
            <w:tabs>
              <w:tab w:val="clear" w:pos="8459"/>
              <w:tab w:val="right" w:pos="9026" w:leader="dot"/>
            </w:tabs>
            <w:rPr/>
          </w:pPr>
          <w:hyperlink w:anchor="__RefHeading___Toc4853397_211673320">
            <w:r>
              <w:rPr>
                <w:webHidden/>
                <w:rStyle w:val="IndexLink"/>
                <w:rtl w:val="true"/>
              </w:rPr>
              <w:t>[</w:t>
            </w:r>
            <w:r>
              <w:rPr>
                <w:rStyle w:val="IndexLink"/>
                <w:rtl w:val="true"/>
              </w:rPr>
              <w:t>روایت شماره</w:t>
            </w:r>
            <w:r>
              <w:rPr>
                <w:rStyle w:val="IndexLink"/>
                <w:rtl w:val="true"/>
              </w:rPr>
              <w:t>] (</w:t>
            </w:r>
            <w:r>
              <w:rPr>
                <w:rStyle w:val="IndexLink"/>
              </w:rPr>
              <w:t>10</w:t>
            </w:r>
            <w:r>
              <w:rPr>
                <w:rStyle w:val="IndexLink"/>
                <w:rtl w:val="true"/>
              </w:rPr>
              <w:t>)</w:t>
              <w:tab/>
            </w:r>
            <w:r>
              <w:rPr>
                <w:rStyle w:val="IndexLink"/>
              </w:rPr>
              <w:t>55</w:t>
            </w:r>
          </w:hyperlink>
        </w:p>
        <w:p>
          <w:pPr>
            <w:pStyle w:val="Contents3"/>
            <w:tabs>
              <w:tab w:val="clear" w:pos="8459"/>
              <w:tab w:val="right" w:pos="9026" w:leader="dot"/>
            </w:tabs>
            <w:rPr/>
          </w:pPr>
          <w:hyperlink w:anchor="__RefHeading___Toc4853399_211673320">
            <w:r>
              <w:rPr>
                <w:webHidden/>
                <w:rStyle w:val="IndexLink"/>
                <w:rtl w:val="true"/>
              </w:rPr>
              <w:t>[</w:t>
            </w:r>
            <w:r>
              <w:rPr>
                <w:rStyle w:val="IndexLink"/>
                <w:rtl w:val="true"/>
              </w:rPr>
              <w:t>روایت شماره</w:t>
            </w:r>
            <w:r>
              <w:rPr>
                <w:rStyle w:val="IndexLink"/>
                <w:rtl w:val="true"/>
              </w:rPr>
              <w:t>] (</w:t>
            </w:r>
            <w:r>
              <w:rPr>
                <w:rStyle w:val="IndexLink"/>
              </w:rPr>
              <w:t>11</w:t>
            </w:r>
            <w:r>
              <w:rPr>
                <w:rStyle w:val="IndexLink"/>
                <w:rtl w:val="true"/>
              </w:rPr>
              <w:t>)</w:t>
              <w:tab/>
            </w:r>
            <w:r>
              <w:rPr>
                <w:rStyle w:val="IndexLink"/>
              </w:rPr>
              <w:t>57</w:t>
            </w:r>
          </w:hyperlink>
        </w:p>
        <w:p>
          <w:pPr>
            <w:pStyle w:val="Contents3"/>
            <w:tabs>
              <w:tab w:val="clear" w:pos="8459"/>
              <w:tab w:val="right" w:pos="9026" w:leader="dot"/>
            </w:tabs>
            <w:rPr/>
          </w:pPr>
          <w:hyperlink w:anchor="__RefHeading___Toc4853401_211673320">
            <w:r>
              <w:rPr>
                <w:webHidden/>
                <w:rStyle w:val="IndexLink"/>
                <w:rtl w:val="true"/>
              </w:rPr>
              <w:t>[</w:t>
            </w:r>
            <w:r>
              <w:rPr>
                <w:rStyle w:val="IndexLink"/>
                <w:rtl w:val="true"/>
              </w:rPr>
              <w:t>روایت شماره</w:t>
            </w:r>
            <w:r>
              <w:rPr>
                <w:rStyle w:val="IndexLink"/>
                <w:rtl w:val="true"/>
              </w:rPr>
              <w:t>] (</w:t>
            </w:r>
            <w:r>
              <w:rPr>
                <w:rStyle w:val="IndexLink"/>
              </w:rPr>
              <w:t>12</w:t>
            </w:r>
            <w:r>
              <w:rPr>
                <w:rStyle w:val="IndexLink"/>
                <w:rtl w:val="true"/>
              </w:rPr>
              <w:t>)</w:t>
              <w:tab/>
            </w:r>
            <w:r>
              <w:rPr>
                <w:rStyle w:val="IndexLink"/>
              </w:rPr>
              <w:t>58</w:t>
            </w:r>
          </w:hyperlink>
        </w:p>
        <w:p>
          <w:pPr>
            <w:pStyle w:val="Contents3"/>
            <w:tabs>
              <w:tab w:val="clear" w:pos="8459"/>
              <w:tab w:val="right" w:pos="9026" w:leader="dot"/>
            </w:tabs>
            <w:rPr/>
          </w:pPr>
          <w:hyperlink w:anchor="__RefHeading___Toc4853403_211673320">
            <w:r>
              <w:rPr>
                <w:webHidden/>
                <w:rStyle w:val="IndexLink"/>
                <w:rtl w:val="true"/>
              </w:rPr>
              <w:t>[</w:t>
            </w:r>
            <w:r>
              <w:rPr>
                <w:rStyle w:val="IndexLink"/>
                <w:rtl w:val="true"/>
              </w:rPr>
              <w:t>روایت شماره</w:t>
            </w:r>
            <w:r>
              <w:rPr>
                <w:rStyle w:val="IndexLink"/>
                <w:rtl w:val="true"/>
              </w:rPr>
              <w:t>] (</w:t>
            </w:r>
            <w:r>
              <w:rPr>
                <w:rStyle w:val="IndexLink"/>
              </w:rPr>
              <w:t>13</w:t>
            </w:r>
            <w:r>
              <w:rPr>
                <w:rStyle w:val="IndexLink"/>
                <w:rtl w:val="true"/>
              </w:rPr>
              <w:t>)</w:t>
              <w:tab/>
            </w:r>
            <w:r>
              <w:rPr>
                <w:rStyle w:val="IndexLink"/>
              </w:rPr>
              <w:t>59</w:t>
            </w:r>
          </w:hyperlink>
        </w:p>
        <w:p>
          <w:pPr>
            <w:pStyle w:val="Contents3"/>
            <w:tabs>
              <w:tab w:val="clear" w:pos="8459"/>
              <w:tab w:val="right" w:pos="9026" w:leader="dot"/>
            </w:tabs>
            <w:rPr/>
          </w:pPr>
          <w:hyperlink w:anchor="__RefHeading___Toc4853405_211673320">
            <w:r>
              <w:rPr>
                <w:webHidden/>
                <w:rStyle w:val="IndexLink"/>
                <w:rtl w:val="true"/>
              </w:rPr>
              <w:t>[</w:t>
            </w:r>
            <w:r>
              <w:rPr>
                <w:rStyle w:val="IndexLink"/>
                <w:rtl w:val="true"/>
              </w:rPr>
              <w:t>روایت شماره</w:t>
            </w:r>
            <w:r>
              <w:rPr>
                <w:rStyle w:val="IndexLink"/>
                <w:rtl w:val="true"/>
              </w:rPr>
              <w:t>] (</w:t>
            </w:r>
            <w:r>
              <w:rPr>
                <w:rStyle w:val="IndexLink"/>
              </w:rPr>
              <w:t>14</w:t>
            </w:r>
            <w:r>
              <w:rPr>
                <w:rStyle w:val="IndexLink"/>
                <w:rtl w:val="true"/>
              </w:rPr>
              <w:t>)</w:t>
              <w:tab/>
            </w:r>
            <w:r>
              <w:rPr>
                <w:rStyle w:val="IndexLink"/>
              </w:rPr>
              <w:t>60</w:t>
            </w:r>
          </w:hyperlink>
        </w:p>
        <w:p>
          <w:pPr>
            <w:pStyle w:val="Contents3"/>
            <w:tabs>
              <w:tab w:val="clear" w:pos="8459"/>
              <w:tab w:val="right" w:pos="9026" w:leader="dot"/>
            </w:tabs>
            <w:rPr/>
          </w:pPr>
          <w:hyperlink w:anchor="__RefHeading___Toc4853407_211673320">
            <w:r>
              <w:rPr>
                <w:webHidden/>
                <w:rStyle w:val="IndexLink"/>
                <w:rtl w:val="true"/>
              </w:rPr>
              <w:t>[</w:t>
            </w:r>
            <w:r>
              <w:rPr>
                <w:rStyle w:val="IndexLink"/>
                <w:rtl w:val="true"/>
              </w:rPr>
              <w:t>روایت شماره</w:t>
            </w:r>
            <w:r>
              <w:rPr>
                <w:rStyle w:val="IndexLink"/>
                <w:rtl w:val="true"/>
              </w:rPr>
              <w:t>] (</w:t>
            </w:r>
            <w:r>
              <w:rPr>
                <w:rStyle w:val="IndexLink"/>
              </w:rPr>
              <w:t>15</w:t>
            </w:r>
            <w:r>
              <w:rPr>
                <w:rStyle w:val="IndexLink"/>
                <w:rtl w:val="true"/>
              </w:rPr>
              <w:t>)</w:t>
              <w:tab/>
            </w:r>
            <w:r>
              <w:rPr>
                <w:rStyle w:val="IndexLink"/>
              </w:rPr>
              <w:t>63</w:t>
            </w:r>
          </w:hyperlink>
        </w:p>
        <w:p>
          <w:pPr>
            <w:pStyle w:val="Contents3"/>
            <w:tabs>
              <w:tab w:val="clear" w:pos="8459"/>
              <w:tab w:val="right" w:pos="9026" w:leader="dot"/>
            </w:tabs>
            <w:rPr/>
          </w:pPr>
          <w:hyperlink w:anchor="__RefHeading___Toc4853409_211673320">
            <w:r>
              <w:rPr>
                <w:webHidden/>
                <w:rStyle w:val="IndexLink"/>
                <w:rtl w:val="true"/>
              </w:rPr>
              <w:t>[</w:t>
            </w:r>
            <w:r>
              <w:rPr>
                <w:rStyle w:val="IndexLink"/>
                <w:rtl w:val="true"/>
              </w:rPr>
              <w:t>روایت شماره</w:t>
            </w:r>
            <w:r>
              <w:rPr>
                <w:rStyle w:val="IndexLink"/>
                <w:rtl w:val="true"/>
              </w:rPr>
              <w:t>] (</w:t>
            </w:r>
            <w:r>
              <w:rPr>
                <w:rStyle w:val="IndexLink"/>
              </w:rPr>
              <w:t>16</w:t>
            </w:r>
            <w:r>
              <w:rPr>
                <w:rStyle w:val="IndexLink"/>
                <w:rtl w:val="true"/>
              </w:rPr>
              <w:t>)</w:t>
              <w:tab/>
            </w:r>
            <w:r>
              <w:rPr>
                <w:rStyle w:val="IndexLink"/>
              </w:rPr>
              <w:t>64</w:t>
            </w:r>
          </w:hyperlink>
        </w:p>
        <w:p>
          <w:pPr>
            <w:pStyle w:val="Contents3"/>
            <w:tabs>
              <w:tab w:val="clear" w:pos="8459"/>
              <w:tab w:val="right" w:pos="9026" w:leader="dot"/>
            </w:tabs>
            <w:rPr/>
          </w:pPr>
          <w:hyperlink w:anchor="__RefHeading___Toc4853411_211673320">
            <w:r>
              <w:rPr>
                <w:webHidden/>
                <w:rStyle w:val="IndexLink"/>
                <w:rtl w:val="true"/>
              </w:rPr>
              <w:t>[</w:t>
            </w:r>
            <w:r>
              <w:rPr>
                <w:rStyle w:val="IndexLink"/>
                <w:rtl w:val="true"/>
              </w:rPr>
              <w:t>روایت شماره</w:t>
            </w:r>
            <w:r>
              <w:rPr>
                <w:rStyle w:val="IndexLink"/>
                <w:rtl w:val="true"/>
              </w:rPr>
              <w:t>] (</w:t>
            </w:r>
            <w:r>
              <w:rPr>
                <w:rStyle w:val="IndexLink"/>
              </w:rPr>
              <w:t>17</w:t>
            </w:r>
            <w:r>
              <w:rPr>
                <w:rStyle w:val="IndexLink"/>
                <w:rtl w:val="true"/>
              </w:rPr>
              <w:t>)</w:t>
              <w:tab/>
            </w:r>
            <w:r>
              <w:rPr>
                <w:rStyle w:val="IndexLink"/>
              </w:rPr>
              <w:t>66</w:t>
            </w:r>
          </w:hyperlink>
        </w:p>
        <w:p>
          <w:pPr>
            <w:pStyle w:val="Contents3"/>
            <w:tabs>
              <w:tab w:val="clear" w:pos="8459"/>
              <w:tab w:val="right" w:pos="9026" w:leader="dot"/>
            </w:tabs>
            <w:rPr/>
          </w:pPr>
          <w:hyperlink w:anchor="__RefHeading___Toc4853413_211673320">
            <w:r>
              <w:rPr>
                <w:webHidden/>
                <w:rStyle w:val="IndexLink"/>
                <w:rtl w:val="true"/>
              </w:rPr>
              <w:t>[</w:t>
            </w:r>
            <w:r>
              <w:rPr>
                <w:rStyle w:val="IndexLink"/>
                <w:rtl w:val="true"/>
              </w:rPr>
              <w:t>روایت شماره</w:t>
            </w:r>
            <w:r>
              <w:rPr>
                <w:rStyle w:val="IndexLink"/>
                <w:rtl w:val="true"/>
              </w:rPr>
              <w:t>] (</w:t>
            </w:r>
            <w:r>
              <w:rPr>
                <w:rStyle w:val="IndexLink"/>
              </w:rPr>
              <w:t>18</w:t>
            </w:r>
            <w:r>
              <w:rPr>
                <w:rStyle w:val="IndexLink"/>
                <w:rtl w:val="true"/>
              </w:rPr>
              <w:t>)</w:t>
              <w:tab/>
            </w:r>
            <w:r>
              <w:rPr>
                <w:rStyle w:val="IndexLink"/>
              </w:rPr>
              <w:t>68</w:t>
            </w:r>
          </w:hyperlink>
        </w:p>
        <w:p>
          <w:pPr>
            <w:pStyle w:val="Contents3"/>
            <w:tabs>
              <w:tab w:val="clear" w:pos="8459"/>
              <w:tab w:val="right" w:pos="9026" w:leader="dot"/>
            </w:tabs>
            <w:rPr/>
          </w:pPr>
          <w:hyperlink w:anchor="__RefHeading___Toc4853415_211673320">
            <w:r>
              <w:rPr>
                <w:webHidden/>
                <w:rStyle w:val="IndexLink"/>
                <w:rtl w:val="true"/>
              </w:rPr>
              <w:t>[</w:t>
            </w:r>
            <w:r>
              <w:rPr>
                <w:rStyle w:val="IndexLink"/>
                <w:rtl w:val="true"/>
              </w:rPr>
              <w:t>روایت شماره</w:t>
            </w:r>
            <w:r>
              <w:rPr>
                <w:rStyle w:val="IndexLink"/>
                <w:rtl w:val="true"/>
              </w:rPr>
              <w:t>] (</w:t>
            </w:r>
            <w:r>
              <w:rPr>
                <w:rStyle w:val="IndexLink"/>
              </w:rPr>
              <w:t>19</w:t>
            </w:r>
            <w:r>
              <w:rPr>
                <w:rStyle w:val="IndexLink"/>
                <w:rtl w:val="true"/>
              </w:rPr>
              <w:t>)</w:t>
              <w:tab/>
            </w:r>
            <w:r>
              <w:rPr>
                <w:rStyle w:val="IndexLink"/>
              </w:rPr>
              <w:t>69</w:t>
            </w:r>
          </w:hyperlink>
        </w:p>
        <w:p>
          <w:pPr>
            <w:pStyle w:val="Contents3"/>
            <w:tabs>
              <w:tab w:val="clear" w:pos="8459"/>
              <w:tab w:val="right" w:pos="9026" w:leader="dot"/>
            </w:tabs>
            <w:rPr/>
          </w:pPr>
          <w:hyperlink w:anchor="__RefHeading___Toc4853417_211673320">
            <w:r>
              <w:rPr>
                <w:webHidden/>
                <w:rStyle w:val="IndexLink"/>
                <w:rtl w:val="true"/>
              </w:rPr>
              <w:t>[</w:t>
            </w:r>
            <w:r>
              <w:rPr>
                <w:rStyle w:val="IndexLink"/>
                <w:rtl w:val="true"/>
              </w:rPr>
              <w:t>روایت شماره</w:t>
            </w:r>
            <w:r>
              <w:rPr>
                <w:rStyle w:val="IndexLink"/>
                <w:rtl w:val="true"/>
              </w:rPr>
              <w:t>] (</w:t>
            </w:r>
            <w:r>
              <w:rPr>
                <w:rStyle w:val="IndexLink"/>
              </w:rPr>
              <w:t>20</w:t>
            </w:r>
            <w:r>
              <w:rPr>
                <w:rStyle w:val="IndexLink"/>
                <w:rtl w:val="true"/>
              </w:rPr>
              <w:t>)</w:t>
              <w:tab/>
            </w:r>
            <w:r>
              <w:rPr>
                <w:rStyle w:val="IndexLink"/>
              </w:rPr>
              <w:t>69</w:t>
            </w:r>
          </w:hyperlink>
        </w:p>
        <w:p>
          <w:pPr>
            <w:pStyle w:val="Contents2"/>
            <w:tabs>
              <w:tab w:val="clear" w:pos="8743"/>
              <w:tab w:val="right" w:pos="9026" w:leader="dot"/>
            </w:tabs>
            <w:rPr/>
          </w:pPr>
          <w:hyperlink w:anchor="__RefHeading___Toc4853419_211673320">
            <w:r>
              <w:rPr>
                <w:webHidden/>
                <w:rStyle w:val="IndexLink"/>
                <w:rtl w:val="true"/>
              </w:rPr>
              <w:t xml:space="preserve">بخش سوّم؛ درباره‌ی فضائل و مناقب و معجزات حضرت زهراء سلام الله علیها </w:t>
            </w:r>
            <w:r>
              <w:rPr>
                <w:rStyle w:val="IndexLink"/>
                <w:rtl w:val="true"/>
              </w:rPr>
              <w:t>(</w:t>
            </w:r>
            <w:r>
              <w:rPr>
                <w:rStyle w:val="IndexLink"/>
                <w:rtl w:val="true"/>
              </w:rPr>
              <w:t xml:space="preserve">باب </w:t>
            </w:r>
            <w:r>
              <w:rPr>
                <w:rStyle w:val="IndexLink"/>
              </w:rPr>
              <w:t>3</w:t>
            </w:r>
            <w:r>
              <w:rPr>
                <w:rStyle w:val="IndexLink"/>
                <w:rtl w:val="true"/>
              </w:rPr>
              <w:t xml:space="preserve">: </w:t>
            </w:r>
            <w:r>
              <w:rPr>
                <w:rStyle w:val="IndexLink"/>
                <w:rtl w:val="true"/>
              </w:rPr>
              <w:t>مَناقبها و فضائلها وَ بعض أحوالِها و مُعجزاتِها سلام الله علیها</w:t>
            </w:r>
            <w:r>
              <w:rPr>
                <w:rStyle w:val="IndexLink"/>
                <w:rtl w:val="true"/>
              </w:rPr>
              <w:t>)</w:t>
              <w:tab/>
            </w:r>
            <w:r>
              <w:rPr>
                <w:rStyle w:val="IndexLink"/>
              </w:rPr>
              <w:t>71</w:t>
            </w:r>
          </w:hyperlink>
        </w:p>
        <w:p>
          <w:pPr>
            <w:pStyle w:val="Contents3"/>
            <w:tabs>
              <w:tab w:val="clear" w:pos="8459"/>
              <w:tab w:val="right" w:pos="9026" w:leader="dot"/>
            </w:tabs>
            <w:rPr/>
          </w:pPr>
          <w:hyperlink w:anchor="__RefHeading___Toc4853421_211673320">
            <w:r>
              <w:rPr>
                <w:webHidden/>
                <w:rStyle w:val="IndexLink"/>
                <w:rtl w:val="true"/>
              </w:rPr>
              <w:t>[</w:t>
            </w:r>
            <w:r>
              <w:rPr>
                <w:rStyle w:val="IndexLink"/>
                <w:rtl w:val="true"/>
              </w:rPr>
              <w:t>روایت شماره</w:t>
            </w:r>
            <w:r>
              <w:rPr>
                <w:rStyle w:val="IndexLink"/>
                <w:rtl w:val="true"/>
              </w:rPr>
              <w:t>] (</w:t>
            </w:r>
            <w:r>
              <w:rPr>
                <w:rStyle w:val="IndexLink"/>
              </w:rPr>
              <w:t>01</w:t>
            </w:r>
            <w:r>
              <w:rPr>
                <w:rStyle w:val="IndexLink"/>
                <w:rtl w:val="true"/>
              </w:rPr>
              <w:t>)</w:t>
              <w:tab/>
            </w:r>
            <w:r>
              <w:rPr>
                <w:rStyle w:val="IndexLink"/>
              </w:rPr>
              <w:t>71</w:t>
            </w:r>
          </w:hyperlink>
        </w:p>
        <w:p>
          <w:pPr>
            <w:pStyle w:val="Contents3"/>
            <w:tabs>
              <w:tab w:val="clear" w:pos="8459"/>
              <w:tab w:val="right" w:pos="9026" w:leader="dot"/>
            </w:tabs>
            <w:rPr/>
          </w:pPr>
          <w:hyperlink w:anchor="__RefHeading___Toc4853423_211673320">
            <w:r>
              <w:rPr>
                <w:webHidden/>
                <w:rStyle w:val="IndexLink"/>
                <w:rtl w:val="true"/>
              </w:rPr>
              <w:t>[</w:t>
            </w:r>
            <w:r>
              <w:rPr>
                <w:rStyle w:val="IndexLink"/>
                <w:rtl w:val="true"/>
              </w:rPr>
              <w:t>روایت شماره</w:t>
            </w:r>
            <w:r>
              <w:rPr>
                <w:rStyle w:val="IndexLink"/>
                <w:rtl w:val="true"/>
              </w:rPr>
              <w:t>] (</w:t>
            </w:r>
            <w:r>
              <w:rPr>
                <w:rStyle w:val="IndexLink"/>
              </w:rPr>
              <w:t>02</w:t>
            </w:r>
            <w:r>
              <w:rPr>
                <w:rStyle w:val="IndexLink"/>
                <w:rtl w:val="true"/>
              </w:rPr>
              <w:t>)</w:t>
              <w:tab/>
            </w:r>
            <w:r>
              <w:rPr>
                <w:rStyle w:val="IndexLink"/>
              </w:rPr>
              <w:t>71</w:t>
            </w:r>
          </w:hyperlink>
        </w:p>
        <w:p>
          <w:pPr>
            <w:pStyle w:val="Contents3"/>
            <w:tabs>
              <w:tab w:val="clear" w:pos="8459"/>
              <w:tab w:val="right" w:pos="9026" w:leader="dot"/>
            </w:tabs>
            <w:rPr/>
          </w:pPr>
          <w:hyperlink w:anchor="__RefHeading___Toc4853425_211673320">
            <w:r>
              <w:rPr>
                <w:webHidden/>
                <w:rStyle w:val="IndexLink"/>
                <w:rtl w:val="true"/>
              </w:rPr>
              <w:t>[</w:t>
            </w:r>
            <w:r>
              <w:rPr>
                <w:rStyle w:val="IndexLink"/>
                <w:rtl w:val="true"/>
              </w:rPr>
              <w:t>روایت شماره</w:t>
            </w:r>
            <w:r>
              <w:rPr>
                <w:rStyle w:val="IndexLink"/>
                <w:rtl w:val="true"/>
              </w:rPr>
              <w:t>] (</w:t>
            </w:r>
            <w:r>
              <w:rPr>
                <w:rStyle w:val="IndexLink"/>
              </w:rPr>
              <w:t>03</w:t>
            </w:r>
            <w:r>
              <w:rPr>
                <w:rStyle w:val="IndexLink"/>
                <w:rtl w:val="true"/>
              </w:rPr>
              <w:t>)</w:t>
              <w:tab/>
            </w:r>
            <w:r>
              <w:rPr>
                <w:rStyle w:val="IndexLink"/>
              </w:rPr>
              <w:t>72</w:t>
            </w:r>
          </w:hyperlink>
        </w:p>
        <w:p>
          <w:pPr>
            <w:pStyle w:val="Contents3"/>
            <w:tabs>
              <w:tab w:val="clear" w:pos="8459"/>
              <w:tab w:val="right" w:pos="9026" w:leader="dot"/>
            </w:tabs>
            <w:rPr/>
          </w:pPr>
          <w:hyperlink w:anchor="__RefHeading___Toc4853427_211673320">
            <w:r>
              <w:rPr>
                <w:webHidden/>
                <w:rStyle w:val="IndexLink"/>
                <w:rtl w:val="true"/>
              </w:rPr>
              <w:t>[</w:t>
            </w:r>
            <w:r>
              <w:rPr>
                <w:rStyle w:val="IndexLink"/>
                <w:rtl w:val="true"/>
              </w:rPr>
              <w:t>روایت شماره</w:t>
            </w:r>
            <w:r>
              <w:rPr>
                <w:rStyle w:val="IndexLink"/>
                <w:rtl w:val="true"/>
              </w:rPr>
              <w:t>] (</w:t>
            </w:r>
            <w:r>
              <w:rPr>
                <w:rStyle w:val="IndexLink"/>
              </w:rPr>
              <w:t>04</w:t>
            </w:r>
            <w:r>
              <w:rPr>
                <w:rStyle w:val="IndexLink"/>
                <w:rtl w:val="true"/>
              </w:rPr>
              <w:t>)</w:t>
              <w:tab/>
            </w:r>
            <w:r>
              <w:rPr>
                <w:rStyle w:val="IndexLink"/>
              </w:rPr>
              <w:t>72</w:t>
            </w:r>
          </w:hyperlink>
        </w:p>
        <w:p>
          <w:pPr>
            <w:pStyle w:val="Contents3"/>
            <w:tabs>
              <w:tab w:val="clear" w:pos="8459"/>
              <w:tab w:val="right" w:pos="9026" w:leader="dot"/>
            </w:tabs>
            <w:rPr/>
          </w:pPr>
          <w:hyperlink w:anchor="__RefHeading___Toc4853429_211673320">
            <w:r>
              <w:rPr>
                <w:webHidden/>
                <w:rStyle w:val="IndexLink"/>
                <w:rtl w:val="true"/>
              </w:rPr>
              <w:t>[</w:t>
            </w:r>
            <w:r>
              <w:rPr>
                <w:rStyle w:val="IndexLink"/>
                <w:rtl w:val="true"/>
              </w:rPr>
              <w:t>روایت شماره</w:t>
            </w:r>
            <w:r>
              <w:rPr>
                <w:rStyle w:val="IndexLink"/>
                <w:rtl w:val="true"/>
              </w:rPr>
              <w:t>] (</w:t>
            </w:r>
            <w:r>
              <w:rPr>
                <w:rStyle w:val="IndexLink"/>
              </w:rPr>
              <w:t>05</w:t>
            </w:r>
            <w:r>
              <w:rPr>
                <w:rStyle w:val="IndexLink"/>
                <w:rtl w:val="true"/>
              </w:rPr>
              <w:t>)</w:t>
              <w:tab/>
            </w:r>
            <w:r>
              <w:rPr>
                <w:rStyle w:val="IndexLink"/>
              </w:rPr>
              <w:t>72</w:t>
            </w:r>
          </w:hyperlink>
        </w:p>
        <w:p>
          <w:pPr>
            <w:pStyle w:val="Contents3"/>
            <w:tabs>
              <w:tab w:val="clear" w:pos="8459"/>
              <w:tab w:val="right" w:pos="9026" w:leader="dot"/>
            </w:tabs>
            <w:rPr/>
          </w:pPr>
          <w:hyperlink w:anchor="__RefHeading___Toc4853431_211673320">
            <w:r>
              <w:rPr>
                <w:webHidden/>
                <w:rStyle w:val="IndexLink"/>
                <w:rtl w:val="true"/>
              </w:rPr>
              <w:t>[</w:t>
            </w:r>
            <w:r>
              <w:rPr>
                <w:rStyle w:val="IndexLink"/>
                <w:rtl w:val="true"/>
              </w:rPr>
              <w:t>روایت شماره</w:t>
            </w:r>
            <w:r>
              <w:rPr>
                <w:rStyle w:val="IndexLink"/>
                <w:rtl w:val="true"/>
              </w:rPr>
              <w:t>] (</w:t>
            </w:r>
            <w:r>
              <w:rPr>
                <w:rStyle w:val="IndexLink"/>
              </w:rPr>
              <w:t>06</w:t>
            </w:r>
            <w:r>
              <w:rPr>
                <w:rStyle w:val="IndexLink"/>
                <w:rtl w:val="true"/>
              </w:rPr>
              <w:t>)</w:t>
              <w:tab/>
            </w:r>
            <w:r>
              <w:rPr>
                <w:rStyle w:val="IndexLink"/>
              </w:rPr>
              <w:t>73</w:t>
            </w:r>
          </w:hyperlink>
        </w:p>
        <w:p>
          <w:pPr>
            <w:pStyle w:val="Contents3"/>
            <w:tabs>
              <w:tab w:val="clear" w:pos="8459"/>
              <w:tab w:val="right" w:pos="9026" w:leader="dot"/>
            </w:tabs>
            <w:rPr/>
          </w:pPr>
          <w:hyperlink w:anchor="__RefHeading___Toc4853433_211673320">
            <w:r>
              <w:rPr>
                <w:webHidden/>
                <w:rStyle w:val="IndexLink"/>
                <w:rtl w:val="true"/>
              </w:rPr>
              <w:t>[</w:t>
            </w:r>
            <w:r>
              <w:rPr>
                <w:rStyle w:val="IndexLink"/>
                <w:rtl w:val="true"/>
              </w:rPr>
              <w:t>روایت شماره</w:t>
            </w:r>
            <w:r>
              <w:rPr>
                <w:rStyle w:val="IndexLink"/>
                <w:rtl w:val="true"/>
              </w:rPr>
              <w:t>] (</w:t>
            </w:r>
            <w:r>
              <w:rPr>
                <w:rStyle w:val="IndexLink"/>
              </w:rPr>
              <w:t>07</w:t>
            </w:r>
            <w:r>
              <w:rPr>
                <w:rStyle w:val="IndexLink"/>
                <w:rtl w:val="true"/>
              </w:rPr>
              <w:t>)</w:t>
              <w:tab/>
            </w:r>
            <w:r>
              <w:rPr>
                <w:rStyle w:val="IndexLink"/>
              </w:rPr>
              <w:t>73</w:t>
            </w:r>
          </w:hyperlink>
        </w:p>
        <w:p>
          <w:pPr>
            <w:pStyle w:val="Contents3"/>
            <w:tabs>
              <w:tab w:val="clear" w:pos="8459"/>
              <w:tab w:val="right" w:pos="9026" w:leader="dot"/>
            </w:tabs>
            <w:rPr/>
          </w:pPr>
          <w:hyperlink w:anchor="__RefHeading___Toc4853435_211673320">
            <w:r>
              <w:rPr>
                <w:webHidden/>
                <w:rStyle w:val="IndexLink"/>
                <w:rtl w:val="true"/>
              </w:rPr>
              <w:t>[</w:t>
            </w:r>
            <w:r>
              <w:rPr>
                <w:rStyle w:val="IndexLink"/>
                <w:rtl w:val="true"/>
              </w:rPr>
              <w:t>روایت شماره</w:t>
            </w:r>
            <w:r>
              <w:rPr>
                <w:rStyle w:val="IndexLink"/>
                <w:rtl w:val="true"/>
              </w:rPr>
              <w:t>] (</w:t>
            </w:r>
            <w:r>
              <w:rPr>
                <w:rStyle w:val="IndexLink"/>
              </w:rPr>
              <w:t>08</w:t>
            </w:r>
            <w:r>
              <w:rPr>
                <w:rStyle w:val="IndexLink"/>
                <w:rtl w:val="true"/>
              </w:rPr>
              <w:t>)</w:t>
              <w:tab/>
            </w:r>
            <w:r>
              <w:rPr>
                <w:rStyle w:val="IndexLink"/>
              </w:rPr>
              <w:t>75</w:t>
            </w:r>
          </w:hyperlink>
        </w:p>
        <w:p>
          <w:pPr>
            <w:pStyle w:val="Contents3"/>
            <w:tabs>
              <w:tab w:val="clear" w:pos="8459"/>
              <w:tab w:val="right" w:pos="9026" w:leader="dot"/>
            </w:tabs>
            <w:rPr/>
          </w:pPr>
          <w:hyperlink w:anchor="__RefHeading___Toc4853437_211673320">
            <w:r>
              <w:rPr>
                <w:webHidden/>
                <w:rStyle w:val="IndexLink"/>
                <w:rtl w:val="true"/>
              </w:rPr>
              <w:t>[</w:t>
            </w:r>
            <w:r>
              <w:rPr>
                <w:rStyle w:val="IndexLink"/>
                <w:rtl w:val="true"/>
              </w:rPr>
              <w:t>روایت شماره</w:t>
            </w:r>
            <w:r>
              <w:rPr>
                <w:rStyle w:val="IndexLink"/>
                <w:rtl w:val="true"/>
              </w:rPr>
              <w:t>] (</w:t>
            </w:r>
            <w:r>
              <w:rPr>
                <w:rStyle w:val="IndexLink"/>
              </w:rPr>
              <w:t>09</w:t>
            </w:r>
            <w:r>
              <w:rPr>
                <w:rStyle w:val="IndexLink"/>
                <w:rtl w:val="true"/>
              </w:rPr>
              <w:t>)</w:t>
              <w:tab/>
            </w:r>
            <w:r>
              <w:rPr>
                <w:rStyle w:val="IndexLink"/>
              </w:rPr>
              <w:t>76</w:t>
            </w:r>
          </w:hyperlink>
        </w:p>
        <w:p>
          <w:pPr>
            <w:pStyle w:val="Contents3"/>
            <w:tabs>
              <w:tab w:val="clear" w:pos="8459"/>
              <w:tab w:val="right" w:pos="9026" w:leader="dot"/>
            </w:tabs>
            <w:rPr/>
          </w:pPr>
          <w:hyperlink w:anchor="__RefHeading___Toc4853439_211673320">
            <w:r>
              <w:rPr>
                <w:webHidden/>
                <w:rStyle w:val="IndexLink"/>
                <w:rtl w:val="true"/>
              </w:rPr>
              <w:t>[</w:t>
            </w:r>
            <w:r>
              <w:rPr>
                <w:rStyle w:val="IndexLink"/>
                <w:rtl w:val="true"/>
              </w:rPr>
              <w:t>روایت شماره</w:t>
            </w:r>
            <w:r>
              <w:rPr>
                <w:rStyle w:val="IndexLink"/>
                <w:rtl w:val="true"/>
              </w:rPr>
              <w:t>] (</w:t>
            </w:r>
            <w:r>
              <w:rPr>
                <w:rStyle w:val="IndexLink"/>
              </w:rPr>
              <w:t>10</w:t>
            </w:r>
            <w:r>
              <w:rPr>
                <w:rStyle w:val="IndexLink"/>
                <w:rtl w:val="true"/>
              </w:rPr>
              <w:t>)</w:t>
              <w:tab/>
            </w:r>
            <w:r>
              <w:rPr>
                <w:rStyle w:val="IndexLink"/>
              </w:rPr>
              <w:t>76</w:t>
            </w:r>
          </w:hyperlink>
        </w:p>
        <w:p>
          <w:pPr>
            <w:pStyle w:val="Contents3"/>
            <w:tabs>
              <w:tab w:val="clear" w:pos="8459"/>
              <w:tab w:val="right" w:pos="9026" w:leader="dot"/>
            </w:tabs>
            <w:rPr/>
          </w:pPr>
          <w:hyperlink w:anchor="__RefHeading___Toc4853441_211673320">
            <w:r>
              <w:rPr>
                <w:webHidden/>
                <w:rStyle w:val="IndexLink"/>
                <w:rtl w:val="true"/>
              </w:rPr>
              <w:t>[</w:t>
            </w:r>
            <w:r>
              <w:rPr>
                <w:rStyle w:val="IndexLink"/>
                <w:rtl w:val="true"/>
              </w:rPr>
              <w:t>روایت شماره</w:t>
            </w:r>
            <w:r>
              <w:rPr>
                <w:rStyle w:val="IndexLink"/>
                <w:rtl w:val="true"/>
              </w:rPr>
              <w:t>] (</w:t>
            </w:r>
            <w:r>
              <w:rPr>
                <w:rStyle w:val="IndexLink"/>
              </w:rPr>
              <w:t>11</w:t>
            </w:r>
            <w:r>
              <w:rPr>
                <w:rStyle w:val="IndexLink"/>
                <w:rtl w:val="true"/>
              </w:rPr>
              <w:t>)</w:t>
              <w:tab/>
            </w:r>
            <w:r>
              <w:rPr>
                <w:rStyle w:val="IndexLink"/>
              </w:rPr>
              <w:t>76</w:t>
            </w:r>
          </w:hyperlink>
        </w:p>
        <w:p>
          <w:pPr>
            <w:pStyle w:val="Contents3"/>
            <w:tabs>
              <w:tab w:val="clear" w:pos="8459"/>
              <w:tab w:val="right" w:pos="9026" w:leader="dot"/>
            </w:tabs>
            <w:rPr/>
          </w:pPr>
          <w:hyperlink w:anchor="__RefHeading___Toc4853443_211673320">
            <w:r>
              <w:rPr>
                <w:webHidden/>
                <w:rStyle w:val="IndexLink"/>
                <w:rtl w:val="true"/>
              </w:rPr>
              <w:t>[</w:t>
            </w:r>
            <w:r>
              <w:rPr>
                <w:rStyle w:val="IndexLink"/>
                <w:rtl w:val="true"/>
              </w:rPr>
              <w:t>روایت شماره</w:t>
            </w:r>
            <w:r>
              <w:rPr>
                <w:rStyle w:val="IndexLink"/>
                <w:rtl w:val="true"/>
              </w:rPr>
              <w:t>] (</w:t>
            </w:r>
            <w:r>
              <w:rPr>
                <w:rStyle w:val="IndexLink"/>
              </w:rPr>
              <w:t>12</w:t>
            </w:r>
            <w:r>
              <w:rPr>
                <w:rStyle w:val="IndexLink"/>
                <w:rtl w:val="true"/>
              </w:rPr>
              <w:t>)</w:t>
              <w:tab/>
            </w:r>
            <w:r>
              <w:rPr>
                <w:rStyle w:val="IndexLink"/>
              </w:rPr>
              <w:t>78</w:t>
            </w:r>
          </w:hyperlink>
        </w:p>
        <w:p>
          <w:pPr>
            <w:pStyle w:val="Contents3"/>
            <w:tabs>
              <w:tab w:val="clear" w:pos="8459"/>
              <w:tab w:val="right" w:pos="9026" w:leader="dot"/>
            </w:tabs>
            <w:rPr/>
          </w:pPr>
          <w:hyperlink w:anchor="__RefHeading___Toc4853445_211673320">
            <w:r>
              <w:rPr>
                <w:webHidden/>
                <w:rStyle w:val="IndexLink"/>
                <w:rtl w:val="true"/>
              </w:rPr>
              <w:t>[</w:t>
            </w:r>
            <w:r>
              <w:rPr>
                <w:rStyle w:val="IndexLink"/>
                <w:rtl w:val="true"/>
              </w:rPr>
              <w:t>روایت شماره</w:t>
            </w:r>
            <w:r>
              <w:rPr>
                <w:rStyle w:val="IndexLink"/>
                <w:rtl w:val="true"/>
              </w:rPr>
              <w:t>] (</w:t>
            </w:r>
            <w:r>
              <w:rPr>
                <w:rStyle w:val="IndexLink"/>
              </w:rPr>
              <w:t>13</w:t>
            </w:r>
            <w:r>
              <w:rPr>
                <w:rStyle w:val="IndexLink"/>
                <w:rtl w:val="true"/>
              </w:rPr>
              <w:t>)</w:t>
              <w:tab/>
            </w:r>
            <w:r>
              <w:rPr>
                <w:rStyle w:val="IndexLink"/>
              </w:rPr>
              <w:t>79</w:t>
            </w:r>
          </w:hyperlink>
        </w:p>
        <w:p>
          <w:pPr>
            <w:pStyle w:val="Contents3"/>
            <w:tabs>
              <w:tab w:val="clear" w:pos="8459"/>
              <w:tab w:val="right" w:pos="9026" w:leader="dot"/>
            </w:tabs>
            <w:rPr/>
          </w:pPr>
          <w:hyperlink w:anchor="__RefHeading___Toc4853447_211673320">
            <w:r>
              <w:rPr>
                <w:webHidden/>
                <w:rStyle w:val="IndexLink"/>
                <w:rtl w:val="true"/>
              </w:rPr>
              <w:t>[</w:t>
            </w:r>
            <w:r>
              <w:rPr>
                <w:rStyle w:val="IndexLink"/>
                <w:rtl w:val="true"/>
              </w:rPr>
              <w:t>روایت شماره</w:t>
            </w:r>
            <w:r>
              <w:rPr>
                <w:rStyle w:val="IndexLink"/>
                <w:rtl w:val="true"/>
              </w:rPr>
              <w:t>] (</w:t>
            </w:r>
            <w:r>
              <w:rPr>
                <w:rStyle w:val="IndexLink"/>
              </w:rPr>
              <w:t>14</w:t>
            </w:r>
            <w:r>
              <w:rPr>
                <w:rStyle w:val="IndexLink"/>
                <w:rtl w:val="true"/>
              </w:rPr>
              <w:t>)</w:t>
              <w:tab/>
            </w:r>
            <w:r>
              <w:rPr>
                <w:rStyle w:val="IndexLink"/>
              </w:rPr>
              <w:t>79</w:t>
            </w:r>
          </w:hyperlink>
        </w:p>
        <w:p>
          <w:pPr>
            <w:pStyle w:val="Contents3"/>
            <w:tabs>
              <w:tab w:val="clear" w:pos="8459"/>
              <w:tab w:val="right" w:pos="9026" w:leader="dot"/>
            </w:tabs>
            <w:rPr/>
          </w:pPr>
          <w:hyperlink w:anchor="__RefHeading___Toc4853449_211673320">
            <w:r>
              <w:rPr>
                <w:webHidden/>
                <w:rStyle w:val="IndexLink"/>
                <w:rtl w:val="true"/>
              </w:rPr>
              <w:t>[</w:t>
            </w:r>
            <w:r>
              <w:rPr>
                <w:rStyle w:val="IndexLink"/>
                <w:rtl w:val="true"/>
              </w:rPr>
              <w:t>روایت شماره</w:t>
            </w:r>
            <w:r>
              <w:rPr>
                <w:rStyle w:val="IndexLink"/>
                <w:rtl w:val="true"/>
              </w:rPr>
              <w:t>] (</w:t>
            </w:r>
            <w:r>
              <w:rPr>
                <w:rStyle w:val="IndexLink"/>
              </w:rPr>
              <w:t>15</w:t>
            </w:r>
            <w:r>
              <w:rPr>
                <w:rStyle w:val="IndexLink"/>
                <w:rtl w:val="true"/>
              </w:rPr>
              <w:t>)</w:t>
              <w:tab/>
            </w:r>
            <w:r>
              <w:rPr>
                <w:rStyle w:val="IndexLink"/>
              </w:rPr>
              <w:t>80</w:t>
            </w:r>
          </w:hyperlink>
        </w:p>
        <w:p>
          <w:pPr>
            <w:pStyle w:val="Contents3"/>
            <w:tabs>
              <w:tab w:val="clear" w:pos="8459"/>
              <w:tab w:val="right" w:pos="9026" w:leader="dot"/>
            </w:tabs>
            <w:rPr/>
          </w:pPr>
          <w:hyperlink w:anchor="__RefHeading___Toc4853451_211673320">
            <w:r>
              <w:rPr>
                <w:webHidden/>
                <w:rStyle w:val="IndexLink"/>
                <w:rtl w:val="true"/>
              </w:rPr>
              <w:t>[</w:t>
            </w:r>
            <w:r>
              <w:rPr>
                <w:rStyle w:val="IndexLink"/>
                <w:rtl w:val="true"/>
              </w:rPr>
              <w:t>روایت شماره</w:t>
            </w:r>
            <w:r>
              <w:rPr>
                <w:rStyle w:val="IndexLink"/>
                <w:rtl w:val="true"/>
              </w:rPr>
              <w:t>] (</w:t>
            </w:r>
            <w:r>
              <w:rPr>
                <w:rStyle w:val="IndexLink"/>
              </w:rPr>
              <w:t>16</w:t>
            </w:r>
            <w:r>
              <w:rPr>
                <w:rStyle w:val="IndexLink"/>
                <w:rtl w:val="true"/>
              </w:rPr>
              <w:t>)</w:t>
              <w:tab/>
            </w:r>
            <w:r>
              <w:rPr>
                <w:rStyle w:val="IndexLink"/>
              </w:rPr>
              <w:t>81</w:t>
            </w:r>
          </w:hyperlink>
        </w:p>
        <w:p>
          <w:pPr>
            <w:pStyle w:val="Contents3"/>
            <w:tabs>
              <w:tab w:val="clear" w:pos="8459"/>
              <w:tab w:val="right" w:pos="9026" w:leader="dot"/>
            </w:tabs>
            <w:rPr/>
          </w:pPr>
          <w:hyperlink w:anchor="__RefHeading___Toc4853453_211673320">
            <w:r>
              <w:rPr>
                <w:webHidden/>
                <w:rStyle w:val="IndexLink"/>
                <w:rtl w:val="true"/>
              </w:rPr>
              <w:t>[</w:t>
            </w:r>
            <w:r>
              <w:rPr>
                <w:rStyle w:val="IndexLink"/>
                <w:rtl w:val="true"/>
              </w:rPr>
              <w:t>روایت شماره</w:t>
            </w:r>
            <w:r>
              <w:rPr>
                <w:rStyle w:val="IndexLink"/>
                <w:rtl w:val="true"/>
              </w:rPr>
              <w:t>] (</w:t>
            </w:r>
            <w:r>
              <w:rPr>
                <w:rStyle w:val="IndexLink"/>
              </w:rPr>
              <w:t>17</w:t>
            </w:r>
            <w:r>
              <w:rPr>
                <w:rStyle w:val="IndexLink"/>
                <w:rtl w:val="true"/>
              </w:rPr>
              <w:t>)</w:t>
              <w:tab/>
            </w:r>
            <w:r>
              <w:rPr>
                <w:rStyle w:val="IndexLink"/>
              </w:rPr>
              <w:t>81</w:t>
            </w:r>
          </w:hyperlink>
        </w:p>
        <w:p>
          <w:pPr>
            <w:pStyle w:val="Contents3"/>
            <w:tabs>
              <w:tab w:val="clear" w:pos="8459"/>
              <w:tab w:val="right" w:pos="9026" w:leader="dot"/>
            </w:tabs>
            <w:rPr/>
          </w:pPr>
          <w:hyperlink w:anchor="__RefHeading___Toc4853455_211673320">
            <w:r>
              <w:rPr>
                <w:webHidden/>
                <w:rStyle w:val="IndexLink"/>
                <w:rtl w:val="true"/>
              </w:rPr>
              <w:t>[</w:t>
            </w:r>
            <w:r>
              <w:rPr>
                <w:rStyle w:val="IndexLink"/>
                <w:rtl w:val="true"/>
              </w:rPr>
              <w:t>روایت شماره</w:t>
            </w:r>
            <w:r>
              <w:rPr>
                <w:rStyle w:val="IndexLink"/>
                <w:rtl w:val="true"/>
              </w:rPr>
              <w:t>] (</w:t>
            </w:r>
            <w:r>
              <w:rPr>
                <w:rStyle w:val="IndexLink"/>
              </w:rPr>
              <w:t>18</w:t>
            </w:r>
            <w:r>
              <w:rPr>
                <w:rStyle w:val="IndexLink"/>
                <w:rtl w:val="true"/>
              </w:rPr>
              <w:t>)</w:t>
              <w:tab/>
            </w:r>
            <w:r>
              <w:rPr>
                <w:rStyle w:val="IndexLink"/>
              </w:rPr>
              <w:t>82</w:t>
            </w:r>
          </w:hyperlink>
        </w:p>
        <w:p>
          <w:pPr>
            <w:pStyle w:val="Contents3"/>
            <w:tabs>
              <w:tab w:val="clear" w:pos="8459"/>
              <w:tab w:val="right" w:pos="9026" w:leader="dot"/>
            </w:tabs>
            <w:rPr/>
          </w:pPr>
          <w:hyperlink w:anchor="__RefHeading___Toc4853457_211673320">
            <w:r>
              <w:rPr>
                <w:webHidden/>
                <w:rStyle w:val="IndexLink"/>
                <w:rtl w:val="true"/>
              </w:rPr>
              <w:t>[</w:t>
            </w:r>
            <w:r>
              <w:rPr>
                <w:rStyle w:val="IndexLink"/>
                <w:rtl w:val="true"/>
              </w:rPr>
              <w:t>روایت شماره</w:t>
            </w:r>
            <w:r>
              <w:rPr>
                <w:rStyle w:val="IndexLink"/>
                <w:rtl w:val="true"/>
              </w:rPr>
              <w:t>] (</w:t>
            </w:r>
            <w:r>
              <w:rPr>
                <w:rStyle w:val="IndexLink"/>
              </w:rPr>
              <w:t>19</w:t>
            </w:r>
            <w:r>
              <w:rPr>
                <w:rStyle w:val="IndexLink"/>
                <w:rtl w:val="true"/>
              </w:rPr>
              <w:t>)</w:t>
              <w:tab/>
            </w:r>
            <w:r>
              <w:rPr>
                <w:rStyle w:val="IndexLink"/>
              </w:rPr>
              <w:t>82</w:t>
            </w:r>
          </w:hyperlink>
        </w:p>
        <w:p>
          <w:pPr>
            <w:pStyle w:val="Contents3"/>
            <w:tabs>
              <w:tab w:val="clear" w:pos="8459"/>
              <w:tab w:val="right" w:pos="9026" w:leader="dot"/>
            </w:tabs>
            <w:rPr/>
          </w:pPr>
          <w:hyperlink w:anchor="__RefHeading___Toc4853459_211673320">
            <w:r>
              <w:rPr>
                <w:webHidden/>
                <w:rStyle w:val="IndexLink"/>
                <w:rtl w:val="true"/>
              </w:rPr>
              <w:t>[</w:t>
            </w:r>
            <w:r>
              <w:rPr>
                <w:rStyle w:val="IndexLink"/>
                <w:rtl w:val="true"/>
              </w:rPr>
              <w:t>روایت شماره</w:t>
            </w:r>
            <w:r>
              <w:rPr>
                <w:rStyle w:val="IndexLink"/>
                <w:rtl w:val="true"/>
              </w:rPr>
              <w:t>] (</w:t>
            </w:r>
            <w:r>
              <w:rPr>
                <w:rStyle w:val="IndexLink"/>
              </w:rPr>
              <w:t>20</w:t>
            </w:r>
            <w:r>
              <w:rPr>
                <w:rStyle w:val="IndexLink"/>
                <w:rtl w:val="true"/>
              </w:rPr>
              <w:t>)</w:t>
              <w:tab/>
            </w:r>
            <w:r>
              <w:rPr>
                <w:rStyle w:val="IndexLink"/>
              </w:rPr>
              <w:t>83</w:t>
            </w:r>
          </w:hyperlink>
        </w:p>
        <w:p>
          <w:pPr>
            <w:pStyle w:val="Contents3"/>
            <w:tabs>
              <w:tab w:val="clear" w:pos="8459"/>
              <w:tab w:val="right" w:pos="9026" w:leader="dot"/>
            </w:tabs>
            <w:rPr/>
          </w:pPr>
          <w:hyperlink w:anchor="__RefHeading___Toc4853461_211673320">
            <w:r>
              <w:rPr>
                <w:webHidden/>
                <w:rStyle w:val="IndexLink"/>
                <w:rtl w:val="true"/>
              </w:rPr>
              <w:t>[</w:t>
            </w:r>
            <w:r>
              <w:rPr>
                <w:rStyle w:val="IndexLink"/>
                <w:rtl w:val="true"/>
              </w:rPr>
              <w:t>روایت شماره</w:t>
            </w:r>
            <w:r>
              <w:rPr>
                <w:rStyle w:val="IndexLink"/>
                <w:rtl w:val="true"/>
              </w:rPr>
              <w:t>] (</w:t>
            </w:r>
            <w:r>
              <w:rPr>
                <w:rStyle w:val="IndexLink"/>
              </w:rPr>
              <w:t>21</w:t>
            </w:r>
            <w:r>
              <w:rPr>
                <w:rStyle w:val="IndexLink"/>
                <w:rtl w:val="true"/>
              </w:rPr>
              <w:t>)</w:t>
              <w:tab/>
            </w:r>
            <w:r>
              <w:rPr>
                <w:rStyle w:val="IndexLink"/>
              </w:rPr>
              <w:t>86</w:t>
            </w:r>
          </w:hyperlink>
        </w:p>
        <w:p>
          <w:pPr>
            <w:pStyle w:val="Contents3"/>
            <w:tabs>
              <w:tab w:val="clear" w:pos="8459"/>
              <w:tab w:val="right" w:pos="9026" w:leader="dot"/>
            </w:tabs>
            <w:rPr/>
          </w:pPr>
          <w:hyperlink w:anchor="__RefHeading___Toc4853463_211673320">
            <w:r>
              <w:rPr>
                <w:webHidden/>
                <w:rStyle w:val="IndexLink"/>
                <w:rtl w:val="true"/>
              </w:rPr>
              <w:t>[</w:t>
            </w:r>
            <w:r>
              <w:rPr>
                <w:rStyle w:val="IndexLink"/>
                <w:rtl w:val="true"/>
              </w:rPr>
              <w:t>روایت شماره</w:t>
            </w:r>
            <w:r>
              <w:rPr>
                <w:rStyle w:val="IndexLink"/>
                <w:rtl w:val="true"/>
              </w:rPr>
              <w:t>] (</w:t>
            </w:r>
            <w:r>
              <w:rPr>
                <w:rStyle w:val="IndexLink"/>
              </w:rPr>
              <w:t>22</w:t>
            </w:r>
            <w:r>
              <w:rPr>
                <w:rStyle w:val="IndexLink"/>
                <w:rtl w:val="true"/>
              </w:rPr>
              <w:t>)</w:t>
              <w:tab/>
            </w:r>
            <w:r>
              <w:rPr>
                <w:rStyle w:val="IndexLink"/>
              </w:rPr>
              <w:t>86</w:t>
            </w:r>
          </w:hyperlink>
        </w:p>
        <w:p>
          <w:pPr>
            <w:pStyle w:val="Contents3"/>
            <w:tabs>
              <w:tab w:val="clear" w:pos="8459"/>
              <w:tab w:val="right" w:pos="9026" w:leader="dot"/>
            </w:tabs>
            <w:rPr/>
          </w:pPr>
          <w:hyperlink w:anchor="__RefHeading___Toc4853465_211673320">
            <w:r>
              <w:rPr>
                <w:webHidden/>
                <w:rStyle w:val="IndexLink"/>
                <w:rtl w:val="true"/>
              </w:rPr>
              <w:t>[</w:t>
            </w:r>
            <w:r>
              <w:rPr>
                <w:rStyle w:val="IndexLink"/>
                <w:rtl w:val="true"/>
              </w:rPr>
              <w:t>روایت شماره</w:t>
            </w:r>
            <w:r>
              <w:rPr>
                <w:rStyle w:val="IndexLink"/>
                <w:rtl w:val="true"/>
              </w:rPr>
              <w:t>] (</w:t>
            </w:r>
            <w:r>
              <w:rPr>
                <w:rStyle w:val="IndexLink"/>
              </w:rPr>
              <w:t>23</w:t>
            </w:r>
            <w:r>
              <w:rPr>
                <w:rStyle w:val="IndexLink"/>
                <w:rtl w:val="true"/>
              </w:rPr>
              <w:t>)</w:t>
              <w:tab/>
            </w:r>
            <w:r>
              <w:rPr>
                <w:rStyle w:val="IndexLink"/>
              </w:rPr>
              <w:t>88</w:t>
            </w:r>
          </w:hyperlink>
        </w:p>
        <w:p>
          <w:pPr>
            <w:pStyle w:val="Contents3"/>
            <w:tabs>
              <w:tab w:val="clear" w:pos="8459"/>
              <w:tab w:val="right" w:pos="9026" w:leader="dot"/>
            </w:tabs>
            <w:rPr/>
          </w:pPr>
          <w:hyperlink w:anchor="__RefHeading___Toc4853467_211673320">
            <w:r>
              <w:rPr>
                <w:webHidden/>
                <w:rStyle w:val="IndexLink"/>
                <w:rtl w:val="true"/>
              </w:rPr>
              <w:t>[</w:t>
            </w:r>
            <w:r>
              <w:rPr>
                <w:rStyle w:val="IndexLink"/>
                <w:rtl w:val="true"/>
              </w:rPr>
              <w:t>روایت شماره</w:t>
            </w:r>
            <w:r>
              <w:rPr>
                <w:rStyle w:val="IndexLink"/>
                <w:rtl w:val="true"/>
              </w:rPr>
              <w:t>] (</w:t>
            </w:r>
            <w:r>
              <w:rPr>
                <w:rStyle w:val="IndexLink"/>
              </w:rPr>
              <w:t>24</w:t>
            </w:r>
            <w:r>
              <w:rPr>
                <w:rStyle w:val="IndexLink"/>
                <w:rtl w:val="true"/>
              </w:rPr>
              <w:t>)</w:t>
              <w:tab/>
            </w:r>
            <w:r>
              <w:rPr>
                <w:rStyle w:val="IndexLink"/>
              </w:rPr>
              <w:t>89</w:t>
            </w:r>
          </w:hyperlink>
        </w:p>
        <w:p>
          <w:pPr>
            <w:pStyle w:val="Contents3"/>
            <w:tabs>
              <w:tab w:val="clear" w:pos="8459"/>
              <w:tab w:val="right" w:pos="9026" w:leader="dot"/>
            </w:tabs>
            <w:rPr/>
          </w:pPr>
          <w:hyperlink w:anchor="__RefHeading___Toc4853469_211673320">
            <w:r>
              <w:rPr>
                <w:webHidden/>
                <w:rStyle w:val="IndexLink"/>
                <w:rtl w:val="true"/>
              </w:rPr>
              <w:t>[</w:t>
            </w:r>
            <w:r>
              <w:rPr>
                <w:rStyle w:val="IndexLink"/>
                <w:rtl w:val="true"/>
              </w:rPr>
              <w:t>روایت شماره</w:t>
            </w:r>
            <w:r>
              <w:rPr>
                <w:rStyle w:val="IndexLink"/>
                <w:rtl w:val="true"/>
              </w:rPr>
              <w:t>] (</w:t>
            </w:r>
            <w:r>
              <w:rPr>
                <w:rStyle w:val="IndexLink"/>
              </w:rPr>
              <w:t>25</w:t>
            </w:r>
            <w:r>
              <w:rPr>
                <w:rStyle w:val="IndexLink"/>
                <w:rtl w:val="true"/>
              </w:rPr>
              <w:t>)</w:t>
              <w:tab/>
            </w:r>
            <w:r>
              <w:rPr>
                <w:rStyle w:val="IndexLink"/>
              </w:rPr>
              <w:t>89</w:t>
            </w:r>
          </w:hyperlink>
        </w:p>
        <w:p>
          <w:pPr>
            <w:pStyle w:val="Contents3"/>
            <w:tabs>
              <w:tab w:val="clear" w:pos="8459"/>
              <w:tab w:val="right" w:pos="9026" w:leader="dot"/>
            </w:tabs>
            <w:rPr/>
          </w:pPr>
          <w:hyperlink w:anchor="__RefHeading___Toc4853471_211673320">
            <w:r>
              <w:rPr>
                <w:webHidden/>
                <w:rStyle w:val="IndexLink"/>
                <w:rtl w:val="true"/>
              </w:rPr>
              <w:t>[</w:t>
            </w:r>
            <w:r>
              <w:rPr>
                <w:rStyle w:val="IndexLink"/>
                <w:rtl w:val="true"/>
              </w:rPr>
              <w:t>روایت شماره</w:t>
            </w:r>
            <w:r>
              <w:rPr>
                <w:rStyle w:val="IndexLink"/>
                <w:rtl w:val="true"/>
              </w:rPr>
              <w:t>] (</w:t>
            </w:r>
            <w:r>
              <w:rPr>
                <w:rStyle w:val="IndexLink"/>
              </w:rPr>
              <w:t>26</w:t>
            </w:r>
            <w:r>
              <w:rPr>
                <w:rStyle w:val="IndexLink"/>
                <w:rtl w:val="true"/>
              </w:rPr>
              <w:t>)</w:t>
              <w:tab/>
            </w:r>
            <w:r>
              <w:rPr>
                <w:rStyle w:val="IndexLink"/>
              </w:rPr>
              <w:t>89</w:t>
            </w:r>
          </w:hyperlink>
        </w:p>
        <w:p>
          <w:pPr>
            <w:pStyle w:val="Contents3"/>
            <w:tabs>
              <w:tab w:val="clear" w:pos="8459"/>
              <w:tab w:val="right" w:pos="9026" w:leader="dot"/>
            </w:tabs>
            <w:rPr/>
          </w:pPr>
          <w:hyperlink w:anchor="__RefHeading___Toc4853473_211673320">
            <w:r>
              <w:rPr>
                <w:webHidden/>
                <w:rStyle w:val="IndexLink"/>
                <w:rtl w:val="true"/>
              </w:rPr>
              <w:t>[</w:t>
            </w:r>
            <w:r>
              <w:rPr>
                <w:rStyle w:val="IndexLink"/>
                <w:rtl w:val="true"/>
              </w:rPr>
              <w:t>روایت شماره</w:t>
            </w:r>
            <w:r>
              <w:rPr>
                <w:rStyle w:val="IndexLink"/>
                <w:rtl w:val="true"/>
              </w:rPr>
              <w:t>] (</w:t>
            </w:r>
            <w:r>
              <w:rPr>
                <w:rStyle w:val="IndexLink"/>
              </w:rPr>
              <w:t>27</w:t>
            </w:r>
            <w:r>
              <w:rPr>
                <w:rStyle w:val="IndexLink"/>
                <w:rtl w:val="true"/>
              </w:rPr>
              <w:t>)</w:t>
              <w:tab/>
            </w:r>
            <w:r>
              <w:rPr>
                <w:rStyle w:val="IndexLink"/>
              </w:rPr>
              <w:t>90</w:t>
            </w:r>
          </w:hyperlink>
        </w:p>
        <w:p>
          <w:pPr>
            <w:pStyle w:val="Contents3"/>
            <w:tabs>
              <w:tab w:val="clear" w:pos="8459"/>
              <w:tab w:val="right" w:pos="9026" w:leader="dot"/>
            </w:tabs>
            <w:rPr/>
          </w:pPr>
          <w:hyperlink w:anchor="__RefHeading___Toc4853475_211673320">
            <w:r>
              <w:rPr>
                <w:webHidden/>
                <w:rStyle w:val="IndexLink"/>
                <w:rtl w:val="true"/>
              </w:rPr>
              <w:t>[</w:t>
            </w:r>
            <w:r>
              <w:rPr>
                <w:rStyle w:val="IndexLink"/>
                <w:rtl w:val="true"/>
              </w:rPr>
              <w:t>روایت شماره</w:t>
            </w:r>
            <w:r>
              <w:rPr>
                <w:rStyle w:val="IndexLink"/>
                <w:rtl w:val="true"/>
              </w:rPr>
              <w:t>] (</w:t>
            </w:r>
            <w:r>
              <w:rPr>
                <w:rStyle w:val="IndexLink"/>
              </w:rPr>
              <w:t>28</w:t>
            </w:r>
            <w:r>
              <w:rPr>
                <w:rStyle w:val="IndexLink"/>
                <w:rtl w:val="true"/>
              </w:rPr>
              <w:t>)</w:t>
              <w:tab/>
            </w:r>
            <w:r>
              <w:rPr>
                <w:rStyle w:val="IndexLink"/>
              </w:rPr>
              <w:t>91</w:t>
            </w:r>
          </w:hyperlink>
        </w:p>
        <w:p>
          <w:pPr>
            <w:pStyle w:val="Contents3"/>
            <w:tabs>
              <w:tab w:val="clear" w:pos="8459"/>
              <w:tab w:val="right" w:pos="9026" w:leader="dot"/>
            </w:tabs>
            <w:rPr/>
          </w:pPr>
          <w:hyperlink w:anchor="__RefHeading___Toc4853477_211673320">
            <w:r>
              <w:rPr>
                <w:webHidden/>
                <w:rStyle w:val="IndexLink"/>
                <w:rtl w:val="true"/>
              </w:rPr>
              <w:t>[</w:t>
            </w:r>
            <w:r>
              <w:rPr>
                <w:rStyle w:val="IndexLink"/>
                <w:rtl w:val="true"/>
              </w:rPr>
              <w:t>روایت شماره</w:t>
            </w:r>
            <w:r>
              <w:rPr>
                <w:rStyle w:val="IndexLink"/>
                <w:rtl w:val="true"/>
              </w:rPr>
              <w:t>] (</w:t>
            </w:r>
            <w:r>
              <w:rPr>
                <w:rStyle w:val="IndexLink"/>
              </w:rPr>
              <w:t>29</w:t>
            </w:r>
            <w:r>
              <w:rPr>
                <w:rStyle w:val="IndexLink"/>
                <w:rtl w:val="true"/>
              </w:rPr>
              <w:t>)</w:t>
              <w:tab/>
            </w:r>
            <w:r>
              <w:rPr>
                <w:rStyle w:val="IndexLink"/>
              </w:rPr>
              <w:t>91</w:t>
            </w:r>
          </w:hyperlink>
        </w:p>
        <w:p>
          <w:pPr>
            <w:pStyle w:val="Contents3"/>
            <w:tabs>
              <w:tab w:val="clear" w:pos="8459"/>
              <w:tab w:val="right" w:pos="9026" w:leader="dot"/>
            </w:tabs>
            <w:rPr/>
          </w:pPr>
          <w:hyperlink w:anchor="__RefHeading___Toc4853479_211673320">
            <w:r>
              <w:rPr>
                <w:webHidden/>
                <w:rStyle w:val="IndexLink"/>
                <w:rtl w:val="true"/>
              </w:rPr>
              <w:t>[</w:t>
            </w:r>
            <w:r>
              <w:rPr>
                <w:rStyle w:val="IndexLink"/>
                <w:rtl w:val="true"/>
              </w:rPr>
              <w:t>روایت شماره</w:t>
            </w:r>
            <w:r>
              <w:rPr>
                <w:rStyle w:val="IndexLink"/>
                <w:rtl w:val="true"/>
              </w:rPr>
              <w:t>] (</w:t>
            </w:r>
            <w:r>
              <w:rPr>
                <w:rStyle w:val="IndexLink"/>
              </w:rPr>
              <w:t>30</w:t>
            </w:r>
            <w:r>
              <w:rPr>
                <w:rStyle w:val="IndexLink"/>
                <w:rtl w:val="true"/>
              </w:rPr>
              <w:t>)</w:t>
              <w:tab/>
            </w:r>
            <w:r>
              <w:rPr>
                <w:rStyle w:val="IndexLink"/>
              </w:rPr>
              <w:t>92</w:t>
            </w:r>
          </w:hyperlink>
        </w:p>
        <w:p>
          <w:pPr>
            <w:pStyle w:val="Contents3"/>
            <w:tabs>
              <w:tab w:val="clear" w:pos="8459"/>
              <w:tab w:val="right" w:pos="9026" w:leader="dot"/>
            </w:tabs>
            <w:rPr/>
          </w:pPr>
          <w:hyperlink w:anchor="__RefHeading___Toc4853481_211673320">
            <w:r>
              <w:rPr>
                <w:webHidden/>
                <w:rStyle w:val="IndexLink"/>
                <w:rtl w:val="true"/>
              </w:rPr>
              <w:t>[</w:t>
            </w:r>
            <w:r>
              <w:rPr>
                <w:rStyle w:val="IndexLink"/>
                <w:rtl w:val="true"/>
              </w:rPr>
              <w:t>روایت شماره</w:t>
            </w:r>
            <w:r>
              <w:rPr>
                <w:rStyle w:val="IndexLink"/>
                <w:rtl w:val="true"/>
              </w:rPr>
              <w:t>] (</w:t>
            </w:r>
            <w:r>
              <w:rPr>
                <w:rStyle w:val="IndexLink"/>
              </w:rPr>
              <w:t>31</w:t>
            </w:r>
            <w:r>
              <w:rPr>
                <w:rStyle w:val="IndexLink"/>
                <w:rtl w:val="true"/>
              </w:rPr>
              <w:t>)</w:t>
              <w:tab/>
            </w:r>
            <w:r>
              <w:rPr>
                <w:rStyle w:val="IndexLink"/>
              </w:rPr>
              <w:t>94</w:t>
            </w:r>
          </w:hyperlink>
        </w:p>
        <w:p>
          <w:pPr>
            <w:pStyle w:val="Contents3"/>
            <w:tabs>
              <w:tab w:val="clear" w:pos="8459"/>
              <w:tab w:val="right" w:pos="9026" w:leader="dot"/>
            </w:tabs>
            <w:rPr/>
          </w:pPr>
          <w:hyperlink w:anchor="__RefHeading___Toc4853483_211673320">
            <w:r>
              <w:rPr>
                <w:webHidden/>
                <w:rStyle w:val="IndexLink"/>
                <w:rtl w:val="true"/>
              </w:rPr>
              <w:t>[</w:t>
            </w:r>
            <w:r>
              <w:rPr>
                <w:rStyle w:val="IndexLink"/>
                <w:rtl w:val="true"/>
              </w:rPr>
              <w:t>روایت شماره</w:t>
            </w:r>
            <w:r>
              <w:rPr>
                <w:rStyle w:val="IndexLink"/>
                <w:rtl w:val="true"/>
              </w:rPr>
              <w:t>] (</w:t>
            </w:r>
            <w:r>
              <w:rPr>
                <w:rStyle w:val="IndexLink"/>
              </w:rPr>
              <w:t>32</w:t>
            </w:r>
            <w:r>
              <w:rPr>
                <w:rStyle w:val="IndexLink"/>
                <w:rtl w:val="true"/>
              </w:rPr>
              <w:t>)</w:t>
              <w:tab/>
            </w:r>
            <w:r>
              <w:rPr>
                <w:rStyle w:val="IndexLink"/>
              </w:rPr>
              <w:t>95</w:t>
            </w:r>
          </w:hyperlink>
        </w:p>
        <w:p>
          <w:pPr>
            <w:pStyle w:val="Contents3"/>
            <w:tabs>
              <w:tab w:val="clear" w:pos="8459"/>
              <w:tab w:val="right" w:pos="9026" w:leader="dot"/>
            </w:tabs>
            <w:rPr/>
          </w:pPr>
          <w:hyperlink w:anchor="__RefHeading___Toc4853485_211673320">
            <w:r>
              <w:rPr>
                <w:webHidden/>
                <w:rStyle w:val="IndexLink"/>
                <w:rtl w:val="true"/>
              </w:rPr>
              <w:t>[</w:t>
            </w:r>
            <w:r>
              <w:rPr>
                <w:rStyle w:val="IndexLink"/>
                <w:rtl w:val="true"/>
              </w:rPr>
              <w:t>روایت شماره</w:t>
            </w:r>
            <w:r>
              <w:rPr>
                <w:rStyle w:val="IndexLink"/>
                <w:rtl w:val="true"/>
              </w:rPr>
              <w:t>] (</w:t>
            </w:r>
            <w:r>
              <w:rPr>
                <w:rStyle w:val="IndexLink"/>
              </w:rPr>
              <w:t>33</w:t>
            </w:r>
            <w:r>
              <w:rPr>
                <w:rStyle w:val="IndexLink"/>
                <w:rtl w:val="true"/>
              </w:rPr>
              <w:t>)</w:t>
              <w:tab/>
            </w:r>
            <w:r>
              <w:rPr>
                <w:rStyle w:val="IndexLink"/>
              </w:rPr>
              <w:t>96</w:t>
            </w:r>
          </w:hyperlink>
        </w:p>
        <w:p>
          <w:pPr>
            <w:pStyle w:val="Contents3"/>
            <w:tabs>
              <w:tab w:val="clear" w:pos="8459"/>
              <w:tab w:val="right" w:pos="9026" w:leader="dot"/>
            </w:tabs>
            <w:rPr/>
          </w:pPr>
          <w:hyperlink w:anchor="__RefHeading___Toc4853487_211673320">
            <w:r>
              <w:rPr>
                <w:webHidden/>
                <w:rStyle w:val="IndexLink"/>
                <w:rtl w:val="true"/>
              </w:rPr>
              <w:t>[</w:t>
            </w:r>
            <w:r>
              <w:rPr>
                <w:rStyle w:val="IndexLink"/>
                <w:rtl w:val="true"/>
              </w:rPr>
              <w:t>روایت شماره</w:t>
            </w:r>
            <w:r>
              <w:rPr>
                <w:rStyle w:val="IndexLink"/>
                <w:rtl w:val="true"/>
              </w:rPr>
              <w:t>] (</w:t>
            </w:r>
            <w:r>
              <w:rPr>
                <w:rStyle w:val="IndexLink"/>
              </w:rPr>
              <w:t>34</w:t>
            </w:r>
            <w:r>
              <w:rPr>
                <w:rStyle w:val="IndexLink"/>
                <w:rtl w:val="true"/>
              </w:rPr>
              <w:t>)</w:t>
              <w:tab/>
            </w:r>
            <w:r>
              <w:rPr>
                <w:rStyle w:val="IndexLink"/>
              </w:rPr>
              <w:t>97</w:t>
            </w:r>
          </w:hyperlink>
        </w:p>
        <w:p>
          <w:pPr>
            <w:pStyle w:val="Contents3"/>
            <w:tabs>
              <w:tab w:val="clear" w:pos="8459"/>
              <w:tab w:val="right" w:pos="9026" w:leader="dot"/>
            </w:tabs>
            <w:rPr/>
          </w:pPr>
          <w:hyperlink w:anchor="__RefHeading___Toc4853489_211673320">
            <w:r>
              <w:rPr>
                <w:webHidden/>
                <w:rStyle w:val="IndexLink"/>
                <w:rtl w:val="true"/>
              </w:rPr>
              <w:t>[</w:t>
            </w:r>
            <w:r>
              <w:rPr>
                <w:rStyle w:val="IndexLink"/>
                <w:rtl w:val="true"/>
              </w:rPr>
              <w:t>روایت شماره</w:t>
            </w:r>
            <w:r>
              <w:rPr>
                <w:rStyle w:val="IndexLink"/>
                <w:rtl w:val="true"/>
              </w:rPr>
              <w:t>] (</w:t>
            </w:r>
            <w:r>
              <w:rPr>
                <w:rStyle w:val="IndexLink"/>
              </w:rPr>
              <w:t>35</w:t>
            </w:r>
            <w:r>
              <w:rPr>
                <w:rStyle w:val="IndexLink"/>
                <w:rtl w:val="true"/>
              </w:rPr>
              <w:t>)</w:t>
              <w:tab/>
            </w:r>
            <w:r>
              <w:rPr>
                <w:rStyle w:val="IndexLink"/>
              </w:rPr>
              <w:t>98</w:t>
            </w:r>
          </w:hyperlink>
        </w:p>
        <w:p>
          <w:pPr>
            <w:pStyle w:val="Contents3"/>
            <w:tabs>
              <w:tab w:val="clear" w:pos="8459"/>
              <w:tab w:val="right" w:pos="9026" w:leader="dot"/>
            </w:tabs>
            <w:rPr/>
          </w:pPr>
          <w:hyperlink w:anchor="__RefHeading___Toc4853491_211673320">
            <w:r>
              <w:rPr>
                <w:webHidden/>
                <w:rStyle w:val="IndexLink"/>
                <w:rtl w:val="true"/>
              </w:rPr>
              <w:t>[</w:t>
            </w:r>
            <w:r>
              <w:rPr>
                <w:rStyle w:val="IndexLink"/>
                <w:rtl w:val="true"/>
              </w:rPr>
              <w:t>روایت شماره</w:t>
            </w:r>
            <w:r>
              <w:rPr>
                <w:rStyle w:val="IndexLink"/>
                <w:rtl w:val="true"/>
              </w:rPr>
              <w:t>] (</w:t>
            </w:r>
            <w:r>
              <w:rPr>
                <w:rStyle w:val="IndexLink"/>
              </w:rPr>
              <w:t>36</w:t>
            </w:r>
            <w:r>
              <w:rPr>
                <w:rStyle w:val="IndexLink"/>
                <w:rtl w:val="true"/>
              </w:rPr>
              <w:t>)</w:t>
              <w:tab/>
            </w:r>
            <w:r>
              <w:rPr>
                <w:rStyle w:val="IndexLink"/>
              </w:rPr>
              <w:t>100</w:t>
            </w:r>
          </w:hyperlink>
        </w:p>
        <w:p>
          <w:pPr>
            <w:pStyle w:val="Contents3"/>
            <w:tabs>
              <w:tab w:val="clear" w:pos="8459"/>
              <w:tab w:val="right" w:pos="9026" w:leader="dot"/>
            </w:tabs>
            <w:rPr/>
          </w:pPr>
          <w:hyperlink w:anchor="__RefHeading___Toc4853493_211673320">
            <w:r>
              <w:rPr>
                <w:webHidden/>
                <w:rStyle w:val="IndexLink"/>
                <w:rtl w:val="true"/>
              </w:rPr>
              <w:t>[</w:t>
            </w:r>
            <w:r>
              <w:rPr>
                <w:rStyle w:val="IndexLink"/>
                <w:rtl w:val="true"/>
              </w:rPr>
              <w:t>روایت شماره</w:t>
            </w:r>
            <w:r>
              <w:rPr>
                <w:rStyle w:val="IndexLink"/>
                <w:rtl w:val="true"/>
              </w:rPr>
              <w:t>] (</w:t>
            </w:r>
            <w:r>
              <w:rPr>
                <w:rStyle w:val="IndexLink"/>
              </w:rPr>
              <w:t>37</w:t>
            </w:r>
            <w:r>
              <w:rPr>
                <w:rStyle w:val="IndexLink"/>
                <w:rtl w:val="true"/>
              </w:rPr>
              <w:t>)</w:t>
              <w:tab/>
            </w:r>
            <w:r>
              <w:rPr>
                <w:rStyle w:val="IndexLink"/>
              </w:rPr>
              <w:t>101</w:t>
            </w:r>
          </w:hyperlink>
        </w:p>
        <w:p>
          <w:pPr>
            <w:pStyle w:val="Contents3"/>
            <w:tabs>
              <w:tab w:val="clear" w:pos="8459"/>
              <w:tab w:val="right" w:pos="9026" w:leader="dot"/>
            </w:tabs>
            <w:rPr/>
          </w:pPr>
          <w:hyperlink w:anchor="__RefHeading___Toc4853495_211673320">
            <w:r>
              <w:rPr>
                <w:webHidden/>
                <w:rStyle w:val="IndexLink"/>
                <w:rtl w:val="true"/>
              </w:rPr>
              <w:t>[</w:t>
            </w:r>
            <w:r>
              <w:rPr>
                <w:rStyle w:val="IndexLink"/>
                <w:rtl w:val="true"/>
              </w:rPr>
              <w:t>روایت شماره</w:t>
            </w:r>
            <w:r>
              <w:rPr>
                <w:rStyle w:val="IndexLink"/>
                <w:rtl w:val="true"/>
              </w:rPr>
              <w:t>] (</w:t>
            </w:r>
            <w:r>
              <w:rPr>
                <w:rStyle w:val="IndexLink"/>
              </w:rPr>
              <w:t>38</w:t>
            </w:r>
            <w:r>
              <w:rPr>
                <w:rStyle w:val="IndexLink"/>
                <w:rtl w:val="true"/>
              </w:rPr>
              <w:t>)</w:t>
              <w:tab/>
            </w:r>
            <w:r>
              <w:rPr>
                <w:rStyle w:val="IndexLink"/>
              </w:rPr>
              <w:t>103</w:t>
            </w:r>
          </w:hyperlink>
        </w:p>
        <w:p>
          <w:pPr>
            <w:pStyle w:val="Contents3"/>
            <w:tabs>
              <w:tab w:val="clear" w:pos="8459"/>
              <w:tab w:val="right" w:pos="9026" w:leader="dot"/>
            </w:tabs>
            <w:rPr/>
          </w:pPr>
          <w:hyperlink w:anchor="__RefHeading___Toc4853497_211673320">
            <w:r>
              <w:rPr>
                <w:webHidden/>
                <w:rStyle w:val="IndexLink"/>
                <w:rtl w:val="true"/>
              </w:rPr>
              <w:t>[</w:t>
            </w:r>
            <w:r>
              <w:rPr>
                <w:rStyle w:val="IndexLink"/>
                <w:rtl w:val="true"/>
              </w:rPr>
              <w:t>روایت شماره</w:t>
            </w:r>
            <w:r>
              <w:rPr>
                <w:rStyle w:val="IndexLink"/>
                <w:rtl w:val="true"/>
              </w:rPr>
              <w:t>] (</w:t>
            </w:r>
            <w:r>
              <w:rPr>
                <w:rStyle w:val="IndexLink"/>
              </w:rPr>
              <w:t>39</w:t>
            </w:r>
            <w:r>
              <w:rPr>
                <w:rStyle w:val="IndexLink"/>
                <w:rtl w:val="true"/>
              </w:rPr>
              <w:t>)</w:t>
              <w:tab/>
            </w:r>
            <w:r>
              <w:rPr>
                <w:rStyle w:val="IndexLink"/>
              </w:rPr>
              <w:t>105</w:t>
            </w:r>
          </w:hyperlink>
        </w:p>
        <w:p>
          <w:pPr>
            <w:pStyle w:val="Contents3"/>
            <w:tabs>
              <w:tab w:val="clear" w:pos="8459"/>
              <w:tab w:val="right" w:pos="9026" w:leader="dot"/>
            </w:tabs>
            <w:rPr/>
          </w:pPr>
          <w:hyperlink w:anchor="__RefHeading___Toc4853499_211673320">
            <w:r>
              <w:rPr>
                <w:webHidden/>
                <w:rStyle w:val="IndexLink"/>
                <w:rtl w:val="true"/>
              </w:rPr>
              <w:t>[</w:t>
            </w:r>
            <w:r>
              <w:rPr>
                <w:rStyle w:val="IndexLink"/>
                <w:rtl w:val="true"/>
              </w:rPr>
              <w:t>روایت شماره</w:t>
            </w:r>
            <w:r>
              <w:rPr>
                <w:rStyle w:val="IndexLink"/>
                <w:rtl w:val="true"/>
              </w:rPr>
              <w:t>] (</w:t>
            </w:r>
            <w:r>
              <w:rPr>
                <w:rStyle w:val="IndexLink"/>
              </w:rPr>
              <w:t>40</w:t>
            </w:r>
            <w:r>
              <w:rPr>
                <w:rStyle w:val="IndexLink"/>
                <w:rtl w:val="true"/>
              </w:rPr>
              <w:t>)</w:t>
              <w:tab/>
            </w:r>
            <w:r>
              <w:rPr>
                <w:rStyle w:val="IndexLink"/>
              </w:rPr>
              <w:t>121</w:t>
            </w:r>
          </w:hyperlink>
        </w:p>
        <w:p>
          <w:pPr>
            <w:pStyle w:val="Contents3"/>
            <w:tabs>
              <w:tab w:val="clear" w:pos="8459"/>
              <w:tab w:val="right" w:pos="9026" w:leader="dot"/>
            </w:tabs>
            <w:rPr/>
          </w:pPr>
          <w:hyperlink w:anchor="__RefHeading___Toc4853501_211673320">
            <w:r>
              <w:rPr>
                <w:webHidden/>
                <w:rStyle w:val="IndexLink"/>
                <w:rtl w:val="true"/>
              </w:rPr>
              <w:t>[</w:t>
            </w:r>
            <w:r>
              <w:rPr>
                <w:rStyle w:val="IndexLink"/>
                <w:rtl w:val="true"/>
              </w:rPr>
              <w:t>روایت شماره</w:t>
            </w:r>
            <w:r>
              <w:rPr>
                <w:rStyle w:val="IndexLink"/>
                <w:rtl w:val="true"/>
              </w:rPr>
              <w:t>] (</w:t>
            </w:r>
            <w:r>
              <w:rPr>
                <w:rStyle w:val="IndexLink"/>
              </w:rPr>
              <w:t>41</w:t>
            </w:r>
            <w:r>
              <w:rPr>
                <w:rStyle w:val="IndexLink"/>
                <w:rtl w:val="true"/>
              </w:rPr>
              <w:t>)</w:t>
              <w:tab/>
            </w:r>
            <w:r>
              <w:rPr>
                <w:rStyle w:val="IndexLink"/>
              </w:rPr>
              <w:t>127</w:t>
            </w:r>
          </w:hyperlink>
        </w:p>
        <w:p>
          <w:pPr>
            <w:pStyle w:val="Contents3"/>
            <w:tabs>
              <w:tab w:val="clear" w:pos="8459"/>
              <w:tab w:val="right" w:pos="9026" w:leader="dot"/>
            </w:tabs>
            <w:rPr/>
          </w:pPr>
          <w:hyperlink w:anchor="__RefHeading___Toc4853503_211673320">
            <w:r>
              <w:rPr>
                <w:webHidden/>
                <w:rStyle w:val="IndexLink"/>
                <w:rtl w:val="true"/>
              </w:rPr>
              <w:t>[</w:t>
            </w:r>
            <w:r>
              <w:rPr>
                <w:rStyle w:val="IndexLink"/>
                <w:rtl w:val="true"/>
              </w:rPr>
              <w:t>روایت شماره</w:t>
            </w:r>
            <w:r>
              <w:rPr>
                <w:rStyle w:val="IndexLink"/>
                <w:rtl w:val="true"/>
              </w:rPr>
              <w:t>] (</w:t>
            </w:r>
            <w:r>
              <w:rPr>
                <w:rStyle w:val="IndexLink"/>
              </w:rPr>
              <w:t>42</w:t>
            </w:r>
            <w:r>
              <w:rPr>
                <w:rStyle w:val="IndexLink"/>
                <w:rtl w:val="true"/>
              </w:rPr>
              <w:t>)</w:t>
              <w:tab/>
            </w:r>
            <w:r>
              <w:rPr>
                <w:rStyle w:val="IndexLink"/>
              </w:rPr>
              <w:t>134</w:t>
            </w:r>
          </w:hyperlink>
        </w:p>
        <w:p>
          <w:pPr>
            <w:pStyle w:val="Contents3"/>
            <w:tabs>
              <w:tab w:val="clear" w:pos="8459"/>
              <w:tab w:val="right" w:pos="9026" w:leader="dot"/>
            </w:tabs>
            <w:rPr/>
          </w:pPr>
          <w:hyperlink w:anchor="__RefHeading___Toc4853505_211673320">
            <w:r>
              <w:rPr>
                <w:webHidden/>
                <w:rStyle w:val="IndexLink"/>
                <w:rtl w:val="true"/>
              </w:rPr>
              <w:t>[</w:t>
            </w:r>
            <w:r>
              <w:rPr>
                <w:rStyle w:val="IndexLink"/>
                <w:rtl w:val="true"/>
              </w:rPr>
              <w:t>روایت شماره</w:t>
            </w:r>
            <w:r>
              <w:rPr>
                <w:rStyle w:val="IndexLink"/>
                <w:rtl w:val="true"/>
              </w:rPr>
              <w:t>] (</w:t>
            </w:r>
            <w:r>
              <w:rPr>
                <w:rStyle w:val="IndexLink"/>
              </w:rPr>
              <w:t>43</w:t>
            </w:r>
            <w:r>
              <w:rPr>
                <w:rStyle w:val="IndexLink"/>
                <w:rtl w:val="true"/>
              </w:rPr>
              <w:t>)</w:t>
              <w:tab/>
            </w:r>
            <w:r>
              <w:rPr>
                <w:rStyle w:val="IndexLink"/>
              </w:rPr>
              <w:t>139</w:t>
            </w:r>
          </w:hyperlink>
        </w:p>
        <w:p>
          <w:pPr>
            <w:pStyle w:val="Contents3"/>
            <w:tabs>
              <w:tab w:val="clear" w:pos="8459"/>
              <w:tab w:val="right" w:pos="9026" w:leader="dot"/>
            </w:tabs>
            <w:rPr/>
          </w:pPr>
          <w:hyperlink w:anchor="__RefHeading___Toc4853507_211673320">
            <w:r>
              <w:rPr>
                <w:webHidden/>
                <w:rStyle w:val="IndexLink"/>
                <w:rtl w:val="true"/>
              </w:rPr>
              <w:t>[</w:t>
            </w:r>
            <w:r>
              <w:rPr>
                <w:rStyle w:val="IndexLink"/>
                <w:rtl w:val="true"/>
              </w:rPr>
              <w:t>روایت شماره</w:t>
            </w:r>
            <w:r>
              <w:rPr>
                <w:rStyle w:val="IndexLink"/>
                <w:rtl w:val="true"/>
              </w:rPr>
              <w:t>] (</w:t>
            </w:r>
            <w:r>
              <w:rPr>
                <w:rStyle w:val="IndexLink"/>
              </w:rPr>
              <w:t>44</w:t>
            </w:r>
            <w:r>
              <w:rPr>
                <w:rStyle w:val="IndexLink"/>
                <w:rtl w:val="true"/>
              </w:rPr>
              <w:t>)</w:t>
              <w:tab/>
            </w:r>
            <w:r>
              <w:rPr>
                <w:rStyle w:val="IndexLink"/>
              </w:rPr>
              <w:t>140</w:t>
            </w:r>
          </w:hyperlink>
        </w:p>
        <w:p>
          <w:pPr>
            <w:pStyle w:val="Contents3"/>
            <w:tabs>
              <w:tab w:val="clear" w:pos="8459"/>
              <w:tab w:val="right" w:pos="9026" w:leader="dot"/>
            </w:tabs>
            <w:rPr/>
          </w:pPr>
          <w:hyperlink w:anchor="__RefHeading___Toc4853509_211673320">
            <w:r>
              <w:rPr>
                <w:webHidden/>
                <w:rStyle w:val="IndexLink"/>
                <w:rtl w:val="true"/>
              </w:rPr>
              <w:t>[</w:t>
            </w:r>
            <w:r>
              <w:rPr>
                <w:rStyle w:val="IndexLink"/>
                <w:rtl w:val="true"/>
              </w:rPr>
              <w:t>روایت شماره</w:t>
            </w:r>
            <w:r>
              <w:rPr>
                <w:rStyle w:val="IndexLink"/>
                <w:rtl w:val="true"/>
              </w:rPr>
              <w:t>] (</w:t>
            </w:r>
            <w:r>
              <w:rPr>
                <w:rStyle w:val="IndexLink"/>
              </w:rPr>
              <w:t>45</w:t>
            </w:r>
            <w:r>
              <w:rPr>
                <w:rStyle w:val="IndexLink"/>
                <w:rtl w:val="true"/>
              </w:rPr>
              <w:t>)</w:t>
              <w:tab/>
            </w:r>
            <w:r>
              <w:rPr>
                <w:rStyle w:val="IndexLink"/>
              </w:rPr>
              <w:t>146</w:t>
            </w:r>
          </w:hyperlink>
        </w:p>
        <w:p>
          <w:pPr>
            <w:pStyle w:val="Contents3"/>
            <w:tabs>
              <w:tab w:val="clear" w:pos="8459"/>
              <w:tab w:val="right" w:pos="9026" w:leader="dot"/>
            </w:tabs>
            <w:rPr/>
          </w:pPr>
          <w:hyperlink w:anchor="__RefHeading___Toc4853511_211673320">
            <w:r>
              <w:rPr>
                <w:webHidden/>
                <w:rStyle w:val="IndexLink"/>
                <w:rtl w:val="true"/>
              </w:rPr>
              <w:t>[</w:t>
            </w:r>
            <w:r>
              <w:rPr>
                <w:rStyle w:val="IndexLink"/>
                <w:rtl w:val="true"/>
              </w:rPr>
              <w:t>روایت شماره</w:t>
            </w:r>
            <w:r>
              <w:rPr>
                <w:rStyle w:val="IndexLink"/>
                <w:rtl w:val="true"/>
              </w:rPr>
              <w:t>] (</w:t>
            </w:r>
            <w:r>
              <w:rPr>
                <w:rStyle w:val="IndexLink"/>
              </w:rPr>
              <w:t>46</w:t>
            </w:r>
            <w:r>
              <w:rPr>
                <w:rStyle w:val="IndexLink"/>
                <w:rtl w:val="true"/>
              </w:rPr>
              <w:t>)</w:t>
              <w:tab/>
            </w:r>
            <w:r>
              <w:rPr>
                <w:rStyle w:val="IndexLink"/>
              </w:rPr>
              <w:t>147</w:t>
            </w:r>
          </w:hyperlink>
        </w:p>
        <w:p>
          <w:pPr>
            <w:pStyle w:val="Contents3"/>
            <w:tabs>
              <w:tab w:val="clear" w:pos="8459"/>
              <w:tab w:val="right" w:pos="9026" w:leader="dot"/>
            </w:tabs>
            <w:rPr/>
          </w:pPr>
          <w:hyperlink w:anchor="__RefHeading___Toc4853513_211673320">
            <w:r>
              <w:rPr>
                <w:webHidden/>
                <w:rStyle w:val="IndexLink"/>
                <w:rtl w:val="true"/>
              </w:rPr>
              <w:t>[</w:t>
            </w:r>
            <w:r>
              <w:rPr>
                <w:rStyle w:val="IndexLink"/>
                <w:rtl w:val="true"/>
              </w:rPr>
              <w:t>روایت شماره</w:t>
            </w:r>
            <w:r>
              <w:rPr>
                <w:rStyle w:val="IndexLink"/>
                <w:rtl w:val="true"/>
              </w:rPr>
              <w:t>] (</w:t>
            </w:r>
            <w:r>
              <w:rPr>
                <w:rStyle w:val="IndexLink"/>
              </w:rPr>
              <w:t>47</w:t>
            </w:r>
            <w:r>
              <w:rPr>
                <w:rStyle w:val="IndexLink"/>
                <w:rtl w:val="true"/>
              </w:rPr>
              <w:t>)</w:t>
              <w:tab/>
            </w:r>
            <w:r>
              <w:rPr>
                <w:rStyle w:val="IndexLink"/>
              </w:rPr>
              <w:t>159</w:t>
            </w:r>
          </w:hyperlink>
        </w:p>
        <w:p>
          <w:pPr>
            <w:pStyle w:val="Contents3"/>
            <w:tabs>
              <w:tab w:val="clear" w:pos="8459"/>
              <w:tab w:val="right" w:pos="9026" w:leader="dot"/>
            </w:tabs>
            <w:rPr/>
          </w:pPr>
          <w:hyperlink w:anchor="__RefHeading___Toc4853515_211673320">
            <w:r>
              <w:rPr>
                <w:webHidden/>
                <w:rStyle w:val="IndexLink"/>
                <w:rtl w:val="true"/>
              </w:rPr>
              <w:t>[</w:t>
            </w:r>
            <w:r>
              <w:rPr>
                <w:rStyle w:val="IndexLink"/>
                <w:rtl w:val="true"/>
              </w:rPr>
              <w:t>روایت شماره</w:t>
            </w:r>
            <w:r>
              <w:rPr>
                <w:rStyle w:val="IndexLink"/>
                <w:rtl w:val="true"/>
              </w:rPr>
              <w:t>] (</w:t>
            </w:r>
            <w:r>
              <w:rPr>
                <w:rStyle w:val="IndexLink"/>
              </w:rPr>
              <w:t>48</w:t>
            </w:r>
            <w:r>
              <w:rPr>
                <w:rStyle w:val="IndexLink"/>
                <w:rtl w:val="true"/>
              </w:rPr>
              <w:t>)</w:t>
              <w:tab/>
            </w:r>
            <w:r>
              <w:rPr>
                <w:rStyle w:val="IndexLink"/>
              </w:rPr>
              <w:t>159</w:t>
            </w:r>
          </w:hyperlink>
        </w:p>
        <w:p>
          <w:pPr>
            <w:pStyle w:val="Contents3"/>
            <w:tabs>
              <w:tab w:val="clear" w:pos="8459"/>
              <w:tab w:val="right" w:pos="9026" w:leader="dot"/>
            </w:tabs>
            <w:rPr/>
          </w:pPr>
          <w:hyperlink w:anchor="__RefHeading___Toc4853517_211673320">
            <w:r>
              <w:rPr>
                <w:webHidden/>
                <w:rStyle w:val="IndexLink"/>
                <w:rtl w:val="true"/>
              </w:rPr>
              <w:t>[</w:t>
            </w:r>
            <w:r>
              <w:rPr>
                <w:rStyle w:val="IndexLink"/>
                <w:rtl w:val="true"/>
              </w:rPr>
              <w:t>روایت شماره</w:t>
            </w:r>
            <w:r>
              <w:rPr>
                <w:rStyle w:val="IndexLink"/>
                <w:rtl w:val="true"/>
              </w:rPr>
              <w:t>] (</w:t>
            </w:r>
            <w:r>
              <w:rPr>
                <w:rStyle w:val="IndexLink"/>
              </w:rPr>
              <w:t>49</w:t>
            </w:r>
            <w:r>
              <w:rPr>
                <w:rStyle w:val="IndexLink"/>
                <w:rtl w:val="true"/>
              </w:rPr>
              <w:t>)</w:t>
              <w:tab/>
            </w:r>
            <w:r>
              <w:rPr>
                <w:rStyle w:val="IndexLink"/>
              </w:rPr>
              <w:t>172</w:t>
            </w:r>
          </w:hyperlink>
        </w:p>
        <w:p>
          <w:pPr>
            <w:pStyle w:val="Contents3"/>
            <w:tabs>
              <w:tab w:val="clear" w:pos="8459"/>
              <w:tab w:val="right" w:pos="9026" w:leader="dot"/>
            </w:tabs>
            <w:rPr/>
          </w:pPr>
          <w:hyperlink w:anchor="__RefHeading___Toc4853519_211673320">
            <w:r>
              <w:rPr>
                <w:webHidden/>
                <w:rStyle w:val="IndexLink"/>
                <w:rtl w:val="true"/>
              </w:rPr>
              <w:t>[</w:t>
            </w:r>
            <w:r>
              <w:rPr>
                <w:rStyle w:val="IndexLink"/>
                <w:rtl w:val="true"/>
              </w:rPr>
              <w:t>روایت شماره</w:t>
            </w:r>
            <w:r>
              <w:rPr>
                <w:rStyle w:val="IndexLink"/>
                <w:rtl w:val="true"/>
              </w:rPr>
              <w:t>] (</w:t>
            </w:r>
            <w:r>
              <w:rPr>
                <w:rStyle w:val="IndexLink"/>
              </w:rPr>
              <w:t>50</w:t>
            </w:r>
            <w:r>
              <w:rPr>
                <w:rStyle w:val="IndexLink"/>
                <w:rtl w:val="true"/>
              </w:rPr>
              <w:t>)</w:t>
              <w:tab/>
            </w:r>
            <w:r>
              <w:rPr>
                <w:rStyle w:val="IndexLink"/>
              </w:rPr>
              <w:t>172</w:t>
            </w:r>
          </w:hyperlink>
        </w:p>
        <w:p>
          <w:pPr>
            <w:pStyle w:val="Contents3"/>
            <w:tabs>
              <w:tab w:val="clear" w:pos="8459"/>
              <w:tab w:val="right" w:pos="9026" w:leader="dot"/>
            </w:tabs>
            <w:rPr/>
          </w:pPr>
          <w:hyperlink w:anchor="__RefHeading___Toc4853521_211673320">
            <w:r>
              <w:rPr>
                <w:webHidden/>
                <w:rStyle w:val="IndexLink"/>
                <w:rtl w:val="true"/>
              </w:rPr>
              <w:t>[</w:t>
            </w:r>
            <w:r>
              <w:rPr>
                <w:rStyle w:val="IndexLink"/>
                <w:rtl w:val="true"/>
              </w:rPr>
              <w:t>روایت شماره</w:t>
            </w:r>
            <w:r>
              <w:rPr>
                <w:rStyle w:val="IndexLink"/>
                <w:rtl w:val="true"/>
              </w:rPr>
              <w:t>] (</w:t>
            </w:r>
            <w:r>
              <w:rPr>
                <w:rStyle w:val="IndexLink"/>
              </w:rPr>
              <w:t>51</w:t>
            </w:r>
            <w:r>
              <w:rPr>
                <w:rStyle w:val="IndexLink"/>
                <w:rtl w:val="true"/>
              </w:rPr>
              <w:t>)</w:t>
              <w:tab/>
            </w:r>
            <w:r>
              <w:rPr>
                <w:rStyle w:val="IndexLink"/>
              </w:rPr>
              <w:t>181</w:t>
            </w:r>
          </w:hyperlink>
        </w:p>
        <w:p>
          <w:pPr>
            <w:pStyle w:val="Contents3"/>
            <w:tabs>
              <w:tab w:val="clear" w:pos="8459"/>
              <w:tab w:val="right" w:pos="9026" w:leader="dot"/>
            </w:tabs>
            <w:rPr/>
          </w:pPr>
          <w:hyperlink w:anchor="__RefHeading___Toc4853523_211673320">
            <w:r>
              <w:rPr>
                <w:webHidden/>
                <w:rStyle w:val="IndexLink"/>
                <w:rtl w:val="true"/>
              </w:rPr>
              <w:t>[</w:t>
            </w:r>
            <w:r>
              <w:rPr>
                <w:rStyle w:val="IndexLink"/>
                <w:rtl w:val="true"/>
              </w:rPr>
              <w:t>روایت شماره</w:t>
            </w:r>
            <w:r>
              <w:rPr>
                <w:rStyle w:val="IndexLink"/>
                <w:rtl w:val="true"/>
              </w:rPr>
              <w:t>] (</w:t>
            </w:r>
            <w:r>
              <w:rPr>
                <w:rStyle w:val="IndexLink"/>
              </w:rPr>
              <w:t>52</w:t>
            </w:r>
            <w:r>
              <w:rPr>
                <w:rStyle w:val="IndexLink"/>
                <w:rtl w:val="true"/>
              </w:rPr>
              <w:t>)</w:t>
              <w:tab/>
            </w:r>
            <w:r>
              <w:rPr>
                <w:rStyle w:val="IndexLink"/>
              </w:rPr>
              <w:t>188</w:t>
            </w:r>
          </w:hyperlink>
        </w:p>
        <w:p>
          <w:pPr>
            <w:pStyle w:val="Contents3"/>
            <w:tabs>
              <w:tab w:val="clear" w:pos="8459"/>
              <w:tab w:val="right" w:pos="9026" w:leader="dot"/>
            </w:tabs>
            <w:rPr/>
          </w:pPr>
          <w:hyperlink w:anchor="__RefHeading___Toc4853525_211673320">
            <w:r>
              <w:rPr>
                <w:webHidden/>
                <w:rStyle w:val="IndexLink"/>
                <w:rtl w:val="true"/>
              </w:rPr>
              <w:t>[</w:t>
            </w:r>
            <w:r>
              <w:rPr>
                <w:rStyle w:val="IndexLink"/>
                <w:rtl w:val="true"/>
              </w:rPr>
              <w:t>روایت شماره</w:t>
            </w:r>
            <w:r>
              <w:rPr>
                <w:rStyle w:val="IndexLink"/>
                <w:rtl w:val="true"/>
              </w:rPr>
              <w:t>] (</w:t>
            </w:r>
            <w:r>
              <w:rPr>
                <w:rStyle w:val="IndexLink"/>
              </w:rPr>
              <w:t>53</w:t>
            </w:r>
            <w:r>
              <w:rPr>
                <w:rStyle w:val="IndexLink"/>
                <w:rtl w:val="true"/>
              </w:rPr>
              <w:t>)</w:t>
              <w:tab/>
            </w:r>
            <w:r>
              <w:rPr>
                <w:rStyle w:val="IndexLink"/>
              </w:rPr>
              <w:t>189</w:t>
            </w:r>
          </w:hyperlink>
        </w:p>
        <w:p>
          <w:pPr>
            <w:pStyle w:val="Contents3"/>
            <w:tabs>
              <w:tab w:val="clear" w:pos="8459"/>
              <w:tab w:val="right" w:pos="9026" w:leader="dot"/>
            </w:tabs>
            <w:rPr/>
          </w:pPr>
          <w:hyperlink w:anchor="__RefHeading___Toc4853527_211673320">
            <w:r>
              <w:rPr>
                <w:webHidden/>
                <w:rStyle w:val="IndexLink"/>
                <w:rtl w:val="true"/>
              </w:rPr>
              <w:t>[</w:t>
            </w:r>
            <w:r>
              <w:rPr>
                <w:rStyle w:val="IndexLink"/>
                <w:rtl w:val="true"/>
              </w:rPr>
              <w:t>روایت شماره</w:t>
            </w:r>
            <w:r>
              <w:rPr>
                <w:rStyle w:val="IndexLink"/>
                <w:rtl w:val="true"/>
              </w:rPr>
              <w:t>] (</w:t>
            </w:r>
            <w:r>
              <w:rPr>
                <w:rStyle w:val="IndexLink"/>
              </w:rPr>
              <w:t>54</w:t>
            </w:r>
            <w:r>
              <w:rPr>
                <w:rStyle w:val="IndexLink"/>
                <w:rtl w:val="true"/>
              </w:rPr>
              <w:t>)</w:t>
              <w:tab/>
            </w:r>
            <w:r>
              <w:rPr>
                <w:rStyle w:val="IndexLink"/>
              </w:rPr>
              <w:t>190</w:t>
            </w:r>
          </w:hyperlink>
        </w:p>
        <w:p>
          <w:pPr>
            <w:pStyle w:val="Contents3"/>
            <w:tabs>
              <w:tab w:val="clear" w:pos="8459"/>
              <w:tab w:val="right" w:pos="9026" w:leader="dot"/>
            </w:tabs>
            <w:rPr/>
          </w:pPr>
          <w:hyperlink w:anchor="__RefHeading___Toc4853529_211673320">
            <w:r>
              <w:rPr>
                <w:webHidden/>
                <w:rStyle w:val="IndexLink"/>
                <w:rtl w:val="true"/>
              </w:rPr>
              <w:t>[</w:t>
            </w:r>
            <w:r>
              <w:rPr>
                <w:rStyle w:val="IndexLink"/>
                <w:rtl w:val="true"/>
              </w:rPr>
              <w:t>روایت شماره</w:t>
            </w:r>
            <w:r>
              <w:rPr>
                <w:rStyle w:val="IndexLink"/>
                <w:rtl w:val="true"/>
              </w:rPr>
              <w:t>] (</w:t>
            </w:r>
            <w:r>
              <w:rPr>
                <w:rStyle w:val="IndexLink"/>
              </w:rPr>
              <w:t>55</w:t>
            </w:r>
            <w:r>
              <w:rPr>
                <w:rStyle w:val="IndexLink"/>
                <w:rtl w:val="true"/>
              </w:rPr>
              <w:t>)</w:t>
              <w:tab/>
            </w:r>
            <w:r>
              <w:rPr>
                <w:rStyle w:val="IndexLink"/>
              </w:rPr>
              <w:t>192</w:t>
            </w:r>
          </w:hyperlink>
        </w:p>
        <w:p>
          <w:pPr>
            <w:pStyle w:val="Contents3"/>
            <w:tabs>
              <w:tab w:val="clear" w:pos="8459"/>
              <w:tab w:val="right" w:pos="9026" w:leader="dot"/>
            </w:tabs>
            <w:rPr/>
          </w:pPr>
          <w:hyperlink w:anchor="__RefHeading___Toc4853531_211673320">
            <w:r>
              <w:rPr>
                <w:webHidden/>
                <w:rStyle w:val="IndexLink"/>
                <w:rtl w:val="true"/>
              </w:rPr>
              <w:t>[</w:t>
            </w:r>
            <w:r>
              <w:rPr>
                <w:rStyle w:val="IndexLink"/>
                <w:rtl w:val="true"/>
              </w:rPr>
              <w:t>روایت شماره</w:t>
            </w:r>
            <w:r>
              <w:rPr>
                <w:rStyle w:val="IndexLink"/>
                <w:rtl w:val="true"/>
              </w:rPr>
              <w:t>] (</w:t>
            </w:r>
            <w:r>
              <w:rPr>
                <w:rStyle w:val="IndexLink"/>
              </w:rPr>
              <w:t>56</w:t>
            </w:r>
            <w:r>
              <w:rPr>
                <w:rStyle w:val="IndexLink"/>
                <w:rtl w:val="true"/>
              </w:rPr>
              <w:t>)</w:t>
              <w:tab/>
            </w:r>
            <w:r>
              <w:rPr>
                <w:rStyle w:val="IndexLink"/>
              </w:rPr>
              <w:t>194</w:t>
            </w:r>
          </w:hyperlink>
        </w:p>
        <w:p>
          <w:pPr>
            <w:pStyle w:val="Contents3"/>
            <w:tabs>
              <w:tab w:val="clear" w:pos="8459"/>
              <w:tab w:val="right" w:pos="9026" w:leader="dot"/>
            </w:tabs>
            <w:rPr/>
          </w:pPr>
          <w:hyperlink w:anchor="__RefHeading___Toc4853533_211673320">
            <w:r>
              <w:rPr>
                <w:webHidden/>
                <w:rStyle w:val="IndexLink"/>
                <w:rtl w:val="true"/>
              </w:rPr>
              <w:t>[</w:t>
            </w:r>
            <w:r>
              <w:rPr>
                <w:rStyle w:val="IndexLink"/>
                <w:rtl w:val="true"/>
              </w:rPr>
              <w:t>روایت شماره</w:t>
            </w:r>
            <w:r>
              <w:rPr>
                <w:rStyle w:val="IndexLink"/>
                <w:rtl w:val="true"/>
              </w:rPr>
              <w:t>] (</w:t>
            </w:r>
            <w:r>
              <w:rPr>
                <w:rStyle w:val="IndexLink"/>
              </w:rPr>
              <w:t>57</w:t>
            </w:r>
            <w:r>
              <w:rPr>
                <w:rStyle w:val="IndexLink"/>
                <w:rtl w:val="true"/>
              </w:rPr>
              <w:t>)</w:t>
              <w:tab/>
            </w:r>
            <w:r>
              <w:rPr>
                <w:rStyle w:val="IndexLink"/>
              </w:rPr>
              <w:t>194</w:t>
            </w:r>
          </w:hyperlink>
        </w:p>
        <w:p>
          <w:pPr>
            <w:pStyle w:val="Contents3"/>
            <w:tabs>
              <w:tab w:val="clear" w:pos="8459"/>
              <w:tab w:val="right" w:pos="9026" w:leader="dot"/>
            </w:tabs>
            <w:rPr/>
          </w:pPr>
          <w:hyperlink w:anchor="__RefHeading___Toc4853535_211673320">
            <w:r>
              <w:rPr>
                <w:webHidden/>
                <w:rStyle w:val="IndexLink"/>
                <w:rtl w:val="true"/>
              </w:rPr>
              <w:t>[</w:t>
            </w:r>
            <w:r>
              <w:rPr>
                <w:rStyle w:val="IndexLink"/>
                <w:rtl w:val="true"/>
              </w:rPr>
              <w:t>روایت شماره</w:t>
            </w:r>
            <w:r>
              <w:rPr>
                <w:rStyle w:val="IndexLink"/>
                <w:rtl w:val="true"/>
              </w:rPr>
              <w:t>] (</w:t>
            </w:r>
            <w:r>
              <w:rPr>
                <w:rStyle w:val="IndexLink"/>
              </w:rPr>
              <w:t>58</w:t>
            </w:r>
            <w:r>
              <w:rPr>
                <w:rStyle w:val="IndexLink"/>
                <w:rtl w:val="true"/>
              </w:rPr>
              <w:t>)</w:t>
              <w:tab/>
            </w:r>
            <w:r>
              <w:rPr>
                <w:rStyle w:val="IndexLink"/>
              </w:rPr>
              <w:t>199</w:t>
            </w:r>
          </w:hyperlink>
        </w:p>
        <w:p>
          <w:pPr>
            <w:pStyle w:val="Contents3"/>
            <w:tabs>
              <w:tab w:val="clear" w:pos="8459"/>
              <w:tab w:val="right" w:pos="9026" w:leader="dot"/>
            </w:tabs>
            <w:rPr/>
          </w:pPr>
          <w:hyperlink w:anchor="__RefHeading___Toc4853537_211673320">
            <w:r>
              <w:rPr>
                <w:webHidden/>
                <w:rStyle w:val="IndexLink"/>
                <w:rtl w:val="true"/>
              </w:rPr>
              <w:t>[</w:t>
            </w:r>
            <w:r>
              <w:rPr>
                <w:rStyle w:val="IndexLink"/>
                <w:rtl w:val="true"/>
              </w:rPr>
              <w:t>روایت شماره</w:t>
            </w:r>
            <w:r>
              <w:rPr>
                <w:rStyle w:val="IndexLink"/>
                <w:rtl w:val="true"/>
              </w:rPr>
              <w:t>] (</w:t>
            </w:r>
            <w:r>
              <w:rPr>
                <w:rStyle w:val="IndexLink"/>
              </w:rPr>
              <w:t>59</w:t>
            </w:r>
            <w:r>
              <w:rPr>
                <w:rStyle w:val="IndexLink"/>
                <w:rtl w:val="true"/>
              </w:rPr>
              <w:t>)</w:t>
              <w:tab/>
            </w:r>
            <w:r>
              <w:rPr>
                <w:rStyle w:val="IndexLink"/>
              </w:rPr>
              <w:t>199</w:t>
            </w:r>
          </w:hyperlink>
        </w:p>
        <w:p>
          <w:pPr>
            <w:pStyle w:val="Contents3"/>
            <w:tabs>
              <w:tab w:val="clear" w:pos="8459"/>
              <w:tab w:val="right" w:pos="9026" w:leader="dot"/>
            </w:tabs>
            <w:rPr/>
          </w:pPr>
          <w:hyperlink w:anchor="__RefHeading___Toc4853539_211673320">
            <w:r>
              <w:rPr>
                <w:webHidden/>
                <w:rStyle w:val="IndexLink"/>
                <w:rtl w:val="true"/>
              </w:rPr>
              <w:t>[</w:t>
            </w:r>
            <w:r>
              <w:rPr>
                <w:rStyle w:val="IndexLink"/>
                <w:rtl w:val="true"/>
              </w:rPr>
              <w:t>روایت شماره</w:t>
            </w:r>
            <w:r>
              <w:rPr>
                <w:rStyle w:val="IndexLink"/>
                <w:rtl w:val="true"/>
              </w:rPr>
              <w:t>] (</w:t>
            </w:r>
            <w:r>
              <w:rPr>
                <w:rStyle w:val="IndexLink"/>
              </w:rPr>
              <w:t>60</w:t>
            </w:r>
            <w:r>
              <w:rPr>
                <w:rStyle w:val="IndexLink"/>
                <w:rtl w:val="true"/>
              </w:rPr>
              <w:t>)</w:t>
              <w:tab/>
            </w:r>
            <w:r>
              <w:rPr>
                <w:rStyle w:val="IndexLink"/>
              </w:rPr>
              <w:t>205</w:t>
            </w:r>
          </w:hyperlink>
        </w:p>
        <w:p>
          <w:pPr>
            <w:pStyle w:val="Contents3"/>
            <w:tabs>
              <w:tab w:val="clear" w:pos="8459"/>
              <w:tab w:val="right" w:pos="9026" w:leader="dot"/>
            </w:tabs>
            <w:rPr/>
          </w:pPr>
          <w:hyperlink w:anchor="__RefHeading___Toc4853541_211673320">
            <w:r>
              <w:rPr>
                <w:webHidden/>
                <w:rStyle w:val="IndexLink"/>
                <w:rtl w:val="true"/>
              </w:rPr>
              <w:t>[</w:t>
            </w:r>
            <w:r>
              <w:rPr>
                <w:rStyle w:val="IndexLink"/>
                <w:rtl w:val="true"/>
              </w:rPr>
              <w:t>روایت شماره</w:t>
            </w:r>
            <w:r>
              <w:rPr>
                <w:rStyle w:val="IndexLink"/>
                <w:rtl w:val="true"/>
              </w:rPr>
              <w:t>] (</w:t>
            </w:r>
            <w:r>
              <w:rPr>
                <w:rStyle w:val="IndexLink"/>
              </w:rPr>
              <w:t>61</w:t>
            </w:r>
            <w:r>
              <w:rPr>
                <w:rStyle w:val="IndexLink"/>
                <w:rtl w:val="true"/>
              </w:rPr>
              <w:t>)</w:t>
              <w:tab/>
            </w:r>
            <w:r>
              <w:rPr>
                <w:rStyle w:val="IndexLink"/>
              </w:rPr>
              <w:t>208</w:t>
            </w:r>
          </w:hyperlink>
        </w:p>
        <w:p>
          <w:pPr>
            <w:pStyle w:val="Contents3"/>
            <w:tabs>
              <w:tab w:val="clear" w:pos="8459"/>
              <w:tab w:val="right" w:pos="9026" w:leader="dot"/>
            </w:tabs>
            <w:rPr/>
          </w:pPr>
          <w:hyperlink w:anchor="__RefHeading___Toc4853543_211673320">
            <w:r>
              <w:rPr>
                <w:webHidden/>
                <w:rStyle w:val="IndexLink"/>
                <w:rtl w:val="true"/>
              </w:rPr>
              <w:t>[</w:t>
            </w:r>
            <w:r>
              <w:rPr>
                <w:rStyle w:val="IndexLink"/>
                <w:rtl w:val="true"/>
              </w:rPr>
              <w:t>روایت شماره</w:t>
            </w:r>
            <w:r>
              <w:rPr>
                <w:rStyle w:val="IndexLink"/>
                <w:rtl w:val="true"/>
              </w:rPr>
              <w:t>] (</w:t>
            </w:r>
            <w:r>
              <w:rPr>
                <w:rStyle w:val="IndexLink"/>
              </w:rPr>
              <w:t>62</w:t>
            </w:r>
            <w:r>
              <w:rPr>
                <w:rStyle w:val="IndexLink"/>
                <w:rtl w:val="true"/>
              </w:rPr>
              <w:t>)</w:t>
              <w:tab/>
            </w:r>
            <w:r>
              <w:rPr>
                <w:rStyle w:val="IndexLink"/>
              </w:rPr>
              <w:t>223</w:t>
            </w:r>
          </w:hyperlink>
        </w:p>
        <w:p>
          <w:pPr>
            <w:pStyle w:val="Contents3"/>
            <w:tabs>
              <w:tab w:val="clear" w:pos="8459"/>
              <w:tab w:val="right" w:pos="9026" w:leader="dot"/>
            </w:tabs>
            <w:rPr/>
          </w:pPr>
          <w:hyperlink w:anchor="__RefHeading___Toc4853545_211673320">
            <w:r>
              <w:rPr>
                <w:webHidden/>
                <w:rStyle w:val="IndexLink"/>
                <w:rtl w:val="true"/>
              </w:rPr>
              <w:t>[</w:t>
            </w:r>
            <w:r>
              <w:rPr>
                <w:rStyle w:val="IndexLink"/>
                <w:rtl w:val="true"/>
              </w:rPr>
              <w:t>روایت شماره</w:t>
            </w:r>
            <w:r>
              <w:rPr>
                <w:rStyle w:val="IndexLink"/>
                <w:rtl w:val="true"/>
              </w:rPr>
              <w:t>] (</w:t>
            </w:r>
            <w:r>
              <w:rPr>
                <w:rStyle w:val="IndexLink"/>
              </w:rPr>
              <w:t>63</w:t>
            </w:r>
            <w:r>
              <w:rPr>
                <w:rStyle w:val="IndexLink"/>
                <w:rtl w:val="true"/>
              </w:rPr>
              <w:t>)</w:t>
              <w:tab/>
            </w:r>
            <w:r>
              <w:rPr>
                <w:rStyle w:val="IndexLink"/>
              </w:rPr>
              <w:t>225</w:t>
            </w:r>
          </w:hyperlink>
        </w:p>
        <w:p>
          <w:pPr>
            <w:pStyle w:val="Contents3"/>
            <w:tabs>
              <w:tab w:val="clear" w:pos="8459"/>
              <w:tab w:val="right" w:pos="9026" w:leader="dot"/>
            </w:tabs>
            <w:rPr/>
          </w:pPr>
          <w:hyperlink w:anchor="__RefHeading___Toc4853547_211673320">
            <w:r>
              <w:rPr>
                <w:webHidden/>
                <w:rStyle w:val="IndexLink"/>
                <w:rtl w:val="true"/>
              </w:rPr>
              <w:t>[</w:t>
            </w:r>
            <w:r>
              <w:rPr>
                <w:rStyle w:val="IndexLink"/>
                <w:rtl w:val="true"/>
              </w:rPr>
              <w:t>روایت شماره</w:t>
            </w:r>
            <w:r>
              <w:rPr>
                <w:rStyle w:val="IndexLink"/>
                <w:rtl w:val="true"/>
              </w:rPr>
              <w:t>] (</w:t>
            </w:r>
            <w:r>
              <w:rPr>
                <w:rStyle w:val="IndexLink"/>
              </w:rPr>
              <w:t>64</w:t>
            </w:r>
            <w:r>
              <w:rPr>
                <w:rStyle w:val="IndexLink"/>
                <w:rtl w:val="true"/>
              </w:rPr>
              <w:t>)</w:t>
              <w:tab/>
            </w:r>
            <w:r>
              <w:rPr>
                <w:rStyle w:val="IndexLink"/>
              </w:rPr>
              <w:t>229</w:t>
            </w:r>
          </w:hyperlink>
        </w:p>
        <w:p>
          <w:pPr>
            <w:pStyle w:val="Contents3"/>
            <w:tabs>
              <w:tab w:val="clear" w:pos="8459"/>
              <w:tab w:val="right" w:pos="9026" w:leader="dot"/>
            </w:tabs>
            <w:rPr/>
          </w:pPr>
          <w:hyperlink w:anchor="__RefHeading___Toc4853549_211673320">
            <w:r>
              <w:rPr>
                <w:webHidden/>
                <w:rStyle w:val="IndexLink"/>
                <w:rtl w:val="true"/>
              </w:rPr>
              <w:t>[</w:t>
            </w:r>
            <w:r>
              <w:rPr>
                <w:rStyle w:val="IndexLink"/>
                <w:rtl w:val="true"/>
              </w:rPr>
              <w:t>روایت شماره</w:t>
            </w:r>
            <w:r>
              <w:rPr>
                <w:rStyle w:val="IndexLink"/>
                <w:rtl w:val="true"/>
              </w:rPr>
              <w:t>] (</w:t>
            </w:r>
            <w:r>
              <w:rPr>
                <w:rStyle w:val="IndexLink"/>
              </w:rPr>
              <w:t>65</w:t>
            </w:r>
            <w:r>
              <w:rPr>
                <w:rStyle w:val="IndexLink"/>
                <w:rtl w:val="true"/>
              </w:rPr>
              <w:t>)</w:t>
              <w:tab/>
            </w:r>
            <w:r>
              <w:rPr>
                <w:rStyle w:val="IndexLink"/>
              </w:rPr>
              <w:t>231</w:t>
            </w:r>
          </w:hyperlink>
        </w:p>
        <w:p>
          <w:pPr>
            <w:pStyle w:val="Contents3"/>
            <w:tabs>
              <w:tab w:val="clear" w:pos="8459"/>
              <w:tab w:val="right" w:pos="9026" w:leader="dot"/>
            </w:tabs>
            <w:rPr/>
          </w:pPr>
          <w:hyperlink w:anchor="__RefHeading___Toc4853551_211673320">
            <w:r>
              <w:rPr>
                <w:webHidden/>
                <w:rStyle w:val="IndexLink"/>
                <w:rtl w:val="true"/>
              </w:rPr>
              <w:t>[</w:t>
            </w:r>
            <w:r>
              <w:rPr>
                <w:rStyle w:val="IndexLink"/>
                <w:rtl w:val="true"/>
              </w:rPr>
              <w:t>روایت شماره</w:t>
            </w:r>
            <w:r>
              <w:rPr>
                <w:rStyle w:val="IndexLink"/>
                <w:rtl w:val="true"/>
              </w:rPr>
              <w:t>] (</w:t>
            </w:r>
            <w:r>
              <w:rPr>
                <w:rStyle w:val="IndexLink"/>
              </w:rPr>
              <w:t>66</w:t>
            </w:r>
            <w:r>
              <w:rPr>
                <w:rStyle w:val="IndexLink"/>
                <w:rtl w:val="true"/>
              </w:rPr>
              <w:t>)</w:t>
              <w:tab/>
            </w:r>
            <w:r>
              <w:rPr>
                <w:rStyle w:val="IndexLink"/>
              </w:rPr>
              <w:t>232</w:t>
            </w:r>
          </w:hyperlink>
        </w:p>
        <w:p>
          <w:pPr>
            <w:pStyle w:val="Contents3"/>
            <w:tabs>
              <w:tab w:val="clear" w:pos="8459"/>
              <w:tab w:val="right" w:pos="9026" w:leader="dot"/>
            </w:tabs>
            <w:rPr/>
          </w:pPr>
          <w:hyperlink w:anchor="__RefHeading___Toc4853553_211673320">
            <w:r>
              <w:rPr>
                <w:webHidden/>
                <w:rStyle w:val="IndexLink"/>
                <w:rtl w:val="true"/>
              </w:rPr>
              <w:t>[</w:t>
            </w:r>
            <w:r>
              <w:rPr>
                <w:rStyle w:val="IndexLink"/>
                <w:rtl w:val="true"/>
              </w:rPr>
              <w:t>روایت شماره</w:t>
            </w:r>
            <w:r>
              <w:rPr>
                <w:rStyle w:val="IndexLink"/>
                <w:rtl w:val="true"/>
              </w:rPr>
              <w:t>] (</w:t>
            </w:r>
            <w:r>
              <w:rPr>
                <w:rStyle w:val="IndexLink"/>
              </w:rPr>
              <w:t>67</w:t>
            </w:r>
            <w:r>
              <w:rPr>
                <w:rStyle w:val="IndexLink"/>
                <w:rtl w:val="true"/>
              </w:rPr>
              <w:t>)</w:t>
              <w:tab/>
            </w:r>
            <w:r>
              <w:rPr>
                <w:rStyle w:val="IndexLink"/>
              </w:rPr>
              <w:t>233</w:t>
            </w:r>
          </w:hyperlink>
        </w:p>
        <w:p>
          <w:pPr>
            <w:pStyle w:val="Contents3"/>
            <w:tabs>
              <w:tab w:val="clear" w:pos="8459"/>
              <w:tab w:val="right" w:pos="9026" w:leader="dot"/>
            </w:tabs>
            <w:rPr/>
          </w:pPr>
          <w:hyperlink w:anchor="__RefHeading___Toc4853555_211673320">
            <w:r>
              <w:rPr>
                <w:webHidden/>
                <w:rStyle w:val="IndexLink"/>
                <w:rtl w:val="true"/>
              </w:rPr>
              <w:t>[</w:t>
            </w:r>
            <w:r>
              <w:rPr>
                <w:rStyle w:val="IndexLink"/>
                <w:rtl w:val="true"/>
              </w:rPr>
              <w:t>روایت شماره</w:t>
            </w:r>
            <w:r>
              <w:rPr>
                <w:rStyle w:val="IndexLink"/>
                <w:rtl w:val="true"/>
              </w:rPr>
              <w:t>] (</w:t>
            </w:r>
            <w:r>
              <w:rPr>
                <w:rStyle w:val="IndexLink"/>
              </w:rPr>
              <w:t>68</w:t>
            </w:r>
            <w:r>
              <w:rPr>
                <w:rStyle w:val="IndexLink"/>
                <w:rtl w:val="true"/>
              </w:rPr>
              <w:t>)</w:t>
              <w:tab/>
            </w:r>
            <w:r>
              <w:rPr>
                <w:rStyle w:val="IndexLink"/>
              </w:rPr>
              <w:t>234</w:t>
            </w:r>
          </w:hyperlink>
        </w:p>
        <w:p>
          <w:pPr>
            <w:pStyle w:val="Contents3"/>
            <w:tabs>
              <w:tab w:val="clear" w:pos="8459"/>
              <w:tab w:val="right" w:pos="9026" w:leader="dot"/>
            </w:tabs>
            <w:rPr/>
          </w:pPr>
          <w:hyperlink w:anchor="__RefHeading___Toc4853557_211673320">
            <w:r>
              <w:rPr>
                <w:webHidden/>
                <w:rStyle w:val="IndexLink"/>
                <w:rtl w:val="true"/>
              </w:rPr>
              <w:t>[</w:t>
            </w:r>
            <w:r>
              <w:rPr>
                <w:rStyle w:val="IndexLink"/>
                <w:rtl w:val="true"/>
              </w:rPr>
              <w:t>روایت شماره</w:t>
            </w:r>
            <w:r>
              <w:rPr>
                <w:rStyle w:val="IndexLink"/>
                <w:rtl w:val="true"/>
              </w:rPr>
              <w:t>] (</w:t>
            </w:r>
            <w:r>
              <w:rPr>
                <w:rStyle w:val="IndexLink"/>
              </w:rPr>
              <w:t>69</w:t>
            </w:r>
            <w:r>
              <w:rPr>
                <w:rStyle w:val="IndexLink"/>
                <w:rtl w:val="true"/>
              </w:rPr>
              <w:t>)</w:t>
              <w:tab/>
            </w:r>
            <w:r>
              <w:rPr>
                <w:rStyle w:val="IndexLink"/>
              </w:rPr>
              <w:t>235</w:t>
            </w:r>
          </w:hyperlink>
        </w:p>
        <w:p>
          <w:pPr>
            <w:pStyle w:val="Contents2"/>
            <w:tabs>
              <w:tab w:val="clear" w:pos="8743"/>
              <w:tab w:val="right" w:pos="9026" w:leader="dot"/>
            </w:tabs>
            <w:rPr/>
          </w:pPr>
          <w:hyperlink w:anchor="__RefHeading___Toc4853559_211673320">
            <w:r>
              <w:rPr>
                <w:webHidden/>
                <w:rStyle w:val="IndexLink"/>
                <w:rtl w:val="true"/>
              </w:rPr>
              <w:t xml:space="preserve">بخش چهارم؛ درباره‌ی اخلاق و رفتار حضرت فاطمه زهراء سلام الله علیها </w:t>
            </w:r>
            <w:r>
              <w:rPr>
                <w:rStyle w:val="IndexLink"/>
                <w:rtl w:val="true"/>
              </w:rPr>
              <w:t>(</w:t>
            </w:r>
            <w:r>
              <w:rPr>
                <w:rStyle w:val="IndexLink"/>
                <w:rtl w:val="true"/>
              </w:rPr>
              <w:t xml:space="preserve">باب </w:t>
            </w:r>
            <w:r>
              <w:rPr>
                <w:rStyle w:val="IndexLink"/>
              </w:rPr>
              <w:t>4</w:t>
            </w:r>
            <w:r>
              <w:rPr>
                <w:rStyle w:val="IndexLink"/>
                <w:rtl w:val="true"/>
              </w:rPr>
              <w:t>؛ سیرها و مکارم أخلاقها سلام الله علیها و سیر بعض خدمها</w:t>
            </w:r>
            <w:r>
              <w:rPr>
                <w:rStyle w:val="IndexLink"/>
                <w:rtl w:val="true"/>
              </w:rPr>
              <w:t>)</w:t>
              <w:tab/>
            </w:r>
            <w:r>
              <w:rPr>
                <w:rStyle w:val="IndexLink"/>
              </w:rPr>
              <w:t>237</w:t>
            </w:r>
          </w:hyperlink>
        </w:p>
        <w:p>
          <w:pPr>
            <w:pStyle w:val="Contents3"/>
            <w:tabs>
              <w:tab w:val="clear" w:pos="8459"/>
              <w:tab w:val="right" w:pos="9026" w:leader="dot"/>
            </w:tabs>
            <w:rPr/>
          </w:pPr>
          <w:hyperlink w:anchor="__RefHeading___Toc4853561_211673320">
            <w:r>
              <w:rPr>
                <w:webHidden/>
                <w:rStyle w:val="IndexLink"/>
                <w:rtl w:val="true"/>
              </w:rPr>
              <w:t>[</w:t>
            </w:r>
            <w:r>
              <w:rPr>
                <w:rStyle w:val="IndexLink"/>
                <w:rtl w:val="true"/>
              </w:rPr>
              <w:t>روایت شماره</w:t>
            </w:r>
            <w:r>
              <w:rPr>
                <w:rStyle w:val="IndexLink"/>
                <w:rtl w:val="true"/>
              </w:rPr>
              <w:t>] (</w:t>
            </w:r>
            <w:r>
              <w:rPr>
                <w:rStyle w:val="IndexLink"/>
              </w:rPr>
              <w:t>01</w:t>
            </w:r>
            <w:r>
              <w:rPr>
                <w:rStyle w:val="IndexLink"/>
                <w:rtl w:val="true"/>
              </w:rPr>
              <w:t>)</w:t>
              <w:tab/>
            </w:r>
            <w:r>
              <w:rPr>
                <w:rStyle w:val="IndexLink"/>
              </w:rPr>
              <w:t>237</w:t>
            </w:r>
          </w:hyperlink>
        </w:p>
        <w:p>
          <w:pPr>
            <w:pStyle w:val="Contents3"/>
            <w:tabs>
              <w:tab w:val="clear" w:pos="8459"/>
              <w:tab w:val="right" w:pos="9026" w:leader="dot"/>
            </w:tabs>
            <w:rPr/>
          </w:pPr>
          <w:hyperlink w:anchor="__RefHeading___Toc4853563_211673320">
            <w:r>
              <w:rPr>
                <w:webHidden/>
                <w:rStyle w:val="IndexLink"/>
                <w:rtl w:val="true"/>
              </w:rPr>
              <w:t>[</w:t>
            </w:r>
            <w:r>
              <w:rPr>
                <w:rStyle w:val="IndexLink"/>
                <w:rtl w:val="true"/>
              </w:rPr>
              <w:t>روایت شماره</w:t>
            </w:r>
            <w:r>
              <w:rPr>
                <w:rStyle w:val="IndexLink"/>
                <w:rtl w:val="true"/>
              </w:rPr>
              <w:t>] (</w:t>
            </w:r>
            <w:r>
              <w:rPr>
                <w:rStyle w:val="IndexLink"/>
              </w:rPr>
              <w:t>02</w:t>
            </w:r>
            <w:r>
              <w:rPr>
                <w:rStyle w:val="IndexLink"/>
                <w:rtl w:val="true"/>
              </w:rPr>
              <w:t>)</w:t>
              <w:tab/>
            </w:r>
            <w:r>
              <w:rPr>
                <w:rStyle w:val="IndexLink"/>
              </w:rPr>
              <w:t>238</w:t>
            </w:r>
          </w:hyperlink>
        </w:p>
        <w:p>
          <w:pPr>
            <w:pStyle w:val="Contents3"/>
            <w:tabs>
              <w:tab w:val="clear" w:pos="8459"/>
              <w:tab w:val="right" w:pos="9026" w:leader="dot"/>
            </w:tabs>
            <w:rPr/>
          </w:pPr>
          <w:hyperlink w:anchor="__RefHeading___Toc4853565_211673320">
            <w:r>
              <w:rPr>
                <w:webHidden/>
                <w:rStyle w:val="IndexLink"/>
                <w:rtl w:val="true"/>
              </w:rPr>
              <w:t>[</w:t>
            </w:r>
            <w:r>
              <w:rPr>
                <w:rStyle w:val="IndexLink"/>
                <w:rtl w:val="true"/>
              </w:rPr>
              <w:t>روایت شماره</w:t>
            </w:r>
            <w:r>
              <w:rPr>
                <w:rStyle w:val="IndexLink"/>
                <w:rtl w:val="true"/>
              </w:rPr>
              <w:t>] (</w:t>
            </w:r>
            <w:r>
              <w:rPr>
                <w:rStyle w:val="IndexLink"/>
              </w:rPr>
              <w:t>03</w:t>
            </w:r>
            <w:r>
              <w:rPr>
                <w:rStyle w:val="IndexLink"/>
                <w:rtl w:val="true"/>
              </w:rPr>
              <w:t>)</w:t>
              <w:tab/>
            </w:r>
            <w:r>
              <w:rPr>
                <w:rStyle w:val="IndexLink"/>
              </w:rPr>
              <w:t>239</w:t>
            </w:r>
          </w:hyperlink>
        </w:p>
        <w:p>
          <w:pPr>
            <w:pStyle w:val="Contents3"/>
            <w:tabs>
              <w:tab w:val="clear" w:pos="8459"/>
              <w:tab w:val="right" w:pos="9026" w:leader="dot"/>
            </w:tabs>
            <w:rPr/>
          </w:pPr>
          <w:hyperlink w:anchor="__RefHeading___Toc4853567_211673320">
            <w:r>
              <w:rPr>
                <w:webHidden/>
                <w:rStyle w:val="IndexLink"/>
                <w:rtl w:val="true"/>
              </w:rPr>
              <w:t>[</w:t>
            </w:r>
            <w:r>
              <w:rPr>
                <w:rStyle w:val="IndexLink"/>
                <w:rtl w:val="true"/>
              </w:rPr>
              <w:t>روایت شماره</w:t>
            </w:r>
            <w:r>
              <w:rPr>
                <w:rStyle w:val="IndexLink"/>
                <w:rtl w:val="true"/>
              </w:rPr>
              <w:t>] (</w:t>
            </w:r>
            <w:r>
              <w:rPr>
                <w:rStyle w:val="IndexLink"/>
              </w:rPr>
              <w:t>04</w:t>
            </w:r>
            <w:r>
              <w:rPr>
                <w:rStyle w:val="IndexLink"/>
                <w:rtl w:val="true"/>
              </w:rPr>
              <w:t>)</w:t>
              <w:tab/>
            </w:r>
            <w:r>
              <w:rPr>
                <w:rStyle w:val="IndexLink"/>
              </w:rPr>
              <w:t>239</w:t>
            </w:r>
          </w:hyperlink>
        </w:p>
        <w:p>
          <w:pPr>
            <w:pStyle w:val="Contents3"/>
            <w:tabs>
              <w:tab w:val="clear" w:pos="8459"/>
              <w:tab w:val="right" w:pos="9026" w:leader="dot"/>
            </w:tabs>
            <w:rPr/>
          </w:pPr>
          <w:hyperlink w:anchor="__RefHeading___Toc4853569_211673320">
            <w:r>
              <w:rPr>
                <w:webHidden/>
                <w:rStyle w:val="IndexLink"/>
                <w:rtl w:val="true"/>
              </w:rPr>
              <w:t>[</w:t>
            </w:r>
            <w:r>
              <w:rPr>
                <w:rStyle w:val="IndexLink"/>
                <w:rtl w:val="true"/>
              </w:rPr>
              <w:t>روایت شماره</w:t>
            </w:r>
            <w:r>
              <w:rPr>
                <w:rStyle w:val="IndexLink"/>
                <w:rtl w:val="true"/>
              </w:rPr>
              <w:t>] (</w:t>
            </w:r>
            <w:r>
              <w:rPr>
                <w:rStyle w:val="IndexLink"/>
              </w:rPr>
              <w:t>05</w:t>
            </w:r>
            <w:r>
              <w:rPr>
                <w:rStyle w:val="IndexLink"/>
                <w:rtl w:val="true"/>
              </w:rPr>
              <w:t>)</w:t>
              <w:tab/>
            </w:r>
            <w:r>
              <w:rPr>
                <w:rStyle w:val="IndexLink"/>
              </w:rPr>
              <w:t>240</w:t>
            </w:r>
          </w:hyperlink>
        </w:p>
        <w:p>
          <w:pPr>
            <w:pStyle w:val="Contents3"/>
            <w:tabs>
              <w:tab w:val="clear" w:pos="8459"/>
              <w:tab w:val="right" w:pos="9026" w:leader="dot"/>
            </w:tabs>
            <w:rPr/>
          </w:pPr>
          <w:hyperlink w:anchor="__RefHeading___Toc4853571_211673320">
            <w:r>
              <w:rPr>
                <w:webHidden/>
                <w:rStyle w:val="IndexLink"/>
                <w:rtl w:val="true"/>
              </w:rPr>
              <w:t>[</w:t>
            </w:r>
            <w:r>
              <w:rPr>
                <w:rStyle w:val="IndexLink"/>
                <w:rtl w:val="true"/>
              </w:rPr>
              <w:t>روایت شماره</w:t>
            </w:r>
            <w:r>
              <w:rPr>
                <w:rStyle w:val="IndexLink"/>
                <w:rtl w:val="true"/>
              </w:rPr>
              <w:t>] (</w:t>
            </w:r>
            <w:r>
              <w:rPr>
                <w:rStyle w:val="IndexLink"/>
              </w:rPr>
              <w:t>06</w:t>
            </w:r>
            <w:r>
              <w:rPr>
                <w:rStyle w:val="IndexLink"/>
                <w:rtl w:val="true"/>
              </w:rPr>
              <w:t>)</w:t>
              <w:tab/>
            </w:r>
            <w:r>
              <w:rPr>
                <w:rStyle w:val="IndexLink"/>
              </w:rPr>
              <w:t>244</w:t>
            </w:r>
          </w:hyperlink>
        </w:p>
        <w:p>
          <w:pPr>
            <w:pStyle w:val="Contents3"/>
            <w:tabs>
              <w:tab w:val="clear" w:pos="8459"/>
              <w:tab w:val="right" w:pos="9026" w:leader="dot"/>
            </w:tabs>
            <w:rPr/>
          </w:pPr>
          <w:hyperlink w:anchor="__RefHeading___Toc4853573_211673320">
            <w:r>
              <w:rPr>
                <w:webHidden/>
                <w:rStyle w:val="IndexLink"/>
                <w:rtl w:val="true"/>
              </w:rPr>
              <w:t>[</w:t>
            </w:r>
            <w:r>
              <w:rPr>
                <w:rStyle w:val="IndexLink"/>
                <w:rtl w:val="true"/>
              </w:rPr>
              <w:t>روایت شماره</w:t>
            </w:r>
            <w:r>
              <w:rPr>
                <w:rStyle w:val="IndexLink"/>
                <w:rtl w:val="true"/>
              </w:rPr>
              <w:t>] (</w:t>
            </w:r>
            <w:r>
              <w:rPr>
                <w:rStyle w:val="IndexLink"/>
              </w:rPr>
              <w:t>07</w:t>
            </w:r>
            <w:r>
              <w:rPr>
                <w:rStyle w:val="IndexLink"/>
                <w:rtl w:val="true"/>
              </w:rPr>
              <w:t>)</w:t>
              <w:tab/>
            </w:r>
            <w:r>
              <w:rPr>
                <w:rStyle w:val="IndexLink"/>
              </w:rPr>
              <w:t>247</w:t>
            </w:r>
          </w:hyperlink>
        </w:p>
        <w:p>
          <w:pPr>
            <w:pStyle w:val="Contents3"/>
            <w:tabs>
              <w:tab w:val="clear" w:pos="8459"/>
              <w:tab w:val="right" w:pos="9026" w:leader="dot"/>
            </w:tabs>
            <w:rPr/>
          </w:pPr>
          <w:hyperlink w:anchor="__RefHeading___Toc4853575_211673320">
            <w:r>
              <w:rPr>
                <w:webHidden/>
                <w:rStyle w:val="IndexLink"/>
                <w:rtl w:val="true"/>
              </w:rPr>
              <w:t>[</w:t>
            </w:r>
            <w:r>
              <w:rPr>
                <w:rStyle w:val="IndexLink"/>
                <w:rtl w:val="true"/>
              </w:rPr>
              <w:t>روایت شماره</w:t>
            </w:r>
            <w:r>
              <w:rPr>
                <w:rStyle w:val="IndexLink"/>
                <w:rtl w:val="true"/>
              </w:rPr>
              <w:t>] (</w:t>
            </w:r>
            <w:r>
              <w:rPr>
                <w:rStyle w:val="IndexLink"/>
              </w:rPr>
              <w:t>08</w:t>
            </w:r>
            <w:r>
              <w:rPr>
                <w:rStyle w:val="IndexLink"/>
                <w:rtl w:val="true"/>
              </w:rPr>
              <w:t>)</w:t>
              <w:tab/>
            </w:r>
            <w:r>
              <w:rPr>
                <w:rStyle w:val="IndexLink"/>
              </w:rPr>
              <w:t>248</w:t>
            </w:r>
          </w:hyperlink>
        </w:p>
        <w:p>
          <w:pPr>
            <w:pStyle w:val="Contents3"/>
            <w:tabs>
              <w:tab w:val="clear" w:pos="8459"/>
              <w:tab w:val="right" w:pos="9026" w:leader="dot"/>
            </w:tabs>
            <w:rPr/>
          </w:pPr>
          <w:hyperlink w:anchor="__RefHeading___Toc4853577_211673320">
            <w:r>
              <w:rPr>
                <w:webHidden/>
                <w:rStyle w:val="IndexLink"/>
                <w:rtl w:val="true"/>
              </w:rPr>
              <w:t>[</w:t>
            </w:r>
            <w:r>
              <w:rPr>
                <w:rStyle w:val="IndexLink"/>
                <w:rtl w:val="true"/>
              </w:rPr>
              <w:t>روایت شماره</w:t>
            </w:r>
            <w:r>
              <w:rPr>
                <w:rStyle w:val="IndexLink"/>
                <w:rtl w:val="true"/>
              </w:rPr>
              <w:t>] (</w:t>
            </w:r>
            <w:r>
              <w:rPr>
                <w:rStyle w:val="IndexLink"/>
              </w:rPr>
              <w:t>09</w:t>
            </w:r>
            <w:r>
              <w:rPr>
                <w:rStyle w:val="IndexLink"/>
                <w:rtl w:val="true"/>
              </w:rPr>
              <w:t>)</w:t>
              <w:tab/>
            </w:r>
            <w:r>
              <w:rPr>
                <w:rStyle w:val="IndexLink"/>
              </w:rPr>
              <w:t>255</w:t>
            </w:r>
          </w:hyperlink>
        </w:p>
        <w:p>
          <w:pPr>
            <w:pStyle w:val="Contents3"/>
            <w:tabs>
              <w:tab w:val="clear" w:pos="8459"/>
              <w:tab w:val="right" w:pos="9026" w:leader="dot"/>
            </w:tabs>
            <w:rPr/>
          </w:pPr>
          <w:hyperlink w:anchor="__RefHeading___Toc4853579_211673320">
            <w:r>
              <w:rPr>
                <w:webHidden/>
                <w:rStyle w:val="IndexLink"/>
                <w:rtl w:val="true"/>
              </w:rPr>
              <w:t>[</w:t>
            </w:r>
            <w:r>
              <w:rPr>
                <w:rStyle w:val="IndexLink"/>
                <w:rtl w:val="true"/>
              </w:rPr>
              <w:t>روایت شماره</w:t>
            </w:r>
            <w:r>
              <w:rPr>
                <w:rStyle w:val="IndexLink"/>
                <w:rtl w:val="true"/>
              </w:rPr>
              <w:t>] (</w:t>
            </w:r>
            <w:r>
              <w:rPr>
                <w:rStyle w:val="IndexLink"/>
              </w:rPr>
              <w:t>10</w:t>
            </w:r>
            <w:r>
              <w:rPr>
                <w:rStyle w:val="IndexLink"/>
                <w:rtl w:val="true"/>
              </w:rPr>
              <w:t>)</w:t>
              <w:tab/>
            </w:r>
            <w:r>
              <w:rPr>
                <w:rStyle w:val="IndexLink"/>
              </w:rPr>
              <w:t>259</w:t>
            </w:r>
          </w:hyperlink>
        </w:p>
        <w:p>
          <w:pPr>
            <w:pStyle w:val="Contents3"/>
            <w:tabs>
              <w:tab w:val="clear" w:pos="8459"/>
              <w:tab w:val="right" w:pos="9026" w:leader="dot"/>
            </w:tabs>
            <w:rPr/>
          </w:pPr>
          <w:hyperlink w:anchor="__RefHeading___Toc4853581_211673320">
            <w:r>
              <w:rPr>
                <w:webHidden/>
                <w:rStyle w:val="IndexLink"/>
                <w:rtl w:val="true"/>
              </w:rPr>
              <w:t>[</w:t>
            </w:r>
            <w:r>
              <w:rPr>
                <w:rStyle w:val="IndexLink"/>
                <w:rtl w:val="true"/>
              </w:rPr>
              <w:t>روایت شماره</w:t>
            </w:r>
            <w:r>
              <w:rPr>
                <w:rStyle w:val="IndexLink"/>
                <w:rtl w:val="true"/>
              </w:rPr>
              <w:t>] (</w:t>
            </w:r>
            <w:r>
              <w:rPr>
                <w:rStyle w:val="IndexLink"/>
              </w:rPr>
              <w:t>11</w:t>
            </w:r>
            <w:r>
              <w:rPr>
                <w:rStyle w:val="IndexLink"/>
                <w:rtl w:val="true"/>
              </w:rPr>
              <w:t>)</w:t>
              <w:tab/>
            </w:r>
            <w:r>
              <w:rPr>
                <w:rStyle w:val="IndexLink"/>
              </w:rPr>
              <w:t>261</w:t>
            </w:r>
          </w:hyperlink>
        </w:p>
        <w:p>
          <w:pPr>
            <w:pStyle w:val="Contents3"/>
            <w:tabs>
              <w:tab w:val="clear" w:pos="8459"/>
              <w:tab w:val="right" w:pos="9026" w:leader="dot"/>
            </w:tabs>
            <w:rPr/>
          </w:pPr>
          <w:hyperlink w:anchor="__RefHeading___Toc4853583_211673320">
            <w:r>
              <w:rPr>
                <w:webHidden/>
                <w:rStyle w:val="IndexLink"/>
                <w:rtl w:val="true"/>
              </w:rPr>
              <w:t>[</w:t>
            </w:r>
            <w:r>
              <w:rPr>
                <w:rStyle w:val="IndexLink"/>
                <w:rtl w:val="true"/>
              </w:rPr>
              <w:t>روایت شماره</w:t>
            </w:r>
            <w:r>
              <w:rPr>
                <w:rStyle w:val="IndexLink"/>
                <w:rtl w:val="true"/>
              </w:rPr>
              <w:t>] (</w:t>
            </w:r>
            <w:r>
              <w:rPr>
                <w:rStyle w:val="IndexLink"/>
              </w:rPr>
              <w:t>12</w:t>
            </w:r>
            <w:r>
              <w:rPr>
                <w:rStyle w:val="IndexLink"/>
                <w:rtl w:val="true"/>
              </w:rPr>
              <w:t>)</w:t>
              <w:tab/>
            </w:r>
            <w:r>
              <w:rPr>
                <w:rStyle w:val="IndexLink"/>
              </w:rPr>
              <w:t>262</w:t>
            </w:r>
          </w:hyperlink>
        </w:p>
        <w:p>
          <w:pPr>
            <w:pStyle w:val="Contents3"/>
            <w:tabs>
              <w:tab w:val="clear" w:pos="8459"/>
              <w:tab w:val="right" w:pos="9026" w:leader="dot"/>
            </w:tabs>
            <w:rPr/>
          </w:pPr>
          <w:hyperlink w:anchor="__RefHeading___Toc4853585_211673320">
            <w:r>
              <w:rPr>
                <w:webHidden/>
                <w:rStyle w:val="IndexLink"/>
                <w:rtl w:val="true"/>
              </w:rPr>
              <w:t>[</w:t>
            </w:r>
            <w:r>
              <w:rPr>
                <w:rStyle w:val="IndexLink"/>
                <w:rtl w:val="true"/>
              </w:rPr>
              <w:t>روایت شماره</w:t>
            </w:r>
            <w:r>
              <w:rPr>
                <w:rStyle w:val="IndexLink"/>
                <w:rtl w:val="true"/>
              </w:rPr>
              <w:t>] (</w:t>
            </w:r>
            <w:r>
              <w:rPr>
                <w:rStyle w:val="IndexLink"/>
              </w:rPr>
              <w:t>13</w:t>
            </w:r>
            <w:r>
              <w:rPr>
                <w:rStyle w:val="IndexLink"/>
                <w:rtl w:val="true"/>
              </w:rPr>
              <w:t>)</w:t>
              <w:tab/>
            </w:r>
            <w:r>
              <w:rPr>
                <w:rStyle w:val="IndexLink"/>
              </w:rPr>
              <w:t>262</w:t>
            </w:r>
          </w:hyperlink>
        </w:p>
        <w:p>
          <w:pPr>
            <w:pStyle w:val="Contents3"/>
            <w:tabs>
              <w:tab w:val="clear" w:pos="8459"/>
              <w:tab w:val="right" w:pos="9026" w:leader="dot"/>
            </w:tabs>
            <w:rPr/>
          </w:pPr>
          <w:hyperlink w:anchor="__RefHeading___Toc4853587_211673320">
            <w:r>
              <w:rPr>
                <w:webHidden/>
                <w:rStyle w:val="IndexLink"/>
                <w:rtl w:val="true"/>
              </w:rPr>
              <w:t>[</w:t>
            </w:r>
            <w:r>
              <w:rPr>
                <w:rStyle w:val="IndexLink"/>
                <w:rtl w:val="true"/>
              </w:rPr>
              <w:t>روایت شماره</w:t>
            </w:r>
            <w:r>
              <w:rPr>
                <w:rStyle w:val="IndexLink"/>
                <w:rtl w:val="true"/>
              </w:rPr>
              <w:t>] (</w:t>
            </w:r>
            <w:r>
              <w:rPr>
                <w:rStyle w:val="IndexLink"/>
              </w:rPr>
              <w:t>14</w:t>
            </w:r>
            <w:r>
              <w:rPr>
                <w:rStyle w:val="IndexLink"/>
                <w:rtl w:val="true"/>
              </w:rPr>
              <w:t>)</w:t>
              <w:tab/>
            </w:r>
            <w:r>
              <w:rPr>
                <w:rStyle w:val="IndexLink"/>
              </w:rPr>
              <w:t>262</w:t>
            </w:r>
          </w:hyperlink>
        </w:p>
        <w:p>
          <w:pPr>
            <w:pStyle w:val="Contents3"/>
            <w:tabs>
              <w:tab w:val="clear" w:pos="8459"/>
              <w:tab w:val="right" w:pos="9026" w:leader="dot"/>
            </w:tabs>
            <w:rPr/>
          </w:pPr>
          <w:hyperlink w:anchor="__RefHeading___Toc4853589_211673320">
            <w:r>
              <w:rPr>
                <w:webHidden/>
                <w:rStyle w:val="IndexLink"/>
                <w:rtl w:val="true"/>
              </w:rPr>
              <w:t>[</w:t>
            </w:r>
            <w:r>
              <w:rPr>
                <w:rStyle w:val="IndexLink"/>
                <w:rtl w:val="true"/>
              </w:rPr>
              <w:t>روایت شماره</w:t>
            </w:r>
            <w:r>
              <w:rPr>
                <w:rStyle w:val="IndexLink"/>
                <w:rtl w:val="true"/>
              </w:rPr>
              <w:t>] (</w:t>
            </w:r>
            <w:r>
              <w:rPr>
                <w:rStyle w:val="IndexLink"/>
              </w:rPr>
              <w:t>15</w:t>
            </w:r>
            <w:r>
              <w:rPr>
                <w:rStyle w:val="IndexLink"/>
                <w:rtl w:val="true"/>
              </w:rPr>
              <w:t>)</w:t>
              <w:tab/>
            </w:r>
            <w:r>
              <w:rPr>
                <w:rStyle w:val="IndexLink"/>
              </w:rPr>
              <w:t>266</w:t>
            </w:r>
          </w:hyperlink>
        </w:p>
        <w:p>
          <w:pPr>
            <w:pStyle w:val="Contents3"/>
            <w:tabs>
              <w:tab w:val="clear" w:pos="8459"/>
              <w:tab w:val="right" w:pos="9026" w:leader="dot"/>
            </w:tabs>
            <w:rPr/>
          </w:pPr>
          <w:hyperlink w:anchor="__RefHeading___Toc4853591_211673320">
            <w:r>
              <w:rPr>
                <w:webHidden/>
                <w:rStyle w:val="IndexLink"/>
                <w:rtl w:val="true"/>
              </w:rPr>
              <w:t>[</w:t>
            </w:r>
            <w:r>
              <w:rPr>
                <w:rStyle w:val="IndexLink"/>
                <w:rtl w:val="true"/>
              </w:rPr>
              <w:t>روایت شماره</w:t>
            </w:r>
            <w:r>
              <w:rPr>
                <w:rStyle w:val="IndexLink"/>
                <w:rtl w:val="true"/>
              </w:rPr>
              <w:t>] (</w:t>
            </w:r>
            <w:r>
              <w:rPr>
                <w:rStyle w:val="IndexLink"/>
              </w:rPr>
              <w:t>16</w:t>
            </w:r>
            <w:r>
              <w:rPr>
                <w:rStyle w:val="IndexLink"/>
                <w:rtl w:val="true"/>
              </w:rPr>
              <w:t>)</w:t>
              <w:tab/>
            </w:r>
            <w:r>
              <w:rPr>
                <w:rStyle w:val="IndexLink"/>
              </w:rPr>
              <w:t>266</w:t>
            </w:r>
          </w:hyperlink>
        </w:p>
        <w:p>
          <w:pPr>
            <w:pStyle w:val="Contents2"/>
            <w:tabs>
              <w:tab w:val="clear" w:pos="8743"/>
              <w:tab w:val="right" w:pos="9026" w:leader="dot"/>
            </w:tabs>
            <w:rPr/>
          </w:pPr>
          <w:hyperlink w:anchor="__RefHeading___Toc4853593_211673320">
            <w:r>
              <w:rPr>
                <w:webHidden/>
                <w:rStyle w:val="IndexLink"/>
                <w:rtl w:val="true"/>
              </w:rPr>
              <w:t xml:space="preserve">بخش پنجم؛ ازدواج حضرت فاطمه زهراء سلام الله علیها </w:t>
            </w:r>
            <w:r>
              <w:rPr>
                <w:rStyle w:val="IndexLink"/>
                <w:rtl w:val="true"/>
              </w:rPr>
              <w:t>(</w:t>
            </w:r>
            <w:r>
              <w:rPr>
                <w:rStyle w:val="IndexLink"/>
                <w:rtl w:val="true"/>
              </w:rPr>
              <w:t xml:space="preserve">باب </w:t>
            </w:r>
            <w:r>
              <w:rPr>
                <w:rStyle w:val="IndexLink"/>
              </w:rPr>
              <w:t>5</w:t>
            </w:r>
            <w:r>
              <w:rPr>
                <w:rStyle w:val="IndexLink"/>
                <w:rtl w:val="true"/>
              </w:rPr>
              <w:t>؛ تزویجها سلام الله علیها</w:t>
            </w:r>
            <w:r>
              <w:rPr>
                <w:rStyle w:val="IndexLink"/>
                <w:rtl w:val="true"/>
              </w:rPr>
              <w:t>)</w:t>
              <w:tab/>
            </w:r>
            <w:r>
              <w:rPr>
                <w:rStyle w:val="IndexLink"/>
              </w:rPr>
              <w:t>269</w:t>
            </w:r>
          </w:hyperlink>
        </w:p>
        <w:p>
          <w:pPr>
            <w:pStyle w:val="Contents3"/>
            <w:tabs>
              <w:tab w:val="clear" w:pos="8459"/>
              <w:tab w:val="right" w:pos="9026" w:leader="dot"/>
            </w:tabs>
            <w:rPr/>
          </w:pPr>
          <w:hyperlink w:anchor="__RefHeading___Toc4853595_211673320">
            <w:r>
              <w:rPr>
                <w:webHidden/>
                <w:rStyle w:val="IndexLink"/>
                <w:rtl w:val="true"/>
              </w:rPr>
              <w:t>[</w:t>
            </w:r>
            <w:r>
              <w:rPr>
                <w:rStyle w:val="IndexLink"/>
                <w:rtl w:val="true"/>
              </w:rPr>
              <w:t>روایت شماره</w:t>
            </w:r>
            <w:r>
              <w:rPr>
                <w:rStyle w:val="IndexLink"/>
                <w:rtl w:val="true"/>
              </w:rPr>
              <w:t>] (</w:t>
            </w:r>
            <w:r>
              <w:rPr>
                <w:rStyle w:val="IndexLink"/>
              </w:rPr>
              <w:t>01</w:t>
            </w:r>
            <w:r>
              <w:rPr>
                <w:rStyle w:val="IndexLink"/>
                <w:rtl w:val="true"/>
              </w:rPr>
              <w:t>)</w:t>
              <w:tab/>
            </w:r>
            <w:r>
              <w:rPr>
                <w:rStyle w:val="IndexLink"/>
              </w:rPr>
              <w:t>269</w:t>
            </w:r>
          </w:hyperlink>
        </w:p>
        <w:p>
          <w:pPr>
            <w:pStyle w:val="Contents3"/>
            <w:tabs>
              <w:tab w:val="clear" w:pos="8459"/>
              <w:tab w:val="right" w:pos="9026" w:leader="dot"/>
            </w:tabs>
            <w:rPr/>
          </w:pPr>
          <w:hyperlink w:anchor="__RefHeading___Toc4853597_211673320">
            <w:r>
              <w:rPr>
                <w:webHidden/>
                <w:rStyle w:val="IndexLink"/>
                <w:rtl w:val="true"/>
              </w:rPr>
              <w:t>[</w:t>
            </w:r>
            <w:r>
              <w:rPr>
                <w:rStyle w:val="IndexLink"/>
                <w:rtl w:val="true"/>
              </w:rPr>
              <w:t>روایت شماره</w:t>
            </w:r>
            <w:r>
              <w:rPr>
                <w:rStyle w:val="IndexLink"/>
                <w:rtl w:val="true"/>
              </w:rPr>
              <w:t>] (</w:t>
            </w:r>
            <w:r>
              <w:rPr>
                <w:rStyle w:val="IndexLink"/>
              </w:rPr>
              <w:t>02</w:t>
            </w:r>
            <w:r>
              <w:rPr>
                <w:rStyle w:val="IndexLink"/>
                <w:rtl w:val="true"/>
              </w:rPr>
              <w:t>)</w:t>
              <w:tab/>
            </w:r>
            <w:r>
              <w:rPr>
                <w:rStyle w:val="IndexLink"/>
              </w:rPr>
              <w:t>270</w:t>
            </w:r>
          </w:hyperlink>
        </w:p>
        <w:p>
          <w:pPr>
            <w:pStyle w:val="Contents3"/>
            <w:tabs>
              <w:tab w:val="clear" w:pos="8459"/>
              <w:tab w:val="right" w:pos="9026" w:leader="dot"/>
            </w:tabs>
            <w:rPr/>
          </w:pPr>
          <w:hyperlink w:anchor="__RefHeading___Toc4853599_211673320">
            <w:r>
              <w:rPr>
                <w:webHidden/>
                <w:rStyle w:val="IndexLink"/>
                <w:rtl w:val="true"/>
              </w:rPr>
              <w:t>[</w:t>
            </w:r>
            <w:r>
              <w:rPr>
                <w:rStyle w:val="IndexLink"/>
                <w:rtl w:val="true"/>
              </w:rPr>
              <w:t>روایت شماره</w:t>
            </w:r>
            <w:r>
              <w:rPr>
                <w:rStyle w:val="IndexLink"/>
                <w:rtl w:val="true"/>
              </w:rPr>
              <w:t>] (</w:t>
            </w:r>
            <w:r>
              <w:rPr>
                <w:rStyle w:val="IndexLink"/>
              </w:rPr>
              <w:t>03</w:t>
            </w:r>
            <w:r>
              <w:rPr>
                <w:rStyle w:val="IndexLink"/>
                <w:rtl w:val="true"/>
              </w:rPr>
              <w:t>)</w:t>
              <w:tab/>
            </w:r>
            <w:r>
              <w:rPr>
                <w:rStyle w:val="IndexLink"/>
              </w:rPr>
              <w:t>270</w:t>
            </w:r>
          </w:hyperlink>
        </w:p>
        <w:p>
          <w:pPr>
            <w:pStyle w:val="Contents3"/>
            <w:tabs>
              <w:tab w:val="clear" w:pos="8459"/>
              <w:tab w:val="right" w:pos="9026" w:leader="dot"/>
            </w:tabs>
            <w:rPr/>
          </w:pPr>
          <w:hyperlink w:anchor="__RefHeading___Toc4853601_211673320">
            <w:r>
              <w:rPr>
                <w:webHidden/>
                <w:rStyle w:val="IndexLink"/>
                <w:rtl w:val="true"/>
              </w:rPr>
              <w:t>[</w:t>
            </w:r>
            <w:r>
              <w:rPr>
                <w:rStyle w:val="IndexLink"/>
                <w:rtl w:val="true"/>
              </w:rPr>
              <w:t>روایت شماره</w:t>
            </w:r>
            <w:r>
              <w:rPr>
                <w:rStyle w:val="IndexLink"/>
                <w:rtl w:val="true"/>
              </w:rPr>
              <w:t>] (</w:t>
            </w:r>
            <w:r>
              <w:rPr>
                <w:rStyle w:val="IndexLink"/>
              </w:rPr>
              <w:t>04</w:t>
            </w:r>
            <w:r>
              <w:rPr>
                <w:rStyle w:val="IndexLink"/>
                <w:rtl w:val="true"/>
              </w:rPr>
              <w:t>)</w:t>
              <w:tab/>
            </w:r>
            <w:r>
              <w:rPr>
                <w:rStyle w:val="IndexLink"/>
              </w:rPr>
              <w:t>271</w:t>
            </w:r>
          </w:hyperlink>
        </w:p>
        <w:p>
          <w:pPr>
            <w:pStyle w:val="Contents3"/>
            <w:tabs>
              <w:tab w:val="clear" w:pos="8459"/>
              <w:tab w:val="right" w:pos="9026" w:leader="dot"/>
            </w:tabs>
            <w:rPr/>
          </w:pPr>
          <w:hyperlink w:anchor="__RefHeading___Toc4853603_211673320">
            <w:r>
              <w:rPr>
                <w:webHidden/>
                <w:rStyle w:val="IndexLink"/>
                <w:rtl w:val="true"/>
              </w:rPr>
              <w:t>[</w:t>
            </w:r>
            <w:r>
              <w:rPr>
                <w:rStyle w:val="IndexLink"/>
                <w:rtl w:val="true"/>
              </w:rPr>
              <w:t>روایت شماره</w:t>
            </w:r>
            <w:r>
              <w:rPr>
                <w:rStyle w:val="IndexLink"/>
                <w:rtl w:val="true"/>
              </w:rPr>
              <w:t>] (</w:t>
            </w:r>
            <w:r>
              <w:rPr>
                <w:rStyle w:val="IndexLink"/>
              </w:rPr>
              <w:t>05</w:t>
            </w:r>
            <w:r>
              <w:rPr>
                <w:rStyle w:val="IndexLink"/>
                <w:rtl w:val="true"/>
              </w:rPr>
              <w:t>)</w:t>
              <w:tab/>
            </w:r>
            <w:r>
              <w:rPr>
                <w:rStyle w:val="IndexLink"/>
              </w:rPr>
              <w:t>273</w:t>
            </w:r>
          </w:hyperlink>
        </w:p>
        <w:p>
          <w:pPr>
            <w:pStyle w:val="Contents3"/>
            <w:tabs>
              <w:tab w:val="clear" w:pos="8459"/>
              <w:tab w:val="right" w:pos="9026" w:leader="dot"/>
            </w:tabs>
            <w:rPr/>
          </w:pPr>
          <w:hyperlink w:anchor="__RefHeading___Toc4853605_211673320">
            <w:r>
              <w:rPr>
                <w:webHidden/>
                <w:rStyle w:val="IndexLink"/>
                <w:rtl w:val="true"/>
              </w:rPr>
              <w:t>[</w:t>
            </w:r>
            <w:r>
              <w:rPr>
                <w:rStyle w:val="IndexLink"/>
                <w:rtl w:val="true"/>
              </w:rPr>
              <w:t>روایت شماره</w:t>
            </w:r>
            <w:r>
              <w:rPr>
                <w:rStyle w:val="IndexLink"/>
                <w:rtl w:val="true"/>
              </w:rPr>
              <w:t>] (</w:t>
            </w:r>
            <w:r>
              <w:rPr>
                <w:rStyle w:val="IndexLink"/>
              </w:rPr>
              <w:t>06</w:t>
            </w:r>
            <w:r>
              <w:rPr>
                <w:rStyle w:val="IndexLink"/>
                <w:rtl w:val="true"/>
              </w:rPr>
              <w:t>)</w:t>
              <w:tab/>
            </w:r>
            <w:r>
              <w:rPr>
                <w:rStyle w:val="IndexLink"/>
              </w:rPr>
              <w:t>283</w:t>
            </w:r>
          </w:hyperlink>
        </w:p>
        <w:p>
          <w:pPr>
            <w:pStyle w:val="Contents3"/>
            <w:tabs>
              <w:tab w:val="clear" w:pos="8459"/>
              <w:tab w:val="right" w:pos="9026" w:leader="dot"/>
            </w:tabs>
            <w:rPr/>
          </w:pPr>
          <w:hyperlink w:anchor="__RefHeading___Toc4853607_211673320">
            <w:r>
              <w:rPr>
                <w:webHidden/>
                <w:rStyle w:val="IndexLink"/>
                <w:rtl w:val="true"/>
              </w:rPr>
              <w:t>[</w:t>
            </w:r>
            <w:r>
              <w:rPr>
                <w:rStyle w:val="IndexLink"/>
                <w:rtl w:val="true"/>
              </w:rPr>
              <w:t>روایت شماره</w:t>
            </w:r>
            <w:r>
              <w:rPr>
                <w:rStyle w:val="IndexLink"/>
                <w:rtl w:val="true"/>
              </w:rPr>
              <w:t>] (</w:t>
            </w:r>
            <w:r>
              <w:rPr>
                <w:rStyle w:val="IndexLink"/>
              </w:rPr>
              <w:t>07</w:t>
            </w:r>
            <w:r>
              <w:rPr>
                <w:rStyle w:val="IndexLink"/>
                <w:rtl w:val="true"/>
              </w:rPr>
              <w:t>)</w:t>
              <w:tab/>
            </w:r>
            <w:r>
              <w:rPr>
                <w:rStyle w:val="IndexLink"/>
              </w:rPr>
              <w:t>283</w:t>
            </w:r>
          </w:hyperlink>
        </w:p>
        <w:p>
          <w:pPr>
            <w:pStyle w:val="Contents3"/>
            <w:tabs>
              <w:tab w:val="clear" w:pos="8459"/>
              <w:tab w:val="right" w:pos="9026" w:leader="dot"/>
            </w:tabs>
            <w:rPr/>
          </w:pPr>
          <w:hyperlink w:anchor="__RefHeading___Toc4853609_211673320">
            <w:r>
              <w:rPr>
                <w:webHidden/>
                <w:rStyle w:val="IndexLink"/>
                <w:rtl w:val="true"/>
              </w:rPr>
              <w:t>[</w:t>
            </w:r>
            <w:r>
              <w:rPr>
                <w:rStyle w:val="IndexLink"/>
                <w:rtl w:val="true"/>
              </w:rPr>
              <w:t>روایت شماره</w:t>
            </w:r>
            <w:r>
              <w:rPr>
                <w:rStyle w:val="IndexLink"/>
                <w:rtl w:val="true"/>
              </w:rPr>
              <w:t>] (</w:t>
            </w:r>
            <w:r>
              <w:rPr>
                <w:rStyle w:val="IndexLink"/>
              </w:rPr>
              <w:t>08</w:t>
            </w:r>
            <w:r>
              <w:rPr>
                <w:rStyle w:val="IndexLink"/>
                <w:rtl w:val="true"/>
              </w:rPr>
              <w:t>)</w:t>
              <w:tab/>
            </w:r>
            <w:r>
              <w:rPr>
                <w:rStyle w:val="IndexLink"/>
              </w:rPr>
              <w:t>283</w:t>
            </w:r>
          </w:hyperlink>
        </w:p>
        <w:p>
          <w:pPr>
            <w:pStyle w:val="Contents3"/>
            <w:tabs>
              <w:tab w:val="clear" w:pos="8459"/>
              <w:tab w:val="right" w:pos="9026" w:leader="dot"/>
            </w:tabs>
            <w:rPr/>
          </w:pPr>
          <w:hyperlink w:anchor="__RefHeading___Toc4853611_211673320">
            <w:r>
              <w:rPr>
                <w:webHidden/>
                <w:rStyle w:val="IndexLink"/>
                <w:rtl w:val="true"/>
              </w:rPr>
              <w:t>[</w:t>
            </w:r>
            <w:r>
              <w:rPr>
                <w:rStyle w:val="IndexLink"/>
                <w:rtl w:val="true"/>
              </w:rPr>
              <w:t>روایت شماره</w:t>
            </w:r>
            <w:r>
              <w:rPr>
                <w:rStyle w:val="IndexLink"/>
                <w:rtl w:val="true"/>
              </w:rPr>
              <w:t>] (</w:t>
            </w:r>
            <w:r>
              <w:rPr>
                <w:rStyle w:val="IndexLink"/>
              </w:rPr>
              <w:t>09</w:t>
            </w:r>
            <w:r>
              <w:rPr>
                <w:rStyle w:val="IndexLink"/>
                <w:rtl w:val="true"/>
              </w:rPr>
              <w:t>)</w:t>
              <w:tab/>
            </w:r>
            <w:r>
              <w:rPr>
                <w:rStyle w:val="IndexLink"/>
              </w:rPr>
              <w:t>285</w:t>
            </w:r>
          </w:hyperlink>
        </w:p>
        <w:p>
          <w:pPr>
            <w:pStyle w:val="Contents3"/>
            <w:tabs>
              <w:tab w:val="clear" w:pos="8459"/>
              <w:tab w:val="right" w:pos="9026" w:leader="dot"/>
            </w:tabs>
            <w:rPr/>
          </w:pPr>
          <w:hyperlink w:anchor="__RefHeading___Toc4853613_211673320">
            <w:r>
              <w:rPr>
                <w:webHidden/>
                <w:rStyle w:val="IndexLink"/>
                <w:rtl w:val="true"/>
              </w:rPr>
              <w:t>[</w:t>
            </w:r>
            <w:r>
              <w:rPr>
                <w:rStyle w:val="IndexLink"/>
                <w:rtl w:val="true"/>
              </w:rPr>
              <w:t>روایت شماره</w:t>
            </w:r>
            <w:r>
              <w:rPr>
                <w:rStyle w:val="IndexLink"/>
                <w:rtl w:val="true"/>
              </w:rPr>
              <w:t>] (</w:t>
            </w:r>
            <w:r>
              <w:rPr>
                <w:rStyle w:val="IndexLink"/>
              </w:rPr>
              <w:t>10</w:t>
            </w:r>
            <w:r>
              <w:rPr>
                <w:rStyle w:val="IndexLink"/>
                <w:rtl w:val="true"/>
              </w:rPr>
              <w:t>)</w:t>
              <w:tab/>
            </w:r>
            <w:r>
              <w:rPr>
                <w:rStyle w:val="IndexLink"/>
              </w:rPr>
              <w:t>286</w:t>
            </w:r>
          </w:hyperlink>
        </w:p>
        <w:p>
          <w:pPr>
            <w:pStyle w:val="Contents3"/>
            <w:tabs>
              <w:tab w:val="clear" w:pos="8459"/>
              <w:tab w:val="right" w:pos="9026" w:leader="dot"/>
            </w:tabs>
            <w:rPr/>
          </w:pPr>
          <w:hyperlink w:anchor="__RefHeading___Toc4853615_211673320">
            <w:r>
              <w:rPr>
                <w:webHidden/>
                <w:rStyle w:val="IndexLink"/>
                <w:rtl w:val="true"/>
              </w:rPr>
              <w:t>[</w:t>
            </w:r>
            <w:r>
              <w:rPr>
                <w:rStyle w:val="IndexLink"/>
                <w:rtl w:val="true"/>
              </w:rPr>
              <w:t>روایت شماره</w:t>
            </w:r>
            <w:r>
              <w:rPr>
                <w:rStyle w:val="IndexLink"/>
                <w:rtl w:val="true"/>
              </w:rPr>
              <w:t>] (</w:t>
            </w:r>
            <w:r>
              <w:rPr>
                <w:rStyle w:val="IndexLink"/>
              </w:rPr>
              <w:t>11</w:t>
            </w:r>
            <w:r>
              <w:rPr>
                <w:rStyle w:val="IndexLink"/>
                <w:rtl w:val="true"/>
              </w:rPr>
              <w:t>)</w:t>
              <w:tab/>
            </w:r>
            <w:r>
              <w:rPr>
                <w:rStyle w:val="IndexLink"/>
              </w:rPr>
              <w:t>287</w:t>
            </w:r>
          </w:hyperlink>
        </w:p>
        <w:p>
          <w:pPr>
            <w:pStyle w:val="Contents3"/>
            <w:tabs>
              <w:tab w:val="clear" w:pos="8459"/>
              <w:tab w:val="right" w:pos="9026" w:leader="dot"/>
            </w:tabs>
            <w:rPr/>
          </w:pPr>
          <w:hyperlink w:anchor="__RefHeading___Toc4853617_211673320">
            <w:r>
              <w:rPr>
                <w:webHidden/>
                <w:rStyle w:val="IndexLink"/>
                <w:rtl w:val="true"/>
              </w:rPr>
              <w:t>[</w:t>
            </w:r>
            <w:r>
              <w:rPr>
                <w:rStyle w:val="IndexLink"/>
                <w:rtl w:val="true"/>
              </w:rPr>
              <w:t>روایت شماره</w:t>
            </w:r>
            <w:r>
              <w:rPr>
                <w:rStyle w:val="IndexLink"/>
                <w:rtl w:val="true"/>
              </w:rPr>
              <w:t>] (</w:t>
            </w:r>
            <w:r>
              <w:rPr>
                <w:rStyle w:val="IndexLink"/>
              </w:rPr>
              <w:t>12</w:t>
            </w:r>
            <w:r>
              <w:rPr>
                <w:rStyle w:val="IndexLink"/>
                <w:rtl w:val="true"/>
              </w:rPr>
              <w:t>)</w:t>
              <w:tab/>
            </w:r>
            <w:r>
              <w:rPr>
                <w:rStyle w:val="IndexLink"/>
              </w:rPr>
              <w:t>294</w:t>
            </w:r>
          </w:hyperlink>
        </w:p>
        <w:p>
          <w:pPr>
            <w:pStyle w:val="Contents3"/>
            <w:tabs>
              <w:tab w:val="clear" w:pos="8459"/>
              <w:tab w:val="right" w:pos="9026" w:leader="dot"/>
            </w:tabs>
            <w:rPr/>
          </w:pPr>
          <w:hyperlink w:anchor="__RefHeading___Toc4853619_211673320">
            <w:r>
              <w:rPr>
                <w:webHidden/>
                <w:rStyle w:val="IndexLink"/>
                <w:rtl w:val="true"/>
              </w:rPr>
              <w:t>[</w:t>
            </w:r>
            <w:r>
              <w:rPr>
                <w:rStyle w:val="IndexLink"/>
                <w:rtl w:val="true"/>
              </w:rPr>
              <w:t>روایت شماره</w:t>
            </w:r>
            <w:r>
              <w:rPr>
                <w:rStyle w:val="IndexLink"/>
                <w:rtl w:val="true"/>
              </w:rPr>
              <w:t>] (</w:t>
            </w:r>
            <w:r>
              <w:rPr>
                <w:rStyle w:val="IndexLink"/>
              </w:rPr>
              <w:t>13</w:t>
            </w:r>
            <w:r>
              <w:rPr>
                <w:rStyle w:val="IndexLink"/>
                <w:rtl w:val="true"/>
              </w:rPr>
              <w:t>)</w:t>
              <w:tab/>
            </w:r>
            <w:r>
              <w:rPr>
                <w:rStyle w:val="IndexLink"/>
              </w:rPr>
              <w:t>300</w:t>
            </w:r>
          </w:hyperlink>
        </w:p>
        <w:p>
          <w:pPr>
            <w:pStyle w:val="Contents3"/>
            <w:tabs>
              <w:tab w:val="clear" w:pos="8459"/>
              <w:tab w:val="right" w:pos="9026" w:leader="dot"/>
            </w:tabs>
            <w:rPr/>
          </w:pPr>
          <w:hyperlink w:anchor="__RefHeading___Toc4853621_211673320">
            <w:r>
              <w:rPr>
                <w:webHidden/>
                <w:rStyle w:val="IndexLink"/>
                <w:rtl w:val="true"/>
              </w:rPr>
              <w:t>[</w:t>
            </w:r>
            <w:r>
              <w:rPr>
                <w:rStyle w:val="IndexLink"/>
                <w:rtl w:val="true"/>
              </w:rPr>
              <w:t>روایت شماره</w:t>
            </w:r>
            <w:r>
              <w:rPr>
                <w:rStyle w:val="IndexLink"/>
                <w:rtl w:val="true"/>
              </w:rPr>
              <w:t>] (</w:t>
            </w:r>
            <w:r>
              <w:rPr>
                <w:rStyle w:val="IndexLink"/>
              </w:rPr>
              <w:t>14</w:t>
            </w:r>
            <w:r>
              <w:rPr>
                <w:rStyle w:val="IndexLink"/>
                <w:rtl w:val="true"/>
              </w:rPr>
              <w:t>)</w:t>
              <w:tab/>
            </w:r>
            <w:r>
              <w:rPr>
                <w:rStyle w:val="IndexLink"/>
              </w:rPr>
              <w:t>300</w:t>
            </w:r>
          </w:hyperlink>
        </w:p>
        <w:p>
          <w:pPr>
            <w:pStyle w:val="Contents3"/>
            <w:tabs>
              <w:tab w:val="clear" w:pos="8459"/>
              <w:tab w:val="right" w:pos="9026" w:leader="dot"/>
            </w:tabs>
            <w:rPr/>
          </w:pPr>
          <w:hyperlink w:anchor="__RefHeading___Toc4853623_211673320">
            <w:r>
              <w:rPr>
                <w:webHidden/>
                <w:rStyle w:val="IndexLink"/>
                <w:rtl w:val="true"/>
              </w:rPr>
              <w:t>[</w:t>
            </w:r>
            <w:r>
              <w:rPr>
                <w:rStyle w:val="IndexLink"/>
                <w:rtl w:val="true"/>
              </w:rPr>
              <w:t>روایت شماره</w:t>
            </w:r>
            <w:r>
              <w:rPr>
                <w:rStyle w:val="IndexLink"/>
                <w:rtl w:val="true"/>
              </w:rPr>
              <w:t>] (</w:t>
            </w:r>
            <w:r>
              <w:rPr>
                <w:rStyle w:val="IndexLink"/>
              </w:rPr>
              <w:t>15</w:t>
            </w:r>
            <w:r>
              <w:rPr>
                <w:rStyle w:val="IndexLink"/>
                <w:rtl w:val="true"/>
              </w:rPr>
              <w:t>)</w:t>
              <w:tab/>
            </w:r>
            <w:r>
              <w:rPr>
                <w:rStyle w:val="IndexLink"/>
              </w:rPr>
              <w:t>301</w:t>
            </w:r>
          </w:hyperlink>
        </w:p>
        <w:p>
          <w:pPr>
            <w:pStyle w:val="Contents3"/>
            <w:tabs>
              <w:tab w:val="clear" w:pos="8459"/>
              <w:tab w:val="right" w:pos="9026" w:leader="dot"/>
            </w:tabs>
            <w:rPr/>
          </w:pPr>
          <w:hyperlink w:anchor="__RefHeading___Toc4853625_211673320">
            <w:r>
              <w:rPr>
                <w:webHidden/>
                <w:rStyle w:val="IndexLink"/>
                <w:rtl w:val="true"/>
              </w:rPr>
              <w:t>[</w:t>
            </w:r>
            <w:r>
              <w:rPr>
                <w:rStyle w:val="IndexLink"/>
                <w:rtl w:val="true"/>
              </w:rPr>
              <w:t>روایت شماره</w:t>
            </w:r>
            <w:r>
              <w:rPr>
                <w:rStyle w:val="IndexLink"/>
                <w:rtl w:val="true"/>
              </w:rPr>
              <w:t>] (</w:t>
            </w:r>
            <w:r>
              <w:rPr>
                <w:rStyle w:val="IndexLink"/>
              </w:rPr>
              <w:t>16</w:t>
            </w:r>
            <w:r>
              <w:rPr>
                <w:rStyle w:val="IndexLink"/>
                <w:rtl w:val="true"/>
              </w:rPr>
              <w:t>)</w:t>
              <w:tab/>
            </w:r>
            <w:r>
              <w:rPr>
                <w:rStyle w:val="IndexLink"/>
              </w:rPr>
              <w:t>302</w:t>
            </w:r>
          </w:hyperlink>
        </w:p>
        <w:p>
          <w:pPr>
            <w:pStyle w:val="Contents3"/>
            <w:tabs>
              <w:tab w:val="clear" w:pos="8459"/>
              <w:tab w:val="right" w:pos="9026" w:leader="dot"/>
            </w:tabs>
            <w:rPr/>
          </w:pPr>
          <w:hyperlink w:anchor="__RefHeading___Toc4853627_211673320">
            <w:r>
              <w:rPr>
                <w:webHidden/>
                <w:rStyle w:val="IndexLink"/>
                <w:rtl w:val="true"/>
              </w:rPr>
              <w:t>[</w:t>
            </w:r>
            <w:r>
              <w:rPr>
                <w:rStyle w:val="IndexLink"/>
                <w:rtl w:val="true"/>
              </w:rPr>
              <w:t>روایت شماره</w:t>
            </w:r>
            <w:r>
              <w:rPr>
                <w:rStyle w:val="IndexLink"/>
                <w:rtl w:val="true"/>
              </w:rPr>
              <w:t>] (</w:t>
            </w:r>
            <w:r>
              <w:rPr>
                <w:rStyle w:val="IndexLink"/>
              </w:rPr>
              <w:t>17</w:t>
            </w:r>
            <w:r>
              <w:rPr>
                <w:rStyle w:val="IndexLink"/>
                <w:rtl w:val="true"/>
              </w:rPr>
              <w:t>)</w:t>
              <w:tab/>
            </w:r>
            <w:r>
              <w:rPr>
                <w:rStyle w:val="IndexLink"/>
              </w:rPr>
              <w:t>303</w:t>
            </w:r>
          </w:hyperlink>
        </w:p>
        <w:p>
          <w:pPr>
            <w:pStyle w:val="Contents3"/>
            <w:tabs>
              <w:tab w:val="clear" w:pos="8459"/>
              <w:tab w:val="right" w:pos="9026" w:leader="dot"/>
            </w:tabs>
            <w:rPr/>
          </w:pPr>
          <w:hyperlink w:anchor="__RefHeading___Toc4853629_211673320">
            <w:r>
              <w:rPr>
                <w:webHidden/>
                <w:rStyle w:val="IndexLink"/>
                <w:rtl w:val="true"/>
              </w:rPr>
              <w:t>[</w:t>
            </w:r>
            <w:r>
              <w:rPr>
                <w:rStyle w:val="IndexLink"/>
                <w:rtl w:val="true"/>
              </w:rPr>
              <w:t>روایت شماره</w:t>
            </w:r>
            <w:r>
              <w:rPr>
                <w:rStyle w:val="IndexLink"/>
                <w:rtl w:val="true"/>
              </w:rPr>
              <w:t>] (</w:t>
            </w:r>
            <w:r>
              <w:rPr>
                <w:rStyle w:val="IndexLink"/>
              </w:rPr>
              <w:t>18</w:t>
            </w:r>
            <w:r>
              <w:rPr>
                <w:rStyle w:val="IndexLink"/>
                <w:rtl w:val="true"/>
              </w:rPr>
              <w:t>)</w:t>
              <w:tab/>
            </w:r>
            <w:r>
              <w:rPr>
                <w:rStyle w:val="IndexLink"/>
              </w:rPr>
              <w:t>303</w:t>
            </w:r>
          </w:hyperlink>
        </w:p>
        <w:p>
          <w:pPr>
            <w:pStyle w:val="Contents3"/>
            <w:tabs>
              <w:tab w:val="clear" w:pos="8459"/>
              <w:tab w:val="right" w:pos="9026" w:leader="dot"/>
            </w:tabs>
            <w:rPr/>
          </w:pPr>
          <w:hyperlink w:anchor="__RefHeading___Toc4853631_211673320">
            <w:r>
              <w:rPr>
                <w:webHidden/>
                <w:rStyle w:val="IndexLink"/>
                <w:rtl w:val="true"/>
              </w:rPr>
              <w:t>[</w:t>
            </w:r>
            <w:r>
              <w:rPr>
                <w:rStyle w:val="IndexLink"/>
                <w:rtl w:val="true"/>
              </w:rPr>
              <w:t>روایت شماره</w:t>
            </w:r>
            <w:r>
              <w:rPr>
                <w:rStyle w:val="IndexLink"/>
                <w:rtl w:val="true"/>
              </w:rPr>
              <w:t>] (</w:t>
            </w:r>
            <w:r>
              <w:rPr>
                <w:rStyle w:val="IndexLink"/>
              </w:rPr>
              <w:t>19</w:t>
            </w:r>
            <w:r>
              <w:rPr>
                <w:rStyle w:val="IndexLink"/>
                <w:rtl w:val="true"/>
              </w:rPr>
              <w:t>)</w:t>
              <w:tab/>
            </w:r>
            <w:r>
              <w:rPr>
                <w:rStyle w:val="IndexLink"/>
              </w:rPr>
              <w:t>304</w:t>
            </w:r>
          </w:hyperlink>
        </w:p>
        <w:p>
          <w:pPr>
            <w:pStyle w:val="Contents3"/>
            <w:tabs>
              <w:tab w:val="clear" w:pos="8459"/>
              <w:tab w:val="right" w:pos="9026" w:leader="dot"/>
            </w:tabs>
            <w:rPr/>
          </w:pPr>
          <w:hyperlink w:anchor="__RefHeading___Toc4853633_211673320">
            <w:r>
              <w:rPr>
                <w:webHidden/>
                <w:rStyle w:val="IndexLink"/>
                <w:rtl w:val="true"/>
              </w:rPr>
              <w:t>[</w:t>
            </w:r>
            <w:r>
              <w:rPr>
                <w:rStyle w:val="IndexLink"/>
                <w:rtl w:val="true"/>
              </w:rPr>
              <w:t>روایت شماره</w:t>
            </w:r>
            <w:r>
              <w:rPr>
                <w:rStyle w:val="IndexLink"/>
                <w:rtl w:val="true"/>
              </w:rPr>
              <w:t>] (</w:t>
            </w:r>
            <w:r>
              <w:rPr>
                <w:rStyle w:val="IndexLink"/>
              </w:rPr>
              <w:t>20</w:t>
            </w:r>
            <w:r>
              <w:rPr>
                <w:rStyle w:val="IndexLink"/>
                <w:rtl w:val="true"/>
              </w:rPr>
              <w:t>)</w:t>
              <w:tab/>
            </w:r>
            <w:r>
              <w:rPr>
                <w:rStyle w:val="IndexLink"/>
              </w:rPr>
              <w:t>305</w:t>
            </w:r>
          </w:hyperlink>
        </w:p>
        <w:p>
          <w:pPr>
            <w:pStyle w:val="Contents3"/>
            <w:tabs>
              <w:tab w:val="clear" w:pos="8459"/>
              <w:tab w:val="right" w:pos="9026" w:leader="dot"/>
            </w:tabs>
            <w:rPr/>
          </w:pPr>
          <w:hyperlink w:anchor="__RefHeading___Toc4853635_211673320">
            <w:r>
              <w:rPr>
                <w:webHidden/>
                <w:rStyle w:val="IndexLink"/>
                <w:rtl w:val="true"/>
              </w:rPr>
              <w:t>[</w:t>
            </w:r>
            <w:r>
              <w:rPr>
                <w:rStyle w:val="IndexLink"/>
                <w:rtl w:val="true"/>
              </w:rPr>
              <w:t>روایت شماره</w:t>
            </w:r>
            <w:r>
              <w:rPr>
                <w:rStyle w:val="IndexLink"/>
                <w:rtl w:val="true"/>
              </w:rPr>
              <w:t>] (</w:t>
            </w:r>
            <w:r>
              <w:rPr>
                <w:rStyle w:val="IndexLink"/>
              </w:rPr>
              <w:t>21</w:t>
            </w:r>
            <w:r>
              <w:rPr>
                <w:rStyle w:val="IndexLink"/>
                <w:rtl w:val="true"/>
              </w:rPr>
              <w:t>)</w:t>
              <w:tab/>
            </w:r>
            <w:r>
              <w:rPr>
                <w:rStyle w:val="IndexLink"/>
              </w:rPr>
              <w:t>305</w:t>
            </w:r>
          </w:hyperlink>
        </w:p>
        <w:p>
          <w:pPr>
            <w:pStyle w:val="Contents3"/>
            <w:tabs>
              <w:tab w:val="clear" w:pos="8459"/>
              <w:tab w:val="right" w:pos="9026" w:leader="dot"/>
            </w:tabs>
            <w:rPr/>
          </w:pPr>
          <w:hyperlink w:anchor="__RefHeading___Toc4853637_211673320">
            <w:r>
              <w:rPr>
                <w:webHidden/>
                <w:rStyle w:val="IndexLink"/>
                <w:rtl w:val="true"/>
              </w:rPr>
              <w:t>[</w:t>
            </w:r>
            <w:r>
              <w:rPr>
                <w:rStyle w:val="IndexLink"/>
                <w:rtl w:val="true"/>
              </w:rPr>
              <w:t>روایت شماره</w:t>
            </w:r>
            <w:r>
              <w:rPr>
                <w:rStyle w:val="IndexLink"/>
                <w:rtl w:val="true"/>
              </w:rPr>
              <w:t>] (</w:t>
            </w:r>
            <w:r>
              <w:rPr>
                <w:rStyle w:val="IndexLink"/>
              </w:rPr>
              <w:t>22</w:t>
            </w:r>
            <w:r>
              <w:rPr>
                <w:rStyle w:val="IndexLink"/>
                <w:rtl w:val="true"/>
              </w:rPr>
              <w:t>)</w:t>
              <w:tab/>
            </w:r>
            <w:r>
              <w:rPr>
                <w:rStyle w:val="IndexLink"/>
              </w:rPr>
              <w:t>307</w:t>
            </w:r>
          </w:hyperlink>
        </w:p>
        <w:p>
          <w:pPr>
            <w:pStyle w:val="Contents3"/>
            <w:tabs>
              <w:tab w:val="clear" w:pos="8459"/>
              <w:tab w:val="right" w:pos="9026" w:leader="dot"/>
            </w:tabs>
            <w:rPr/>
          </w:pPr>
          <w:hyperlink w:anchor="__RefHeading___Toc4853639_211673320">
            <w:r>
              <w:rPr>
                <w:webHidden/>
                <w:rStyle w:val="IndexLink"/>
                <w:rtl w:val="true"/>
              </w:rPr>
              <w:t>[</w:t>
            </w:r>
            <w:r>
              <w:rPr>
                <w:rStyle w:val="IndexLink"/>
                <w:rtl w:val="true"/>
              </w:rPr>
              <w:t>روایت شماره</w:t>
            </w:r>
            <w:r>
              <w:rPr>
                <w:rStyle w:val="IndexLink"/>
                <w:rtl w:val="true"/>
              </w:rPr>
              <w:t>] (</w:t>
            </w:r>
            <w:r>
              <w:rPr>
                <w:rStyle w:val="IndexLink"/>
              </w:rPr>
              <w:t>23</w:t>
            </w:r>
            <w:r>
              <w:rPr>
                <w:rStyle w:val="IndexLink"/>
                <w:rtl w:val="true"/>
              </w:rPr>
              <w:t>)</w:t>
              <w:tab/>
            </w:r>
            <w:r>
              <w:rPr>
                <w:rStyle w:val="IndexLink"/>
              </w:rPr>
              <w:t>319</w:t>
            </w:r>
          </w:hyperlink>
        </w:p>
        <w:p>
          <w:pPr>
            <w:pStyle w:val="Contents3"/>
            <w:tabs>
              <w:tab w:val="clear" w:pos="8459"/>
              <w:tab w:val="right" w:pos="9026" w:leader="dot"/>
            </w:tabs>
            <w:rPr/>
          </w:pPr>
          <w:hyperlink w:anchor="__RefHeading___Toc4853641_211673320">
            <w:r>
              <w:rPr>
                <w:webHidden/>
                <w:rStyle w:val="IndexLink"/>
                <w:rtl w:val="true"/>
              </w:rPr>
              <w:t>[</w:t>
            </w:r>
            <w:r>
              <w:rPr>
                <w:rStyle w:val="IndexLink"/>
                <w:rtl w:val="true"/>
              </w:rPr>
              <w:t>روایت شماره</w:t>
            </w:r>
            <w:r>
              <w:rPr>
                <w:rStyle w:val="IndexLink"/>
                <w:rtl w:val="true"/>
              </w:rPr>
              <w:t>] (</w:t>
            </w:r>
            <w:r>
              <w:rPr>
                <w:rStyle w:val="IndexLink"/>
              </w:rPr>
              <w:t>24</w:t>
            </w:r>
            <w:r>
              <w:rPr>
                <w:rStyle w:val="IndexLink"/>
                <w:rtl w:val="true"/>
              </w:rPr>
              <w:t>)</w:t>
              <w:tab/>
            </w:r>
            <w:r>
              <w:rPr>
                <w:rStyle w:val="IndexLink"/>
              </w:rPr>
              <w:t>320</w:t>
            </w:r>
          </w:hyperlink>
        </w:p>
        <w:p>
          <w:pPr>
            <w:pStyle w:val="Contents3"/>
            <w:tabs>
              <w:tab w:val="clear" w:pos="8459"/>
              <w:tab w:val="right" w:pos="9026" w:leader="dot"/>
            </w:tabs>
            <w:rPr/>
          </w:pPr>
          <w:hyperlink w:anchor="__RefHeading___Toc4853643_211673320">
            <w:r>
              <w:rPr>
                <w:webHidden/>
                <w:rStyle w:val="IndexLink"/>
                <w:rtl w:val="true"/>
              </w:rPr>
              <w:t>[</w:t>
            </w:r>
            <w:r>
              <w:rPr>
                <w:rStyle w:val="IndexLink"/>
                <w:rtl w:val="true"/>
              </w:rPr>
              <w:t>روایت شماره</w:t>
            </w:r>
            <w:r>
              <w:rPr>
                <w:rStyle w:val="IndexLink"/>
                <w:rtl w:val="true"/>
              </w:rPr>
              <w:t>] (</w:t>
            </w:r>
            <w:r>
              <w:rPr>
                <w:rStyle w:val="IndexLink"/>
              </w:rPr>
              <w:t>25</w:t>
            </w:r>
            <w:r>
              <w:rPr>
                <w:rStyle w:val="IndexLink"/>
                <w:rtl w:val="true"/>
              </w:rPr>
              <w:t>)</w:t>
              <w:tab/>
            </w:r>
            <w:r>
              <w:rPr>
                <w:rStyle w:val="IndexLink"/>
              </w:rPr>
              <w:t>337</w:t>
            </w:r>
          </w:hyperlink>
        </w:p>
        <w:p>
          <w:pPr>
            <w:pStyle w:val="Contents3"/>
            <w:tabs>
              <w:tab w:val="clear" w:pos="8459"/>
              <w:tab w:val="right" w:pos="9026" w:leader="dot"/>
            </w:tabs>
            <w:rPr/>
          </w:pPr>
          <w:hyperlink w:anchor="__RefHeading___Toc4853645_211673320">
            <w:r>
              <w:rPr>
                <w:webHidden/>
                <w:rStyle w:val="IndexLink"/>
                <w:rtl w:val="true"/>
              </w:rPr>
              <w:t>[</w:t>
            </w:r>
            <w:r>
              <w:rPr>
                <w:rStyle w:val="IndexLink"/>
                <w:rtl w:val="true"/>
              </w:rPr>
              <w:t>روایت شماره</w:t>
            </w:r>
            <w:r>
              <w:rPr>
                <w:rStyle w:val="IndexLink"/>
                <w:rtl w:val="true"/>
              </w:rPr>
              <w:t>] (</w:t>
            </w:r>
            <w:r>
              <w:rPr>
                <w:rStyle w:val="IndexLink"/>
              </w:rPr>
              <w:t>26</w:t>
            </w:r>
            <w:r>
              <w:rPr>
                <w:rStyle w:val="IndexLink"/>
                <w:rtl w:val="true"/>
              </w:rPr>
              <w:t>)</w:t>
              <w:tab/>
            </w:r>
            <w:r>
              <w:rPr>
                <w:rStyle w:val="IndexLink"/>
              </w:rPr>
              <w:t>338</w:t>
            </w:r>
          </w:hyperlink>
        </w:p>
        <w:p>
          <w:pPr>
            <w:pStyle w:val="Contents3"/>
            <w:tabs>
              <w:tab w:val="clear" w:pos="8459"/>
              <w:tab w:val="right" w:pos="9026" w:leader="dot"/>
            </w:tabs>
            <w:rPr/>
          </w:pPr>
          <w:hyperlink w:anchor="__RefHeading___Toc4853647_211673320">
            <w:r>
              <w:rPr>
                <w:webHidden/>
                <w:rStyle w:val="IndexLink"/>
                <w:rtl w:val="true"/>
              </w:rPr>
              <w:t>[</w:t>
            </w:r>
            <w:r>
              <w:rPr>
                <w:rStyle w:val="IndexLink"/>
                <w:rtl w:val="true"/>
              </w:rPr>
              <w:t>روایت شماره</w:t>
            </w:r>
            <w:r>
              <w:rPr>
                <w:rStyle w:val="IndexLink"/>
                <w:rtl w:val="true"/>
              </w:rPr>
              <w:t>] (</w:t>
            </w:r>
            <w:r>
              <w:rPr>
                <w:rStyle w:val="IndexLink"/>
              </w:rPr>
              <w:t>27</w:t>
            </w:r>
            <w:r>
              <w:rPr>
                <w:rStyle w:val="IndexLink"/>
                <w:rtl w:val="true"/>
              </w:rPr>
              <w:t>)</w:t>
              <w:tab/>
            </w:r>
            <w:r>
              <w:rPr>
                <w:rStyle w:val="IndexLink"/>
              </w:rPr>
              <w:t>339</w:t>
            </w:r>
          </w:hyperlink>
        </w:p>
        <w:p>
          <w:pPr>
            <w:pStyle w:val="Contents3"/>
            <w:tabs>
              <w:tab w:val="clear" w:pos="8459"/>
              <w:tab w:val="right" w:pos="9026" w:leader="dot"/>
            </w:tabs>
            <w:rPr/>
          </w:pPr>
          <w:hyperlink w:anchor="__RefHeading___Toc4853649_211673320">
            <w:r>
              <w:rPr>
                <w:webHidden/>
                <w:rStyle w:val="IndexLink"/>
                <w:rtl w:val="true"/>
              </w:rPr>
              <w:t>[</w:t>
            </w:r>
            <w:r>
              <w:rPr>
                <w:rStyle w:val="IndexLink"/>
                <w:rtl w:val="true"/>
              </w:rPr>
              <w:t>روایت شماره</w:t>
            </w:r>
            <w:r>
              <w:rPr>
                <w:rStyle w:val="IndexLink"/>
                <w:rtl w:val="true"/>
              </w:rPr>
              <w:t>] (</w:t>
            </w:r>
            <w:r>
              <w:rPr>
                <w:rStyle w:val="IndexLink"/>
              </w:rPr>
              <w:t>28</w:t>
            </w:r>
            <w:r>
              <w:rPr>
                <w:rStyle w:val="IndexLink"/>
                <w:rtl w:val="true"/>
              </w:rPr>
              <w:t>)</w:t>
              <w:tab/>
            </w:r>
            <w:r>
              <w:rPr>
                <w:rStyle w:val="IndexLink"/>
              </w:rPr>
              <w:t>339</w:t>
            </w:r>
          </w:hyperlink>
        </w:p>
        <w:p>
          <w:pPr>
            <w:pStyle w:val="Contents3"/>
            <w:tabs>
              <w:tab w:val="clear" w:pos="8459"/>
              <w:tab w:val="right" w:pos="9026" w:leader="dot"/>
            </w:tabs>
            <w:rPr/>
          </w:pPr>
          <w:hyperlink w:anchor="__RefHeading___Toc4853651_211673320">
            <w:r>
              <w:rPr>
                <w:webHidden/>
                <w:rStyle w:val="IndexLink"/>
                <w:rtl w:val="true"/>
              </w:rPr>
              <w:t>[</w:t>
            </w:r>
            <w:r>
              <w:rPr>
                <w:rStyle w:val="IndexLink"/>
                <w:rtl w:val="true"/>
              </w:rPr>
              <w:t>روایت شماره</w:t>
            </w:r>
            <w:r>
              <w:rPr>
                <w:rStyle w:val="IndexLink"/>
                <w:rtl w:val="true"/>
              </w:rPr>
              <w:t>] (</w:t>
            </w:r>
            <w:r>
              <w:rPr>
                <w:rStyle w:val="IndexLink"/>
              </w:rPr>
              <w:t>29</w:t>
            </w:r>
            <w:r>
              <w:rPr>
                <w:rStyle w:val="IndexLink"/>
                <w:rtl w:val="true"/>
              </w:rPr>
              <w:t>)</w:t>
              <w:tab/>
            </w:r>
            <w:r>
              <w:rPr>
                <w:rStyle w:val="IndexLink"/>
              </w:rPr>
              <w:t>341</w:t>
            </w:r>
          </w:hyperlink>
        </w:p>
        <w:p>
          <w:pPr>
            <w:pStyle w:val="Contents3"/>
            <w:tabs>
              <w:tab w:val="clear" w:pos="8459"/>
              <w:tab w:val="right" w:pos="9026" w:leader="dot"/>
            </w:tabs>
            <w:rPr/>
          </w:pPr>
          <w:hyperlink w:anchor="__RefHeading___Toc4853653_211673320">
            <w:r>
              <w:rPr>
                <w:webHidden/>
                <w:rStyle w:val="IndexLink"/>
                <w:rtl w:val="true"/>
              </w:rPr>
              <w:t>[</w:t>
            </w:r>
            <w:r>
              <w:rPr>
                <w:rStyle w:val="IndexLink"/>
                <w:rtl w:val="true"/>
              </w:rPr>
              <w:t>روایت شماره</w:t>
            </w:r>
            <w:r>
              <w:rPr>
                <w:rStyle w:val="IndexLink"/>
                <w:rtl w:val="true"/>
              </w:rPr>
              <w:t>] (</w:t>
            </w:r>
            <w:r>
              <w:rPr>
                <w:rStyle w:val="IndexLink"/>
              </w:rPr>
              <w:t>30</w:t>
            </w:r>
            <w:r>
              <w:rPr>
                <w:rStyle w:val="IndexLink"/>
                <w:rtl w:val="true"/>
              </w:rPr>
              <w:t>)</w:t>
              <w:tab/>
            </w:r>
            <w:r>
              <w:rPr>
                <w:rStyle w:val="IndexLink"/>
              </w:rPr>
              <w:t>344</w:t>
            </w:r>
          </w:hyperlink>
        </w:p>
        <w:p>
          <w:pPr>
            <w:pStyle w:val="Contents3"/>
            <w:tabs>
              <w:tab w:val="clear" w:pos="8459"/>
              <w:tab w:val="right" w:pos="9026" w:leader="dot"/>
            </w:tabs>
            <w:rPr/>
          </w:pPr>
          <w:hyperlink w:anchor="__RefHeading___Toc4853655_211673320">
            <w:r>
              <w:rPr>
                <w:webHidden/>
                <w:rStyle w:val="IndexLink"/>
                <w:rtl w:val="true"/>
              </w:rPr>
              <w:t>[</w:t>
            </w:r>
            <w:r>
              <w:rPr>
                <w:rStyle w:val="IndexLink"/>
                <w:rtl w:val="true"/>
              </w:rPr>
              <w:t>روایت شماره</w:t>
            </w:r>
            <w:r>
              <w:rPr>
                <w:rStyle w:val="IndexLink"/>
                <w:rtl w:val="true"/>
              </w:rPr>
              <w:t>] (</w:t>
            </w:r>
            <w:r>
              <w:rPr>
                <w:rStyle w:val="IndexLink"/>
              </w:rPr>
              <w:t>31</w:t>
            </w:r>
            <w:r>
              <w:rPr>
                <w:rStyle w:val="IndexLink"/>
                <w:rtl w:val="true"/>
              </w:rPr>
              <w:t>)</w:t>
              <w:tab/>
            </w:r>
            <w:r>
              <w:rPr>
                <w:rStyle w:val="IndexLink"/>
              </w:rPr>
              <w:t>352</w:t>
            </w:r>
          </w:hyperlink>
        </w:p>
        <w:p>
          <w:pPr>
            <w:pStyle w:val="Contents3"/>
            <w:tabs>
              <w:tab w:val="clear" w:pos="8459"/>
              <w:tab w:val="right" w:pos="9026" w:leader="dot"/>
            </w:tabs>
            <w:rPr/>
          </w:pPr>
          <w:hyperlink w:anchor="__RefHeading___Toc4853657_211673320">
            <w:r>
              <w:rPr>
                <w:webHidden/>
                <w:rStyle w:val="IndexLink"/>
                <w:rtl w:val="true"/>
              </w:rPr>
              <w:t>[</w:t>
            </w:r>
            <w:r>
              <w:rPr>
                <w:rStyle w:val="IndexLink"/>
                <w:rtl w:val="true"/>
              </w:rPr>
              <w:t>روایت شماره</w:t>
            </w:r>
            <w:r>
              <w:rPr>
                <w:rStyle w:val="IndexLink"/>
                <w:rtl w:val="true"/>
              </w:rPr>
              <w:t>] (</w:t>
            </w:r>
            <w:r>
              <w:rPr>
                <w:rStyle w:val="IndexLink"/>
              </w:rPr>
              <w:t>32</w:t>
            </w:r>
            <w:r>
              <w:rPr>
                <w:rStyle w:val="IndexLink"/>
                <w:rtl w:val="true"/>
              </w:rPr>
              <w:t>)</w:t>
              <w:tab/>
            </w:r>
            <w:r>
              <w:rPr>
                <w:rStyle w:val="IndexLink"/>
              </w:rPr>
              <w:t>354</w:t>
            </w:r>
          </w:hyperlink>
        </w:p>
        <w:p>
          <w:pPr>
            <w:pStyle w:val="Contents3"/>
            <w:tabs>
              <w:tab w:val="clear" w:pos="8459"/>
              <w:tab w:val="right" w:pos="9026" w:leader="dot"/>
            </w:tabs>
            <w:rPr/>
          </w:pPr>
          <w:hyperlink w:anchor="__RefHeading___Toc4853659_211673320">
            <w:r>
              <w:rPr>
                <w:webHidden/>
                <w:rStyle w:val="IndexLink"/>
                <w:rtl w:val="true"/>
              </w:rPr>
              <w:t>[</w:t>
            </w:r>
            <w:r>
              <w:rPr>
                <w:rStyle w:val="IndexLink"/>
                <w:rtl w:val="true"/>
              </w:rPr>
              <w:t>روایت شماره</w:t>
            </w:r>
            <w:r>
              <w:rPr>
                <w:rStyle w:val="IndexLink"/>
                <w:rtl w:val="true"/>
              </w:rPr>
              <w:t>] (</w:t>
            </w:r>
            <w:r>
              <w:rPr>
                <w:rStyle w:val="IndexLink"/>
              </w:rPr>
              <w:t>33</w:t>
            </w:r>
            <w:r>
              <w:rPr>
                <w:rStyle w:val="IndexLink"/>
                <w:rtl w:val="true"/>
              </w:rPr>
              <w:t>)</w:t>
              <w:tab/>
            </w:r>
            <w:r>
              <w:rPr>
                <w:rStyle w:val="IndexLink"/>
              </w:rPr>
              <w:t>383</w:t>
            </w:r>
          </w:hyperlink>
        </w:p>
        <w:p>
          <w:pPr>
            <w:pStyle w:val="Contents3"/>
            <w:tabs>
              <w:tab w:val="clear" w:pos="8459"/>
              <w:tab w:val="right" w:pos="9026" w:leader="dot"/>
            </w:tabs>
            <w:rPr/>
          </w:pPr>
          <w:hyperlink w:anchor="__RefHeading___Toc4853661_211673320">
            <w:r>
              <w:rPr>
                <w:webHidden/>
                <w:rStyle w:val="IndexLink"/>
                <w:rtl w:val="true"/>
              </w:rPr>
              <w:t>[</w:t>
            </w:r>
            <w:r>
              <w:rPr>
                <w:rStyle w:val="IndexLink"/>
                <w:rtl w:val="true"/>
              </w:rPr>
              <w:t>روایت شماره</w:t>
            </w:r>
            <w:r>
              <w:rPr>
                <w:rStyle w:val="IndexLink"/>
                <w:rtl w:val="true"/>
              </w:rPr>
              <w:t>] (</w:t>
            </w:r>
            <w:r>
              <w:rPr>
                <w:rStyle w:val="IndexLink"/>
              </w:rPr>
              <w:t>34</w:t>
            </w:r>
            <w:r>
              <w:rPr>
                <w:rStyle w:val="IndexLink"/>
                <w:rtl w:val="true"/>
              </w:rPr>
              <w:t>)</w:t>
              <w:tab/>
            </w:r>
            <w:r>
              <w:rPr>
                <w:rStyle w:val="IndexLink"/>
              </w:rPr>
              <w:t>386</w:t>
            </w:r>
          </w:hyperlink>
        </w:p>
        <w:p>
          <w:pPr>
            <w:pStyle w:val="Contents3"/>
            <w:tabs>
              <w:tab w:val="clear" w:pos="8459"/>
              <w:tab w:val="right" w:pos="9026" w:leader="dot"/>
            </w:tabs>
            <w:rPr/>
          </w:pPr>
          <w:hyperlink w:anchor="__RefHeading___Toc4853663_211673320">
            <w:r>
              <w:rPr>
                <w:webHidden/>
                <w:rStyle w:val="IndexLink"/>
                <w:rtl w:val="true"/>
              </w:rPr>
              <w:t>[</w:t>
            </w:r>
            <w:r>
              <w:rPr>
                <w:rStyle w:val="IndexLink"/>
                <w:rtl w:val="true"/>
              </w:rPr>
              <w:t>روایت شماره</w:t>
            </w:r>
            <w:r>
              <w:rPr>
                <w:rStyle w:val="IndexLink"/>
                <w:rtl w:val="true"/>
              </w:rPr>
              <w:t>] (</w:t>
            </w:r>
            <w:r>
              <w:rPr>
                <w:rStyle w:val="IndexLink"/>
              </w:rPr>
              <w:t>35</w:t>
            </w:r>
            <w:r>
              <w:rPr>
                <w:rStyle w:val="IndexLink"/>
                <w:rtl w:val="true"/>
              </w:rPr>
              <w:t>)</w:t>
              <w:tab/>
            </w:r>
            <w:r>
              <w:rPr>
                <w:rStyle w:val="IndexLink"/>
              </w:rPr>
              <w:t>391</w:t>
            </w:r>
          </w:hyperlink>
        </w:p>
        <w:p>
          <w:pPr>
            <w:pStyle w:val="Contents3"/>
            <w:tabs>
              <w:tab w:val="clear" w:pos="8459"/>
              <w:tab w:val="right" w:pos="9026" w:leader="dot"/>
            </w:tabs>
            <w:rPr/>
          </w:pPr>
          <w:hyperlink w:anchor="__RefHeading___Toc4853665_211673320">
            <w:r>
              <w:rPr>
                <w:webHidden/>
                <w:rStyle w:val="IndexLink"/>
                <w:rtl w:val="true"/>
              </w:rPr>
              <w:t>[</w:t>
            </w:r>
            <w:r>
              <w:rPr>
                <w:rStyle w:val="IndexLink"/>
                <w:rtl w:val="true"/>
              </w:rPr>
              <w:t>روایت شماره</w:t>
            </w:r>
            <w:r>
              <w:rPr>
                <w:rStyle w:val="IndexLink"/>
                <w:rtl w:val="true"/>
              </w:rPr>
              <w:t>] (</w:t>
            </w:r>
            <w:r>
              <w:rPr>
                <w:rStyle w:val="IndexLink"/>
              </w:rPr>
              <w:t>36</w:t>
            </w:r>
            <w:r>
              <w:rPr>
                <w:rStyle w:val="IndexLink"/>
                <w:rtl w:val="true"/>
              </w:rPr>
              <w:t>)</w:t>
              <w:tab/>
            </w:r>
            <w:r>
              <w:rPr>
                <w:rStyle w:val="IndexLink"/>
              </w:rPr>
              <w:t>394</w:t>
            </w:r>
          </w:hyperlink>
        </w:p>
        <w:p>
          <w:pPr>
            <w:pStyle w:val="Contents3"/>
            <w:tabs>
              <w:tab w:val="clear" w:pos="8459"/>
              <w:tab w:val="right" w:pos="9026" w:leader="dot"/>
            </w:tabs>
            <w:rPr/>
          </w:pPr>
          <w:hyperlink w:anchor="__RefHeading___Toc4853667_211673320">
            <w:r>
              <w:rPr>
                <w:webHidden/>
                <w:rStyle w:val="IndexLink"/>
                <w:rtl w:val="true"/>
              </w:rPr>
              <w:t>[</w:t>
            </w:r>
            <w:r>
              <w:rPr>
                <w:rStyle w:val="IndexLink"/>
                <w:rtl w:val="true"/>
              </w:rPr>
              <w:t>روایت شماره</w:t>
            </w:r>
            <w:r>
              <w:rPr>
                <w:rStyle w:val="IndexLink"/>
                <w:rtl w:val="true"/>
              </w:rPr>
              <w:t>] (</w:t>
            </w:r>
            <w:r>
              <w:rPr>
                <w:rStyle w:val="IndexLink"/>
              </w:rPr>
              <w:t>37</w:t>
            </w:r>
            <w:r>
              <w:rPr>
                <w:rStyle w:val="IndexLink"/>
                <w:rtl w:val="true"/>
              </w:rPr>
              <w:t>)</w:t>
              <w:tab/>
            </w:r>
            <w:r>
              <w:rPr>
                <w:rStyle w:val="IndexLink"/>
              </w:rPr>
              <w:t>399</w:t>
            </w:r>
          </w:hyperlink>
        </w:p>
        <w:p>
          <w:pPr>
            <w:pStyle w:val="Contents3"/>
            <w:tabs>
              <w:tab w:val="clear" w:pos="8459"/>
              <w:tab w:val="right" w:pos="9026" w:leader="dot"/>
            </w:tabs>
            <w:rPr/>
          </w:pPr>
          <w:hyperlink w:anchor="__RefHeading___Toc4853669_211673320">
            <w:r>
              <w:rPr>
                <w:webHidden/>
                <w:rStyle w:val="IndexLink"/>
                <w:rtl w:val="true"/>
              </w:rPr>
              <w:t>[</w:t>
            </w:r>
            <w:r>
              <w:rPr>
                <w:rStyle w:val="IndexLink"/>
                <w:rtl w:val="true"/>
              </w:rPr>
              <w:t>روایت شماره</w:t>
            </w:r>
            <w:r>
              <w:rPr>
                <w:rStyle w:val="IndexLink"/>
                <w:rtl w:val="true"/>
              </w:rPr>
              <w:t>] (</w:t>
            </w:r>
            <w:r>
              <w:rPr>
                <w:rStyle w:val="IndexLink"/>
              </w:rPr>
              <w:t>38</w:t>
            </w:r>
            <w:r>
              <w:rPr>
                <w:rStyle w:val="IndexLink"/>
                <w:rtl w:val="true"/>
              </w:rPr>
              <w:t>)</w:t>
              <w:tab/>
            </w:r>
            <w:r>
              <w:rPr>
                <w:rStyle w:val="IndexLink"/>
              </w:rPr>
              <w:t>403</w:t>
            </w:r>
          </w:hyperlink>
        </w:p>
        <w:p>
          <w:pPr>
            <w:pStyle w:val="Contents3"/>
            <w:tabs>
              <w:tab w:val="clear" w:pos="8459"/>
              <w:tab w:val="right" w:pos="9026" w:leader="dot"/>
            </w:tabs>
            <w:rPr/>
          </w:pPr>
          <w:hyperlink w:anchor="__RefHeading___Toc4853671_211673320">
            <w:r>
              <w:rPr>
                <w:webHidden/>
                <w:rStyle w:val="IndexLink"/>
                <w:rtl w:val="true"/>
              </w:rPr>
              <w:t>[</w:t>
            </w:r>
            <w:r>
              <w:rPr>
                <w:rStyle w:val="IndexLink"/>
                <w:rtl w:val="true"/>
              </w:rPr>
              <w:t>روایت شماره</w:t>
            </w:r>
            <w:r>
              <w:rPr>
                <w:rStyle w:val="IndexLink"/>
                <w:rtl w:val="true"/>
              </w:rPr>
              <w:t>] (</w:t>
            </w:r>
            <w:r>
              <w:rPr>
                <w:rStyle w:val="IndexLink"/>
              </w:rPr>
              <w:t>39</w:t>
            </w:r>
            <w:r>
              <w:rPr>
                <w:rStyle w:val="IndexLink"/>
                <w:rtl w:val="true"/>
              </w:rPr>
              <w:t>)</w:t>
              <w:tab/>
            </w:r>
            <w:r>
              <w:rPr>
                <w:rStyle w:val="IndexLink"/>
              </w:rPr>
              <w:t>403</w:t>
            </w:r>
          </w:hyperlink>
        </w:p>
        <w:p>
          <w:pPr>
            <w:pStyle w:val="Contents3"/>
            <w:tabs>
              <w:tab w:val="clear" w:pos="8459"/>
              <w:tab w:val="right" w:pos="9026" w:leader="dot"/>
            </w:tabs>
            <w:rPr/>
          </w:pPr>
          <w:hyperlink w:anchor="__RefHeading___Toc4853673_211673320">
            <w:r>
              <w:rPr>
                <w:webHidden/>
                <w:rStyle w:val="IndexLink"/>
                <w:rtl w:val="true"/>
              </w:rPr>
              <w:t>[</w:t>
            </w:r>
            <w:r>
              <w:rPr>
                <w:rStyle w:val="IndexLink"/>
                <w:rtl w:val="true"/>
              </w:rPr>
              <w:t>روایت شماره</w:t>
            </w:r>
            <w:r>
              <w:rPr>
                <w:rStyle w:val="IndexLink"/>
                <w:rtl w:val="true"/>
              </w:rPr>
              <w:t>] (</w:t>
            </w:r>
            <w:r>
              <w:rPr>
                <w:rStyle w:val="IndexLink"/>
              </w:rPr>
              <w:t>40</w:t>
            </w:r>
            <w:r>
              <w:rPr>
                <w:rStyle w:val="IndexLink"/>
                <w:rtl w:val="true"/>
              </w:rPr>
              <w:t>)</w:t>
              <w:tab/>
            </w:r>
            <w:r>
              <w:rPr>
                <w:rStyle w:val="IndexLink"/>
              </w:rPr>
              <w:t>404</w:t>
            </w:r>
          </w:hyperlink>
        </w:p>
        <w:p>
          <w:pPr>
            <w:pStyle w:val="Contents3"/>
            <w:tabs>
              <w:tab w:val="clear" w:pos="8459"/>
              <w:tab w:val="right" w:pos="9026" w:leader="dot"/>
            </w:tabs>
            <w:rPr/>
          </w:pPr>
          <w:hyperlink w:anchor="__RefHeading___Toc4853675_211673320">
            <w:r>
              <w:rPr>
                <w:webHidden/>
                <w:rStyle w:val="IndexLink"/>
                <w:rtl w:val="true"/>
              </w:rPr>
              <w:t>[</w:t>
            </w:r>
            <w:r>
              <w:rPr>
                <w:rStyle w:val="IndexLink"/>
                <w:rtl w:val="true"/>
              </w:rPr>
              <w:t>روایت شماره</w:t>
            </w:r>
            <w:r>
              <w:rPr>
                <w:rStyle w:val="IndexLink"/>
                <w:rtl w:val="true"/>
              </w:rPr>
              <w:t>] (</w:t>
            </w:r>
            <w:r>
              <w:rPr>
                <w:rStyle w:val="IndexLink"/>
              </w:rPr>
              <w:t>41</w:t>
            </w:r>
            <w:r>
              <w:rPr>
                <w:rStyle w:val="IndexLink"/>
                <w:rtl w:val="true"/>
              </w:rPr>
              <w:t>)</w:t>
              <w:tab/>
            </w:r>
            <w:r>
              <w:rPr>
                <w:rStyle w:val="IndexLink"/>
              </w:rPr>
              <w:t>404</w:t>
            </w:r>
          </w:hyperlink>
        </w:p>
        <w:p>
          <w:pPr>
            <w:pStyle w:val="Contents3"/>
            <w:tabs>
              <w:tab w:val="clear" w:pos="8459"/>
              <w:tab w:val="right" w:pos="9026" w:leader="dot"/>
            </w:tabs>
            <w:rPr/>
          </w:pPr>
          <w:hyperlink w:anchor="__RefHeading___Toc4853677_211673320">
            <w:r>
              <w:rPr>
                <w:webHidden/>
                <w:rStyle w:val="IndexLink"/>
                <w:rtl w:val="true"/>
              </w:rPr>
              <w:t>[</w:t>
            </w:r>
            <w:r>
              <w:rPr>
                <w:rStyle w:val="IndexLink"/>
                <w:rtl w:val="true"/>
              </w:rPr>
              <w:t>روایت شماره</w:t>
            </w:r>
            <w:r>
              <w:rPr>
                <w:rStyle w:val="IndexLink"/>
                <w:rtl w:val="true"/>
              </w:rPr>
              <w:t>] (</w:t>
            </w:r>
            <w:r>
              <w:rPr>
                <w:rStyle w:val="IndexLink"/>
              </w:rPr>
              <w:t>42</w:t>
            </w:r>
            <w:r>
              <w:rPr>
                <w:rStyle w:val="IndexLink"/>
                <w:rtl w:val="true"/>
              </w:rPr>
              <w:t>)</w:t>
              <w:tab/>
            </w:r>
            <w:r>
              <w:rPr>
                <w:rStyle w:val="IndexLink"/>
              </w:rPr>
              <w:t>405</w:t>
            </w:r>
          </w:hyperlink>
        </w:p>
        <w:p>
          <w:pPr>
            <w:pStyle w:val="Contents3"/>
            <w:tabs>
              <w:tab w:val="clear" w:pos="8459"/>
              <w:tab w:val="right" w:pos="9026" w:leader="dot"/>
            </w:tabs>
            <w:rPr/>
          </w:pPr>
          <w:hyperlink w:anchor="__RefHeading___Toc4853679_211673320">
            <w:r>
              <w:rPr>
                <w:webHidden/>
                <w:rStyle w:val="IndexLink"/>
                <w:rtl w:val="true"/>
              </w:rPr>
              <w:t>[</w:t>
            </w:r>
            <w:r>
              <w:rPr>
                <w:rStyle w:val="IndexLink"/>
                <w:rtl w:val="true"/>
              </w:rPr>
              <w:t>روایت شماره</w:t>
            </w:r>
            <w:r>
              <w:rPr>
                <w:rStyle w:val="IndexLink"/>
                <w:rtl w:val="true"/>
              </w:rPr>
              <w:t>] (</w:t>
            </w:r>
            <w:r>
              <w:rPr>
                <w:rStyle w:val="IndexLink"/>
              </w:rPr>
              <w:t>43</w:t>
            </w:r>
            <w:r>
              <w:rPr>
                <w:rStyle w:val="IndexLink"/>
                <w:rtl w:val="true"/>
              </w:rPr>
              <w:t>)</w:t>
              <w:tab/>
            </w:r>
            <w:r>
              <w:rPr>
                <w:rStyle w:val="IndexLink"/>
              </w:rPr>
              <w:t>405</w:t>
            </w:r>
          </w:hyperlink>
        </w:p>
        <w:p>
          <w:pPr>
            <w:pStyle w:val="Contents3"/>
            <w:tabs>
              <w:tab w:val="clear" w:pos="8459"/>
              <w:tab w:val="right" w:pos="9026" w:leader="dot"/>
            </w:tabs>
            <w:rPr/>
          </w:pPr>
          <w:hyperlink w:anchor="__RefHeading___Toc4853681_211673320">
            <w:r>
              <w:rPr>
                <w:webHidden/>
                <w:rStyle w:val="IndexLink"/>
                <w:rtl w:val="true"/>
              </w:rPr>
              <w:t>[</w:t>
            </w:r>
            <w:r>
              <w:rPr>
                <w:rStyle w:val="IndexLink"/>
                <w:rtl w:val="true"/>
              </w:rPr>
              <w:t>روایت شماره</w:t>
            </w:r>
            <w:r>
              <w:rPr>
                <w:rStyle w:val="IndexLink"/>
                <w:rtl w:val="true"/>
              </w:rPr>
              <w:t>] (</w:t>
            </w:r>
            <w:r>
              <w:rPr>
                <w:rStyle w:val="IndexLink"/>
              </w:rPr>
              <w:t>44</w:t>
            </w:r>
            <w:r>
              <w:rPr>
                <w:rStyle w:val="IndexLink"/>
                <w:rtl w:val="true"/>
              </w:rPr>
              <w:t>)</w:t>
              <w:tab/>
            </w:r>
            <w:r>
              <w:rPr>
                <w:rStyle w:val="IndexLink"/>
              </w:rPr>
              <w:t>406</w:t>
            </w:r>
          </w:hyperlink>
        </w:p>
        <w:p>
          <w:pPr>
            <w:pStyle w:val="Contents3"/>
            <w:tabs>
              <w:tab w:val="clear" w:pos="8459"/>
              <w:tab w:val="right" w:pos="9026" w:leader="dot"/>
            </w:tabs>
            <w:rPr/>
          </w:pPr>
          <w:hyperlink w:anchor="__RefHeading___Toc4853683_211673320">
            <w:r>
              <w:rPr>
                <w:webHidden/>
                <w:rStyle w:val="IndexLink"/>
                <w:rtl w:val="true"/>
              </w:rPr>
              <w:t>[</w:t>
            </w:r>
            <w:r>
              <w:rPr>
                <w:rStyle w:val="IndexLink"/>
                <w:rtl w:val="true"/>
              </w:rPr>
              <w:t>روایت شماره</w:t>
            </w:r>
            <w:r>
              <w:rPr>
                <w:rStyle w:val="IndexLink"/>
                <w:rtl w:val="true"/>
              </w:rPr>
              <w:t>] (</w:t>
            </w:r>
            <w:r>
              <w:rPr>
                <w:rStyle w:val="IndexLink"/>
              </w:rPr>
              <w:t>45</w:t>
            </w:r>
            <w:r>
              <w:rPr>
                <w:rStyle w:val="IndexLink"/>
                <w:rtl w:val="true"/>
              </w:rPr>
              <w:t>)</w:t>
              <w:tab/>
            </w:r>
            <w:r>
              <w:rPr>
                <w:rStyle w:val="IndexLink"/>
              </w:rPr>
              <w:t>407</w:t>
            </w:r>
          </w:hyperlink>
        </w:p>
        <w:p>
          <w:pPr>
            <w:pStyle w:val="Contents3"/>
            <w:tabs>
              <w:tab w:val="clear" w:pos="8459"/>
              <w:tab w:val="right" w:pos="9026" w:leader="dot"/>
            </w:tabs>
            <w:rPr/>
          </w:pPr>
          <w:hyperlink w:anchor="__RefHeading___Toc4853685_211673320">
            <w:r>
              <w:rPr>
                <w:webHidden/>
                <w:rStyle w:val="IndexLink"/>
                <w:rtl w:val="true"/>
              </w:rPr>
              <w:t>[</w:t>
            </w:r>
            <w:r>
              <w:rPr>
                <w:rStyle w:val="IndexLink"/>
                <w:rtl w:val="true"/>
              </w:rPr>
              <w:t>روایت شماره</w:t>
            </w:r>
            <w:r>
              <w:rPr>
                <w:rStyle w:val="IndexLink"/>
                <w:rtl w:val="true"/>
              </w:rPr>
              <w:t>] (</w:t>
            </w:r>
            <w:r>
              <w:rPr>
                <w:rStyle w:val="IndexLink"/>
              </w:rPr>
              <w:t>46</w:t>
            </w:r>
            <w:r>
              <w:rPr>
                <w:rStyle w:val="IndexLink"/>
                <w:rtl w:val="true"/>
              </w:rPr>
              <w:t>)</w:t>
              <w:tab/>
            </w:r>
            <w:r>
              <w:rPr>
                <w:rStyle w:val="IndexLink"/>
              </w:rPr>
              <w:t>407</w:t>
            </w:r>
          </w:hyperlink>
        </w:p>
        <w:p>
          <w:pPr>
            <w:pStyle w:val="Contents3"/>
            <w:tabs>
              <w:tab w:val="clear" w:pos="8459"/>
              <w:tab w:val="right" w:pos="9026" w:leader="dot"/>
            </w:tabs>
            <w:rPr/>
          </w:pPr>
          <w:hyperlink w:anchor="__RefHeading___Toc4853687_211673320">
            <w:r>
              <w:rPr>
                <w:webHidden/>
                <w:rStyle w:val="IndexLink"/>
                <w:rtl w:val="true"/>
              </w:rPr>
              <w:t>[</w:t>
            </w:r>
            <w:r>
              <w:rPr>
                <w:rStyle w:val="IndexLink"/>
                <w:rtl w:val="true"/>
              </w:rPr>
              <w:t>روایت شماره</w:t>
            </w:r>
            <w:r>
              <w:rPr>
                <w:rStyle w:val="IndexLink"/>
                <w:rtl w:val="true"/>
              </w:rPr>
              <w:t>] (</w:t>
            </w:r>
            <w:r>
              <w:rPr>
                <w:rStyle w:val="IndexLink"/>
              </w:rPr>
              <w:t>47</w:t>
            </w:r>
            <w:r>
              <w:rPr>
                <w:rStyle w:val="IndexLink"/>
                <w:rtl w:val="true"/>
              </w:rPr>
              <w:t>)</w:t>
              <w:tab/>
            </w:r>
            <w:r>
              <w:rPr>
                <w:rStyle w:val="IndexLink"/>
              </w:rPr>
              <w:t>408</w:t>
            </w:r>
          </w:hyperlink>
        </w:p>
        <w:p>
          <w:pPr>
            <w:pStyle w:val="Contents3"/>
            <w:tabs>
              <w:tab w:val="clear" w:pos="8459"/>
              <w:tab w:val="right" w:pos="9026" w:leader="dot"/>
            </w:tabs>
            <w:rPr/>
          </w:pPr>
          <w:hyperlink w:anchor="__RefHeading___Toc4853689_211673320">
            <w:r>
              <w:rPr>
                <w:webHidden/>
                <w:rStyle w:val="IndexLink"/>
                <w:rtl w:val="true"/>
              </w:rPr>
              <w:t>[</w:t>
            </w:r>
            <w:r>
              <w:rPr>
                <w:rStyle w:val="IndexLink"/>
                <w:rtl w:val="true"/>
              </w:rPr>
              <w:t>روایت شماره</w:t>
            </w:r>
            <w:r>
              <w:rPr>
                <w:rStyle w:val="IndexLink"/>
                <w:rtl w:val="true"/>
              </w:rPr>
              <w:t>] (</w:t>
            </w:r>
            <w:r>
              <w:rPr>
                <w:rStyle w:val="IndexLink"/>
              </w:rPr>
              <w:t>48</w:t>
            </w:r>
            <w:r>
              <w:rPr>
                <w:rStyle w:val="IndexLink"/>
                <w:rtl w:val="true"/>
              </w:rPr>
              <w:t>)</w:t>
              <w:tab/>
            </w:r>
            <w:r>
              <w:rPr>
                <w:rStyle w:val="IndexLink"/>
              </w:rPr>
              <w:t>408</w:t>
            </w:r>
          </w:hyperlink>
        </w:p>
        <w:p>
          <w:pPr>
            <w:pStyle w:val="Contents3"/>
            <w:tabs>
              <w:tab w:val="clear" w:pos="8459"/>
              <w:tab w:val="right" w:pos="9026" w:leader="dot"/>
            </w:tabs>
            <w:rPr/>
          </w:pPr>
          <w:hyperlink w:anchor="__RefHeading___Toc4853691_211673320">
            <w:r>
              <w:rPr>
                <w:webHidden/>
                <w:rStyle w:val="IndexLink"/>
                <w:rtl w:val="true"/>
              </w:rPr>
              <w:t>[</w:t>
            </w:r>
            <w:r>
              <w:rPr>
                <w:rStyle w:val="IndexLink"/>
                <w:rtl w:val="true"/>
              </w:rPr>
              <w:t>روایت شماره</w:t>
            </w:r>
            <w:r>
              <w:rPr>
                <w:rStyle w:val="IndexLink"/>
                <w:rtl w:val="true"/>
              </w:rPr>
              <w:t>] (</w:t>
            </w:r>
            <w:r>
              <w:rPr>
                <w:rStyle w:val="IndexLink"/>
              </w:rPr>
              <w:t>49</w:t>
            </w:r>
            <w:r>
              <w:rPr>
                <w:rStyle w:val="IndexLink"/>
                <w:rtl w:val="true"/>
              </w:rPr>
              <w:t>)</w:t>
              <w:tab/>
            </w:r>
            <w:r>
              <w:rPr>
                <w:rStyle w:val="IndexLink"/>
              </w:rPr>
              <w:t>409</w:t>
            </w:r>
          </w:hyperlink>
        </w:p>
        <w:p>
          <w:pPr>
            <w:pStyle w:val="Contents2"/>
            <w:tabs>
              <w:tab w:val="clear" w:pos="8743"/>
              <w:tab w:val="right" w:pos="9026" w:leader="dot"/>
            </w:tabs>
            <w:rPr/>
          </w:pPr>
          <w:hyperlink w:anchor="__RefHeading___Toc4853693_211673320">
            <w:r>
              <w:rPr>
                <w:webHidden/>
                <w:rStyle w:val="IndexLink"/>
                <w:rtl w:val="true"/>
              </w:rPr>
              <w:t xml:space="preserve">بخش ششم؛ معاشرت حضرت فاطمه زهراء سلام الله علیها با حضرت امیرالمؤمنین علی علیه السلام </w:t>
            </w:r>
            <w:r>
              <w:rPr>
                <w:rStyle w:val="IndexLink"/>
                <w:rtl w:val="true"/>
              </w:rPr>
              <w:t>(</w:t>
            </w:r>
            <w:r>
              <w:rPr>
                <w:rStyle w:val="IndexLink"/>
                <w:rtl w:val="true"/>
              </w:rPr>
              <w:t xml:space="preserve">باب </w:t>
            </w:r>
            <w:r>
              <w:rPr>
                <w:rStyle w:val="IndexLink"/>
              </w:rPr>
              <w:t>6</w:t>
            </w:r>
            <w:r>
              <w:rPr>
                <w:rStyle w:val="IndexLink"/>
                <w:rtl w:val="true"/>
              </w:rPr>
              <w:t xml:space="preserve">؛ کیفیه معاشرتها سلام الله علیها مع علیّ علیه السلام </w:t>
            </w:r>
            <w:r>
              <w:rPr>
                <w:rStyle w:val="IndexLink"/>
                <w:rtl w:val="true"/>
              </w:rPr>
              <w:t>)</w:t>
              <w:tab/>
            </w:r>
            <w:r>
              <w:rPr>
                <w:rStyle w:val="IndexLink"/>
              </w:rPr>
              <w:t>411</w:t>
            </w:r>
          </w:hyperlink>
        </w:p>
        <w:p>
          <w:pPr>
            <w:pStyle w:val="Contents3"/>
            <w:tabs>
              <w:tab w:val="clear" w:pos="8459"/>
              <w:tab w:val="right" w:pos="9026" w:leader="dot"/>
            </w:tabs>
            <w:rPr/>
          </w:pPr>
          <w:hyperlink w:anchor="__RefHeading___Toc4853695_211673320">
            <w:r>
              <w:rPr>
                <w:webHidden/>
                <w:rStyle w:val="IndexLink"/>
                <w:rtl w:val="true"/>
              </w:rPr>
              <w:t>[</w:t>
            </w:r>
            <w:r>
              <w:rPr>
                <w:rStyle w:val="IndexLink"/>
                <w:rtl w:val="true"/>
              </w:rPr>
              <w:t>روایت شماره</w:t>
            </w:r>
            <w:r>
              <w:rPr>
                <w:rStyle w:val="IndexLink"/>
                <w:rtl w:val="true"/>
              </w:rPr>
              <w:t>] (</w:t>
            </w:r>
            <w:r>
              <w:rPr>
                <w:rStyle w:val="IndexLink"/>
              </w:rPr>
              <w:t>01</w:t>
            </w:r>
            <w:r>
              <w:rPr>
                <w:rStyle w:val="IndexLink"/>
                <w:rtl w:val="true"/>
              </w:rPr>
              <w:t>)</w:t>
              <w:tab/>
            </w:r>
            <w:r>
              <w:rPr>
                <w:rStyle w:val="IndexLink"/>
              </w:rPr>
              <w:t>411</w:t>
            </w:r>
          </w:hyperlink>
        </w:p>
        <w:p>
          <w:pPr>
            <w:pStyle w:val="Contents3"/>
            <w:tabs>
              <w:tab w:val="clear" w:pos="8459"/>
              <w:tab w:val="right" w:pos="9026" w:leader="dot"/>
            </w:tabs>
            <w:rPr/>
          </w:pPr>
          <w:hyperlink w:anchor="__RefHeading___Toc4853697_211673320">
            <w:r>
              <w:rPr>
                <w:webHidden/>
                <w:rStyle w:val="IndexLink"/>
                <w:rtl w:val="true"/>
              </w:rPr>
              <w:t>[</w:t>
            </w:r>
            <w:r>
              <w:rPr>
                <w:rStyle w:val="IndexLink"/>
                <w:rtl w:val="true"/>
              </w:rPr>
              <w:t>روایت شماره</w:t>
            </w:r>
            <w:r>
              <w:rPr>
                <w:rStyle w:val="IndexLink"/>
                <w:rtl w:val="true"/>
              </w:rPr>
              <w:t>] (</w:t>
            </w:r>
            <w:r>
              <w:rPr>
                <w:rStyle w:val="IndexLink"/>
              </w:rPr>
              <w:t>02</w:t>
            </w:r>
            <w:r>
              <w:rPr>
                <w:rStyle w:val="IndexLink"/>
                <w:rtl w:val="true"/>
              </w:rPr>
              <w:t>)</w:t>
              <w:tab/>
            </w:r>
            <w:r>
              <w:rPr>
                <w:rStyle w:val="IndexLink"/>
              </w:rPr>
              <w:t>412</w:t>
            </w:r>
          </w:hyperlink>
        </w:p>
        <w:p>
          <w:pPr>
            <w:pStyle w:val="Contents3"/>
            <w:tabs>
              <w:tab w:val="clear" w:pos="8459"/>
              <w:tab w:val="right" w:pos="9026" w:leader="dot"/>
            </w:tabs>
            <w:rPr/>
          </w:pPr>
          <w:hyperlink w:anchor="__RefHeading___Toc4853699_211673320">
            <w:r>
              <w:rPr>
                <w:webHidden/>
                <w:rStyle w:val="IndexLink"/>
                <w:rtl w:val="true"/>
              </w:rPr>
              <w:t>[</w:t>
            </w:r>
            <w:r>
              <w:rPr>
                <w:rStyle w:val="IndexLink"/>
                <w:rtl w:val="true"/>
              </w:rPr>
              <w:t>روایت شماره</w:t>
            </w:r>
            <w:r>
              <w:rPr>
                <w:rStyle w:val="IndexLink"/>
                <w:rtl w:val="true"/>
              </w:rPr>
              <w:t>] (</w:t>
            </w:r>
            <w:r>
              <w:rPr>
                <w:rStyle w:val="IndexLink"/>
              </w:rPr>
              <w:t>03</w:t>
            </w:r>
            <w:r>
              <w:rPr>
                <w:rStyle w:val="IndexLink"/>
                <w:rtl w:val="true"/>
              </w:rPr>
              <w:t>)</w:t>
              <w:tab/>
            </w:r>
            <w:r>
              <w:rPr>
                <w:rStyle w:val="IndexLink"/>
              </w:rPr>
              <w:t>414</w:t>
            </w:r>
          </w:hyperlink>
        </w:p>
        <w:p>
          <w:pPr>
            <w:pStyle w:val="Contents3"/>
            <w:tabs>
              <w:tab w:val="clear" w:pos="8459"/>
              <w:tab w:val="right" w:pos="9026" w:leader="dot"/>
            </w:tabs>
            <w:rPr/>
          </w:pPr>
          <w:hyperlink w:anchor="__RefHeading___Toc4853701_211673320">
            <w:r>
              <w:rPr>
                <w:webHidden/>
                <w:rStyle w:val="IndexLink"/>
                <w:rtl w:val="true"/>
              </w:rPr>
              <w:t>[</w:t>
            </w:r>
            <w:r>
              <w:rPr>
                <w:rStyle w:val="IndexLink"/>
                <w:rtl w:val="true"/>
              </w:rPr>
              <w:t>روایت شماره</w:t>
            </w:r>
            <w:r>
              <w:rPr>
                <w:rStyle w:val="IndexLink"/>
                <w:rtl w:val="true"/>
              </w:rPr>
              <w:t>] (</w:t>
            </w:r>
            <w:r>
              <w:rPr>
                <w:rStyle w:val="IndexLink"/>
              </w:rPr>
              <w:t>04</w:t>
            </w:r>
            <w:r>
              <w:rPr>
                <w:rStyle w:val="IndexLink"/>
                <w:rtl w:val="true"/>
              </w:rPr>
              <w:t>)</w:t>
              <w:tab/>
            </w:r>
            <w:r>
              <w:rPr>
                <w:rStyle w:val="IndexLink"/>
              </w:rPr>
              <w:t>417</w:t>
            </w:r>
          </w:hyperlink>
        </w:p>
        <w:p>
          <w:pPr>
            <w:pStyle w:val="Contents3"/>
            <w:tabs>
              <w:tab w:val="clear" w:pos="8459"/>
              <w:tab w:val="right" w:pos="9026" w:leader="dot"/>
            </w:tabs>
            <w:rPr/>
          </w:pPr>
          <w:hyperlink w:anchor="__RefHeading___Toc4853703_211673320">
            <w:r>
              <w:rPr>
                <w:webHidden/>
                <w:rStyle w:val="IndexLink"/>
                <w:rtl w:val="true"/>
              </w:rPr>
              <w:t>[</w:t>
            </w:r>
            <w:r>
              <w:rPr>
                <w:rStyle w:val="IndexLink"/>
                <w:rtl w:val="true"/>
              </w:rPr>
              <w:t>روایت شماره</w:t>
            </w:r>
            <w:r>
              <w:rPr>
                <w:rStyle w:val="IndexLink"/>
                <w:rtl w:val="true"/>
              </w:rPr>
              <w:t>] (</w:t>
            </w:r>
            <w:r>
              <w:rPr>
                <w:rStyle w:val="IndexLink"/>
              </w:rPr>
              <w:t>05</w:t>
            </w:r>
            <w:r>
              <w:rPr>
                <w:rStyle w:val="IndexLink"/>
                <w:rtl w:val="true"/>
              </w:rPr>
              <w:t>)</w:t>
              <w:tab/>
            </w:r>
            <w:r>
              <w:rPr>
                <w:rStyle w:val="IndexLink"/>
              </w:rPr>
              <w:t>419</w:t>
            </w:r>
          </w:hyperlink>
        </w:p>
        <w:p>
          <w:pPr>
            <w:pStyle w:val="Contents3"/>
            <w:tabs>
              <w:tab w:val="clear" w:pos="8459"/>
              <w:tab w:val="right" w:pos="9026" w:leader="dot"/>
            </w:tabs>
            <w:rPr/>
          </w:pPr>
          <w:hyperlink w:anchor="__RefHeading___Toc4853705_211673320">
            <w:r>
              <w:rPr>
                <w:webHidden/>
                <w:rStyle w:val="IndexLink"/>
                <w:rtl w:val="true"/>
              </w:rPr>
              <w:t>[</w:t>
            </w:r>
            <w:r>
              <w:rPr>
                <w:rStyle w:val="IndexLink"/>
                <w:rtl w:val="true"/>
              </w:rPr>
              <w:t>روایت شماره</w:t>
            </w:r>
            <w:r>
              <w:rPr>
                <w:rStyle w:val="IndexLink"/>
                <w:rtl w:val="true"/>
              </w:rPr>
              <w:t>] (</w:t>
            </w:r>
            <w:r>
              <w:rPr>
                <w:rStyle w:val="IndexLink"/>
              </w:rPr>
              <w:t>06</w:t>
            </w:r>
            <w:r>
              <w:rPr>
                <w:rStyle w:val="IndexLink"/>
                <w:rtl w:val="true"/>
              </w:rPr>
              <w:t>)</w:t>
              <w:tab/>
            </w:r>
            <w:r>
              <w:rPr>
                <w:rStyle w:val="IndexLink"/>
              </w:rPr>
              <w:t>420</w:t>
            </w:r>
          </w:hyperlink>
        </w:p>
        <w:p>
          <w:pPr>
            <w:pStyle w:val="Contents3"/>
            <w:tabs>
              <w:tab w:val="clear" w:pos="8459"/>
              <w:tab w:val="right" w:pos="9026" w:leader="dot"/>
            </w:tabs>
            <w:rPr/>
          </w:pPr>
          <w:hyperlink w:anchor="__RefHeading___Toc4853707_211673320">
            <w:r>
              <w:rPr>
                <w:webHidden/>
                <w:rStyle w:val="IndexLink"/>
                <w:rtl w:val="true"/>
              </w:rPr>
              <w:t>[</w:t>
            </w:r>
            <w:r>
              <w:rPr>
                <w:rStyle w:val="IndexLink"/>
                <w:rtl w:val="true"/>
              </w:rPr>
              <w:t>روایت شماره</w:t>
            </w:r>
            <w:r>
              <w:rPr>
                <w:rStyle w:val="IndexLink"/>
                <w:rtl w:val="true"/>
              </w:rPr>
              <w:t>] (</w:t>
            </w:r>
            <w:r>
              <w:rPr>
                <w:rStyle w:val="IndexLink"/>
              </w:rPr>
              <w:t>07</w:t>
            </w:r>
            <w:r>
              <w:rPr>
                <w:rStyle w:val="IndexLink"/>
                <w:rtl w:val="true"/>
              </w:rPr>
              <w:t>)</w:t>
              <w:tab/>
            </w:r>
            <w:r>
              <w:rPr>
                <w:rStyle w:val="IndexLink"/>
              </w:rPr>
              <w:t>425</w:t>
            </w:r>
          </w:hyperlink>
        </w:p>
        <w:p>
          <w:pPr>
            <w:pStyle w:val="Contents3"/>
            <w:tabs>
              <w:tab w:val="clear" w:pos="8459"/>
              <w:tab w:val="right" w:pos="9026" w:leader="dot"/>
            </w:tabs>
            <w:rPr/>
          </w:pPr>
          <w:hyperlink w:anchor="__RefHeading___Toc4853709_211673320">
            <w:r>
              <w:rPr>
                <w:webHidden/>
                <w:rStyle w:val="IndexLink"/>
                <w:rtl w:val="true"/>
              </w:rPr>
              <w:t>[</w:t>
            </w:r>
            <w:r>
              <w:rPr>
                <w:rStyle w:val="IndexLink"/>
                <w:rtl w:val="true"/>
              </w:rPr>
              <w:t>روایت شماره</w:t>
            </w:r>
            <w:r>
              <w:rPr>
                <w:rStyle w:val="IndexLink"/>
                <w:rtl w:val="true"/>
              </w:rPr>
              <w:t>] (</w:t>
            </w:r>
            <w:r>
              <w:rPr>
                <w:rStyle w:val="IndexLink"/>
              </w:rPr>
              <w:t>08</w:t>
            </w:r>
            <w:r>
              <w:rPr>
                <w:rStyle w:val="IndexLink"/>
                <w:rtl w:val="true"/>
              </w:rPr>
              <w:t>)</w:t>
              <w:tab/>
            </w:r>
            <w:r>
              <w:rPr>
                <w:rStyle w:val="IndexLink"/>
              </w:rPr>
              <w:t>425</w:t>
            </w:r>
          </w:hyperlink>
        </w:p>
        <w:p>
          <w:pPr>
            <w:pStyle w:val="Contents3"/>
            <w:tabs>
              <w:tab w:val="clear" w:pos="8459"/>
              <w:tab w:val="right" w:pos="9026" w:leader="dot"/>
            </w:tabs>
            <w:rPr/>
          </w:pPr>
          <w:hyperlink w:anchor="__RefHeading___Toc4853711_211673320">
            <w:r>
              <w:rPr>
                <w:webHidden/>
                <w:rStyle w:val="IndexLink"/>
                <w:rtl w:val="true"/>
              </w:rPr>
              <w:t>[</w:t>
            </w:r>
            <w:r>
              <w:rPr>
                <w:rStyle w:val="IndexLink"/>
                <w:rtl w:val="true"/>
              </w:rPr>
              <w:t>روایت شماره</w:t>
            </w:r>
            <w:r>
              <w:rPr>
                <w:rStyle w:val="IndexLink"/>
                <w:rtl w:val="true"/>
              </w:rPr>
              <w:t>] (</w:t>
            </w:r>
            <w:r>
              <w:rPr>
                <w:rStyle w:val="IndexLink"/>
              </w:rPr>
              <w:t>09</w:t>
            </w:r>
            <w:r>
              <w:rPr>
                <w:rStyle w:val="IndexLink"/>
                <w:rtl w:val="true"/>
              </w:rPr>
              <w:t>)</w:t>
              <w:tab/>
            </w:r>
            <w:r>
              <w:rPr>
                <w:rStyle w:val="IndexLink"/>
              </w:rPr>
              <w:t>426</w:t>
            </w:r>
          </w:hyperlink>
        </w:p>
        <w:p>
          <w:pPr>
            <w:pStyle w:val="Contents3"/>
            <w:tabs>
              <w:tab w:val="clear" w:pos="8459"/>
              <w:tab w:val="right" w:pos="9026" w:leader="dot"/>
            </w:tabs>
            <w:rPr/>
          </w:pPr>
          <w:hyperlink w:anchor="__RefHeading___Toc4853713_211673320">
            <w:r>
              <w:rPr>
                <w:webHidden/>
                <w:rStyle w:val="IndexLink"/>
                <w:rtl w:val="true"/>
              </w:rPr>
              <w:t>[</w:t>
            </w:r>
            <w:r>
              <w:rPr>
                <w:rStyle w:val="IndexLink"/>
                <w:rtl w:val="true"/>
              </w:rPr>
              <w:t>روایت شماره</w:t>
            </w:r>
            <w:r>
              <w:rPr>
                <w:rStyle w:val="IndexLink"/>
                <w:rtl w:val="true"/>
              </w:rPr>
              <w:t>] (</w:t>
            </w:r>
            <w:r>
              <w:rPr>
                <w:rStyle w:val="IndexLink"/>
              </w:rPr>
              <w:t>10</w:t>
            </w:r>
            <w:r>
              <w:rPr>
                <w:rStyle w:val="IndexLink"/>
                <w:rtl w:val="true"/>
              </w:rPr>
              <w:t>)</w:t>
              <w:tab/>
            </w:r>
            <w:r>
              <w:rPr>
                <w:rStyle w:val="IndexLink"/>
              </w:rPr>
              <w:t>427</w:t>
            </w:r>
          </w:hyperlink>
        </w:p>
        <w:p>
          <w:pPr>
            <w:pStyle w:val="Contents3"/>
            <w:tabs>
              <w:tab w:val="clear" w:pos="8459"/>
              <w:tab w:val="right" w:pos="9026" w:leader="dot"/>
            </w:tabs>
            <w:rPr/>
          </w:pPr>
          <w:hyperlink w:anchor="__RefHeading___Toc4853715_211673320">
            <w:r>
              <w:rPr>
                <w:webHidden/>
                <w:rStyle w:val="IndexLink"/>
                <w:rtl w:val="true"/>
              </w:rPr>
              <w:t>[</w:t>
            </w:r>
            <w:r>
              <w:rPr>
                <w:rStyle w:val="IndexLink"/>
                <w:rtl w:val="true"/>
              </w:rPr>
              <w:t>روایت شماره</w:t>
            </w:r>
            <w:r>
              <w:rPr>
                <w:rStyle w:val="IndexLink"/>
                <w:rtl w:val="true"/>
              </w:rPr>
              <w:t>] (</w:t>
            </w:r>
            <w:r>
              <w:rPr>
                <w:rStyle w:val="IndexLink"/>
              </w:rPr>
              <w:t>11</w:t>
            </w:r>
            <w:r>
              <w:rPr>
                <w:rStyle w:val="IndexLink"/>
                <w:rtl w:val="true"/>
              </w:rPr>
              <w:t>)</w:t>
              <w:tab/>
            </w:r>
            <w:r>
              <w:rPr>
                <w:rStyle w:val="IndexLink"/>
              </w:rPr>
              <w:t>429</w:t>
            </w:r>
          </w:hyperlink>
        </w:p>
        <w:p>
          <w:pPr>
            <w:pStyle w:val="Contents3"/>
            <w:tabs>
              <w:tab w:val="clear" w:pos="8459"/>
              <w:tab w:val="right" w:pos="9026" w:leader="dot"/>
            </w:tabs>
            <w:rPr/>
          </w:pPr>
          <w:hyperlink w:anchor="__RefHeading___Toc4853717_211673320">
            <w:r>
              <w:rPr>
                <w:webHidden/>
                <w:rStyle w:val="IndexLink"/>
                <w:rtl w:val="true"/>
              </w:rPr>
              <w:t>[</w:t>
            </w:r>
            <w:r>
              <w:rPr>
                <w:rStyle w:val="IndexLink"/>
                <w:rtl w:val="true"/>
              </w:rPr>
              <w:t>روایت شماره</w:t>
            </w:r>
            <w:r>
              <w:rPr>
                <w:rStyle w:val="IndexLink"/>
                <w:rtl w:val="true"/>
              </w:rPr>
              <w:t>] (</w:t>
            </w:r>
            <w:r>
              <w:rPr>
                <w:rStyle w:val="IndexLink"/>
              </w:rPr>
              <w:t>12</w:t>
            </w:r>
            <w:r>
              <w:rPr>
                <w:rStyle w:val="IndexLink"/>
                <w:rtl w:val="true"/>
              </w:rPr>
              <w:t>)</w:t>
              <w:tab/>
            </w:r>
            <w:r>
              <w:rPr>
                <w:rStyle w:val="IndexLink"/>
              </w:rPr>
              <w:t>429</w:t>
            </w:r>
          </w:hyperlink>
        </w:p>
        <w:p>
          <w:pPr>
            <w:pStyle w:val="Contents3"/>
            <w:tabs>
              <w:tab w:val="clear" w:pos="8459"/>
              <w:tab w:val="right" w:pos="9026" w:leader="dot"/>
            </w:tabs>
            <w:rPr/>
          </w:pPr>
          <w:hyperlink w:anchor="__RefHeading___Toc4853719_211673320">
            <w:r>
              <w:rPr>
                <w:webHidden/>
                <w:rStyle w:val="IndexLink"/>
                <w:rtl w:val="true"/>
              </w:rPr>
              <w:t>[</w:t>
            </w:r>
            <w:r>
              <w:rPr>
                <w:rStyle w:val="IndexLink"/>
                <w:rtl w:val="true"/>
              </w:rPr>
              <w:t>روایت شماره</w:t>
            </w:r>
            <w:r>
              <w:rPr>
                <w:rStyle w:val="IndexLink"/>
                <w:rtl w:val="true"/>
              </w:rPr>
              <w:t>] (</w:t>
            </w:r>
            <w:r>
              <w:rPr>
                <w:rStyle w:val="IndexLink"/>
              </w:rPr>
              <w:t>13</w:t>
            </w:r>
            <w:r>
              <w:rPr>
                <w:rStyle w:val="IndexLink"/>
                <w:rtl w:val="true"/>
              </w:rPr>
              <w:t>)</w:t>
              <w:tab/>
            </w:r>
            <w:r>
              <w:rPr>
                <w:rStyle w:val="IndexLink"/>
              </w:rPr>
              <w:t>430</w:t>
            </w:r>
          </w:hyperlink>
        </w:p>
        <w:p>
          <w:pPr>
            <w:pStyle w:val="Contents2"/>
            <w:tabs>
              <w:tab w:val="clear" w:pos="8743"/>
              <w:tab w:val="right" w:pos="9026" w:leader="dot"/>
            </w:tabs>
            <w:rPr/>
          </w:pPr>
          <w:hyperlink w:anchor="__RefHeading___Toc4853721_211673320">
            <w:r>
              <w:rPr>
                <w:webHidden/>
                <w:rStyle w:val="IndexLink"/>
                <w:rtl w:val="true"/>
              </w:rPr>
              <w:t xml:space="preserve">بخش هفتم؛ مظلومیت و گریه و شهادت حضرت فاطمه زهراء سلام الله علیها </w:t>
            </w:r>
            <w:r>
              <w:rPr>
                <w:rStyle w:val="IndexLink"/>
                <w:rtl w:val="true"/>
              </w:rPr>
              <w:t>(</w:t>
            </w:r>
            <w:r>
              <w:rPr>
                <w:rStyle w:val="IndexLink"/>
                <w:rtl w:val="true"/>
              </w:rPr>
              <w:t xml:space="preserve">باب </w:t>
            </w:r>
            <w:r>
              <w:rPr>
                <w:rStyle w:val="IndexLink"/>
              </w:rPr>
              <w:t>7</w:t>
            </w:r>
            <w:r>
              <w:rPr>
                <w:rStyle w:val="IndexLink"/>
                <w:rtl w:val="true"/>
              </w:rPr>
              <w:t>؛ ما وقع علیها من الظلم و بکائها و حزنها و شکایتها فی مرضها إلی شهادتها سلام الله علیها و غسلها و دفنها و بیان العلة فی إخفاء دفنها صلوات الله علیها و لعنة الله عَلی مَن ظلمها</w:t>
            </w:r>
            <w:r>
              <w:rPr>
                <w:rStyle w:val="IndexLink"/>
                <w:rtl w:val="true"/>
              </w:rPr>
              <w:t>)</w:t>
              <w:tab/>
            </w:r>
            <w:r>
              <w:rPr>
                <w:rStyle w:val="IndexLink"/>
              </w:rPr>
              <w:t>433</w:t>
            </w:r>
          </w:hyperlink>
        </w:p>
        <w:p>
          <w:pPr>
            <w:pStyle w:val="Contents3"/>
            <w:tabs>
              <w:tab w:val="clear" w:pos="8459"/>
              <w:tab w:val="right" w:pos="9026" w:leader="dot"/>
            </w:tabs>
            <w:rPr/>
          </w:pPr>
          <w:hyperlink w:anchor="__RefHeading___Toc4853723_211673320">
            <w:r>
              <w:rPr>
                <w:webHidden/>
                <w:rStyle w:val="IndexLink"/>
                <w:rtl w:val="true"/>
              </w:rPr>
              <w:t>[</w:t>
            </w:r>
            <w:r>
              <w:rPr>
                <w:rStyle w:val="IndexLink"/>
                <w:rtl w:val="true"/>
              </w:rPr>
              <w:t>روایت شماره</w:t>
            </w:r>
            <w:r>
              <w:rPr>
                <w:rStyle w:val="IndexLink"/>
                <w:rtl w:val="true"/>
              </w:rPr>
              <w:t>] (</w:t>
            </w:r>
            <w:r>
              <w:rPr>
                <w:rStyle w:val="IndexLink"/>
              </w:rPr>
              <w:t>01</w:t>
            </w:r>
            <w:r>
              <w:rPr>
                <w:rStyle w:val="IndexLink"/>
                <w:rtl w:val="true"/>
              </w:rPr>
              <w:t>)</w:t>
              <w:tab/>
            </w:r>
            <w:r>
              <w:rPr>
                <w:rStyle w:val="IndexLink"/>
              </w:rPr>
              <w:t>433</w:t>
            </w:r>
          </w:hyperlink>
        </w:p>
        <w:p>
          <w:pPr>
            <w:pStyle w:val="Contents3"/>
            <w:tabs>
              <w:tab w:val="clear" w:pos="8459"/>
              <w:tab w:val="right" w:pos="9026" w:leader="dot"/>
            </w:tabs>
            <w:rPr/>
          </w:pPr>
          <w:hyperlink w:anchor="__RefHeading___Toc4853725_211673320">
            <w:r>
              <w:rPr>
                <w:webHidden/>
                <w:rStyle w:val="IndexLink"/>
                <w:rtl w:val="true"/>
              </w:rPr>
              <w:t>[</w:t>
            </w:r>
            <w:r>
              <w:rPr>
                <w:rStyle w:val="IndexLink"/>
                <w:rtl w:val="true"/>
              </w:rPr>
              <w:t>روایت شماره</w:t>
            </w:r>
            <w:r>
              <w:rPr>
                <w:rStyle w:val="IndexLink"/>
                <w:rtl w:val="true"/>
              </w:rPr>
              <w:t>] (</w:t>
            </w:r>
            <w:r>
              <w:rPr>
                <w:rStyle w:val="IndexLink"/>
              </w:rPr>
              <w:t>02</w:t>
            </w:r>
            <w:r>
              <w:rPr>
                <w:rStyle w:val="IndexLink"/>
                <w:rtl w:val="true"/>
              </w:rPr>
              <w:t>)</w:t>
              <w:tab/>
            </w:r>
            <w:r>
              <w:rPr>
                <w:rStyle w:val="IndexLink"/>
              </w:rPr>
              <w:t>435</w:t>
            </w:r>
          </w:hyperlink>
        </w:p>
        <w:p>
          <w:pPr>
            <w:pStyle w:val="Contents3"/>
            <w:tabs>
              <w:tab w:val="clear" w:pos="8459"/>
              <w:tab w:val="right" w:pos="9026" w:leader="dot"/>
            </w:tabs>
            <w:rPr/>
          </w:pPr>
          <w:hyperlink w:anchor="__RefHeading___Toc4853727_211673320">
            <w:r>
              <w:rPr>
                <w:webHidden/>
                <w:rStyle w:val="IndexLink"/>
                <w:rtl w:val="true"/>
              </w:rPr>
              <w:t>[</w:t>
            </w:r>
            <w:r>
              <w:rPr>
                <w:rStyle w:val="IndexLink"/>
                <w:rtl w:val="true"/>
              </w:rPr>
              <w:t>روایت شماره</w:t>
            </w:r>
            <w:r>
              <w:rPr>
                <w:rStyle w:val="IndexLink"/>
                <w:rtl w:val="true"/>
              </w:rPr>
              <w:t>] (</w:t>
            </w:r>
            <w:r>
              <w:rPr>
                <w:rStyle w:val="IndexLink"/>
              </w:rPr>
              <w:t>03</w:t>
            </w:r>
            <w:r>
              <w:rPr>
                <w:rStyle w:val="IndexLink"/>
                <w:rtl w:val="true"/>
              </w:rPr>
              <w:t>)</w:t>
              <w:tab/>
            </w:r>
            <w:r>
              <w:rPr>
                <w:rStyle w:val="IndexLink"/>
              </w:rPr>
              <w:t>436</w:t>
            </w:r>
          </w:hyperlink>
        </w:p>
        <w:p>
          <w:pPr>
            <w:pStyle w:val="Contents3"/>
            <w:tabs>
              <w:tab w:val="clear" w:pos="8459"/>
              <w:tab w:val="right" w:pos="9026" w:leader="dot"/>
            </w:tabs>
            <w:rPr/>
          </w:pPr>
          <w:hyperlink w:anchor="__RefHeading___Toc4853729_211673320">
            <w:r>
              <w:rPr>
                <w:webHidden/>
                <w:rStyle w:val="IndexLink"/>
                <w:rtl w:val="true"/>
              </w:rPr>
              <w:t>[</w:t>
            </w:r>
            <w:r>
              <w:rPr>
                <w:rStyle w:val="IndexLink"/>
                <w:rtl w:val="true"/>
              </w:rPr>
              <w:t>روایت شماره</w:t>
            </w:r>
            <w:r>
              <w:rPr>
                <w:rStyle w:val="IndexLink"/>
                <w:rtl w:val="true"/>
              </w:rPr>
              <w:t>] (</w:t>
            </w:r>
            <w:r>
              <w:rPr>
                <w:rStyle w:val="IndexLink"/>
              </w:rPr>
              <w:t>04</w:t>
            </w:r>
            <w:r>
              <w:rPr>
                <w:rStyle w:val="IndexLink"/>
                <w:rtl w:val="true"/>
              </w:rPr>
              <w:t>)</w:t>
              <w:tab/>
            </w:r>
            <w:r>
              <w:rPr>
                <w:rStyle w:val="IndexLink"/>
              </w:rPr>
              <w:t>437</w:t>
            </w:r>
          </w:hyperlink>
        </w:p>
        <w:p>
          <w:pPr>
            <w:pStyle w:val="Contents3"/>
            <w:tabs>
              <w:tab w:val="clear" w:pos="8459"/>
              <w:tab w:val="right" w:pos="9026" w:leader="dot"/>
            </w:tabs>
            <w:rPr/>
          </w:pPr>
          <w:hyperlink w:anchor="__RefHeading___Toc4853731_211673320">
            <w:r>
              <w:rPr>
                <w:webHidden/>
                <w:rStyle w:val="IndexLink"/>
                <w:rtl w:val="true"/>
              </w:rPr>
              <w:t>[</w:t>
            </w:r>
            <w:r>
              <w:rPr>
                <w:rStyle w:val="IndexLink"/>
                <w:rtl w:val="true"/>
              </w:rPr>
              <w:t>روایت شماره</w:t>
            </w:r>
            <w:r>
              <w:rPr>
                <w:rStyle w:val="IndexLink"/>
                <w:rtl w:val="true"/>
              </w:rPr>
              <w:t>] (</w:t>
            </w:r>
            <w:r>
              <w:rPr>
                <w:rStyle w:val="IndexLink"/>
              </w:rPr>
              <w:t>05</w:t>
            </w:r>
            <w:r>
              <w:rPr>
                <w:rStyle w:val="IndexLink"/>
                <w:rtl w:val="true"/>
              </w:rPr>
              <w:t>)</w:t>
              <w:tab/>
            </w:r>
            <w:r>
              <w:rPr>
                <w:rStyle w:val="IndexLink"/>
              </w:rPr>
              <w:t>437</w:t>
            </w:r>
          </w:hyperlink>
        </w:p>
        <w:p>
          <w:pPr>
            <w:pStyle w:val="Contents3"/>
            <w:tabs>
              <w:tab w:val="clear" w:pos="8459"/>
              <w:tab w:val="right" w:pos="9026" w:leader="dot"/>
            </w:tabs>
            <w:rPr/>
          </w:pPr>
          <w:hyperlink w:anchor="__RefHeading___Toc4853733_211673320">
            <w:r>
              <w:rPr>
                <w:webHidden/>
                <w:rStyle w:val="IndexLink"/>
                <w:rtl w:val="true"/>
              </w:rPr>
              <w:t>[</w:t>
            </w:r>
            <w:r>
              <w:rPr>
                <w:rStyle w:val="IndexLink"/>
                <w:rtl w:val="true"/>
              </w:rPr>
              <w:t>روایت شماره</w:t>
            </w:r>
            <w:r>
              <w:rPr>
                <w:rStyle w:val="IndexLink"/>
                <w:rtl w:val="true"/>
              </w:rPr>
              <w:t>] (</w:t>
            </w:r>
            <w:r>
              <w:rPr>
                <w:rStyle w:val="IndexLink"/>
              </w:rPr>
              <w:t>06</w:t>
            </w:r>
            <w:r>
              <w:rPr>
                <w:rStyle w:val="IndexLink"/>
                <w:rtl w:val="true"/>
              </w:rPr>
              <w:t>)</w:t>
              <w:tab/>
            </w:r>
            <w:r>
              <w:rPr>
                <w:rStyle w:val="IndexLink"/>
              </w:rPr>
              <w:t>438</w:t>
            </w:r>
          </w:hyperlink>
        </w:p>
        <w:p>
          <w:pPr>
            <w:pStyle w:val="Contents3"/>
            <w:tabs>
              <w:tab w:val="clear" w:pos="8459"/>
              <w:tab w:val="right" w:pos="9026" w:leader="dot"/>
            </w:tabs>
            <w:rPr/>
          </w:pPr>
          <w:hyperlink w:anchor="__RefHeading___Toc4853735_211673320">
            <w:r>
              <w:rPr>
                <w:webHidden/>
                <w:rStyle w:val="IndexLink"/>
                <w:rtl w:val="true"/>
              </w:rPr>
              <w:t>[</w:t>
            </w:r>
            <w:r>
              <w:rPr>
                <w:rStyle w:val="IndexLink"/>
                <w:rtl w:val="true"/>
              </w:rPr>
              <w:t>روایت شماره</w:t>
            </w:r>
            <w:r>
              <w:rPr>
                <w:rStyle w:val="IndexLink"/>
                <w:rtl w:val="true"/>
              </w:rPr>
              <w:t>] (</w:t>
            </w:r>
            <w:r>
              <w:rPr>
                <w:rStyle w:val="IndexLink"/>
              </w:rPr>
              <w:t>07</w:t>
            </w:r>
            <w:r>
              <w:rPr>
                <w:rStyle w:val="IndexLink"/>
                <w:rtl w:val="true"/>
              </w:rPr>
              <w:t>)</w:t>
              <w:tab/>
            </w:r>
            <w:r>
              <w:rPr>
                <w:rStyle w:val="IndexLink"/>
              </w:rPr>
              <w:t>439</w:t>
            </w:r>
          </w:hyperlink>
        </w:p>
        <w:p>
          <w:pPr>
            <w:pStyle w:val="Contents3"/>
            <w:tabs>
              <w:tab w:val="clear" w:pos="8459"/>
              <w:tab w:val="right" w:pos="9026" w:leader="dot"/>
            </w:tabs>
            <w:rPr/>
          </w:pPr>
          <w:hyperlink w:anchor="__RefHeading___Toc4853737_211673320">
            <w:r>
              <w:rPr>
                <w:webHidden/>
                <w:rStyle w:val="IndexLink"/>
                <w:rtl w:val="true"/>
              </w:rPr>
              <w:t>[</w:t>
            </w:r>
            <w:r>
              <w:rPr>
                <w:rStyle w:val="IndexLink"/>
                <w:rtl w:val="true"/>
              </w:rPr>
              <w:t>روایت شماره</w:t>
            </w:r>
            <w:r>
              <w:rPr>
                <w:rStyle w:val="IndexLink"/>
                <w:rtl w:val="true"/>
              </w:rPr>
              <w:t>] (</w:t>
            </w:r>
            <w:r>
              <w:rPr>
                <w:rStyle w:val="IndexLink"/>
              </w:rPr>
              <w:t>08</w:t>
            </w:r>
            <w:r>
              <w:rPr>
                <w:rStyle w:val="IndexLink"/>
                <w:rtl w:val="true"/>
              </w:rPr>
              <w:t>)</w:t>
              <w:tab/>
            </w:r>
            <w:r>
              <w:rPr>
                <w:rStyle w:val="IndexLink"/>
              </w:rPr>
              <w:t>440</w:t>
            </w:r>
          </w:hyperlink>
        </w:p>
        <w:p>
          <w:pPr>
            <w:pStyle w:val="Contents3"/>
            <w:tabs>
              <w:tab w:val="clear" w:pos="8459"/>
              <w:tab w:val="right" w:pos="9026" w:leader="dot"/>
            </w:tabs>
            <w:rPr/>
          </w:pPr>
          <w:hyperlink w:anchor="__RefHeading___Toc4853739_211673320">
            <w:r>
              <w:rPr>
                <w:webHidden/>
                <w:rStyle w:val="IndexLink"/>
                <w:rtl w:val="true"/>
              </w:rPr>
              <w:t>[</w:t>
            </w:r>
            <w:r>
              <w:rPr>
                <w:rStyle w:val="IndexLink"/>
                <w:rtl w:val="true"/>
              </w:rPr>
              <w:t>روایت شماره</w:t>
            </w:r>
            <w:r>
              <w:rPr>
                <w:rStyle w:val="IndexLink"/>
                <w:rtl w:val="true"/>
              </w:rPr>
              <w:t>] (</w:t>
            </w:r>
            <w:r>
              <w:rPr>
                <w:rStyle w:val="IndexLink"/>
              </w:rPr>
              <w:t>09</w:t>
            </w:r>
            <w:r>
              <w:rPr>
                <w:rStyle w:val="IndexLink"/>
                <w:rtl w:val="true"/>
              </w:rPr>
              <w:t>)</w:t>
              <w:tab/>
            </w:r>
            <w:r>
              <w:rPr>
                <w:rStyle w:val="IndexLink"/>
              </w:rPr>
              <w:t>445</w:t>
            </w:r>
          </w:hyperlink>
        </w:p>
        <w:p>
          <w:pPr>
            <w:pStyle w:val="Contents3"/>
            <w:tabs>
              <w:tab w:val="clear" w:pos="8459"/>
              <w:tab w:val="right" w:pos="9026" w:leader="dot"/>
            </w:tabs>
            <w:rPr/>
          </w:pPr>
          <w:hyperlink w:anchor="__RefHeading___Toc4853741_211673320">
            <w:r>
              <w:rPr>
                <w:webHidden/>
                <w:rStyle w:val="IndexLink"/>
                <w:rtl w:val="true"/>
              </w:rPr>
              <w:t>[</w:t>
            </w:r>
            <w:r>
              <w:rPr>
                <w:rStyle w:val="IndexLink"/>
                <w:rtl w:val="true"/>
              </w:rPr>
              <w:t>روایت شماره</w:t>
            </w:r>
            <w:r>
              <w:rPr>
                <w:rStyle w:val="IndexLink"/>
                <w:rtl w:val="true"/>
              </w:rPr>
              <w:t>] (</w:t>
            </w:r>
            <w:r>
              <w:rPr>
                <w:rStyle w:val="IndexLink"/>
              </w:rPr>
              <w:t>10</w:t>
            </w:r>
            <w:r>
              <w:rPr>
                <w:rStyle w:val="IndexLink"/>
                <w:rtl w:val="true"/>
              </w:rPr>
              <w:t>)</w:t>
              <w:tab/>
            </w:r>
            <w:r>
              <w:rPr>
                <w:rStyle w:val="IndexLink"/>
              </w:rPr>
              <w:t>448</w:t>
            </w:r>
          </w:hyperlink>
        </w:p>
        <w:p>
          <w:pPr>
            <w:pStyle w:val="Contents3"/>
            <w:tabs>
              <w:tab w:val="clear" w:pos="8459"/>
              <w:tab w:val="right" w:pos="9026" w:leader="dot"/>
            </w:tabs>
            <w:rPr/>
          </w:pPr>
          <w:hyperlink w:anchor="__RefHeading___Toc4853743_211673320">
            <w:r>
              <w:rPr>
                <w:webHidden/>
                <w:rStyle w:val="IndexLink"/>
                <w:rtl w:val="true"/>
              </w:rPr>
              <w:t>[</w:t>
            </w:r>
            <w:r>
              <w:rPr>
                <w:rStyle w:val="IndexLink"/>
                <w:rtl w:val="true"/>
              </w:rPr>
              <w:t>روایت شماره</w:t>
            </w:r>
            <w:r>
              <w:rPr>
                <w:rStyle w:val="IndexLink"/>
                <w:rtl w:val="true"/>
              </w:rPr>
              <w:t>] (</w:t>
            </w:r>
            <w:r>
              <w:rPr>
                <w:rStyle w:val="IndexLink"/>
              </w:rPr>
              <w:t>11</w:t>
            </w:r>
            <w:r>
              <w:rPr>
                <w:rStyle w:val="IndexLink"/>
                <w:rtl w:val="true"/>
              </w:rPr>
              <w:t>)</w:t>
              <w:tab/>
            </w:r>
            <w:r>
              <w:rPr>
                <w:rStyle w:val="IndexLink"/>
              </w:rPr>
              <w:t>475</w:t>
            </w:r>
          </w:hyperlink>
        </w:p>
        <w:p>
          <w:pPr>
            <w:pStyle w:val="Contents3"/>
            <w:tabs>
              <w:tab w:val="clear" w:pos="8459"/>
              <w:tab w:val="right" w:pos="9026" w:leader="dot"/>
            </w:tabs>
            <w:rPr/>
          </w:pPr>
          <w:hyperlink w:anchor="__RefHeading___Toc4853745_211673320">
            <w:r>
              <w:rPr>
                <w:webHidden/>
                <w:rStyle w:val="IndexLink"/>
                <w:rtl w:val="true"/>
              </w:rPr>
              <w:t>[</w:t>
            </w:r>
            <w:r>
              <w:rPr>
                <w:rStyle w:val="IndexLink"/>
                <w:rtl w:val="true"/>
              </w:rPr>
              <w:t>روایت شماره</w:t>
            </w:r>
            <w:r>
              <w:rPr>
                <w:rStyle w:val="IndexLink"/>
                <w:rtl w:val="true"/>
              </w:rPr>
              <w:t>] (</w:t>
            </w:r>
            <w:r>
              <w:rPr>
                <w:rStyle w:val="IndexLink"/>
              </w:rPr>
              <w:t>12</w:t>
            </w:r>
            <w:r>
              <w:rPr>
                <w:rStyle w:val="IndexLink"/>
                <w:rtl w:val="true"/>
              </w:rPr>
              <w:t>)</w:t>
              <w:tab/>
            </w:r>
            <w:r>
              <w:rPr>
                <w:rStyle w:val="IndexLink"/>
              </w:rPr>
              <w:t>479</w:t>
            </w:r>
          </w:hyperlink>
        </w:p>
        <w:p>
          <w:pPr>
            <w:pStyle w:val="Contents3"/>
            <w:tabs>
              <w:tab w:val="clear" w:pos="8459"/>
              <w:tab w:val="right" w:pos="9026" w:leader="dot"/>
            </w:tabs>
            <w:rPr/>
          </w:pPr>
          <w:hyperlink w:anchor="__RefHeading___Toc4853747_211673320">
            <w:r>
              <w:rPr>
                <w:webHidden/>
                <w:rStyle w:val="IndexLink"/>
                <w:rtl w:val="true"/>
              </w:rPr>
              <w:t>[</w:t>
            </w:r>
            <w:r>
              <w:rPr>
                <w:rStyle w:val="IndexLink"/>
                <w:rtl w:val="true"/>
              </w:rPr>
              <w:t>روایت شماره</w:t>
            </w:r>
            <w:r>
              <w:rPr>
                <w:rStyle w:val="IndexLink"/>
                <w:rtl w:val="true"/>
              </w:rPr>
              <w:t>] (</w:t>
            </w:r>
            <w:r>
              <w:rPr>
                <w:rStyle w:val="IndexLink"/>
              </w:rPr>
              <w:t>13</w:t>
            </w:r>
            <w:r>
              <w:rPr>
                <w:rStyle w:val="IndexLink"/>
                <w:rtl w:val="true"/>
              </w:rPr>
              <w:t>)</w:t>
              <w:tab/>
            </w:r>
            <w:r>
              <w:rPr>
                <w:rStyle w:val="IndexLink"/>
              </w:rPr>
              <w:t>480</w:t>
            </w:r>
          </w:hyperlink>
        </w:p>
        <w:p>
          <w:pPr>
            <w:pStyle w:val="Contents3"/>
            <w:tabs>
              <w:tab w:val="clear" w:pos="8459"/>
              <w:tab w:val="right" w:pos="9026" w:leader="dot"/>
            </w:tabs>
            <w:rPr/>
          </w:pPr>
          <w:hyperlink w:anchor="__RefHeading___Toc4853749_211673320">
            <w:r>
              <w:rPr>
                <w:webHidden/>
                <w:rStyle w:val="IndexLink"/>
                <w:rtl w:val="true"/>
              </w:rPr>
              <w:t>[</w:t>
            </w:r>
            <w:r>
              <w:rPr>
                <w:rStyle w:val="IndexLink"/>
                <w:rtl w:val="true"/>
              </w:rPr>
              <w:t>روایت شماره</w:t>
            </w:r>
            <w:r>
              <w:rPr>
                <w:rStyle w:val="IndexLink"/>
                <w:rtl w:val="true"/>
              </w:rPr>
              <w:t>] (</w:t>
            </w:r>
            <w:r>
              <w:rPr>
                <w:rStyle w:val="IndexLink"/>
              </w:rPr>
              <w:t>14</w:t>
            </w:r>
            <w:r>
              <w:rPr>
                <w:rStyle w:val="IndexLink"/>
                <w:rtl w:val="true"/>
              </w:rPr>
              <w:t>)</w:t>
              <w:tab/>
            </w:r>
            <w:r>
              <w:rPr>
                <w:rStyle w:val="IndexLink"/>
              </w:rPr>
              <w:t>483</w:t>
            </w:r>
          </w:hyperlink>
        </w:p>
        <w:p>
          <w:pPr>
            <w:pStyle w:val="Contents3"/>
            <w:tabs>
              <w:tab w:val="clear" w:pos="8459"/>
              <w:tab w:val="right" w:pos="9026" w:leader="dot"/>
            </w:tabs>
            <w:rPr/>
          </w:pPr>
          <w:hyperlink w:anchor="__RefHeading___Toc4853751_211673320">
            <w:r>
              <w:rPr>
                <w:webHidden/>
                <w:rStyle w:val="IndexLink"/>
                <w:rtl w:val="true"/>
              </w:rPr>
              <w:t>[</w:t>
            </w:r>
            <w:r>
              <w:rPr>
                <w:rStyle w:val="IndexLink"/>
                <w:rtl w:val="true"/>
              </w:rPr>
              <w:t>روایت شماره</w:t>
            </w:r>
            <w:r>
              <w:rPr>
                <w:rStyle w:val="IndexLink"/>
                <w:rtl w:val="true"/>
              </w:rPr>
              <w:t>] (</w:t>
            </w:r>
            <w:r>
              <w:rPr>
                <w:rStyle w:val="IndexLink"/>
              </w:rPr>
              <w:t>15</w:t>
            </w:r>
            <w:r>
              <w:rPr>
                <w:rStyle w:val="IndexLink"/>
                <w:rtl w:val="true"/>
              </w:rPr>
              <w:t>)</w:t>
              <w:tab/>
            </w:r>
            <w:r>
              <w:rPr>
                <w:rStyle w:val="IndexLink"/>
              </w:rPr>
              <w:t>484</w:t>
            </w:r>
          </w:hyperlink>
        </w:p>
        <w:p>
          <w:pPr>
            <w:pStyle w:val="Contents3"/>
            <w:tabs>
              <w:tab w:val="clear" w:pos="8459"/>
              <w:tab w:val="right" w:pos="9026" w:leader="dot"/>
            </w:tabs>
            <w:rPr/>
          </w:pPr>
          <w:hyperlink w:anchor="__RefHeading___Toc4853753_211673320">
            <w:r>
              <w:rPr>
                <w:webHidden/>
                <w:rStyle w:val="IndexLink"/>
                <w:rtl w:val="true"/>
              </w:rPr>
              <w:t>[</w:t>
            </w:r>
            <w:r>
              <w:rPr>
                <w:rStyle w:val="IndexLink"/>
                <w:rtl w:val="true"/>
              </w:rPr>
              <w:t>روایت شماره</w:t>
            </w:r>
            <w:r>
              <w:rPr>
                <w:rStyle w:val="IndexLink"/>
                <w:rtl w:val="true"/>
              </w:rPr>
              <w:t>] (</w:t>
            </w:r>
            <w:r>
              <w:rPr>
                <w:rStyle w:val="IndexLink"/>
              </w:rPr>
              <w:t>16</w:t>
            </w:r>
            <w:r>
              <w:rPr>
                <w:rStyle w:val="IndexLink"/>
                <w:rtl w:val="true"/>
              </w:rPr>
              <w:t>)</w:t>
              <w:tab/>
            </w:r>
            <w:r>
              <w:rPr>
                <w:rStyle w:val="IndexLink"/>
              </w:rPr>
              <w:t>501</w:t>
            </w:r>
          </w:hyperlink>
        </w:p>
        <w:p>
          <w:pPr>
            <w:pStyle w:val="Contents3"/>
            <w:tabs>
              <w:tab w:val="clear" w:pos="8459"/>
              <w:tab w:val="right" w:pos="9026" w:leader="dot"/>
            </w:tabs>
            <w:rPr/>
          </w:pPr>
          <w:hyperlink w:anchor="__RefHeading___Toc4853755_211673320">
            <w:r>
              <w:rPr>
                <w:webHidden/>
                <w:rStyle w:val="IndexLink"/>
                <w:rtl w:val="true"/>
              </w:rPr>
              <w:t>[</w:t>
            </w:r>
            <w:r>
              <w:rPr>
                <w:rStyle w:val="IndexLink"/>
                <w:rtl w:val="true"/>
              </w:rPr>
              <w:t>روایت شماره</w:t>
            </w:r>
            <w:r>
              <w:rPr>
                <w:rStyle w:val="IndexLink"/>
                <w:rtl w:val="true"/>
              </w:rPr>
              <w:t>] (</w:t>
            </w:r>
            <w:r>
              <w:rPr>
                <w:rStyle w:val="IndexLink"/>
              </w:rPr>
              <w:t>17</w:t>
            </w:r>
            <w:r>
              <w:rPr>
                <w:rStyle w:val="IndexLink"/>
                <w:rtl w:val="true"/>
              </w:rPr>
              <w:t>)</w:t>
              <w:tab/>
            </w:r>
            <w:r>
              <w:rPr>
                <w:rStyle w:val="IndexLink"/>
              </w:rPr>
              <w:t>512</w:t>
            </w:r>
          </w:hyperlink>
        </w:p>
        <w:p>
          <w:pPr>
            <w:pStyle w:val="Contents3"/>
            <w:tabs>
              <w:tab w:val="clear" w:pos="8459"/>
              <w:tab w:val="right" w:pos="9026" w:leader="dot"/>
            </w:tabs>
            <w:rPr/>
          </w:pPr>
          <w:hyperlink w:anchor="__RefHeading___Toc4853757_211673320">
            <w:r>
              <w:rPr>
                <w:webHidden/>
                <w:rStyle w:val="IndexLink"/>
                <w:rtl w:val="true"/>
              </w:rPr>
              <w:t>[</w:t>
            </w:r>
            <w:r>
              <w:rPr>
                <w:rStyle w:val="IndexLink"/>
                <w:rtl w:val="true"/>
              </w:rPr>
              <w:t>روایت شماره</w:t>
            </w:r>
            <w:r>
              <w:rPr>
                <w:rStyle w:val="IndexLink"/>
                <w:rtl w:val="true"/>
              </w:rPr>
              <w:t>] (</w:t>
            </w:r>
            <w:r>
              <w:rPr>
                <w:rStyle w:val="IndexLink"/>
              </w:rPr>
              <w:t>18</w:t>
            </w:r>
            <w:r>
              <w:rPr>
                <w:rStyle w:val="IndexLink"/>
                <w:rtl w:val="true"/>
              </w:rPr>
              <w:t>)</w:t>
              <w:tab/>
            </w:r>
            <w:r>
              <w:rPr>
                <w:rStyle w:val="IndexLink"/>
              </w:rPr>
              <w:t>513</w:t>
            </w:r>
          </w:hyperlink>
        </w:p>
        <w:p>
          <w:pPr>
            <w:pStyle w:val="Contents3"/>
            <w:tabs>
              <w:tab w:val="clear" w:pos="8459"/>
              <w:tab w:val="right" w:pos="9026" w:leader="dot"/>
            </w:tabs>
            <w:rPr/>
          </w:pPr>
          <w:hyperlink w:anchor="__RefHeading___Toc4853759_211673320">
            <w:r>
              <w:rPr>
                <w:webHidden/>
                <w:rStyle w:val="IndexLink"/>
                <w:rtl w:val="true"/>
              </w:rPr>
              <w:t>[</w:t>
            </w:r>
            <w:r>
              <w:rPr>
                <w:rStyle w:val="IndexLink"/>
                <w:rtl w:val="true"/>
              </w:rPr>
              <w:t>روایت شماره</w:t>
            </w:r>
            <w:r>
              <w:rPr>
                <w:rStyle w:val="IndexLink"/>
                <w:rtl w:val="true"/>
              </w:rPr>
              <w:t>] (</w:t>
            </w:r>
            <w:r>
              <w:rPr>
                <w:rStyle w:val="IndexLink"/>
              </w:rPr>
              <w:t>19</w:t>
            </w:r>
            <w:r>
              <w:rPr>
                <w:rStyle w:val="IndexLink"/>
                <w:rtl w:val="true"/>
              </w:rPr>
              <w:t>)</w:t>
              <w:tab/>
            </w:r>
            <w:r>
              <w:rPr>
                <w:rStyle w:val="IndexLink"/>
              </w:rPr>
              <w:t>522</w:t>
            </w:r>
          </w:hyperlink>
        </w:p>
        <w:p>
          <w:pPr>
            <w:pStyle w:val="Contents3"/>
            <w:tabs>
              <w:tab w:val="clear" w:pos="8459"/>
              <w:tab w:val="right" w:pos="9026" w:leader="dot"/>
            </w:tabs>
            <w:rPr/>
          </w:pPr>
          <w:hyperlink w:anchor="__RefHeading___Toc4853761_211673320">
            <w:r>
              <w:rPr>
                <w:webHidden/>
                <w:rStyle w:val="IndexLink"/>
                <w:rtl w:val="true"/>
              </w:rPr>
              <w:t>[</w:t>
            </w:r>
            <w:r>
              <w:rPr>
                <w:rStyle w:val="IndexLink"/>
                <w:rtl w:val="true"/>
              </w:rPr>
              <w:t>روایت شماره</w:t>
            </w:r>
            <w:r>
              <w:rPr>
                <w:rStyle w:val="IndexLink"/>
                <w:rtl w:val="true"/>
              </w:rPr>
              <w:t>] (</w:t>
            </w:r>
            <w:r>
              <w:rPr>
                <w:rStyle w:val="IndexLink"/>
              </w:rPr>
              <w:t>20</w:t>
            </w:r>
            <w:r>
              <w:rPr>
                <w:rStyle w:val="IndexLink"/>
                <w:rtl w:val="true"/>
              </w:rPr>
              <w:t>)</w:t>
              <w:tab/>
            </w:r>
            <w:r>
              <w:rPr>
                <w:rStyle w:val="IndexLink"/>
              </w:rPr>
              <w:t>529</w:t>
            </w:r>
          </w:hyperlink>
        </w:p>
        <w:p>
          <w:pPr>
            <w:pStyle w:val="Contents3"/>
            <w:tabs>
              <w:tab w:val="clear" w:pos="8459"/>
              <w:tab w:val="right" w:pos="9026" w:leader="dot"/>
            </w:tabs>
            <w:rPr/>
          </w:pPr>
          <w:hyperlink w:anchor="__RefHeading___Toc4853763_211673320">
            <w:r>
              <w:rPr>
                <w:webHidden/>
                <w:rStyle w:val="IndexLink"/>
                <w:rtl w:val="true"/>
              </w:rPr>
              <w:t>[</w:t>
            </w:r>
            <w:r>
              <w:rPr>
                <w:rStyle w:val="IndexLink"/>
                <w:rtl w:val="true"/>
              </w:rPr>
              <w:t>روایت شماره</w:t>
            </w:r>
            <w:r>
              <w:rPr>
                <w:rStyle w:val="IndexLink"/>
                <w:rtl w:val="true"/>
              </w:rPr>
              <w:t>] (</w:t>
            </w:r>
            <w:r>
              <w:rPr>
                <w:rStyle w:val="IndexLink"/>
              </w:rPr>
              <w:t>21</w:t>
            </w:r>
            <w:r>
              <w:rPr>
                <w:rStyle w:val="IndexLink"/>
                <w:rtl w:val="true"/>
              </w:rPr>
              <w:t>)</w:t>
              <w:tab/>
            </w:r>
            <w:r>
              <w:rPr>
                <w:rStyle w:val="IndexLink"/>
              </w:rPr>
              <w:t>534</w:t>
            </w:r>
          </w:hyperlink>
        </w:p>
        <w:p>
          <w:pPr>
            <w:pStyle w:val="Contents3"/>
            <w:tabs>
              <w:tab w:val="clear" w:pos="8459"/>
              <w:tab w:val="right" w:pos="9026" w:leader="dot"/>
            </w:tabs>
            <w:rPr/>
          </w:pPr>
          <w:hyperlink w:anchor="__RefHeading___Toc4853765_211673320">
            <w:r>
              <w:rPr>
                <w:webHidden/>
                <w:rStyle w:val="IndexLink"/>
                <w:rtl w:val="true"/>
              </w:rPr>
              <w:t>[</w:t>
            </w:r>
            <w:r>
              <w:rPr>
                <w:rStyle w:val="IndexLink"/>
                <w:rtl w:val="true"/>
              </w:rPr>
              <w:t>روایت شماره</w:t>
            </w:r>
            <w:r>
              <w:rPr>
                <w:rStyle w:val="IndexLink"/>
                <w:rtl w:val="true"/>
              </w:rPr>
              <w:t>] (</w:t>
            </w:r>
            <w:r>
              <w:rPr>
                <w:rStyle w:val="IndexLink"/>
              </w:rPr>
              <w:t>22</w:t>
            </w:r>
            <w:r>
              <w:rPr>
                <w:rStyle w:val="IndexLink"/>
                <w:rtl w:val="true"/>
              </w:rPr>
              <w:t>)</w:t>
              <w:tab/>
            </w:r>
            <w:r>
              <w:rPr>
                <w:rStyle w:val="IndexLink"/>
              </w:rPr>
              <w:t>538</w:t>
            </w:r>
          </w:hyperlink>
        </w:p>
        <w:p>
          <w:pPr>
            <w:pStyle w:val="Contents3"/>
            <w:tabs>
              <w:tab w:val="clear" w:pos="8459"/>
              <w:tab w:val="right" w:pos="9026" w:leader="dot"/>
            </w:tabs>
            <w:rPr/>
          </w:pPr>
          <w:hyperlink w:anchor="__RefHeading___Toc4853767_211673320">
            <w:r>
              <w:rPr>
                <w:webHidden/>
                <w:rStyle w:val="IndexLink"/>
                <w:rtl w:val="true"/>
              </w:rPr>
              <w:t>[</w:t>
            </w:r>
            <w:r>
              <w:rPr>
                <w:rStyle w:val="IndexLink"/>
                <w:rtl w:val="true"/>
              </w:rPr>
              <w:t>روایت شماره</w:t>
            </w:r>
            <w:r>
              <w:rPr>
                <w:rStyle w:val="IndexLink"/>
                <w:rtl w:val="true"/>
              </w:rPr>
              <w:t>] (</w:t>
            </w:r>
            <w:r>
              <w:rPr>
                <w:rStyle w:val="IndexLink"/>
              </w:rPr>
              <w:t>23</w:t>
            </w:r>
            <w:r>
              <w:rPr>
                <w:rStyle w:val="IndexLink"/>
                <w:rtl w:val="true"/>
              </w:rPr>
              <w:t>)</w:t>
              <w:tab/>
            </w:r>
            <w:r>
              <w:rPr>
                <w:rStyle w:val="IndexLink"/>
              </w:rPr>
              <w:t>540</w:t>
            </w:r>
          </w:hyperlink>
        </w:p>
        <w:p>
          <w:pPr>
            <w:pStyle w:val="Contents3"/>
            <w:tabs>
              <w:tab w:val="clear" w:pos="8459"/>
              <w:tab w:val="right" w:pos="9026" w:leader="dot"/>
            </w:tabs>
            <w:rPr/>
          </w:pPr>
          <w:hyperlink w:anchor="__RefHeading___Toc4853769_211673320">
            <w:r>
              <w:rPr>
                <w:webHidden/>
                <w:rStyle w:val="IndexLink"/>
                <w:rtl w:val="true"/>
              </w:rPr>
              <w:t>[</w:t>
            </w:r>
            <w:r>
              <w:rPr>
                <w:rStyle w:val="IndexLink"/>
                <w:rtl w:val="true"/>
              </w:rPr>
              <w:t>روایت شماره</w:t>
            </w:r>
            <w:r>
              <w:rPr>
                <w:rStyle w:val="IndexLink"/>
                <w:rtl w:val="true"/>
              </w:rPr>
              <w:t>] (</w:t>
            </w:r>
            <w:r>
              <w:rPr>
                <w:rStyle w:val="IndexLink"/>
              </w:rPr>
              <w:t>24</w:t>
            </w:r>
            <w:r>
              <w:rPr>
                <w:rStyle w:val="IndexLink"/>
                <w:rtl w:val="true"/>
              </w:rPr>
              <w:t>)</w:t>
              <w:tab/>
            </w:r>
            <w:r>
              <w:rPr>
                <w:rStyle w:val="IndexLink"/>
              </w:rPr>
              <w:t>540</w:t>
            </w:r>
          </w:hyperlink>
        </w:p>
        <w:p>
          <w:pPr>
            <w:pStyle w:val="Contents3"/>
            <w:tabs>
              <w:tab w:val="clear" w:pos="8459"/>
              <w:tab w:val="right" w:pos="9026" w:leader="dot"/>
            </w:tabs>
            <w:rPr/>
          </w:pPr>
          <w:hyperlink w:anchor="__RefHeading___Toc4853771_211673320">
            <w:r>
              <w:rPr>
                <w:webHidden/>
                <w:rStyle w:val="IndexLink"/>
                <w:rtl w:val="true"/>
              </w:rPr>
              <w:t>[</w:t>
            </w:r>
            <w:r>
              <w:rPr>
                <w:rStyle w:val="IndexLink"/>
                <w:rtl w:val="true"/>
              </w:rPr>
              <w:t>روایت شماره</w:t>
            </w:r>
            <w:r>
              <w:rPr>
                <w:rStyle w:val="IndexLink"/>
                <w:rtl w:val="true"/>
              </w:rPr>
              <w:t>] (</w:t>
            </w:r>
            <w:r>
              <w:rPr>
                <w:rStyle w:val="IndexLink"/>
              </w:rPr>
              <w:t>25</w:t>
            </w:r>
            <w:r>
              <w:rPr>
                <w:rStyle w:val="IndexLink"/>
                <w:rtl w:val="true"/>
              </w:rPr>
              <w:t>)</w:t>
              <w:tab/>
            </w:r>
            <w:r>
              <w:rPr>
                <w:rStyle w:val="IndexLink"/>
              </w:rPr>
              <w:t>541</w:t>
            </w:r>
          </w:hyperlink>
        </w:p>
        <w:p>
          <w:pPr>
            <w:pStyle w:val="Contents3"/>
            <w:tabs>
              <w:tab w:val="clear" w:pos="8459"/>
              <w:tab w:val="right" w:pos="9026" w:leader="dot"/>
            </w:tabs>
            <w:rPr/>
          </w:pPr>
          <w:hyperlink w:anchor="__RefHeading___Toc4853773_211673320">
            <w:r>
              <w:rPr>
                <w:webHidden/>
                <w:rStyle w:val="IndexLink"/>
                <w:rtl w:val="true"/>
              </w:rPr>
              <w:t>[</w:t>
            </w:r>
            <w:r>
              <w:rPr>
                <w:rStyle w:val="IndexLink"/>
                <w:rtl w:val="true"/>
              </w:rPr>
              <w:t>روایت شماره</w:t>
            </w:r>
            <w:r>
              <w:rPr>
                <w:rStyle w:val="IndexLink"/>
                <w:rtl w:val="true"/>
              </w:rPr>
              <w:t>] (</w:t>
            </w:r>
            <w:r>
              <w:rPr>
                <w:rStyle w:val="IndexLink"/>
              </w:rPr>
              <w:t>26</w:t>
            </w:r>
            <w:r>
              <w:rPr>
                <w:rStyle w:val="IndexLink"/>
                <w:rtl w:val="true"/>
              </w:rPr>
              <w:t>)</w:t>
              <w:tab/>
            </w:r>
            <w:r>
              <w:rPr>
                <w:rStyle w:val="IndexLink"/>
              </w:rPr>
              <w:t>542</w:t>
            </w:r>
          </w:hyperlink>
        </w:p>
        <w:p>
          <w:pPr>
            <w:pStyle w:val="Contents3"/>
            <w:tabs>
              <w:tab w:val="clear" w:pos="8459"/>
              <w:tab w:val="right" w:pos="9026" w:leader="dot"/>
            </w:tabs>
            <w:rPr/>
          </w:pPr>
          <w:hyperlink w:anchor="__RefHeading___Toc4853775_211673320">
            <w:r>
              <w:rPr>
                <w:webHidden/>
                <w:rStyle w:val="IndexLink"/>
                <w:rtl w:val="true"/>
              </w:rPr>
              <w:t>[</w:t>
            </w:r>
            <w:r>
              <w:rPr>
                <w:rStyle w:val="IndexLink"/>
                <w:rtl w:val="true"/>
              </w:rPr>
              <w:t>روایت شماره</w:t>
            </w:r>
            <w:r>
              <w:rPr>
                <w:rStyle w:val="IndexLink"/>
                <w:rtl w:val="true"/>
              </w:rPr>
              <w:t>] (</w:t>
            </w:r>
            <w:r>
              <w:rPr>
                <w:rStyle w:val="IndexLink"/>
              </w:rPr>
              <w:t>27</w:t>
            </w:r>
            <w:r>
              <w:rPr>
                <w:rStyle w:val="IndexLink"/>
                <w:rtl w:val="true"/>
              </w:rPr>
              <w:t>)</w:t>
              <w:tab/>
            </w:r>
            <w:r>
              <w:rPr>
                <w:rStyle w:val="IndexLink"/>
              </w:rPr>
              <w:t>542</w:t>
            </w:r>
          </w:hyperlink>
        </w:p>
        <w:p>
          <w:pPr>
            <w:pStyle w:val="Contents3"/>
            <w:tabs>
              <w:tab w:val="clear" w:pos="8459"/>
              <w:tab w:val="right" w:pos="9026" w:leader="dot"/>
            </w:tabs>
            <w:rPr/>
          </w:pPr>
          <w:hyperlink w:anchor="__RefHeading___Toc4853777_211673320">
            <w:r>
              <w:rPr>
                <w:webHidden/>
                <w:rStyle w:val="IndexLink"/>
                <w:rtl w:val="true"/>
              </w:rPr>
              <w:t>[</w:t>
            </w:r>
            <w:r>
              <w:rPr>
                <w:rStyle w:val="IndexLink"/>
                <w:rtl w:val="true"/>
              </w:rPr>
              <w:t>روایت شماره</w:t>
            </w:r>
            <w:r>
              <w:rPr>
                <w:rStyle w:val="IndexLink"/>
                <w:rtl w:val="true"/>
              </w:rPr>
              <w:t>] (</w:t>
            </w:r>
            <w:r>
              <w:rPr>
                <w:rStyle w:val="IndexLink"/>
              </w:rPr>
              <w:t>28</w:t>
            </w:r>
            <w:r>
              <w:rPr>
                <w:rStyle w:val="IndexLink"/>
                <w:rtl w:val="true"/>
              </w:rPr>
              <w:t>)</w:t>
              <w:tab/>
            </w:r>
            <w:r>
              <w:rPr>
                <w:rStyle w:val="IndexLink"/>
              </w:rPr>
              <w:t>544</w:t>
            </w:r>
          </w:hyperlink>
        </w:p>
        <w:p>
          <w:pPr>
            <w:pStyle w:val="Contents3"/>
            <w:tabs>
              <w:tab w:val="clear" w:pos="8459"/>
              <w:tab w:val="right" w:pos="9026" w:leader="dot"/>
            </w:tabs>
            <w:rPr/>
          </w:pPr>
          <w:hyperlink w:anchor="__RefHeading___Toc4853779_211673320">
            <w:r>
              <w:rPr>
                <w:webHidden/>
                <w:rStyle w:val="IndexLink"/>
                <w:rtl w:val="true"/>
              </w:rPr>
              <w:t>[</w:t>
            </w:r>
            <w:r>
              <w:rPr>
                <w:rStyle w:val="IndexLink"/>
                <w:rtl w:val="true"/>
              </w:rPr>
              <w:t>روایت شماره</w:t>
            </w:r>
            <w:r>
              <w:rPr>
                <w:rStyle w:val="IndexLink"/>
                <w:rtl w:val="true"/>
              </w:rPr>
              <w:t>] (</w:t>
            </w:r>
            <w:r>
              <w:rPr>
                <w:rStyle w:val="IndexLink"/>
              </w:rPr>
              <w:t>29</w:t>
            </w:r>
            <w:r>
              <w:rPr>
                <w:rStyle w:val="IndexLink"/>
                <w:rtl w:val="true"/>
              </w:rPr>
              <w:t>)</w:t>
              <w:tab/>
            </w:r>
            <w:r>
              <w:rPr>
                <w:rStyle w:val="IndexLink"/>
              </w:rPr>
              <w:t>545</w:t>
            </w:r>
          </w:hyperlink>
        </w:p>
        <w:p>
          <w:pPr>
            <w:pStyle w:val="Contents3"/>
            <w:tabs>
              <w:tab w:val="clear" w:pos="8459"/>
              <w:tab w:val="right" w:pos="9026" w:leader="dot"/>
            </w:tabs>
            <w:rPr/>
          </w:pPr>
          <w:hyperlink w:anchor="__RefHeading___Toc4853781_211673320">
            <w:r>
              <w:rPr>
                <w:webHidden/>
                <w:rStyle w:val="IndexLink"/>
                <w:rtl w:val="true"/>
              </w:rPr>
              <w:t>[</w:t>
            </w:r>
            <w:r>
              <w:rPr>
                <w:rStyle w:val="IndexLink"/>
                <w:rtl w:val="true"/>
              </w:rPr>
              <w:t>روایت شماره</w:t>
            </w:r>
            <w:r>
              <w:rPr>
                <w:rStyle w:val="IndexLink"/>
                <w:rtl w:val="true"/>
              </w:rPr>
              <w:t>] (</w:t>
            </w:r>
            <w:r>
              <w:rPr>
                <w:rStyle w:val="IndexLink"/>
              </w:rPr>
              <w:t>30</w:t>
            </w:r>
            <w:r>
              <w:rPr>
                <w:rStyle w:val="IndexLink"/>
                <w:rtl w:val="true"/>
              </w:rPr>
              <w:t>)</w:t>
              <w:tab/>
            </w:r>
            <w:r>
              <w:rPr>
                <w:rStyle w:val="IndexLink"/>
              </w:rPr>
              <w:t>554</w:t>
            </w:r>
          </w:hyperlink>
        </w:p>
        <w:p>
          <w:pPr>
            <w:pStyle w:val="Contents3"/>
            <w:tabs>
              <w:tab w:val="clear" w:pos="8459"/>
              <w:tab w:val="right" w:pos="9026" w:leader="dot"/>
            </w:tabs>
            <w:rPr/>
          </w:pPr>
          <w:hyperlink w:anchor="__RefHeading___Toc4853783_211673320">
            <w:r>
              <w:rPr>
                <w:webHidden/>
                <w:rStyle w:val="IndexLink"/>
                <w:rtl w:val="true"/>
              </w:rPr>
              <w:t>[</w:t>
            </w:r>
            <w:r>
              <w:rPr>
                <w:rStyle w:val="IndexLink"/>
                <w:rtl w:val="true"/>
              </w:rPr>
              <w:t>روایت شماره</w:t>
            </w:r>
            <w:r>
              <w:rPr>
                <w:rStyle w:val="IndexLink"/>
                <w:rtl w:val="true"/>
              </w:rPr>
              <w:t>] (</w:t>
            </w:r>
            <w:r>
              <w:rPr>
                <w:rStyle w:val="IndexLink"/>
              </w:rPr>
              <w:t>31</w:t>
            </w:r>
            <w:r>
              <w:rPr>
                <w:rStyle w:val="IndexLink"/>
                <w:rtl w:val="true"/>
              </w:rPr>
              <w:t>)</w:t>
              <w:tab/>
            </w:r>
            <w:r>
              <w:rPr>
                <w:rStyle w:val="IndexLink"/>
              </w:rPr>
              <w:t>557</w:t>
            </w:r>
          </w:hyperlink>
        </w:p>
        <w:p>
          <w:pPr>
            <w:pStyle w:val="Contents3"/>
            <w:tabs>
              <w:tab w:val="clear" w:pos="8459"/>
              <w:tab w:val="right" w:pos="9026" w:leader="dot"/>
            </w:tabs>
            <w:rPr/>
          </w:pPr>
          <w:hyperlink w:anchor="__RefHeading___Toc4853785_211673320">
            <w:r>
              <w:rPr>
                <w:webHidden/>
                <w:rStyle w:val="IndexLink"/>
                <w:rtl w:val="true"/>
              </w:rPr>
              <w:t>[</w:t>
            </w:r>
            <w:r>
              <w:rPr>
                <w:rStyle w:val="IndexLink"/>
                <w:rtl w:val="true"/>
              </w:rPr>
              <w:t>روایت شماره</w:t>
            </w:r>
            <w:r>
              <w:rPr>
                <w:rStyle w:val="IndexLink"/>
                <w:rtl w:val="true"/>
              </w:rPr>
              <w:t>] (</w:t>
            </w:r>
            <w:r>
              <w:rPr>
                <w:rStyle w:val="IndexLink"/>
              </w:rPr>
              <w:t>32</w:t>
            </w:r>
            <w:r>
              <w:rPr>
                <w:rStyle w:val="IndexLink"/>
                <w:rtl w:val="true"/>
              </w:rPr>
              <w:t>)</w:t>
              <w:tab/>
            </w:r>
            <w:r>
              <w:rPr>
                <w:rStyle w:val="IndexLink"/>
              </w:rPr>
              <w:t>571</w:t>
            </w:r>
          </w:hyperlink>
        </w:p>
        <w:p>
          <w:pPr>
            <w:pStyle w:val="Contents3"/>
            <w:tabs>
              <w:tab w:val="clear" w:pos="8459"/>
              <w:tab w:val="right" w:pos="9026" w:leader="dot"/>
            </w:tabs>
            <w:rPr/>
          </w:pPr>
          <w:hyperlink w:anchor="__RefHeading___Toc4853787_211673320">
            <w:r>
              <w:rPr>
                <w:webHidden/>
                <w:rStyle w:val="IndexLink"/>
                <w:rtl w:val="true"/>
              </w:rPr>
              <w:t>[</w:t>
            </w:r>
            <w:r>
              <w:rPr>
                <w:rStyle w:val="IndexLink"/>
                <w:rtl w:val="true"/>
              </w:rPr>
              <w:t>روایت شماره</w:t>
            </w:r>
            <w:r>
              <w:rPr>
                <w:rStyle w:val="IndexLink"/>
                <w:rtl w:val="true"/>
              </w:rPr>
              <w:t>] (</w:t>
            </w:r>
            <w:r>
              <w:rPr>
                <w:rStyle w:val="IndexLink"/>
              </w:rPr>
              <w:t>33</w:t>
            </w:r>
            <w:r>
              <w:rPr>
                <w:rStyle w:val="IndexLink"/>
                <w:rtl w:val="true"/>
              </w:rPr>
              <w:t>)</w:t>
              <w:tab/>
            </w:r>
            <w:r>
              <w:rPr>
                <w:rStyle w:val="IndexLink"/>
              </w:rPr>
              <w:t>571</w:t>
            </w:r>
          </w:hyperlink>
        </w:p>
        <w:p>
          <w:pPr>
            <w:pStyle w:val="Contents3"/>
            <w:tabs>
              <w:tab w:val="clear" w:pos="8459"/>
              <w:tab w:val="right" w:pos="9026" w:leader="dot"/>
            </w:tabs>
            <w:rPr/>
          </w:pPr>
          <w:hyperlink w:anchor="__RefHeading___Toc4853789_211673320">
            <w:r>
              <w:rPr>
                <w:webHidden/>
                <w:rStyle w:val="IndexLink"/>
                <w:rtl w:val="true"/>
              </w:rPr>
              <w:t>[</w:t>
            </w:r>
            <w:r>
              <w:rPr>
                <w:rStyle w:val="IndexLink"/>
                <w:rtl w:val="true"/>
              </w:rPr>
              <w:t>روایت شماره</w:t>
            </w:r>
            <w:r>
              <w:rPr>
                <w:rStyle w:val="IndexLink"/>
                <w:rtl w:val="true"/>
              </w:rPr>
              <w:t>] (</w:t>
            </w:r>
            <w:r>
              <w:rPr>
                <w:rStyle w:val="IndexLink"/>
              </w:rPr>
              <w:t>34</w:t>
            </w:r>
            <w:r>
              <w:rPr>
                <w:rStyle w:val="IndexLink"/>
                <w:rtl w:val="true"/>
              </w:rPr>
              <w:t>)</w:t>
              <w:tab/>
            </w:r>
            <w:r>
              <w:rPr>
                <w:rStyle w:val="IndexLink"/>
              </w:rPr>
              <w:t>572</w:t>
            </w:r>
          </w:hyperlink>
        </w:p>
        <w:p>
          <w:pPr>
            <w:pStyle w:val="Contents3"/>
            <w:tabs>
              <w:tab w:val="clear" w:pos="8459"/>
              <w:tab w:val="right" w:pos="9026" w:leader="dot"/>
            </w:tabs>
            <w:rPr/>
          </w:pPr>
          <w:hyperlink w:anchor="__RefHeading___Toc4853791_211673320">
            <w:r>
              <w:rPr>
                <w:webHidden/>
                <w:rStyle w:val="IndexLink"/>
                <w:rtl w:val="true"/>
              </w:rPr>
              <w:t>[</w:t>
            </w:r>
            <w:r>
              <w:rPr>
                <w:rStyle w:val="IndexLink"/>
                <w:rtl w:val="true"/>
              </w:rPr>
              <w:t>روایت شماره</w:t>
            </w:r>
            <w:r>
              <w:rPr>
                <w:rStyle w:val="IndexLink"/>
                <w:rtl w:val="true"/>
              </w:rPr>
              <w:t>] (</w:t>
            </w:r>
            <w:r>
              <w:rPr>
                <w:rStyle w:val="IndexLink"/>
              </w:rPr>
              <w:t>35</w:t>
            </w:r>
            <w:r>
              <w:rPr>
                <w:rStyle w:val="IndexLink"/>
                <w:rtl w:val="true"/>
              </w:rPr>
              <w:t>)</w:t>
              <w:tab/>
            </w:r>
            <w:r>
              <w:rPr>
                <w:rStyle w:val="IndexLink"/>
              </w:rPr>
              <w:t>572</w:t>
            </w:r>
          </w:hyperlink>
        </w:p>
        <w:p>
          <w:pPr>
            <w:pStyle w:val="Contents3"/>
            <w:tabs>
              <w:tab w:val="clear" w:pos="8459"/>
              <w:tab w:val="right" w:pos="9026" w:leader="dot"/>
            </w:tabs>
            <w:rPr/>
          </w:pPr>
          <w:hyperlink w:anchor="__RefHeading___Toc4853793_211673320">
            <w:r>
              <w:rPr>
                <w:webHidden/>
                <w:rStyle w:val="IndexLink"/>
                <w:rtl w:val="true"/>
              </w:rPr>
              <w:t>[</w:t>
            </w:r>
            <w:r>
              <w:rPr>
                <w:rStyle w:val="IndexLink"/>
                <w:rtl w:val="true"/>
              </w:rPr>
              <w:t>روایت شماره</w:t>
            </w:r>
            <w:r>
              <w:rPr>
                <w:rStyle w:val="IndexLink"/>
                <w:rtl w:val="true"/>
              </w:rPr>
              <w:t>] (</w:t>
            </w:r>
            <w:r>
              <w:rPr>
                <w:rStyle w:val="IndexLink"/>
              </w:rPr>
              <w:t>36</w:t>
            </w:r>
            <w:r>
              <w:rPr>
                <w:rStyle w:val="IndexLink"/>
                <w:rtl w:val="true"/>
              </w:rPr>
              <w:t>)</w:t>
              <w:tab/>
            </w:r>
            <w:r>
              <w:rPr>
                <w:rStyle w:val="IndexLink"/>
              </w:rPr>
              <w:t>573</w:t>
            </w:r>
          </w:hyperlink>
        </w:p>
        <w:p>
          <w:pPr>
            <w:pStyle w:val="Contents3"/>
            <w:tabs>
              <w:tab w:val="clear" w:pos="8459"/>
              <w:tab w:val="right" w:pos="9026" w:leader="dot"/>
            </w:tabs>
            <w:rPr/>
          </w:pPr>
          <w:hyperlink w:anchor="__RefHeading___Toc4853795_211673320">
            <w:r>
              <w:rPr>
                <w:webHidden/>
                <w:rStyle w:val="IndexLink"/>
                <w:rtl w:val="true"/>
              </w:rPr>
              <w:t>[</w:t>
            </w:r>
            <w:r>
              <w:rPr>
                <w:rStyle w:val="IndexLink"/>
                <w:rtl w:val="true"/>
              </w:rPr>
              <w:t>روایت شماره</w:t>
            </w:r>
            <w:r>
              <w:rPr>
                <w:rStyle w:val="IndexLink"/>
                <w:rtl w:val="true"/>
              </w:rPr>
              <w:t>] (</w:t>
            </w:r>
            <w:r>
              <w:rPr>
                <w:rStyle w:val="IndexLink"/>
              </w:rPr>
              <w:t>37</w:t>
            </w:r>
            <w:r>
              <w:rPr>
                <w:rStyle w:val="IndexLink"/>
                <w:rtl w:val="true"/>
              </w:rPr>
              <w:t>)</w:t>
              <w:tab/>
            </w:r>
            <w:r>
              <w:rPr>
                <w:rStyle w:val="IndexLink"/>
              </w:rPr>
              <w:t>578</w:t>
            </w:r>
          </w:hyperlink>
        </w:p>
        <w:p>
          <w:pPr>
            <w:pStyle w:val="Contents3"/>
            <w:tabs>
              <w:tab w:val="clear" w:pos="8459"/>
              <w:tab w:val="right" w:pos="9026" w:leader="dot"/>
            </w:tabs>
            <w:rPr/>
          </w:pPr>
          <w:hyperlink w:anchor="__RefHeading___Toc4853797_211673320">
            <w:r>
              <w:rPr>
                <w:webHidden/>
                <w:rStyle w:val="IndexLink"/>
                <w:rtl w:val="true"/>
              </w:rPr>
              <w:t>[</w:t>
            </w:r>
            <w:r>
              <w:rPr>
                <w:rStyle w:val="IndexLink"/>
                <w:rtl w:val="true"/>
              </w:rPr>
              <w:t>روایت شماره</w:t>
            </w:r>
            <w:r>
              <w:rPr>
                <w:rStyle w:val="IndexLink"/>
                <w:rtl w:val="true"/>
              </w:rPr>
              <w:t>] (</w:t>
            </w:r>
            <w:r>
              <w:rPr>
                <w:rStyle w:val="IndexLink"/>
              </w:rPr>
              <w:t>38</w:t>
            </w:r>
            <w:r>
              <w:rPr>
                <w:rStyle w:val="IndexLink"/>
                <w:rtl w:val="true"/>
              </w:rPr>
              <w:t>)</w:t>
              <w:tab/>
            </w:r>
            <w:r>
              <w:rPr>
                <w:rStyle w:val="IndexLink"/>
              </w:rPr>
              <w:t>579</w:t>
            </w:r>
          </w:hyperlink>
        </w:p>
        <w:p>
          <w:pPr>
            <w:pStyle w:val="Contents3"/>
            <w:tabs>
              <w:tab w:val="clear" w:pos="8459"/>
              <w:tab w:val="right" w:pos="9026" w:leader="dot"/>
            </w:tabs>
            <w:rPr/>
          </w:pPr>
          <w:hyperlink w:anchor="__RefHeading___Toc4853799_211673320">
            <w:r>
              <w:rPr>
                <w:webHidden/>
                <w:rStyle w:val="IndexLink"/>
                <w:rtl w:val="true"/>
              </w:rPr>
              <w:t>[</w:t>
            </w:r>
            <w:r>
              <w:rPr>
                <w:rStyle w:val="IndexLink"/>
                <w:rtl w:val="true"/>
              </w:rPr>
              <w:t>روایت شماره</w:t>
            </w:r>
            <w:r>
              <w:rPr>
                <w:rStyle w:val="IndexLink"/>
                <w:rtl w:val="true"/>
              </w:rPr>
              <w:t>] (</w:t>
            </w:r>
            <w:r>
              <w:rPr>
                <w:rStyle w:val="IndexLink"/>
              </w:rPr>
              <w:t>39</w:t>
            </w:r>
            <w:r>
              <w:rPr>
                <w:rStyle w:val="IndexLink"/>
                <w:rtl w:val="true"/>
              </w:rPr>
              <w:t>)</w:t>
              <w:tab/>
            </w:r>
            <w:r>
              <w:rPr>
                <w:rStyle w:val="IndexLink"/>
              </w:rPr>
              <w:t>581</w:t>
            </w:r>
          </w:hyperlink>
        </w:p>
        <w:p>
          <w:pPr>
            <w:pStyle w:val="Contents3"/>
            <w:tabs>
              <w:tab w:val="clear" w:pos="8459"/>
              <w:tab w:val="right" w:pos="9026" w:leader="dot"/>
            </w:tabs>
            <w:rPr/>
          </w:pPr>
          <w:hyperlink w:anchor="__RefHeading___Toc4853801_211673320">
            <w:r>
              <w:rPr>
                <w:webHidden/>
                <w:rStyle w:val="IndexLink"/>
                <w:rtl w:val="true"/>
              </w:rPr>
              <w:t>[</w:t>
            </w:r>
            <w:r>
              <w:rPr>
                <w:rStyle w:val="IndexLink"/>
                <w:rtl w:val="true"/>
              </w:rPr>
              <w:t>روایت شماره</w:t>
            </w:r>
            <w:r>
              <w:rPr>
                <w:rStyle w:val="IndexLink"/>
                <w:rtl w:val="true"/>
              </w:rPr>
              <w:t>] (</w:t>
            </w:r>
            <w:r>
              <w:rPr>
                <w:rStyle w:val="IndexLink"/>
              </w:rPr>
              <w:t>40</w:t>
            </w:r>
            <w:r>
              <w:rPr>
                <w:rStyle w:val="IndexLink"/>
                <w:rtl w:val="true"/>
              </w:rPr>
              <w:t>)</w:t>
              <w:tab/>
            </w:r>
            <w:r>
              <w:rPr>
                <w:rStyle w:val="IndexLink"/>
              </w:rPr>
              <w:t>582</w:t>
            </w:r>
          </w:hyperlink>
        </w:p>
        <w:p>
          <w:pPr>
            <w:pStyle w:val="Contents3"/>
            <w:tabs>
              <w:tab w:val="clear" w:pos="8459"/>
              <w:tab w:val="right" w:pos="9026" w:leader="dot"/>
            </w:tabs>
            <w:rPr/>
          </w:pPr>
          <w:hyperlink w:anchor="__RefHeading___Toc4853803_211673320">
            <w:r>
              <w:rPr>
                <w:webHidden/>
                <w:rStyle w:val="IndexLink"/>
                <w:rtl w:val="true"/>
              </w:rPr>
              <w:t>[</w:t>
            </w:r>
            <w:r>
              <w:rPr>
                <w:rStyle w:val="IndexLink"/>
                <w:rtl w:val="true"/>
              </w:rPr>
              <w:t>روایت شماره</w:t>
            </w:r>
            <w:r>
              <w:rPr>
                <w:rStyle w:val="IndexLink"/>
                <w:rtl w:val="true"/>
              </w:rPr>
              <w:t>] (</w:t>
            </w:r>
            <w:r>
              <w:rPr>
                <w:rStyle w:val="IndexLink"/>
              </w:rPr>
              <w:t>41</w:t>
            </w:r>
            <w:r>
              <w:rPr>
                <w:rStyle w:val="IndexLink"/>
                <w:rtl w:val="true"/>
              </w:rPr>
              <w:t>)</w:t>
              <w:tab/>
            </w:r>
            <w:r>
              <w:rPr>
                <w:rStyle w:val="IndexLink"/>
              </w:rPr>
              <w:t>585</w:t>
            </w:r>
          </w:hyperlink>
        </w:p>
        <w:p>
          <w:pPr>
            <w:pStyle w:val="Contents3"/>
            <w:tabs>
              <w:tab w:val="clear" w:pos="8459"/>
              <w:tab w:val="right" w:pos="9026" w:leader="dot"/>
            </w:tabs>
            <w:rPr/>
          </w:pPr>
          <w:hyperlink w:anchor="__RefHeading___Toc4853805_211673320">
            <w:r>
              <w:rPr>
                <w:webHidden/>
                <w:rStyle w:val="IndexLink"/>
                <w:rtl w:val="true"/>
              </w:rPr>
              <w:t>[</w:t>
            </w:r>
            <w:r>
              <w:rPr>
                <w:rStyle w:val="IndexLink"/>
                <w:rtl w:val="true"/>
              </w:rPr>
              <w:t>روایت شماره</w:t>
            </w:r>
            <w:r>
              <w:rPr>
                <w:rStyle w:val="IndexLink"/>
                <w:rtl w:val="true"/>
              </w:rPr>
              <w:t>] (</w:t>
            </w:r>
            <w:r>
              <w:rPr>
                <w:rStyle w:val="IndexLink"/>
              </w:rPr>
              <w:t>42</w:t>
            </w:r>
            <w:r>
              <w:rPr>
                <w:rStyle w:val="IndexLink"/>
                <w:rtl w:val="true"/>
              </w:rPr>
              <w:t>)</w:t>
              <w:tab/>
            </w:r>
            <w:r>
              <w:rPr>
                <w:rStyle w:val="IndexLink"/>
              </w:rPr>
              <w:t>586</w:t>
            </w:r>
          </w:hyperlink>
        </w:p>
        <w:p>
          <w:pPr>
            <w:pStyle w:val="Contents3"/>
            <w:tabs>
              <w:tab w:val="clear" w:pos="8459"/>
              <w:tab w:val="right" w:pos="9026" w:leader="dot"/>
            </w:tabs>
            <w:rPr/>
          </w:pPr>
          <w:hyperlink w:anchor="__RefHeading___Toc4853807_211673320">
            <w:r>
              <w:rPr>
                <w:webHidden/>
                <w:rStyle w:val="IndexLink"/>
                <w:rtl w:val="true"/>
              </w:rPr>
              <w:t>[</w:t>
            </w:r>
            <w:r>
              <w:rPr>
                <w:rStyle w:val="IndexLink"/>
                <w:rtl w:val="true"/>
              </w:rPr>
              <w:t>روایت شماره</w:t>
            </w:r>
            <w:r>
              <w:rPr>
                <w:rStyle w:val="IndexLink"/>
                <w:rtl w:val="true"/>
              </w:rPr>
              <w:t>] (</w:t>
            </w:r>
            <w:r>
              <w:rPr>
                <w:rStyle w:val="IndexLink"/>
              </w:rPr>
              <w:t>43</w:t>
            </w:r>
            <w:r>
              <w:rPr>
                <w:rStyle w:val="IndexLink"/>
                <w:rtl w:val="true"/>
              </w:rPr>
              <w:t>)</w:t>
              <w:tab/>
            </w:r>
            <w:r>
              <w:rPr>
                <w:rStyle w:val="IndexLink"/>
              </w:rPr>
              <w:t>587</w:t>
            </w:r>
          </w:hyperlink>
        </w:p>
        <w:p>
          <w:pPr>
            <w:pStyle w:val="Contents3"/>
            <w:tabs>
              <w:tab w:val="clear" w:pos="8459"/>
              <w:tab w:val="right" w:pos="9026" w:leader="dot"/>
            </w:tabs>
            <w:rPr/>
          </w:pPr>
          <w:hyperlink w:anchor="__RefHeading___Toc4853809_211673320">
            <w:r>
              <w:rPr>
                <w:webHidden/>
                <w:rStyle w:val="IndexLink"/>
                <w:rtl w:val="true"/>
              </w:rPr>
              <w:t>[</w:t>
            </w:r>
            <w:r>
              <w:rPr>
                <w:rStyle w:val="IndexLink"/>
                <w:rtl w:val="true"/>
              </w:rPr>
              <w:t>روایت شماره</w:t>
            </w:r>
            <w:r>
              <w:rPr>
                <w:rStyle w:val="IndexLink"/>
                <w:rtl w:val="true"/>
              </w:rPr>
              <w:t>] (</w:t>
            </w:r>
            <w:r>
              <w:rPr>
                <w:rStyle w:val="IndexLink"/>
              </w:rPr>
              <w:t>44</w:t>
            </w:r>
            <w:r>
              <w:rPr>
                <w:rStyle w:val="IndexLink"/>
                <w:rtl w:val="true"/>
              </w:rPr>
              <w:t>)</w:t>
              <w:tab/>
            </w:r>
            <w:r>
              <w:rPr>
                <w:rStyle w:val="IndexLink"/>
              </w:rPr>
              <w:t>588</w:t>
            </w:r>
          </w:hyperlink>
        </w:p>
        <w:p>
          <w:pPr>
            <w:pStyle w:val="Contents3"/>
            <w:tabs>
              <w:tab w:val="clear" w:pos="8459"/>
              <w:tab w:val="right" w:pos="9026" w:leader="dot"/>
            </w:tabs>
            <w:rPr/>
          </w:pPr>
          <w:hyperlink w:anchor="__RefHeading___Toc4853811_211673320">
            <w:r>
              <w:rPr>
                <w:webHidden/>
                <w:rStyle w:val="IndexLink"/>
                <w:rtl w:val="true"/>
              </w:rPr>
              <w:t>[</w:t>
            </w:r>
            <w:r>
              <w:rPr>
                <w:rStyle w:val="IndexLink"/>
                <w:rtl w:val="true"/>
              </w:rPr>
              <w:t>روایت شماره</w:t>
            </w:r>
            <w:r>
              <w:rPr>
                <w:rStyle w:val="IndexLink"/>
                <w:rtl w:val="true"/>
              </w:rPr>
              <w:t>] (</w:t>
            </w:r>
            <w:r>
              <w:rPr>
                <w:rStyle w:val="IndexLink"/>
              </w:rPr>
              <w:t>45</w:t>
            </w:r>
            <w:r>
              <w:rPr>
                <w:rStyle w:val="IndexLink"/>
                <w:rtl w:val="true"/>
              </w:rPr>
              <w:t>)</w:t>
              <w:tab/>
            </w:r>
            <w:r>
              <w:rPr>
                <w:rStyle w:val="IndexLink"/>
              </w:rPr>
              <w:t>594</w:t>
            </w:r>
          </w:hyperlink>
        </w:p>
        <w:p>
          <w:pPr>
            <w:pStyle w:val="Contents3"/>
            <w:tabs>
              <w:tab w:val="clear" w:pos="8459"/>
              <w:tab w:val="right" w:pos="9026" w:leader="dot"/>
            </w:tabs>
            <w:rPr/>
          </w:pPr>
          <w:hyperlink w:anchor="__RefHeading___Toc4853813_211673320">
            <w:r>
              <w:rPr>
                <w:webHidden/>
                <w:rStyle w:val="IndexLink"/>
                <w:rtl w:val="true"/>
              </w:rPr>
              <w:t>[</w:t>
            </w:r>
            <w:r>
              <w:rPr>
                <w:rStyle w:val="IndexLink"/>
                <w:rtl w:val="true"/>
              </w:rPr>
              <w:t>روایت شماره</w:t>
            </w:r>
            <w:r>
              <w:rPr>
                <w:rStyle w:val="IndexLink"/>
                <w:rtl w:val="true"/>
              </w:rPr>
              <w:t>] (</w:t>
            </w:r>
            <w:r>
              <w:rPr>
                <w:rStyle w:val="IndexLink"/>
              </w:rPr>
              <w:t>46</w:t>
            </w:r>
            <w:r>
              <w:rPr>
                <w:rStyle w:val="IndexLink"/>
                <w:rtl w:val="true"/>
              </w:rPr>
              <w:t>)</w:t>
              <w:tab/>
            </w:r>
            <w:r>
              <w:rPr>
                <w:rStyle w:val="IndexLink"/>
              </w:rPr>
              <w:t>594</w:t>
            </w:r>
          </w:hyperlink>
        </w:p>
        <w:p>
          <w:pPr>
            <w:pStyle w:val="Contents3"/>
            <w:tabs>
              <w:tab w:val="clear" w:pos="8459"/>
              <w:tab w:val="right" w:pos="9026" w:leader="dot"/>
            </w:tabs>
            <w:rPr/>
          </w:pPr>
          <w:hyperlink w:anchor="__RefHeading___Toc4853815_211673320">
            <w:r>
              <w:rPr>
                <w:webHidden/>
                <w:rStyle w:val="IndexLink"/>
                <w:rtl w:val="true"/>
              </w:rPr>
              <w:t>[</w:t>
            </w:r>
            <w:r>
              <w:rPr>
                <w:rStyle w:val="IndexLink"/>
                <w:rtl w:val="true"/>
              </w:rPr>
              <w:t>روایت شماره</w:t>
            </w:r>
            <w:r>
              <w:rPr>
                <w:rStyle w:val="IndexLink"/>
                <w:rtl w:val="true"/>
              </w:rPr>
              <w:t>] (</w:t>
            </w:r>
            <w:r>
              <w:rPr>
                <w:rStyle w:val="IndexLink"/>
              </w:rPr>
              <w:t>47</w:t>
            </w:r>
            <w:r>
              <w:rPr>
                <w:rStyle w:val="IndexLink"/>
                <w:rtl w:val="true"/>
              </w:rPr>
              <w:t>)</w:t>
              <w:tab/>
            </w:r>
            <w:r>
              <w:rPr>
                <w:rStyle w:val="IndexLink"/>
              </w:rPr>
              <w:t>594</w:t>
            </w:r>
          </w:hyperlink>
        </w:p>
        <w:p>
          <w:pPr>
            <w:pStyle w:val="Contents3"/>
            <w:tabs>
              <w:tab w:val="clear" w:pos="8459"/>
              <w:tab w:val="right" w:pos="9026" w:leader="dot"/>
            </w:tabs>
            <w:rPr/>
          </w:pPr>
          <w:hyperlink w:anchor="__RefHeading___Toc4853817_211673320">
            <w:r>
              <w:rPr>
                <w:webHidden/>
                <w:rStyle w:val="IndexLink"/>
                <w:rtl w:val="true"/>
              </w:rPr>
              <w:t>[</w:t>
            </w:r>
            <w:r>
              <w:rPr>
                <w:rStyle w:val="IndexLink"/>
                <w:rtl w:val="true"/>
              </w:rPr>
              <w:t>روایت شماره</w:t>
            </w:r>
            <w:r>
              <w:rPr>
                <w:rStyle w:val="IndexLink"/>
                <w:rtl w:val="true"/>
              </w:rPr>
              <w:t>] (</w:t>
            </w:r>
            <w:r>
              <w:rPr>
                <w:rStyle w:val="IndexLink"/>
              </w:rPr>
              <w:t>48</w:t>
            </w:r>
            <w:r>
              <w:rPr>
                <w:rStyle w:val="IndexLink"/>
                <w:rtl w:val="true"/>
              </w:rPr>
              <w:t>)</w:t>
              <w:tab/>
            </w:r>
            <w:r>
              <w:rPr>
                <w:rStyle w:val="IndexLink"/>
              </w:rPr>
              <w:t>596</w:t>
            </w:r>
          </w:hyperlink>
        </w:p>
        <w:p>
          <w:pPr>
            <w:pStyle w:val="Contents3"/>
            <w:tabs>
              <w:tab w:val="clear" w:pos="8459"/>
              <w:tab w:val="right" w:pos="9026" w:leader="dot"/>
            </w:tabs>
            <w:rPr/>
          </w:pPr>
          <w:hyperlink w:anchor="__RefHeading___Toc4853819_211673320">
            <w:r>
              <w:rPr>
                <w:webHidden/>
                <w:rStyle w:val="IndexLink"/>
                <w:rtl w:val="true"/>
              </w:rPr>
              <w:t>[</w:t>
            </w:r>
            <w:r>
              <w:rPr>
                <w:rStyle w:val="IndexLink"/>
                <w:rtl w:val="true"/>
              </w:rPr>
              <w:t>روایت شماره</w:t>
            </w:r>
            <w:r>
              <w:rPr>
                <w:rStyle w:val="IndexLink"/>
                <w:rtl w:val="true"/>
              </w:rPr>
              <w:t>] (</w:t>
            </w:r>
            <w:r>
              <w:rPr>
                <w:rStyle w:val="IndexLink"/>
              </w:rPr>
              <w:t>49</w:t>
            </w:r>
            <w:r>
              <w:rPr>
                <w:rStyle w:val="IndexLink"/>
                <w:rtl w:val="true"/>
              </w:rPr>
              <w:t>)</w:t>
              <w:tab/>
            </w:r>
            <w:r>
              <w:rPr>
                <w:rStyle w:val="IndexLink"/>
              </w:rPr>
              <w:t>600</w:t>
            </w:r>
          </w:hyperlink>
        </w:p>
        <w:p>
          <w:pPr>
            <w:pStyle w:val="Contents3"/>
            <w:tabs>
              <w:tab w:val="clear" w:pos="8459"/>
              <w:tab w:val="right" w:pos="9026" w:leader="dot"/>
            </w:tabs>
            <w:rPr/>
          </w:pPr>
          <w:hyperlink w:anchor="__RefHeading___Toc4853821_211673320">
            <w:r>
              <w:rPr>
                <w:webHidden/>
                <w:rStyle w:val="IndexLink"/>
                <w:rtl w:val="true"/>
              </w:rPr>
              <w:t>[</w:t>
            </w:r>
            <w:r>
              <w:rPr>
                <w:rStyle w:val="IndexLink"/>
                <w:rtl w:val="true"/>
              </w:rPr>
              <w:t>روایت شماره</w:t>
            </w:r>
            <w:r>
              <w:rPr>
                <w:rStyle w:val="IndexLink"/>
                <w:rtl w:val="true"/>
              </w:rPr>
              <w:t>] (</w:t>
            </w:r>
            <w:r>
              <w:rPr>
                <w:rStyle w:val="IndexLink"/>
              </w:rPr>
              <w:t>50</w:t>
            </w:r>
            <w:r>
              <w:rPr>
                <w:rStyle w:val="IndexLink"/>
                <w:rtl w:val="true"/>
              </w:rPr>
              <w:t>)</w:t>
              <w:tab/>
            </w:r>
            <w:r>
              <w:rPr>
                <w:rStyle w:val="IndexLink"/>
              </w:rPr>
              <w:t>602</w:t>
            </w:r>
          </w:hyperlink>
        </w:p>
        <w:p>
          <w:pPr>
            <w:pStyle w:val="Contents2"/>
            <w:tabs>
              <w:tab w:val="clear" w:pos="8743"/>
              <w:tab w:val="right" w:pos="9026" w:leader="dot"/>
            </w:tabs>
            <w:rPr/>
          </w:pPr>
          <w:hyperlink w:anchor="__RefHeading___Toc4853823_211673320">
            <w:r>
              <w:rPr>
                <w:webHidden/>
                <w:rStyle w:val="IndexLink"/>
                <w:rtl w:val="true"/>
              </w:rPr>
              <w:t xml:space="preserve">بخش هشتم؛ ورود حضرت فاطمه زهراء سلام الله علیها به صحرای محشر و دادخواهی آن حضرت </w:t>
            </w:r>
            <w:r>
              <w:rPr>
                <w:rStyle w:val="IndexLink"/>
                <w:rtl w:val="true"/>
              </w:rPr>
              <w:t>(</w:t>
            </w:r>
            <w:r>
              <w:rPr>
                <w:rStyle w:val="IndexLink"/>
                <w:rtl w:val="true"/>
              </w:rPr>
              <w:t xml:space="preserve">باب </w:t>
            </w:r>
            <w:r>
              <w:rPr>
                <w:rStyle w:val="IndexLink"/>
              </w:rPr>
              <w:t>8</w:t>
            </w:r>
            <w:r>
              <w:rPr>
                <w:rStyle w:val="IndexLink"/>
                <w:rtl w:val="true"/>
              </w:rPr>
              <w:t>؛ تظلمها سلام الله علیها فی القیامة و کیفیة مجیئها إلی المحشر</w:t>
            </w:r>
            <w:r>
              <w:rPr>
                <w:rStyle w:val="IndexLink"/>
                <w:rtl w:val="true"/>
              </w:rPr>
              <w:t>)</w:t>
              <w:tab/>
            </w:r>
            <w:r>
              <w:rPr>
                <w:rStyle w:val="IndexLink"/>
              </w:rPr>
              <w:t>605</w:t>
            </w:r>
          </w:hyperlink>
        </w:p>
        <w:p>
          <w:pPr>
            <w:pStyle w:val="Contents3"/>
            <w:tabs>
              <w:tab w:val="clear" w:pos="8459"/>
              <w:tab w:val="right" w:pos="9026" w:leader="dot"/>
            </w:tabs>
            <w:rPr/>
          </w:pPr>
          <w:hyperlink w:anchor="__RefHeading___Toc4853825_211673320">
            <w:r>
              <w:rPr>
                <w:webHidden/>
                <w:rStyle w:val="IndexLink"/>
                <w:rtl w:val="true"/>
              </w:rPr>
              <w:t>[</w:t>
            </w:r>
            <w:r>
              <w:rPr>
                <w:rStyle w:val="IndexLink"/>
                <w:rtl w:val="true"/>
              </w:rPr>
              <w:t>روایت شماره</w:t>
            </w:r>
            <w:r>
              <w:rPr>
                <w:rStyle w:val="IndexLink"/>
                <w:rtl w:val="true"/>
              </w:rPr>
              <w:t>] (</w:t>
            </w:r>
            <w:r>
              <w:rPr>
                <w:rStyle w:val="IndexLink"/>
              </w:rPr>
              <w:t>01</w:t>
            </w:r>
            <w:r>
              <w:rPr>
                <w:rStyle w:val="IndexLink"/>
                <w:rtl w:val="true"/>
              </w:rPr>
              <w:t>)</w:t>
              <w:tab/>
            </w:r>
            <w:r>
              <w:rPr>
                <w:rStyle w:val="IndexLink"/>
              </w:rPr>
              <w:t>605</w:t>
            </w:r>
          </w:hyperlink>
        </w:p>
        <w:p>
          <w:pPr>
            <w:pStyle w:val="Contents3"/>
            <w:tabs>
              <w:tab w:val="clear" w:pos="8459"/>
              <w:tab w:val="right" w:pos="9026" w:leader="dot"/>
            </w:tabs>
            <w:rPr/>
          </w:pPr>
          <w:hyperlink w:anchor="__RefHeading___Toc4853827_211673320">
            <w:r>
              <w:rPr>
                <w:webHidden/>
                <w:rStyle w:val="IndexLink"/>
                <w:rtl w:val="true"/>
              </w:rPr>
              <w:t>[</w:t>
            </w:r>
            <w:r>
              <w:rPr>
                <w:rStyle w:val="IndexLink"/>
                <w:rtl w:val="true"/>
              </w:rPr>
              <w:t>روایت شماره</w:t>
            </w:r>
            <w:r>
              <w:rPr>
                <w:rStyle w:val="IndexLink"/>
                <w:rtl w:val="true"/>
              </w:rPr>
              <w:t>] (</w:t>
            </w:r>
            <w:r>
              <w:rPr>
                <w:rStyle w:val="IndexLink"/>
              </w:rPr>
              <w:t>02</w:t>
            </w:r>
            <w:r>
              <w:rPr>
                <w:rStyle w:val="IndexLink"/>
                <w:rtl w:val="true"/>
              </w:rPr>
              <w:t>)</w:t>
              <w:tab/>
            </w:r>
            <w:r>
              <w:rPr>
                <w:rStyle w:val="IndexLink"/>
              </w:rPr>
              <w:t>608</w:t>
            </w:r>
          </w:hyperlink>
        </w:p>
        <w:p>
          <w:pPr>
            <w:pStyle w:val="Contents3"/>
            <w:tabs>
              <w:tab w:val="clear" w:pos="8459"/>
              <w:tab w:val="right" w:pos="9026" w:leader="dot"/>
            </w:tabs>
            <w:rPr/>
          </w:pPr>
          <w:hyperlink w:anchor="__RefHeading___Toc4853829_211673320">
            <w:r>
              <w:rPr>
                <w:webHidden/>
                <w:rStyle w:val="IndexLink"/>
                <w:rtl w:val="true"/>
              </w:rPr>
              <w:t>[</w:t>
            </w:r>
            <w:r>
              <w:rPr>
                <w:rStyle w:val="IndexLink"/>
                <w:rtl w:val="true"/>
              </w:rPr>
              <w:t>روایت شماره</w:t>
            </w:r>
            <w:r>
              <w:rPr>
                <w:rStyle w:val="IndexLink"/>
                <w:rtl w:val="true"/>
              </w:rPr>
              <w:t>] (</w:t>
            </w:r>
            <w:r>
              <w:rPr>
                <w:rStyle w:val="IndexLink"/>
              </w:rPr>
              <w:t>03</w:t>
            </w:r>
            <w:r>
              <w:rPr>
                <w:rStyle w:val="IndexLink"/>
                <w:rtl w:val="true"/>
              </w:rPr>
              <w:t>)</w:t>
              <w:tab/>
            </w:r>
            <w:r>
              <w:rPr>
                <w:rStyle w:val="IndexLink"/>
              </w:rPr>
              <w:t>608</w:t>
            </w:r>
          </w:hyperlink>
        </w:p>
        <w:p>
          <w:pPr>
            <w:pStyle w:val="Contents3"/>
            <w:tabs>
              <w:tab w:val="clear" w:pos="8459"/>
              <w:tab w:val="right" w:pos="9026" w:leader="dot"/>
            </w:tabs>
            <w:rPr/>
          </w:pPr>
          <w:hyperlink w:anchor="__RefHeading___Toc4853831_211673320">
            <w:r>
              <w:rPr>
                <w:webHidden/>
                <w:rStyle w:val="IndexLink"/>
                <w:rtl w:val="true"/>
              </w:rPr>
              <w:t>[</w:t>
            </w:r>
            <w:r>
              <w:rPr>
                <w:rStyle w:val="IndexLink"/>
                <w:rtl w:val="true"/>
              </w:rPr>
              <w:t>روایت شماره</w:t>
            </w:r>
            <w:r>
              <w:rPr>
                <w:rStyle w:val="IndexLink"/>
                <w:rtl w:val="true"/>
              </w:rPr>
              <w:t>] (</w:t>
            </w:r>
            <w:r>
              <w:rPr>
                <w:rStyle w:val="IndexLink"/>
              </w:rPr>
              <w:t>04</w:t>
            </w:r>
            <w:r>
              <w:rPr>
                <w:rStyle w:val="IndexLink"/>
                <w:rtl w:val="true"/>
              </w:rPr>
              <w:t>)</w:t>
              <w:tab/>
            </w:r>
            <w:r>
              <w:rPr>
                <w:rStyle w:val="IndexLink"/>
              </w:rPr>
              <w:t>609</w:t>
            </w:r>
          </w:hyperlink>
        </w:p>
        <w:p>
          <w:pPr>
            <w:pStyle w:val="Contents3"/>
            <w:tabs>
              <w:tab w:val="clear" w:pos="8459"/>
              <w:tab w:val="right" w:pos="9026" w:leader="dot"/>
            </w:tabs>
            <w:rPr/>
          </w:pPr>
          <w:hyperlink w:anchor="__RefHeading___Toc4853833_211673320">
            <w:r>
              <w:rPr>
                <w:webHidden/>
                <w:rStyle w:val="IndexLink"/>
                <w:rtl w:val="true"/>
              </w:rPr>
              <w:t>[</w:t>
            </w:r>
            <w:r>
              <w:rPr>
                <w:rStyle w:val="IndexLink"/>
                <w:rtl w:val="true"/>
              </w:rPr>
              <w:t>روایت شماره</w:t>
            </w:r>
            <w:r>
              <w:rPr>
                <w:rStyle w:val="IndexLink"/>
                <w:rtl w:val="true"/>
              </w:rPr>
              <w:t>] (</w:t>
            </w:r>
            <w:r>
              <w:rPr>
                <w:rStyle w:val="IndexLink"/>
              </w:rPr>
              <w:t>05</w:t>
            </w:r>
            <w:r>
              <w:rPr>
                <w:rStyle w:val="IndexLink"/>
                <w:rtl w:val="true"/>
              </w:rPr>
              <w:t>)</w:t>
              <w:tab/>
            </w:r>
            <w:r>
              <w:rPr>
                <w:rStyle w:val="IndexLink"/>
              </w:rPr>
              <w:t>609</w:t>
            </w:r>
          </w:hyperlink>
        </w:p>
        <w:p>
          <w:pPr>
            <w:pStyle w:val="Contents3"/>
            <w:tabs>
              <w:tab w:val="clear" w:pos="8459"/>
              <w:tab w:val="right" w:pos="9026" w:leader="dot"/>
            </w:tabs>
            <w:rPr/>
          </w:pPr>
          <w:hyperlink w:anchor="__RefHeading___Toc4853835_211673320">
            <w:r>
              <w:rPr>
                <w:webHidden/>
                <w:rStyle w:val="IndexLink"/>
                <w:rtl w:val="true"/>
              </w:rPr>
              <w:t>[</w:t>
            </w:r>
            <w:r>
              <w:rPr>
                <w:rStyle w:val="IndexLink"/>
                <w:rtl w:val="true"/>
              </w:rPr>
              <w:t>روایت شماره</w:t>
            </w:r>
            <w:r>
              <w:rPr>
                <w:rStyle w:val="IndexLink"/>
                <w:rtl w:val="true"/>
              </w:rPr>
              <w:t>] (</w:t>
            </w:r>
            <w:r>
              <w:rPr>
                <w:rStyle w:val="IndexLink"/>
              </w:rPr>
              <w:t>06</w:t>
            </w:r>
            <w:r>
              <w:rPr>
                <w:rStyle w:val="IndexLink"/>
                <w:rtl w:val="true"/>
              </w:rPr>
              <w:t>)</w:t>
              <w:tab/>
            </w:r>
            <w:r>
              <w:rPr>
                <w:rStyle w:val="IndexLink"/>
              </w:rPr>
              <w:t>610</w:t>
            </w:r>
          </w:hyperlink>
        </w:p>
        <w:p>
          <w:pPr>
            <w:pStyle w:val="Contents3"/>
            <w:tabs>
              <w:tab w:val="clear" w:pos="8459"/>
              <w:tab w:val="right" w:pos="9026" w:leader="dot"/>
            </w:tabs>
            <w:rPr/>
          </w:pPr>
          <w:hyperlink w:anchor="__RefHeading___Toc4853837_211673320">
            <w:r>
              <w:rPr>
                <w:webHidden/>
                <w:rStyle w:val="IndexLink"/>
                <w:rtl w:val="true"/>
              </w:rPr>
              <w:t>[</w:t>
            </w:r>
            <w:r>
              <w:rPr>
                <w:rStyle w:val="IndexLink"/>
                <w:rtl w:val="true"/>
              </w:rPr>
              <w:t>روایت شماره</w:t>
            </w:r>
            <w:r>
              <w:rPr>
                <w:rStyle w:val="IndexLink"/>
                <w:rtl w:val="true"/>
              </w:rPr>
              <w:t>] (</w:t>
            </w:r>
            <w:r>
              <w:rPr>
                <w:rStyle w:val="IndexLink"/>
              </w:rPr>
              <w:t>07</w:t>
            </w:r>
            <w:r>
              <w:rPr>
                <w:rStyle w:val="IndexLink"/>
                <w:rtl w:val="true"/>
              </w:rPr>
              <w:t>)</w:t>
              <w:tab/>
            </w:r>
            <w:r>
              <w:rPr>
                <w:rStyle w:val="IndexLink"/>
              </w:rPr>
              <w:t>611</w:t>
            </w:r>
          </w:hyperlink>
        </w:p>
        <w:p>
          <w:pPr>
            <w:pStyle w:val="Contents3"/>
            <w:tabs>
              <w:tab w:val="clear" w:pos="8459"/>
              <w:tab w:val="right" w:pos="9026" w:leader="dot"/>
            </w:tabs>
            <w:rPr/>
          </w:pPr>
          <w:hyperlink w:anchor="__RefHeading___Toc4853839_211673320">
            <w:r>
              <w:rPr>
                <w:webHidden/>
                <w:rStyle w:val="IndexLink"/>
                <w:rtl w:val="true"/>
              </w:rPr>
              <w:t>[</w:t>
            </w:r>
            <w:r>
              <w:rPr>
                <w:rStyle w:val="IndexLink"/>
                <w:rtl w:val="true"/>
              </w:rPr>
              <w:t>روایت شماره</w:t>
            </w:r>
            <w:r>
              <w:rPr>
                <w:rStyle w:val="IndexLink"/>
                <w:rtl w:val="true"/>
              </w:rPr>
              <w:t>] (</w:t>
            </w:r>
            <w:r>
              <w:rPr>
                <w:rStyle w:val="IndexLink"/>
              </w:rPr>
              <w:t>08</w:t>
            </w:r>
            <w:r>
              <w:rPr>
                <w:rStyle w:val="IndexLink"/>
                <w:rtl w:val="true"/>
              </w:rPr>
              <w:t>)</w:t>
              <w:tab/>
            </w:r>
            <w:r>
              <w:rPr>
                <w:rStyle w:val="IndexLink"/>
              </w:rPr>
              <w:t>613</w:t>
            </w:r>
          </w:hyperlink>
        </w:p>
        <w:p>
          <w:pPr>
            <w:pStyle w:val="Contents3"/>
            <w:tabs>
              <w:tab w:val="clear" w:pos="8459"/>
              <w:tab w:val="right" w:pos="9026" w:leader="dot"/>
            </w:tabs>
            <w:rPr/>
          </w:pPr>
          <w:hyperlink w:anchor="__RefHeading___Toc4853841_211673320">
            <w:r>
              <w:rPr>
                <w:webHidden/>
                <w:rStyle w:val="IndexLink"/>
                <w:rtl w:val="true"/>
              </w:rPr>
              <w:t>[</w:t>
            </w:r>
            <w:r>
              <w:rPr>
                <w:rStyle w:val="IndexLink"/>
                <w:rtl w:val="true"/>
              </w:rPr>
              <w:t>روایت شماره</w:t>
            </w:r>
            <w:r>
              <w:rPr>
                <w:rStyle w:val="IndexLink"/>
                <w:rtl w:val="true"/>
              </w:rPr>
              <w:t>] (</w:t>
            </w:r>
            <w:r>
              <w:rPr>
                <w:rStyle w:val="IndexLink"/>
              </w:rPr>
              <w:t>09</w:t>
            </w:r>
            <w:r>
              <w:rPr>
                <w:rStyle w:val="IndexLink"/>
                <w:rtl w:val="true"/>
              </w:rPr>
              <w:t>)</w:t>
              <w:tab/>
            </w:r>
            <w:r>
              <w:rPr>
                <w:rStyle w:val="IndexLink"/>
              </w:rPr>
              <w:t>615</w:t>
            </w:r>
          </w:hyperlink>
        </w:p>
        <w:p>
          <w:pPr>
            <w:pStyle w:val="Contents3"/>
            <w:tabs>
              <w:tab w:val="clear" w:pos="8459"/>
              <w:tab w:val="right" w:pos="9026" w:leader="dot"/>
            </w:tabs>
            <w:rPr/>
          </w:pPr>
          <w:hyperlink w:anchor="__RefHeading___Toc4853843_211673320">
            <w:r>
              <w:rPr>
                <w:webHidden/>
                <w:rStyle w:val="IndexLink"/>
                <w:rtl w:val="true"/>
              </w:rPr>
              <w:t>[</w:t>
            </w:r>
            <w:r>
              <w:rPr>
                <w:rStyle w:val="IndexLink"/>
                <w:rtl w:val="true"/>
              </w:rPr>
              <w:t>روایت شماره</w:t>
            </w:r>
            <w:r>
              <w:rPr>
                <w:rStyle w:val="IndexLink"/>
                <w:rtl w:val="true"/>
              </w:rPr>
              <w:t>] (</w:t>
            </w:r>
            <w:r>
              <w:rPr>
                <w:rStyle w:val="IndexLink"/>
              </w:rPr>
              <w:t>10</w:t>
            </w:r>
            <w:r>
              <w:rPr>
                <w:rStyle w:val="IndexLink"/>
                <w:rtl w:val="true"/>
              </w:rPr>
              <w:t>)</w:t>
              <w:tab/>
            </w:r>
            <w:r>
              <w:rPr>
                <w:rStyle w:val="IndexLink"/>
              </w:rPr>
              <w:t>617</w:t>
            </w:r>
          </w:hyperlink>
        </w:p>
        <w:p>
          <w:pPr>
            <w:pStyle w:val="Contents3"/>
            <w:tabs>
              <w:tab w:val="clear" w:pos="8459"/>
              <w:tab w:val="right" w:pos="9026" w:leader="dot"/>
            </w:tabs>
            <w:rPr/>
          </w:pPr>
          <w:hyperlink w:anchor="__RefHeading___Toc4853845_211673320">
            <w:r>
              <w:rPr>
                <w:webHidden/>
                <w:rStyle w:val="IndexLink"/>
                <w:rtl w:val="true"/>
              </w:rPr>
              <w:t>[</w:t>
            </w:r>
            <w:r>
              <w:rPr>
                <w:rStyle w:val="IndexLink"/>
                <w:rtl w:val="true"/>
              </w:rPr>
              <w:t>روایت شماره</w:t>
            </w:r>
            <w:r>
              <w:rPr>
                <w:rStyle w:val="IndexLink"/>
                <w:rtl w:val="true"/>
              </w:rPr>
              <w:t>] (</w:t>
            </w:r>
            <w:r>
              <w:rPr>
                <w:rStyle w:val="IndexLink"/>
              </w:rPr>
              <w:t>11</w:t>
            </w:r>
            <w:r>
              <w:rPr>
                <w:rStyle w:val="IndexLink"/>
                <w:rtl w:val="true"/>
              </w:rPr>
              <w:t>)</w:t>
              <w:tab/>
            </w:r>
            <w:r>
              <w:rPr>
                <w:rStyle w:val="IndexLink"/>
              </w:rPr>
              <w:t>618</w:t>
            </w:r>
          </w:hyperlink>
        </w:p>
        <w:p>
          <w:pPr>
            <w:pStyle w:val="Contents3"/>
            <w:tabs>
              <w:tab w:val="clear" w:pos="8459"/>
              <w:tab w:val="right" w:pos="9026" w:leader="dot"/>
            </w:tabs>
            <w:rPr/>
          </w:pPr>
          <w:hyperlink w:anchor="__RefHeading___Toc4853847_211673320">
            <w:r>
              <w:rPr>
                <w:webHidden/>
                <w:rStyle w:val="IndexLink"/>
                <w:rtl w:val="true"/>
              </w:rPr>
              <w:t>[</w:t>
            </w:r>
            <w:r>
              <w:rPr>
                <w:rStyle w:val="IndexLink"/>
                <w:rtl w:val="true"/>
              </w:rPr>
              <w:t>روایت شماره</w:t>
            </w:r>
            <w:r>
              <w:rPr>
                <w:rStyle w:val="IndexLink"/>
                <w:rtl w:val="true"/>
              </w:rPr>
              <w:t>] (</w:t>
            </w:r>
            <w:r>
              <w:rPr>
                <w:rStyle w:val="IndexLink"/>
              </w:rPr>
              <w:t>12</w:t>
            </w:r>
            <w:r>
              <w:rPr>
                <w:rStyle w:val="IndexLink"/>
                <w:rtl w:val="true"/>
              </w:rPr>
              <w:t>)</w:t>
              <w:tab/>
            </w:r>
            <w:r>
              <w:rPr>
                <w:rStyle w:val="IndexLink"/>
              </w:rPr>
              <w:t>619</w:t>
            </w:r>
          </w:hyperlink>
        </w:p>
        <w:p>
          <w:pPr>
            <w:pStyle w:val="Contents3"/>
            <w:tabs>
              <w:tab w:val="clear" w:pos="8459"/>
              <w:tab w:val="right" w:pos="9026" w:leader="dot"/>
            </w:tabs>
            <w:rPr/>
          </w:pPr>
          <w:hyperlink w:anchor="__RefHeading___Toc4853849_211673320">
            <w:r>
              <w:rPr>
                <w:webHidden/>
                <w:rStyle w:val="IndexLink"/>
                <w:rtl w:val="true"/>
              </w:rPr>
              <w:t>[</w:t>
            </w:r>
            <w:r>
              <w:rPr>
                <w:rStyle w:val="IndexLink"/>
                <w:rtl w:val="true"/>
              </w:rPr>
              <w:t>روایت شماره</w:t>
            </w:r>
            <w:r>
              <w:rPr>
                <w:rStyle w:val="IndexLink"/>
                <w:rtl w:val="true"/>
              </w:rPr>
              <w:t>] (</w:t>
            </w:r>
            <w:r>
              <w:rPr>
                <w:rStyle w:val="IndexLink"/>
              </w:rPr>
              <w:t>13</w:t>
            </w:r>
            <w:r>
              <w:rPr>
                <w:rStyle w:val="IndexLink"/>
                <w:rtl w:val="true"/>
              </w:rPr>
              <w:t>)</w:t>
              <w:tab/>
            </w:r>
            <w:r>
              <w:rPr>
                <w:rStyle w:val="IndexLink"/>
              </w:rPr>
              <w:t>622</w:t>
            </w:r>
          </w:hyperlink>
        </w:p>
        <w:p>
          <w:pPr>
            <w:pStyle w:val="Contents2"/>
            <w:tabs>
              <w:tab w:val="clear" w:pos="8743"/>
              <w:tab w:val="right" w:pos="9026" w:leader="dot"/>
            </w:tabs>
            <w:rPr/>
          </w:pPr>
          <w:hyperlink w:anchor="__RefHeading___Toc4853851_211673320">
            <w:r>
              <w:rPr>
                <w:webHidden/>
                <w:rStyle w:val="IndexLink"/>
                <w:rtl w:val="true"/>
              </w:rPr>
              <w:t xml:space="preserve">بخش نهم؛ فضائل و مناقب فرزندان و ذریّه‌ی حضرت فاطمه زهراء سلام الله علیها و اینکه آنها فرزندان پیغمبرند </w:t>
            </w:r>
            <w:r>
              <w:rPr>
                <w:rStyle w:val="IndexLink"/>
                <w:rtl w:val="true"/>
              </w:rPr>
              <w:t>(</w:t>
            </w:r>
            <w:r>
              <w:rPr>
                <w:rStyle w:val="IndexLink"/>
                <w:rtl w:val="true"/>
              </w:rPr>
              <w:t xml:space="preserve">باب </w:t>
            </w:r>
            <w:r>
              <w:rPr>
                <w:rStyle w:val="IndexLink"/>
              </w:rPr>
              <w:t>9</w:t>
            </w:r>
            <w:r>
              <w:rPr>
                <w:rStyle w:val="IndexLink"/>
                <w:rtl w:val="true"/>
              </w:rPr>
              <w:t>؛ أولادها و ذریتها سلام الله علیها و أحوالهم و فضلهم و أنَّهم مِن أولاد الرسول صَلَّی اللَّهُ عَلَیْهِ وَ آلِه وَ سَلَّم حقیقة</w:t>
            </w:r>
            <w:r>
              <w:rPr>
                <w:rStyle w:val="IndexLink"/>
                <w:rtl w:val="true"/>
              </w:rPr>
              <w:t>)</w:t>
              <w:tab/>
            </w:r>
            <w:r>
              <w:rPr>
                <w:rStyle w:val="IndexLink"/>
              </w:rPr>
              <w:t>629</w:t>
            </w:r>
          </w:hyperlink>
        </w:p>
        <w:p>
          <w:pPr>
            <w:pStyle w:val="Contents3"/>
            <w:tabs>
              <w:tab w:val="clear" w:pos="8459"/>
              <w:tab w:val="right" w:pos="9026" w:leader="dot"/>
            </w:tabs>
            <w:rPr/>
          </w:pPr>
          <w:hyperlink w:anchor="__RefHeading___Toc4853853_211673320">
            <w:r>
              <w:rPr>
                <w:webHidden/>
                <w:rStyle w:val="IndexLink"/>
                <w:rtl w:val="true"/>
              </w:rPr>
              <w:t>[</w:t>
            </w:r>
            <w:r>
              <w:rPr>
                <w:rStyle w:val="IndexLink"/>
                <w:rtl w:val="true"/>
              </w:rPr>
              <w:t>روایت شماره</w:t>
            </w:r>
            <w:r>
              <w:rPr>
                <w:rStyle w:val="IndexLink"/>
                <w:rtl w:val="true"/>
              </w:rPr>
              <w:t>] (</w:t>
            </w:r>
            <w:r>
              <w:rPr>
                <w:rStyle w:val="IndexLink"/>
              </w:rPr>
              <w:t>01</w:t>
            </w:r>
            <w:r>
              <w:rPr>
                <w:rStyle w:val="IndexLink"/>
                <w:rtl w:val="true"/>
              </w:rPr>
              <w:t>)</w:t>
              <w:tab/>
            </w:r>
            <w:r>
              <w:rPr>
                <w:rStyle w:val="IndexLink"/>
              </w:rPr>
              <w:t>629</w:t>
            </w:r>
          </w:hyperlink>
        </w:p>
        <w:p>
          <w:pPr>
            <w:pStyle w:val="Contents3"/>
            <w:tabs>
              <w:tab w:val="clear" w:pos="8459"/>
              <w:tab w:val="right" w:pos="9026" w:leader="dot"/>
            </w:tabs>
            <w:rPr/>
          </w:pPr>
          <w:hyperlink w:anchor="__RefHeading___Toc4853855_211673320">
            <w:r>
              <w:rPr>
                <w:webHidden/>
                <w:rStyle w:val="IndexLink"/>
                <w:rtl w:val="true"/>
              </w:rPr>
              <w:t>[</w:t>
            </w:r>
            <w:r>
              <w:rPr>
                <w:rStyle w:val="IndexLink"/>
                <w:rtl w:val="true"/>
              </w:rPr>
              <w:t>روایت شماره</w:t>
            </w:r>
            <w:r>
              <w:rPr>
                <w:rStyle w:val="IndexLink"/>
                <w:rtl w:val="true"/>
              </w:rPr>
              <w:t>] (</w:t>
            </w:r>
            <w:r>
              <w:rPr>
                <w:rStyle w:val="IndexLink"/>
              </w:rPr>
              <w:t>02</w:t>
            </w:r>
            <w:r>
              <w:rPr>
                <w:rStyle w:val="IndexLink"/>
                <w:rtl w:val="true"/>
              </w:rPr>
              <w:t>)</w:t>
              <w:tab/>
            </w:r>
            <w:r>
              <w:rPr>
                <w:rStyle w:val="IndexLink"/>
              </w:rPr>
              <w:t>634</w:t>
            </w:r>
          </w:hyperlink>
        </w:p>
        <w:p>
          <w:pPr>
            <w:pStyle w:val="Contents3"/>
            <w:tabs>
              <w:tab w:val="clear" w:pos="8459"/>
              <w:tab w:val="right" w:pos="9026" w:leader="dot"/>
            </w:tabs>
            <w:rPr/>
          </w:pPr>
          <w:hyperlink w:anchor="__RefHeading___Toc4853857_211673320">
            <w:r>
              <w:rPr>
                <w:webHidden/>
                <w:rStyle w:val="IndexLink"/>
                <w:rtl w:val="true"/>
              </w:rPr>
              <w:t>[</w:t>
            </w:r>
            <w:r>
              <w:rPr>
                <w:rStyle w:val="IndexLink"/>
                <w:rtl w:val="true"/>
              </w:rPr>
              <w:t>روایت شماره</w:t>
            </w:r>
            <w:r>
              <w:rPr>
                <w:rStyle w:val="IndexLink"/>
                <w:rtl w:val="true"/>
              </w:rPr>
              <w:t>] (</w:t>
            </w:r>
            <w:r>
              <w:rPr>
                <w:rStyle w:val="IndexLink"/>
              </w:rPr>
              <w:t>03</w:t>
            </w:r>
            <w:r>
              <w:rPr>
                <w:rStyle w:val="IndexLink"/>
                <w:rtl w:val="true"/>
              </w:rPr>
              <w:t>)</w:t>
              <w:tab/>
            </w:r>
            <w:r>
              <w:rPr>
                <w:rStyle w:val="IndexLink"/>
              </w:rPr>
              <w:t>636</w:t>
            </w:r>
          </w:hyperlink>
        </w:p>
        <w:p>
          <w:pPr>
            <w:pStyle w:val="Contents3"/>
            <w:tabs>
              <w:tab w:val="clear" w:pos="8459"/>
              <w:tab w:val="right" w:pos="9026" w:leader="dot"/>
            </w:tabs>
            <w:rPr/>
          </w:pPr>
          <w:hyperlink w:anchor="__RefHeading___Toc4853859_211673320">
            <w:r>
              <w:rPr>
                <w:webHidden/>
                <w:rStyle w:val="IndexLink"/>
                <w:rtl w:val="true"/>
              </w:rPr>
              <w:t>[</w:t>
            </w:r>
            <w:r>
              <w:rPr>
                <w:rStyle w:val="IndexLink"/>
                <w:rtl w:val="true"/>
              </w:rPr>
              <w:t>روایت شماره</w:t>
            </w:r>
            <w:r>
              <w:rPr>
                <w:rStyle w:val="IndexLink"/>
                <w:rtl w:val="true"/>
              </w:rPr>
              <w:t>] (</w:t>
            </w:r>
            <w:r>
              <w:rPr>
                <w:rStyle w:val="IndexLink"/>
              </w:rPr>
              <w:t>04</w:t>
            </w:r>
            <w:r>
              <w:rPr>
                <w:rStyle w:val="IndexLink"/>
                <w:rtl w:val="true"/>
              </w:rPr>
              <w:t>)</w:t>
              <w:tab/>
            </w:r>
            <w:r>
              <w:rPr>
                <w:rStyle w:val="IndexLink"/>
              </w:rPr>
              <w:t>636</w:t>
            </w:r>
          </w:hyperlink>
        </w:p>
        <w:p>
          <w:pPr>
            <w:pStyle w:val="Contents3"/>
            <w:tabs>
              <w:tab w:val="clear" w:pos="8459"/>
              <w:tab w:val="right" w:pos="9026" w:leader="dot"/>
            </w:tabs>
            <w:rPr/>
          </w:pPr>
          <w:hyperlink w:anchor="__RefHeading___Toc4853861_211673320">
            <w:r>
              <w:rPr>
                <w:webHidden/>
                <w:rStyle w:val="IndexLink"/>
                <w:rtl w:val="true"/>
              </w:rPr>
              <w:t>[</w:t>
            </w:r>
            <w:r>
              <w:rPr>
                <w:rStyle w:val="IndexLink"/>
                <w:rtl w:val="true"/>
              </w:rPr>
              <w:t>روایت شماره</w:t>
            </w:r>
            <w:r>
              <w:rPr>
                <w:rStyle w:val="IndexLink"/>
                <w:rtl w:val="true"/>
              </w:rPr>
              <w:t>] (</w:t>
            </w:r>
            <w:r>
              <w:rPr>
                <w:rStyle w:val="IndexLink"/>
              </w:rPr>
              <w:t>05</w:t>
            </w:r>
            <w:r>
              <w:rPr>
                <w:rStyle w:val="IndexLink"/>
                <w:rtl w:val="true"/>
              </w:rPr>
              <w:t>)</w:t>
              <w:tab/>
            </w:r>
            <w:r>
              <w:rPr>
                <w:rStyle w:val="IndexLink"/>
              </w:rPr>
              <w:t>637</w:t>
            </w:r>
          </w:hyperlink>
        </w:p>
        <w:p>
          <w:pPr>
            <w:pStyle w:val="Contents3"/>
            <w:tabs>
              <w:tab w:val="clear" w:pos="8459"/>
              <w:tab w:val="right" w:pos="9026" w:leader="dot"/>
            </w:tabs>
            <w:rPr/>
          </w:pPr>
          <w:hyperlink w:anchor="__RefHeading___Toc4853863_211673320">
            <w:r>
              <w:rPr>
                <w:webHidden/>
                <w:rStyle w:val="IndexLink"/>
                <w:rtl w:val="true"/>
              </w:rPr>
              <w:t>[</w:t>
            </w:r>
            <w:r>
              <w:rPr>
                <w:rStyle w:val="IndexLink"/>
                <w:rtl w:val="true"/>
              </w:rPr>
              <w:t>روایت شماره</w:t>
            </w:r>
            <w:r>
              <w:rPr>
                <w:rStyle w:val="IndexLink"/>
                <w:rtl w:val="true"/>
              </w:rPr>
              <w:t>] (</w:t>
            </w:r>
            <w:r>
              <w:rPr>
                <w:rStyle w:val="IndexLink"/>
              </w:rPr>
              <w:t>06</w:t>
            </w:r>
            <w:r>
              <w:rPr>
                <w:rStyle w:val="IndexLink"/>
                <w:rtl w:val="true"/>
              </w:rPr>
              <w:t>)</w:t>
              <w:tab/>
            </w:r>
            <w:r>
              <w:rPr>
                <w:rStyle w:val="IndexLink"/>
              </w:rPr>
              <w:t>637</w:t>
            </w:r>
          </w:hyperlink>
        </w:p>
        <w:p>
          <w:pPr>
            <w:pStyle w:val="Contents3"/>
            <w:tabs>
              <w:tab w:val="clear" w:pos="8459"/>
              <w:tab w:val="right" w:pos="9026" w:leader="dot"/>
            </w:tabs>
            <w:rPr/>
          </w:pPr>
          <w:hyperlink w:anchor="__RefHeading___Toc4853865_211673320">
            <w:r>
              <w:rPr>
                <w:webHidden/>
                <w:rStyle w:val="IndexLink"/>
                <w:rtl w:val="true"/>
              </w:rPr>
              <w:t>[</w:t>
            </w:r>
            <w:r>
              <w:rPr>
                <w:rStyle w:val="IndexLink"/>
                <w:rtl w:val="true"/>
              </w:rPr>
              <w:t>روایت شماره</w:t>
            </w:r>
            <w:r>
              <w:rPr>
                <w:rStyle w:val="IndexLink"/>
                <w:rtl w:val="true"/>
              </w:rPr>
              <w:t>] (</w:t>
            </w:r>
            <w:r>
              <w:rPr>
                <w:rStyle w:val="IndexLink"/>
              </w:rPr>
              <w:t>07</w:t>
            </w:r>
            <w:r>
              <w:rPr>
                <w:rStyle w:val="IndexLink"/>
                <w:rtl w:val="true"/>
              </w:rPr>
              <w:t>)</w:t>
              <w:tab/>
            </w:r>
            <w:r>
              <w:rPr>
                <w:rStyle w:val="IndexLink"/>
              </w:rPr>
              <w:t>639</w:t>
            </w:r>
          </w:hyperlink>
        </w:p>
        <w:p>
          <w:pPr>
            <w:pStyle w:val="Contents3"/>
            <w:tabs>
              <w:tab w:val="clear" w:pos="8459"/>
              <w:tab w:val="right" w:pos="9026" w:leader="dot"/>
            </w:tabs>
            <w:rPr/>
          </w:pPr>
          <w:hyperlink w:anchor="__RefHeading___Toc4853867_211673320">
            <w:r>
              <w:rPr>
                <w:webHidden/>
                <w:rStyle w:val="IndexLink"/>
                <w:rtl w:val="true"/>
              </w:rPr>
              <w:t>[</w:t>
            </w:r>
            <w:r>
              <w:rPr>
                <w:rStyle w:val="IndexLink"/>
                <w:rtl w:val="true"/>
              </w:rPr>
              <w:t>روایت شماره</w:t>
            </w:r>
            <w:r>
              <w:rPr>
                <w:rStyle w:val="IndexLink"/>
                <w:rtl w:val="true"/>
              </w:rPr>
              <w:t>] (</w:t>
            </w:r>
            <w:r>
              <w:rPr>
                <w:rStyle w:val="IndexLink"/>
              </w:rPr>
              <w:t>08</w:t>
            </w:r>
            <w:r>
              <w:rPr>
                <w:rStyle w:val="IndexLink"/>
                <w:rtl w:val="true"/>
              </w:rPr>
              <w:t>)</w:t>
              <w:tab/>
            </w:r>
            <w:r>
              <w:rPr>
                <w:rStyle w:val="IndexLink"/>
              </w:rPr>
              <w:t>640</w:t>
            </w:r>
          </w:hyperlink>
        </w:p>
        <w:p>
          <w:pPr>
            <w:pStyle w:val="Contents3"/>
            <w:tabs>
              <w:tab w:val="clear" w:pos="8459"/>
              <w:tab w:val="right" w:pos="9026" w:leader="dot"/>
            </w:tabs>
            <w:rPr/>
          </w:pPr>
          <w:hyperlink w:anchor="__RefHeading___Toc4853869_211673320">
            <w:r>
              <w:rPr>
                <w:webHidden/>
                <w:rStyle w:val="IndexLink"/>
                <w:rtl w:val="true"/>
              </w:rPr>
              <w:t>[</w:t>
            </w:r>
            <w:r>
              <w:rPr>
                <w:rStyle w:val="IndexLink"/>
                <w:rtl w:val="true"/>
              </w:rPr>
              <w:t>روایت شماره</w:t>
            </w:r>
            <w:r>
              <w:rPr>
                <w:rStyle w:val="IndexLink"/>
                <w:rtl w:val="true"/>
              </w:rPr>
              <w:t>] (</w:t>
            </w:r>
            <w:r>
              <w:rPr>
                <w:rStyle w:val="IndexLink"/>
              </w:rPr>
              <w:t>09</w:t>
            </w:r>
            <w:r>
              <w:rPr>
                <w:rStyle w:val="IndexLink"/>
                <w:rtl w:val="true"/>
              </w:rPr>
              <w:t>)</w:t>
              <w:tab/>
            </w:r>
            <w:r>
              <w:rPr>
                <w:rStyle w:val="IndexLink"/>
              </w:rPr>
              <w:t>642</w:t>
            </w:r>
          </w:hyperlink>
        </w:p>
        <w:p>
          <w:pPr>
            <w:pStyle w:val="Contents3"/>
            <w:tabs>
              <w:tab w:val="clear" w:pos="8459"/>
              <w:tab w:val="right" w:pos="9026" w:leader="dot"/>
            </w:tabs>
            <w:rPr/>
          </w:pPr>
          <w:hyperlink w:anchor="__RefHeading___Toc4853871_211673320">
            <w:r>
              <w:rPr>
                <w:webHidden/>
                <w:rStyle w:val="IndexLink"/>
                <w:rtl w:val="true"/>
              </w:rPr>
              <w:t>[</w:t>
            </w:r>
            <w:r>
              <w:rPr>
                <w:rStyle w:val="IndexLink"/>
                <w:rtl w:val="true"/>
              </w:rPr>
              <w:t>روایت شماره</w:t>
            </w:r>
            <w:r>
              <w:rPr>
                <w:rStyle w:val="IndexLink"/>
                <w:rtl w:val="true"/>
              </w:rPr>
              <w:t>] (</w:t>
            </w:r>
            <w:r>
              <w:rPr>
                <w:rStyle w:val="IndexLink"/>
              </w:rPr>
              <w:t>10</w:t>
            </w:r>
            <w:r>
              <w:rPr>
                <w:rStyle w:val="IndexLink"/>
                <w:rtl w:val="true"/>
              </w:rPr>
              <w:t>)</w:t>
              <w:tab/>
            </w:r>
            <w:r>
              <w:rPr>
                <w:rStyle w:val="IndexLink"/>
              </w:rPr>
              <w:t>644</w:t>
            </w:r>
          </w:hyperlink>
        </w:p>
        <w:p>
          <w:pPr>
            <w:pStyle w:val="Contents2"/>
            <w:tabs>
              <w:tab w:val="clear" w:pos="8743"/>
              <w:tab w:val="right" w:pos="9026" w:leader="dot"/>
            </w:tabs>
            <w:rPr/>
          </w:pPr>
          <w:hyperlink w:anchor="__RefHeading___Toc4853873_211673320">
            <w:r>
              <w:rPr>
                <w:webHidden/>
                <w:rStyle w:val="IndexLink"/>
                <w:rtl w:val="true"/>
              </w:rPr>
              <w:t xml:space="preserve">بخش دهم؛ راجع به موقوفات و صدقات حضرت فاطمه زهراء سلام الله علیها </w:t>
            </w:r>
            <w:r>
              <w:rPr>
                <w:rStyle w:val="IndexLink"/>
                <w:rtl w:val="true"/>
              </w:rPr>
              <w:t>(</w:t>
            </w:r>
            <w:r>
              <w:rPr>
                <w:rStyle w:val="IndexLink"/>
                <w:rtl w:val="true"/>
              </w:rPr>
              <w:t xml:space="preserve">باب </w:t>
            </w:r>
            <w:r>
              <w:rPr>
                <w:rStyle w:val="IndexLink"/>
              </w:rPr>
              <w:t>10</w:t>
            </w:r>
            <w:r>
              <w:rPr>
                <w:rStyle w:val="IndexLink"/>
                <w:rtl w:val="true"/>
              </w:rPr>
              <w:t>؛ أوقافها و صدقاتها سلام الله علیها</w:t>
            </w:r>
            <w:r>
              <w:rPr>
                <w:rStyle w:val="IndexLink"/>
                <w:rtl w:val="true"/>
              </w:rPr>
              <w:t>)</w:t>
              <w:tab/>
            </w:r>
            <w:r>
              <w:rPr>
                <w:rStyle w:val="IndexLink"/>
              </w:rPr>
              <w:t>647</w:t>
            </w:r>
          </w:hyperlink>
        </w:p>
        <w:p>
          <w:pPr>
            <w:pStyle w:val="Contents3"/>
            <w:tabs>
              <w:tab w:val="clear" w:pos="8459"/>
              <w:tab w:val="right" w:pos="9026" w:leader="dot"/>
            </w:tabs>
            <w:rPr/>
          </w:pPr>
          <w:hyperlink w:anchor="__RefHeading___Toc4853875_211673320">
            <w:r>
              <w:rPr>
                <w:webHidden/>
                <w:rStyle w:val="IndexLink"/>
                <w:rtl w:val="true"/>
              </w:rPr>
              <w:t>[</w:t>
            </w:r>
            <w:r>
              <w:rPr>
                <w:rStyle w:val="IndexLink"/>
                <w:rtl w:val="true"/>
              </w:rPr>
              <w:t>روایت شماره</w:t>
            </w:r>
            <w:r>
              <w:rPr>
                <w:rStyle w:val="IndexLink"/>
                <w:rtl w:val="true"/>
              </w:rPr>
              <w:t>] (</w:t>
            </w:r>
            <w:r>
              <w:rPr>
                <w:rStyle w:val="IndexLink"/>
              </w:rPr>
              <w:t>01</w:t>
            </w:r>
            <w:r>
              <w:rPr>
                <w:rStyle w:val="IndexLink"/>
                <w:rtl w:val="true"/>
              </w:rPr>
              <w:t>)</w:t>
              <w:tab/>
            </w:r>
            <w:r>
              <w:rPr>
                <w:rStyle w:val="IndexLink"/>
              </w:rPr>
              <w:t>647</w:t>
            </w:r>
          </w:hyperlink>
        </w:p>
        <w:p>
          <w:pPr>
            <w:pStyle w:val="Contents3"/>
            <w:tabs>
              <w:tab w:val="clear" w:pos="8459"/>
              <w:tab w:val="right" w:pos="9026" w:leader="dot"/>
            </w:tabs>
            <w:rPr/>
          </w:pPr>
          <w:hyperlink w:anchor="__RefHeading___Toc4853877_211673320">
            <w:r>
              <w:rPr>
                <w:webHidden/>
                <w:rStyle w:val="IndexLink"/>
                <w:rtl w:val="true"/>
              </w:rPr>
              <w:t>[</w:t>
            </w:r>
            <w:r>
              <w:rPr>
                <w:rStyle w:val="IndexLink"/>
                <w:rtl w:val="true"/>
              </w:rPr>
              <w:t>روایت شماره</w:t>
            </w:r>
            <w:r>
              <w:rPr>
                <w:rStyle w:val="IndexLink"/>
                <w:rtl w:val="true"/>
              </w:rPr>
              <w:t>] (</w:t>
            </w:r>
            <w:r>
              <w:rPr>
                <w:rStyle w:val="IndexLink"/>
              </w:rPr>
              <w:t>02</w:t>
            </w:r>
            <w:r>
              <w:rPr>
                <w:rStyle w:val="IndexLink"/>
                <w:rtl w:val="true"/>
              </w:rPr>
              <w:t>)</w:t>
              <w:tab/>
            </w:r>
            <w:r>
              <w:rPr>
                <w:rStyle w:val="IndexLink"/>
              </w:rPr>
              <w:t>647</w:t>
            </w:r>
          </w:hyperlink>
        </w:p>
        <w:p>
          <w:pPr>
            <w:pStyle w:val="Contents3"/>
            <w:tabs>
              <w:tab w:val="clear" w:pos="8459"/>
              <w:tab w:val="right" w:pos="9026" w:leader="dot"/>
            </w:tabs>
            <w:rPr/>
          </w:pPr>
          <w:hyperlink w:anchor="__RefHeading___Toc4853879_211673320">
            <w:r>
              <w:rPr>
                <w:webHidden/>
                <w:rStyle w:val="IndexLink"/>
                <w:rtl w:val="true"/>
              </w:rPr>
              <w:t>[</w:t>
            </w:r>
            <w:r>
              <w:rPr>
                <w:rStyle w:val="IndexLink"/>
                <w:rtl w:val="true"/>
              </w:rPr>
              <w:t>روایت شماره</w:t>
            </w:r>
            <w:r>
              <w:rPr>
                <w:rStyle w:val="IndexLink"/>
                <w:rtl w:val="true"/>
              </w:rPr>
              <w:t>] (</w:t>
            </w:r>
            <w:r>
              <w:rPr>
                <w:rStyle w:val="IndexLink"/>
              </w:rPr>
              <w:t>03</w:t>
            </w:r>
            <w:r>
              <w:rPr>
                <w:rStyle w:val="IndexLink"/>
                <w:rtl w:val="true"/>
              </w:rPr>
              <w:t>)</w:t>
              <w:tab/>
            </w:r>
            <w:r>
              <w:rPr>
                <w:rStyle w:val="IndexLink"/>
              </w:rPr>
              <w:t>648</w:t>
            </w:r>
          </w:hyperlink>
        </w:p>
        <w:p>
          <w:pPr>
            <w:pStyle w:val="Contents3"/>
            <w:tabs>
              <w:tab w:val="clear" w:pos="8459"/>
              <w:tab w:val="right" w:pos="9026" w:leader="dot"/>
            </w:tabs>
            <w:rPr/>
          </w:pPr>
          <w:hyperlink w:anchor="__RefHeading___Toc4853881_211673320">
            <w:r>
              <w:rPr>
                <w:webHidden/>
                <w:rStyle w:val="IndexLink"/>
                <w:rtl w:val="true"/>
              </w:rPr>
              <w:t>[</w:t>
            </w:r>
            <w:r>
              <w:rPr>
                <w:rStyle w:val="IndexLink"/>
                <w:rtl w:val="true"/>
              </w:rPr>
              <w:t>روایت شماره</w:t>
            </w:r>
            <w:r>
              <w:rPr>
                <w:rStyle w:val="IndexLink"/>
                <w:rtl w:val="true"/>
              </w:rPr>
              <w:t>] (</w:t>
            </w:r>
            <w:r>
              <w:rPr>
                <w:rStyle w:val="IndexLink"/>
              </w:rPr>
              <w:t>04</w:t>
            </w:r>
            <w:r>
              <w:rPr>
                <w:rStyle w:val="IndexLink"/>
                <w:rtl w:val="true"/>
              </w:rPr>
              <w:t>)</w:t>
              <w:tab/>
            </w:r>
            <w:r>
              <w:rPr>
                <w:rStyle w:val="IndexLink"/>
              </w:rPr>
              <w:t>649</w:t>
            </w:r>
          </w:hyperlink>
        </w:p>
        <w:p>
          <w:pPr>
            <w:pStyle w:val="Contents3"/>
            <w:tabs>
              <w:tab w:val="clear" w:pos="8459"/>
              <w:tab w:val="right" w:pos="9026" w:leader="dot"/>
            </w:tabs>
            <w:rPr/>
          </w:pPr>
          <w:hyperlink w:anchor="__RefHeading___Toc4853883_211673320">
            <w:r>
              <w:rPr>
                <w:webHidden/>
                <w:rStyle w:val="IndexLink"/>
                <w:rtl w:val="true"/>
              </w:rPr>
              <w:t>[</w:t>
            </w:r>
            <w:r>
              <w:rPr>
                <w:rStyle w:val="IndexLink"/>
                <w:rtl w:val="true"/>
              </w:rPr>
              <w:t>روایت شماره</w:t>
            </w:r>
            <w:r>
              <w:rPr>
                <w:rStyle w:val="IndexLink"/>
                <w:rtl w:val="true"/>
              </w:rPr>
              <w:t>] (</w:t>
            </w:r>
            <w:r>
              <w:rPr>
                <w:rStyle w:val="IndexLink"/>
              </w:rPr>
              <w:t>05</w:t>
            </w:r>
            <w:r>
              <w:rPr>
                <w:rStyle w:val="IndexLink"/>
                <w:rtl w:val="true"/>
              </w:rPr>
              <w:t>)</w:t>
              <w:tab/>
            </w:r>
            <w:r>
              <w:rPr>
                <w:rStyle w:val="IndexLink"/>
              </w:rPr>
              <w:t>650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8_4776"/>
      <w:bookmarkStart w:id="1" w:name="pg568_4776"/>
      <w:bookmarkEnd w:id="1"/>
    </w:p>
    <w:p>
      <w:pPr>
        <w:pStyle w:val="Heading2"/>
        <w:numPr>
          <w:ilvl w:val="1"/>
          <w:numId w:val="1"/>
        </w:numPr>
        <w:rPr/>
      </w:pPr>
      <w:bookmarkStart w:id="2" w:name="pg568_4776"/>
      <w:bookmarkStart w:id="3" w:name="__RefHeading___Toc4853335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اهتمام امور فرهنگی مجتمع فاطمیه اصفهان ؛ تحقیق و ویرایش محمد قایم‌فرد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120000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سیده النساء فاطمه الزهراء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سیده النساء فاطمه الزهراء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قائم‌فرد، محمد،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فاطمیه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فرهنگی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3042173</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2‌2‌7‌4‌1‌5‌7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53337_21167332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تاريخ سيدة النساء فاطمة الزهراء عليهاالسلام</w:t>
      </w:r>
    </w:p>
    <w:p>
      <w:pPr>
        <w:pStyle w:val="BookText"/>
        <w:rPr/>
      </w:pPr>
      <w:r>
        <w:rPr>
          <w:rFonts w:ascii="IRNazanin" w:hAnsi="IRNazanin" w:eastAsia="IRNazanin"/>
          <w:color w:val="111111"/>
          <w:sz w:val="28"/>
          <w:sz w:val="28"/>
          <w:szCs w:val="28"/>
          <w:rtl w:val="true"/>
          <w:lang w:bidi="fa-IR"/>
        </w:rPr>
        <w:t>زندگانی حضرت زهرا سلام الله علیها</w:t>
      </w:r>
    </w:p>
    <w:p>
      <w:pPr>
        <w:pStyle w:val="BookText"/>
        <w:rPr/>
      </w:pPr>
      <w:r>
        <w:rPr>
          <w:rFonts w:ascii="IRNazanin" w:hAnsi="IRNazanin" w:eastAsia="IRNazanin"/>
          <w:color w:val="111111"/>
          <w:sz w:val="28"/>
          <w:sz w:val="28"/>
          <w:szCs w:val="28"/>
          <w:rtl w:val="true"/>
          <w:lang w:bidi="fa-IR"/>
        </w:rPr>
        <w:t xml:space="preserve">ترجمه‌ی جلد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p>
    <w:p>
      <w:pPr>
        <w:pStyle w:val="BookText"/>
        <w:rPr/>
      </w:pPr>
      <w:r>
        <w:rPr>
          <w:rFonts w:ascii="IRNazanin" w:hAnsi="IRNazanin" w:eastAsia="IRNazanin"/>
          <w:color w:val="111111"/>
          <w:sz w:val="28"/>
          <w:sz w:val="28"/>
          <w:szCs w:val="28"/>
          <w:rtl w:val="true"/>
          <w:lang w:bidi="fa-IR"/>
        </w:rPr>
        <w:t>امور فرهنگی مجتمع فاطمیه اصفهان</w:t>
      </w:r>
    </w:p>
    <w:p>
      <w:pPr>
        <w:pStyle w:val="BookText"/>
        <w:rPr/>
      </w:pPr>
      <w:r>
        <w:rPr>
          <w:rFonts w:ascii="IRNazanin" w:hAnsi="IRNazanin" w:eastAsia="IRNazanin"/>
          <w:color w:val="111111"/>
          <w:sz w:val="28"/>
          <w:sz w:val="28"/>
          <w:szCs w:val="28"/>
          <w:rtl w:val="true"/>
          <w:lang w:bidi="fa-IR"/>
        </w:rPr>
        <w:t>زندگانی حضرت فاطمه‌ی زهرا سلام الله علیها</w:t>
      </w:r>
    </w:p>
    <w:p>
      <w:pPr>
        <w:pStyle w:val="BookText"/>
        <w:rPr/>
      </w:pPr>
      <w:r>
        <w:rPr>
          <w:rFonts w:ascii="IRNazanin" w:hAnsi="IRNazanin" w:eastAsia="IRNazanin"/>
          <w:color w:val="111111"/>
          <w:sz w:val="28"/>
          <w:sz w:val="28"/>
          <w:szCs w:val="28"/>
          <w:rtl w:val="true"/>
          <w:lang w:bidi="fa-IR"/>
        </w:rPr>
        <w:t xml:space="preserve">ترجمه‌ی جلد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علّامه‌ی مجلسی رحمة الله علیه</w:t>
      </w:r>
    </w:p>
    <w:p>
      <w:pPr>
        <w:pStyle w:val="BookText"/>
        <w:rPr/>
      </w:pPr>
      <w:r>
        <w:rPr>
          <w:rFonts w:ascii="IRNazanin" w:hAnsi="IRNazanin" w:eastAsia="IRNazanin"/>
          <w:color w:val="111111"/>
          <w:sz w:val="28"/>
          <w:sz w:val="28"/>
          <w:szCs w:val="28"/>
          <w:rtl w:val="true"/>
          <w:lang w:bidi="fa-IR"/>
        </w:rPr>
        <w:t>به اهتمام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فرهنگی مجتمع فاطمیه اصفهان</w:t>
      </w:r>
    </w:p>
    <w:p>
      <w:pPr>
        <w:pStyle w:val="BookText"/>
        <w:rPr/>
      </w:pPr>
      <w:r>
        <w:rPr>
          <w:rFonts w:ascii="IRNazanin" w:hAnsi="IRNazanin" w:eastAsia="IRNazanin"/>
          <w:color w:val="111111"/>
          <w:sz w:val="28"/>
          <w:sz w:val="28"/>
          <w:szCs w:val="28"/>
          <w:rtl w:val="true"/>
          <w:lang w:bidi="fa-IR"/>
        </w:rPr>
        <w:t>تحقیق و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قائم فرد</w:t>
      </w:r>
    </w:p>
    <w:p>
      <w:pPr>
        <w:pStyle w:val="BookText"/>
        <w:rPr/>
      </w:pPr>
      <w:r>
        <w:rPr>
          <w:rFonts w:ascii="IRNazanin" w:hAnsi="IRNazanin" w:eastAsia="IRNazanin"/>
          <w:color w:val="111111"/>
          <w:sz w:val="28"/>
          <w:sz w:val="28"/>
          <w:szCs w:val="28"/>
          <w:rtl w:val="true"/>
          <w:lang w:bidi="fa-IR"/>
        </w:rPr>
        <w:t>تایپ، طراحی و 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کوساری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زمستان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عترت</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تلفکس 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03114704081</w:t>
      </w:r>
    </w:p>
    <w:p>
      <w:pPr>
        <w:pStyle w:val="BookText"/>
        <w:rPr/>
      </w:pPr>
      <w:r>
        <w:rPr>
          <w:rFonts w:ascii="IRNazanin" w:hAnsi="IRNazanin" w:eastAsia="IRNazanin"/>
          <w:color w:val="111111"/>
          <w:sz w:val="28"/>
          <w:sz w:val="28"/>
          <w:szCs w:val="28"/>
          <w:rtl w:val="true"/>
          <w:lang w:bidi="fa-IR"/>
        </w:rPr>
        <w:t>تلفن گویا</w:t>
      </w:r>
      <w:r>
        <w:rPr>
          <w:rFonts w:eastAsia="IRNazanin" w:cs="IRNazanin"/>
          <w:color w:val="111111"/>
          <w:sz w:val="28"/>
          <w:szCs w:val="28"/>
          <w:rtl w:val="true"/>
          <w:lang w:bidi="fa-IR"/>
        </w:rPr>
        <w:t xml:space="preserve">: </w:t>
      </w:r>
      <w:r>
        <w:rPr>
          <w:rFonts w:eastAsia="IRNazanin" w:cs="IRNazanin"/>
          <w:color w:val="111111"/>
          <w:sz w:val="28"/>
          <w:szCs w:val="28"/>
          <w:lang w:bidi="fa-IR"/>
        </w:rPr>
        <w:t>03114704080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Fatemiyeh 135@gmail. 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68_4780"/>
      <w:bookmarkStart w:id="8" w:name="pg568_4780"/>
      <w:bookmarkEnd w:id="8"/>
    </w:p>
    <w:p>
      <w:pPr>
        <w:pStyle w:val="Heading2"/>
        <w:numPr>
          <w:ilvl w:val="1"/>
          <w:numId w:val="1"/>
        </w:numPr>
        <w:rPr/>
      </w:pPr>
      <w:bookmarkStart w:id="9" w:name="pg568_4780"/>
      <w:bookmarkStart w:id="10" w:name="__RefHeading___Toc4853339_211673320"/>
      <w:bookmarkStart w:id="11" w:name="_Toc3"/>
      <w:bookmarkEnd w:id="9"/>
      <w:bookmarkEnd w:id="10"/>
      <w:r>
        <w:rPr>
          <w:rtl w:val="true"/>
        </w:rPr>
        <w:t>اهداء</w:t>
      </w:r>
      <w:bookmarkEnd w:id="11"/>
    </w:p>
    <w:p>
      <w:pPr>
        <w:pStyle w:val="BookText"/>
        <w:rPr/>
      </w:pPr>
      <w:r>
        <w:rPr>
          <w:rFonts w:ascii="IRNazanin" w:hAnsi="IRNazanin" w:eastAsia="IRNazanin"/>
          <w:color w:val="111111"/>
          <w:sz w:val="28"/>
          <w:sz w:val="28"/>
          <w:szCs w:val="28"/>
          <w:rtl w:val="true"/>
          <w:lang w:bidi="fa-IR"/>
        </w:rPr>
        <w:t>به اولين مظلوم عالم که حق همیشه با او و او با حق است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اولین حامی و شهیده ولایت صدیقه طاهره ، حضرت فاطمه زهرا علیهاالسلام و به تمامی فرزندان معصومشان خصوصاً منتقم آل محمد عليهم السلام حضرت بقية الله الاعظم حجة بن الحسن العسکری اواحنا فداه تقدیم می نمائیم</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68_4782"/>
      <w:bookmarkStart w:id="13" w:name="pg568_4782"/>
      <w:bookmarkEnd w:id="13"/>
    </w:p>
    <w:p>
      <w:pPr>
        <w:pStyle w:val="Heading2"/>
        <w:numPr>
          <w:ilvl w:val="1"/>
          <w:numId w:val="1"/>
        </w:numPr>
        <w:rPr/>
      </w:pPr>
      <w:bookmarkStart w:id="14" w:name="pg568_4782"/>
      <w:bookmarkStart w:id="15" w:name="__RefHeading___Toc4853341_211673320"/>
      <w:bookmarkStart w:id="16" w:name="_Toc4"/>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الْقَدْرِ اللَّیْلَةُ فَاطِمَةُ وَ الْقَدْرُ اللَّهُ فَمَنْ عَرَفَ فَاطِمَةَ حَقَّ مَعْرِفَتِهَا فَقَدْ أَدْرَکَ لَیْلَةَ الْقَدْرِ وَ إِنَّمَا سُمِّیَتْ فَاطِمَةَ لِأَنَّ الْخَلْقَ فُطِمُوا عَنْ مَعْرِفَتِهَا</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بشر را دچار گرفتاری‌ها و مصائب و مشکلات فراوان می‌کند عدم شناخت و یا جهل به مطلب و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خداوند متعال در قرآن این است که بشر ابتدا خداوند و بعد آنچه را که خدای منّان برای هدایت او مقرّر کرده است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بعضی از مفسّرین در تأویل و تفسیر آیه این حدیث شریف را نقل فرموده‌اند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عَبْدِاللَّهِ علیه السلام قَالَ خَرَجَ الْحُسَیْنُ بْنُ عَلِیٍّ علیهما السلام عَلَی أَصْحَابِهِ فَقَالَ أَیُّهَا النَّاسُ إِنَّ اللَّهَ جَلَّ ذِکْرُهُ مَا خَلَقَ الْعِبَادَ إِلَّا لِیَعْرِفُوهُ فَإِذَا عَرَفُوهُ عَبَدُوهُ فَإِذَا عَبَدُوهُ اسْتَغْنَوْا بِعِبَادَتِهِ عَنْ عِبَادَةِ مَا سِوَاهُ فَقَالَ لَهُ رَجُلٌ یَا ابْنَ رَسُولِ اللَّهِ بِأَبِی أَنْتَ وَ أُمِّی فَمَا مَعْرِفَةُ اللَّهِ قَالَ مَعْرِفَةُ أَهْلِ کُلِّ زَمَانٍ إِمَامَهُمُ الَّذِی یَجِبُ عَلَیْهِمْ طَاعَتُهُ</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یعنی امام صادق علیه السلام فرمود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حسین بن علی علیهما السلام از جمع یارانش بیرون آمده و خطاب 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ذکره بندگانش را نیافریده مگر آنکه او را بشناسند و هنگامی که او را شناختند عبادتش کنند و زمانی که او را عبادت کردند از پرستش غیر او بی‌نیاز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بین یاران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باد، معرفت و شناخت خدا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اهل هر عصر و زمان، امامی که اطاعتش بر آنها واجب است را بشناسند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از این حدیث استفاده می‌شود که اوّلاً هدف از خلقت تمام موجودات، شناخت پروردگار عالمیان است و این شناخت مقدّمه‌ی عبادت و بندگی خداست و ثانیاً اگر این عبادت همراه با معرفت کامل انجام گیرد انسان از عبادت و بندگی غیر خدای متعال بی‌نیاز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راه شناخت خدا فقط از طریق امام معصوم علیه السلام برای اهل هر زمانی میسّر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 طور که شناخت امام معصوم علیه السلام در هر زمان لازم و واجب است شناخت مادری که یازده امام معصوم از او بوده و این همه آثار و برکات از اوست به طور اتمّ و اکمل لازم‌تر و واجب‌تر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حدیثی که از امام صادق علیه السلام در اوّل مقدّمه آوردیم ثابت است که شناخت حضرت زهرا سلام الله علیها و معرفت پیدا کردن به آن بزرگوار مساوی و معادل با درک شب قدر خواهد بود که این مطلب فقط در خصوص حضرت صدّیقه‌ی طاهره سلام الله علیها آمده و به دنبال آن، حضرت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خاطر حضرتش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که مردم از معرفت آن بزرگوار بریده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امور فرهنگی مجتمع فاطمیه اصفهان که تحت اشراف سرور گرانقدر و بزرگوار حضرت حجّة الاسلام و المسلمین حاج شیخ جعفر آزادمنش دام عزّه تأسیس و اداره می‌گردد تصمیم به ترجمه و چاپ جلد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مرحوم علّامه‌ی مجلسی اعلی الله مقامه نمود که این ترجمه با ترجمه‌ی قبل، تفاوت‌های ذیل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این مجلّد توسط مرحوم حجّة الاسلام و المسلمین حاج شیخ محمّد جواد نجفی رحمة الله علیه ترجمه شده و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چاپ رسیده ولی هم از نظر ترجمه بعضی عبارات، ناقص بود و هم به سبک ادبیات قدیم نوشته شده بود که امور فرهنگی مجتمع، این ترجمه را اصل قرار داده و با ترجمه بقیه‌ی عبارات حتّی بیان‌های علّامه‌ی مجلسی و بروزرسانی عبارت‌ها، تمام متن را ترجمه و در اختیار علاقه‌مندان قرار داده‌ست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علّامه‌ی مجلسی رحمة الله علیه در اوّل هر روایت، فقط مصدر روایت را نام برده‌اند که در این ترجمه آدرس کامل مصدر در پاورقی‌ها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لغات و عبارات غامض در پاورقی ترجمه شده‌ست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آدرس‌هایی که در پاورقی‌ها آمده از سی دی جامع الأحادیث نسخه‌ی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که البته غالباً با خود کتاب هم مطابقت شده است لازم به ذکر است کتبی که در نرم افزار جامع الأحادیث آمده فقط متن عربی و بدون ترجمه‌ست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الکافی گفته شده منظور الاصول من الکافی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پایان از تمام کسانی که در چاپ این کتاب گرانسنگ ما را یاری نمودند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یشکر المخلوق لم یشکر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و تشکّر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جناب حجّة الاسلام و المسلمین سیّد کریم داوودی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جناب حجّة الاسلام و المسلمین حاج سیّد علی اکبر دیباجی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عالیقدر حاج سیّد رضا دایی جواد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سرکار خانم صفایی منش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سرکار خانم اسماعیلی</w:t>
      </w:r>
    </w:p>
    <w:p>
      <w:pPr>
        <w:pStyle w:val="BookText"/>
        <w:rPr/>
      </w:pPr>
      <w:r>
        <w:rPr>
          <w:rFonts w:ascii="IRNazanin" w:hAnsi="IRNazanin" w:eastAsia="IRNazanin"/>
          <w:color w:val="111111"/>
          <w:sz w:val="28"/>
          <w:sz w:val="28"/>
          <w:szCs w:val="28"/>
          <w:rtl w:val="true"/>
          <w:lang w:bidi="fa-IR"/>
        </w:rPr>
        <w:t>در خاتمه لازم به ذکر است که چون این کتاب، اوّلین کتاب قیّمتیست که توسط این مجموعه منتشر می‌شود از صاحبان بصیرت، علما، دانشمندان و فرهیختگان دعوت به عمل می‌آید که با ارائه‌ی نظرات سازنده‌ی خود در جهت پیشبرد هر چه بیشتر در نشر معارف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یاری فرموده و کاستی‌ها را به دیده‌ی اغماض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اثر مقبول درگاه صاحبِ ولایتِ مطلقه‌ی کلیّه‌ی الهیّه حضرت بقیة الله الاعظم حجة بن الحسن العسکری قرار گرفته و در پیشگاه با عظمت مادر معظّمه شان حضرت صدّیقه‌ی طاهره، فاطمه‌ی زهرا سلام الله علیها سرافراز و سربلند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فرهنگی مجتمع فاطمیه اصفهان</w:t>
      </w:r>
    </w:p>
    <w:p>
      <w:pPr>
        <w:pStyle w:val="BookText"/>
        <w:rPr/>
      </w:pPr>
      <w:r>
        <w:rPr>
          <w:rFonts w:ascii="IRNazanin" w:hAnsi="IRNazanin" w:eastAsia="IRNazanin"/>
          <w:color w:val="111111"/>
          <w:sz w:val="28"/>
          <w:sz w:val="28"/>
          <w:szCs w:val="28"/>
          <w:rtl w:val="true"/>
          <w:lang w:bidi="fa-IR"/>
        </w:rPr>
        <w:t xml:space="preserve">خیابان زینبیه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4704081</w:t>
      </w:r>
      <w:r>
        <w:rPr>
          <w:rFonts w:eastAsia="IRNazanin" w:cs="IRNazanin"/>
          <w:color w:val="111111"/>
          <w:sz w:val="28"/>
          <w:szCs w:val="28"/>
          <w:rtl w:val="true"/>
          <w:lang w:bidi="fa-IR"/>
        </w:rPr>
        <w:t xml:space="preserve"> - </w:t>
      </w:r>
      <w:r>
        <w:rPr>
          <w:rFonts w:eastAsia="IRNazanin" w:cs="IRNazanin"/>
          <w:color w:val="111111"/>
          <w:sz w:val="28"/>
          <w:szCs w:val="28"/>
          <w:lang w:bidi="fa-IR"/>
        </w:rPr>
        <w:t>0311</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سیّد محمّد قائم فرد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الحمدُلله الّذی خصَّ بالبلاء من عبادِه المحبّین النُّجَباء، أفاخَم الأنبیاء و أعاظمَ الأوصیاء، ثمّ الأماثلَ من الأولیاء و البررةَ من الأتقیاء و الصّلاةُ علی أصفی الأزکیاء و أزکی الأصفیاء و أحبِّ أهل الأرض إلی أهل السَّماء مُحَمَّدٍ و أهلِ بیته المعصومینَ السُّفراء، المخصوصین بطرف البلاء، المُکَرّمین بتحف العناء الذینَ لم یرضوا بمکابدة اللّیلِ وَالنَّهارِ فی طاعةِ ربّ السَّماء، حتّی رَمَّلوا الوجوهَ فی الثری و خضّبوا اللّحاءَ بالدماء وَ لعنةُ اللهِ علی أعدائهم الفجرةِ الأشقیاء و مَن ظَلَمَهم من الکفرة الأدْعِیاء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المجلّدُ الْعاشر من کتاب بحارالأنوار، ممّا ألّفه أحقرُ خدمةِ أخبارِ الأئمّة الأطهار و أفقرُ الخلقِ إلی رحمةِ الکریم الغفّارِ محمّد باقر بن محمّد تقی حشرهما الله مع موالیهما الأخیارِ، صلواتُ الله علیهم ما اخْتَلَفَ اللّیلُ وَ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تاریخ سیَّدةِ نِساءِ الْعالمینَ وَ بضعةِ سیّدِ الْمرسلینَ وَ مشکوةِ أنْوارِ أئمَّةِ الدّینِ وَ زَوْجةِ أشْرفِ الوصیّینَ البتولِ الْعَذراء وَ الإنسیةِ الْحَوْراء، فاطمةَ الزَّهْراء صلوات الله علیها و علی أبیها و بعلِها وَ بَنیها ما قامَتْ الأرضُ و السَّماءُ</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568_4788"/>
      <w:bookmarkStart w:id="18" w:name="pg568_4788"/>
      <w:bookmarkEnd w:id="18"/>
    </w:p>
    <w:p>
      <w:pPr>
        <w:pStyle w:val="Heading2"/>
        <w:numPr>
          <w:ilvl w:val="1"/>
          <w:numId w:val="1"/>
        </w:numPr>
        <w:rPr/>
      </w:pPr>
      <w:bookmarkStart w:id="19" w:name="pg568_4788"/>
      <w:bookmarkStart w:id="20" w:name="__RefHeading___Toc4853343_211673320"/>
      <w:bookmarkStart w:id="21" w:name="_Toc5"/>
      <w:bookmarkEnd w:id="19"/>
      <w:bookmarkEnd w:id="20"/>
      <w:r>
        <w:rPr>
          <w:rtl w:val="true"/>
        </w:rPr>
        <w:t xml:space="preserve">بخش یکم؛ درباره‌ی ولادت حضرت فاطمه‌ی زهراء سلام الله علیها </w:t>
      </w:r>
      <w:r>
        <w:rPr>
          <w:rtl w:val="true"/>
        </w:rPr>
        <w:t>(</w:t>
      </w:r>
      <w:r>
        <w:rPr>
          <w:rtl w:val="true"/>
        </w:rPr>
        <w:t xml:space="preserve">باب </w:t>
      </w:r>
      <w:r>
        <w:rPr/>
        <w:t>1</w:t>
      </w:r>
      <w:r>
        <w:rPr>
          <w:rtl w:val="true"/>
        </w:rPr>
        <w:t xml:space="preserve">: </w:t>
      </w:r>
      <w:r>
        <w:rPr>
          <w:rtl w:val="true"/>
        </w:rPr>
        <w:t>ولادتِها و حلیتها و شمائلها سلام الله علیها و جمل تواریخها</w:t>
      </w:r>
      <w:r>
        <w:rPr>
          <w:rtl w:val="true"/>
        </w:rPr>
        <w:t>)</w:t>
      </w:r>
      <w:bookmarkEnd w:id="21"/>
    </w:p>
    <w:p>
      <w:pPr>
        <w:pStyle w:val="Heading3"/>
        <w:numPr>
          <w:ilvl w:val="2"/>
          <w:numId w:val="1"/>
        </w:numPr>
        <w:rPr/>
      </w:pPr>
      <w:bookmarkStart w:id="22" w:name="__RefHeading___Toc4853345_211673320"/>
      <w:bookmarkStart w:id="23" w:name="_Toc6"/>
      <w:bookmarkEnd w:id="22"/>
      <w:r>
        <w:rPr>
          <w:rtl w:val="true"/>
        </w:rPr>
        <w:t>[</w:t>
      </w:r>
      <w:r>
        <w:rPr>
          <w:rtl w:val="true"/>
        </w:rPr>
        <w:t>روایت شماره</w:t>
      </w:r>
      <w:r>
        <w:rPr>
          <w:rtl w:val="true"/>
        </w:rPr>
        <w:t>] (</w:t>
      </w:r>
      <w:r>
        <w:rPr/>
        <w:t>01</w:t>
      </w:r>
      <w:r>
        <w:rPr>
          <w:rtl w:val="true"/>
        </w:rPr>
        <w:t>)</w:t>
      </w:r>
      <w:bookmarkEnd w:id="2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الْخَلِیلِیُّ، عَنْ مُحَمَّدِ بْنِ أَبِی بَکْرٍ الْفَقِیهِ، عَنْ أَحْمَدَ بْنِ مُحَمَّدٍ النَّوْفَلِیِّ، عَنْ إِسْحَاقَ بْنِ یَزِیدَ، عَنْ حَمَّادِ بْنِ عِیسَی، عَنْ زُرْعَةَ بْنِ مُحَمَّدٍ،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کَانَ وِلادَةُ فَاطِمَةَ سلام الله علیها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خَدِیجَةَ سلام الله علیها لَمَّا تَزَوَّجَ بِهَا رَسُولُ اللَّهِ صَلَّی اللَّهُ عَلَیْهِ وَ آلِه وَ سَلَّم هَجَرَتْهَا نِسْوَةُ مَکَّةَ فَکُنَّ لا یَدْخُلْنَ عَلَیْهَا وَ لا یُسَلِّمْنَ عَلَیْهَا وَ لا یَتْرُکْنَ امْرَأَةً تَدْخُلُ عَلَیْهَا فَاسْتَوْحَشَتْ خَدِیجَةُ سلام الله علیها لِذَلِکَ وَ کَانَ جَزَعُهَا وَ غَمُّهَا حَذَراً عَلَیْهِ صَلَّی اللَّهُ عَلَیْهِ وَ آلِه وَ سَلَّم فَلَمَّا حَمَلَتْ بِفَاطِمَةَ سلام الله علیها کَانَتْ فَاطِمَةُ سلام الله علیها تُحَدِّثُهَا مِنْ بَطْنِهَا وَ تُصَبِّرُهَا وَ کَانَتْ تَکْتُمُ ذَلِکَ مِنْ رَسُولِ اللَّهِ صَلَّی اللَّهُ عَلَیْهِ وَ آلِه وَ سَلَّم فَدَخَلَ رَسُولُ اللَّهِ یَوْماً فَسَمِعَ خَدِیجَةَ سلام الله علیها تُحَدِّثُ فَاطِمَةَ سلام الله علیها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خَدِیجَةُ مَنْ تُحَدِّثِینَ؟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الْجَنِینُ الَّذِی فِی بَطْنِی یُحَدِّثُنِی وَ یُؤْنِسُنِی،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خَدِیجَةُ هَذَا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یُبَشِّرُنیِ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یُخْبِرُنِی أَنَّهَا أُنْثَی وَ أَنَّهَا النَّسْلَةُ الطَّاهِرَةُ الْمَیْمُونَةُ وَ أَنَّ اللَّهَ تَبَارَکَ وَ تَعَالَی سَیَجْعَلُ نَسْلِی مِنْهَا وَ سَیَجْعَلُ مِنْ نَسْلِهَا أَئِمَّةً وَ یَجْعَلُهُمْ خُلَفَاءَهُ فِی أَرْضِهِ بَعْدَ انْقِضَاءِ وَحْیِهِ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 تَزَلْ خَدِیجَةُ سلام الله علیها عَلَی ذَلِکَ إِلَی أَنْ حَضَرَتْ وِلادَتُهَا فَوَجَّهَتْ إِلَی نِسَاءِ قُرَیْشٍ وَ بَنِی هَاشِمٍ أَنْ تَعَالَیْنَ لِتَلِینَ مِنِّی مَا تَلِی النِّسَاءُ مِنَ النِّسَاءِ فَأَرْسَلْنَ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عَصَیْتِنَا وَ لَمْ تَقْبَلِی قَوْلَنَا وَ تَزَوَّجْتِ مُحَمَّداً یَتِیمَ أَبِی طَالِبٍ فَقِیراً لا مَالَ لَهُ فَلَسْنَا نَجِی‌ءُ وَ لا نَلِی مِنْ أَمْرِکِ شَیْئاً فَاغْتَمَّتْ خَدِیجَةُ سلام الله علیها لِذَلِکَ فَبَیْنَا هِیَ کَذَلِکَ إِذْ دَخَلَ عَلَیْهَا أَرْبَعُ نِسْوَةٍ سُمْرٍ طِوَالٍ کَأَنَّهُنَّ مِنْ نِسَاءِ بَنِی هَاشِمٍ فَفَزِعَتْ مِنْهُنَّ لَمَّا رَأَتْهُنَّ فَقَالَتْ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تَحْزَنِی یَا خَدِیجَةُ فَإِنَّا رُسُلُ رَبِّکِ إِلَیْکِ وَ نَحْنُ أَخَوَاتُکِ أَنَا سَارَةُ وَ هَذِهِ آسِیَةُ بِنْتُ مُزَاحِمٍ وَ هِیَ رَفِیقَتُکِ فِی الْجَنَّةِ وَ هَذِهِ مَرْیَمُ بِنْتُ عِمْرَانَ وَ هَذِهِ کُلْثُمُ أُخْتُ مُوسَی بْنِ عِمْرَانَ بَعَثَنَا اللَّهُ إِلَیْکِ لِنَلِیَ مِنْکِ مَا تَلِی النِّسَاءُ مِنَ النِّسَاءِ، فَجَلَسَتْ وَاحِدَةٌ عَنْ یَمِینِهَا وَ أُخْرَی عَنْ یَسَارِهَا وَ الثَّالِثَةُ بَیْنَ یَدَیْهَا وَ الرَّابِعَةُ مِنْ خَلْفِهَا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 فَاطِمَةَ سلام الله علیها طَاهِرَةً مُطَهَّرَةً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سَقَطَتْ إِلَی الْأَرْضِ أَشْرَقَ مِنْهَا النُّورُ حَتَّی دَخَلَ بُیُوتَاتِ مَکَّةَ وَ لَمْ یَبْقَ فِی شَرْقِ الْأَرْضِ وَ لا غَرْبِهَا مَوْضِعٌ إِلا أَشْرَقَ فِیهِ ذَلِکَ النُّورُ وَ دَخَلَ عَشْرٌ مِنَ الْحُورِ الْعِینِ کُلُّ وَاحِدَةٍ مِنْهُنَّ مَعَهَا طَسْتٌ مِنَ الْجَنَّةِ وَ إِبْرِیقٌ مِنَ الْجَنَّةِ وَ فِی الْإِبْرِیقِ مَاءٌ مِنَ الْکَوْثَرِ فَتَنَاوَلَتْهَا الْمَرْأَةُ الَّتِی کَانَتْ بَیْنَ یَدَیْهَا فَغَسَلَتْهَا بِمَاءِ الْکَوْثَرِ وَ أَخْرَجَتْ خِرْقَتَیْنِ بَیْضَاوَیْنِ أَشَدَّ بَیَاضاً مِنَ اللَّبَنِ وَ أَطْیَبَ رِیحاً مِنَ الْمِسْکِ وَ الْعَنْبَرِ فَلَفَّتْهَا بِوَاحِدَةٍ وَ قَنَّعَتْهَا بِالثَّانِیَةِ ثُمَّ اسْتَنْطَقَتْهَا فَنَطَقَتْ فَاطِمَةُ سلام الله علیها بِالشَّهَادَتَیْنِ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أَنَّ أَبِی رَسُولُ اللَّهِ سَیِّدُ الْأَنْبِیَاءِ وَ </w:t>
      </w:r>
    </w:p>
    <w:p>
      <w:pPr>
        <w:pStyle w:val="BookText"/>
        <w:rPr/>
      </w:pPr>
      <w:r>
        <w:rPr>
          <w:rFonts w:ascii="Amiri" w:hAnsi="Amiri" w:eastAsia="Amiri" w:cs="Amiri"/>
          <w:color w:val="111111"/>
          <w:sz w:val="28"/>
          <w:sz w:val="28"/>
          <w:szCs w:val="28"/>
          <w:rtl w:val="true"/>
          <w:lang w:bidi="ar-SA"/>
        </w:rPr>
        <w:t>أَنَّ بَعْلِی سَیِّدُ الْأَوْصِیَاءِ وَ وُلْدِی سَادَةُ الْأَسْبَاطِ ثُمَّ سَلَّمَتْ عَلَیْهِنَّ وَ سَمَّتْ کُلَّ وَاحِدَةٍ مِنْهُنَّ بِاسْمِهَا وَ أَقْبَلْنَ یَضْحَکْنَ إِلَیْهَا وَ تَبَاشَرَتِ الْحُورُ الْعِینُ وَ بَشَّرَ أَهْلُ السَّمَاءِ بَعْضُهُمْ بَعْضاً بِوِلادَةِ فَاطِمَةَ سلام الله علیها وَ حَدَثَ فِی السَّمَاءِ نُورٌ زَاهِرٌ لَمْ تَرَهُ الْمَلائِکَةُ قَبْلَ ذَلِکَ وَ قَالَتِ 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خُذِیهَا یَا خَدِیجَةُ طَاهِرَةً مُطَهَّرَةً زَکِیَّةً مَیْمُونَةً بُورِکَ فِیهَا وَ فِی نَسْلِهَا فَتَنَاوَلَتْهَا فَرِحَةً مُسْتَبْشِرَةً وَ أَلْقَمَتْهَا ثَدْیَهَا فَدَرَّ عَلَیْهَا فَکَانَتْ فَاطِمَةُ سلام الله علیها تَنْمِی فِی الْیَوْمِ کَمَا یَنْمِی الصَّبِیُّ فِی الشَّهْرِ وَ تَنْمِی فِی الشَّهْرِ کَمَا یَنْمِی الصَّبِیُّ فِی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المفضّل الشیبانی، عن موسی بن محمد الأشعری ابن بنت سعد بن عبدالله، عن الحسن بن محمد بن إسماعیل المعروف بابن أبی الشوارب عن عبیدالله بن علیِّ بن أشیم، عن یعقوب بن یزید، عن حمّاد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کتاب امالی </w:t>
      </w:r>
      <w:r>
        <w:rPr>
          <w:rStyle w:val="FootnoteAnchor"/>
          <w:rtl w:val="true"/>
        </w:rPr>
        <w:footnoteReference w:id="5"/>
      </w:r>
      <w:r>
        <w:rPr>
          <w:rFonts w:ascii="IRNazanin" w:hAnsi="IRNazanin" w:eastAsia="IRNazanin"/>
          <w:color w:val="111111"/>
          <w:sz w:val="28"/>
          <w:sz w:val="28"/>
          <w:szCs w:val="28"/>
          <w:rtl w:val="true"/>
          <w:lang w:bidi="fa-IR"/>
        </w:rPr>
        <w:t>با چند واسطه از مفضل بن عمر نقل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فاطمه‌ی زهراء سلام الله علیها چگونه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موقعی که پیامبر اکرم صَلَّی اللَّهُ عَلَیْهِ وَ آلِه وَ سَلَّم با خدیجه‌ی کبری ازدواج نمود زنان مکّه از آن بانو کناره گیری نمودند، نزد او نمی‌رفتند و بر او سلام نمی‌کردند، هیچ زنی را اجازه نمی‌دادند که نزد آن بانو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باعث وحشت و ناراحتی خدیجه کبری شد، غم و اندوه وی برای پیامبر اکرم صَلَّی اللَّهُ عَلَیْهِ وَ آلِه وَ سَلَّم بود که مبادا آن حضرت را آسیبی برسد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خدیجه به حضرت زهرا سلام الله علیها حامله شد، فاطمه‌ی اطهر در رحم مادر با مادر گفتگو می‌کرد و او را امر به صبر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خدیجه‌ی کبری این موضوع را از پیامبر صَلَّی اللَّهُ عَلَیْهِ وَ آلِه وَ سَلَّم پنهان می‌داشت تا اینکه یک روز پیامبر خدا، نزد خدیجه‌ی کبری آمد و شنید که آن بانو با </w:t>
      </w:r>
    </w:p>
    <w:p>
      <w:pPr>
        <w:pStyle w:val="BookText"/>
        <w:rPr/>
      </w:pPr>
      <w:r>
        <w:rPr>
          <w:rFonts w:ascii="IRNazanin" w:hAnsi="IRNazanin" w:eastAsia="IRNazanin"/>
          <w:color w:val="111111"/>
          <w:sz w:val="28"/>
          <w:sz w:val="28"/>
          <w:szCs w:val="28"/>
          <w:rtl w:val="true"/>
          <w:lang w:bidi="fa-IR"/>
        </w:rPr>
        <w:t>فاطمه‌ی زهرا سخن می‌گوید،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با که سخن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بچّه‌ای که در رحم من است با من سخن می‌گوید و مونس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جبرئیل است که به من بشارت می‌دهد و می‌گوید این فرزند دختر من است، این فرزند نسلیست طیّب و طاهر و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نسل مرا از این دختر برقرار و پایدار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امامان را از این دختر به وجود می‌آورد و آنان را پس از اینکه وحی پروردگار قطع شود در زمین خلیفه‌ی خویشتن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خدیجه‌ی کبری دائماً در همین حال بود تا اینکه موقع وضع حمل وی فرا رسید، در این موقع خدیجه نزد زنان قریش و بنی هاشم فرستاد که بیایید و مرا درباره‌ی وضع حمل یاری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به او پاسخ رد دادند و در جواب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تو سخن ما را نپذیرفتی و با محمّد صَلَّی اللَّهُ عَلَیْهِ وَ آلِه وَ سَلَّم که شخص فقیر و یتیم ابوطالب بود ازدواج نمودی لذا ما نزد تو نخواهیم آمد و متصدّی هیچ گونه امر تو نخواهیم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خدیجه‌ی کبری از شنیدن این جواب غمگین گردید، در همان حالی که وی اندوهناک بود ناگاه چهار زن گندمگون و بلند بالا که مثل زنان بنی هاشم بودند نزد او حاضر شدند هنگامی که خدیجه‌ی کبری آنان را دید جزع و فزع کرد،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فرستادگان خداییم، ما خواهران تو هستیم، من ساره‌ام، این بانو آسیه بنت مزاحم است که در بهشت رفیق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و آن بانوی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کلثم خواهر موسی بن عمران است خداوند ما را فرستاده تا متصدی امر وضع حمل تو باشیم، یکی از آن زنان طرف راست و دیگری سمت چپ، سوّمی آنها مقابل حضرت خدیجه سلام الله علیها و چهارمی آنها پشت سر او نشستند و حضرت خدیجه سلام الله علیها، حضرت فاطمه سلام الله علیها را در حالی که پاک و پاکیزه بود زائید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موقعی که حضرت زهراء سلام الله علیها متولّد شدند نور آن بانو درخشید تا اینکه تمام خانه‌های مکّه نورانی شد، هیچ خانه‌ای در شرق و غرب زمین باقی نماند مگر اینکه آن نور در آن تابید، آنگاه تعداد ده نفر از حورالعین نزد حضرت خدیجه‌ی کبری آمدند که با هر کدام یک تشت و ابریق </w:t>
      </w:r>
      <w:r>
        <w:rPr>
          <w:rStyle w:val="FootnoteAnchor"/>
          <w:rtl w:val="true"/>
        </w:rPr>
        <w:footnoteReference w:id="6"/>
      </w:r>
      <w:r>
        <w:rPr>
          <w:rFonts w:ascii="IRNazanin" w:hAnsi="IRNazanin" w:eastAsia="IRNazanin"/>
          <w:color w:val="111111"/>
          <w:sz w:val="28"/>
          <w:sz w:val="28"/>
          <w:szCs w:val="28"/>
          <w:rtl w:val="true"/>
          <w:lang w:bidi="fa-IR"/>
        </w:rPr>
        <w:t>بهشتی بود، ابریق‌ها پر از آب کوثر بودند، آن زنی که در مقابل حضرت خدیجه‌ی کبری بود ابریق‌ها را گرفت و حضرت فاطمه‌ی زهراء سلام الله علیها را با آب کوثر شستشو داد، بعداً دو حوله که از شیر سفیدتر و از مشک و عنبر خوشبوتر بودند بیرون آورد و یکی از آنها را به بدن مبارک حضرت زهراء سلام الله علیها پیچید و دیگری را برای آن حضرت مقنعه قرار داد، سپس آن زن از حضرت زهراء سلام الله علیها خواست که سخن بگوید، زهرای اطهر سلام الله علیها زبان به شهادتین گشود و فرمود</w:t>
      </w:r>
      <w:r>
        <w:rPr>
          <w:rFonts w:eastAsia="IRNazanin" w:cs="IRNazanin"/>
          <w:color w:val="111111"/>
          <w:sz w:val="28"/>
          <w:szCs w:val="28"/>
          <w:rtl w:val="true"/>
          <w:lang w:bidi="fa-IR"/>
        </w:rPr>
        <w:t xml:space="preserve">: </w:t>
      </w:r>
      <w:bookmarkStart w:id="24" w:name="pg568_4792"/>
    </w:p>
    <w:p>
      <w:pPr>
        <w:pStyle w:val="BookText"/>
        <w:rPr/>
      </w:pPr>
      <w:bookmarkEnd w:id="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اِلاّ الله وَ اَنَّ اَبی رَسُولُ الله سَیِّدُ الاَنبِیاءِ وَ اَنَّ بَعلی سَیِّدُ الاَوصیاءِ وَ وُلدی سادَةُ الاَسباطِ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بر آن زنان سلام کرده و هر یک را با اسامی خود نام برد، آنان برای آن نوزاد مقدّس خندان شده و به یکدیگر بشارت دادند، اهل آسمان هم راجع به ولادت حضرت زهراء سلام الله علیها به یکدیگر بشارت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نور درخشنده‌ای پیدا شد که ملائکه قبل از آن نظیر آن را 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زنان به خدیجه‌ی کبری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مولود پاک و پاکیزه را که مبارک است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نوزاد و نسل وی با برکت خواهند بود، خدیجه‌ی کبری سلام الله علیها با خوشحالی و مسرّت تمام حضرت زهراء سلام الله علیها را گرفته و پستان در دهان او نهاد و شیری در دهان وی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فاطمه‌ی اطهر سلام الله علیها در هر روزی به قدر یک ماه و هر ماه به قدر یک سال رشد می‌کرد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4853347_211673320"/>
      <w:bookmarkStart w:id="26" w:name="_Toc7"/>
      <w:bookmarkEnd w:id="25"/>
      <w:r>
        <w:rPr>
          <w:rtl w:val="true"/>
        </w:rPr>
        <w:t>[</w:t>
      </w:r>
      <w:r>
        <w:rPr>
          <w:rtl w:val="true"/>
        </w:rPr>
        <w:t>روایت شماره</w:t>
      </w:r>
      <w:r>
        <w:rPr>
          <w:rtl w:val="true"/>
        </w:rPr>
        <w:t>] (</w:t>
      </w:r>
      <w:r>
        <w:rPr/>
        <w:t>02</w:t>
      </w:r>
      <w:r>
        <w:rPr>
          <w:rtl w:val="true"/>
        </w:rPr>
        <w:t>)</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للصّدوق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عیون أخبارالرّضا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الْهَرَوِیِّ، عن الرّضا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النَّبِیُّ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عُرِجَ بِی إِلَی السَّمَاءِ أَخَذَ بِیَدِی جَبْرَئِیلُ علیه السلام فَأَدْخَلَنِی الْجَنَّةَ فَنَاوَلَنِی مِنْ رُطَبِهَا فَأَکَلْتُهُ فَتَحَوَّلَ ذَلِکَ نُطْفَةً فِی صُلْبِی فَلَمَّا هَبَطْتُ إِلَی الْأَرْضِ وَاقَعْتُ خَدِیجَةَ فَحَمَلَتْ بِفَاطِمَةَ سلام الله علیها فَفَاطِمَةُ حَوْرَاءُ إِنْسِیَّةٌ فَکُلَّمَا اشْتَقْتُ إِلَی رَائِحَةِ الْجَنَّةِ شَمِمْتُ رَائِحَةَ ابْنَتِی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مثلُه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در کتاب امالی </w:t>
      </w:r>
      <w:r>
        <w:rPr>
          <w:rStyle w:val="FootnoteAnchor"/>
          <w:rtl w:val="true"/>
        </w:rPr>
        <w:footnoteReference w:id="8"/>
      </w:r>
      <w:r>
        <w:rPr>
          <w:rFonts w:ascii="IRNazanin" w:hAnsi="IRNazanin" w:eastAsia="IRNazanin"/>
          <w:color w:val="111111"/>
          <w:sz w:val="28"/>
          <w:sz w:val="28"/>
          <w:szCs w:val="28"/>
          <w:rtl w:val="true"/>
          <w:lang w:bidi="fa-IR"/>
        </w:rPr>
        <w:t xml:space="preserve">و کتاب عیون اخبار الرّضا </w:t>
      </w:r>
      <w:r>
        <w:rPr>
          <w:rStyle w:val="FootnoteAnchor"/>
          <w:rtl w:val="true"/>
        </w:rPr>
        <w:footnoteReference w:id="9"/>
      </w:r>
      <w:r>
        <w:rPr>
          <w:rFonts w:ascii="IRNazanin" w:hAnsi="IRNazanin" w:eastAsia="IRNazanin"/>
          <w:color w:val="111111"/>
          <w:sz w:val="28"/>
          <w:sz w:val="28"/>
          <w:szCs w:val="28"/>
          <w:rtl w:val="true"/>
          <w:lang w:bidi="fa-IR"/>
        </w:rPr>
        <w:t>علیه السلام با چند واسطه از حضرت رضا علیه السلام از پیامبر خدا صَلَّی اللَّهُ عَلَیْهِ وَ آلِه وَ سَلَّم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مرا به معراج بردند جبرئیل دست مرا گرفت و داخل بهشت نمود و از رطب بهشتی به من داد، من آن رطب را </w:t>
      </w:r>
      <w:bookmarkStart w:id="27" w:name="pg568_4793"/>
    </w:p>
    <w:p>
      <w:pPr>
        <w:pStyle w:val="BookText"/>
        <w:rPr/>
      </w:pPr>
      <w:bookmarkEnd w:id="27"/>
      <w:r>
        <w:rPr>
          <w:rFonts w:ascii="IRNazanin" w:hAnsi="IRNazanin" w:eastAsia="IRNazanin"/>
          <w:color w:val="111111"/>
          <w:sz w:val="28"/>
          <w:sz w:val="28"/>
          <w:szCs w:val="28"/>
          <w:rtl w:val="true"/>
          <w:lang w:bidi="fa-IR"/>
        </w:rPr>
        <w:t xml:space="preserve">خوردم و آن رطب در صلب من مبدّل به نطفه شد، هنگامی که به زمین آمدم و با خدیجه‌ی کبری همبستر شدم پس او به فاطمه سلام الله علیها حامله شد، لذا فاطمه حوریه‌ایست که به شکل انسان می‌باشد، هر زمان که من مشتاق بوی بهشت می‌شوم دخترم فاطمه را می‌بویم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4853349_211673320"/>
      <w:bookmarkStart w:id="29" w:name="_Toc8"/>
      <w:bookmarkEnd w:id="28"/>
      <w:r>
        <w:rPr>
          <w:rtl w:val="true"/>
        </w:rPr>
        <w:t>[</w:t>
      </w:r>
      <w:r>
        <w:rPr>
          <w:rtl w:val="true"/>
        </w:rPr>
        <w:t>روایت شماره</w:t>
      </w:r>
      <w:r>
        <w:rPr>
          <w:rtl w:val="true"/>
        </w:rPr>
        <w:t>] (</w:t>
      </w:r>
      <w:r>
        <w:rPr/>
        <w:t>03</w:t>
      </w:r>
      <w:r>
        <w:rPr>
          <w:rtl w:val="true"/>
        </w:rPr>
        <w:t>)</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الْحِمْیَرِیِّ، عَنِ ابْنِ یَزِیدَ، عَنِ ابْنِ فَضَّالٍ، عَنْ عَبْدِالرَّحْمَنِ بْنِ الْحَجَّاجِ، عَنْ سَدِیرٍ الصَّیْرَفِیِّ، عَنْ أَبِی عَبْدِاللَّهِ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نُورُ فَاطِمَةَ سلام الله علیها قَبْلَ أَنْ یَخْلُقَ الْأَرْضَ وَ السَّمَاءَ </w:t>
      </w:r>
      <w:r>
        <w:rPr>
          <w:rStyle w:val="FootnoteAnchor"/>
          <w:rtl w:val="true"/>
        </w:rPr>
        <w:footnoteReference w:id="11"/>
      </w:r>
      <w:r>
        <w:rPr>
          <w:rFonts w:ascii="Amiri" w:hAnsi="Amiri" w:eastAsia="Amiri" w:cs="Amiri"/>
          <w:color w:val="111111"/>
          <w:sz w:val="28"/>
          <w:sz w:val="28"/>
          <w:szCs w:val="28"/>
          <w:rtl w:val="true"/>
          <w:lang w:bidi="ar-SA"/>
        </w:rPr>
        <w:t>فَقَالَ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 فَلَیْسَتْ هِیَ إِنْسِیَّةً؟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حَوْرَاءُ إِنْسِیَّةٌ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 وَ کَیْفَ هِیَ حَوْرَاءُ إِنْسِیَّةٌ؟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خَلَقَهَا اللَّهُ عَزَّوَجَلَّ مِنْ نُورِهِ قَبْلَ أَنْ یَخْلُقَ آدَمَ إِذْ کَانَتِ الْأَرْوَاحُ فَلَمَّا خَلَقَ اللَّهُ عَزَّوَجَلَّ آدَمَ عُرِضَتْ عَلَی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یَا نَبِیَّ اللَّهِ وَ أَیْنَ کَانَتْ فَاطِمَةُ؟ قَالَ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کَانَتْ فِی حُقَّةٍ تَحْتَ سَاقِ الْعَرْشِ،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 فَمَا کَانَ طَعَامُهَا؟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التَّسْبِیحُ وَ التَّقْدِیسُ وَ التَّهْلِیلُ وَ التَّحْمِیدُ، فَلَمَّا خَلَقَ اللَّهُ عَزَّوَجَلَّ آدَمَ وَ أَخْرَجَنِی مِنْ صُلْبِهِ وَ أَحَبَّ اللَّهُ عَزَّوَجَلَّ أَنْ یُخْرِجَهَا مِنْ صُلْبِی جَعَلَهَا تُفَّاحَةً فِی الْجَنَّةِ وَ أَتَانِی بِهَا جَبْرَئِیلُ علیه السلام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وَ رَحْمَةُ اللَّهِ وَ بَرَکَاتُهُ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السَّلامُ وَ رَحْمَةُ اللَّهِ حَبِیبِی جَبْرَئِیلُ،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 رَبَّکَ یُقْرِئُکَ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السَّلامُ وَ إِلَیْهِ یَعُودُ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 هَذِهِ تُفَّاحَةٌ أَهْدَاهَا اللَّهُ عَزَّوَجَلَّ إِلَیْکَ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فَأَخَذْتُهَا وَ ضَمَمْتُهَا إِلَی صَدْرِی،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یَقُولُ اللَّهُ جَلَّ جَلالُهُ کُلْهَا فَفَلَقْتُهَا فَرَأَیْتُ نُوراً سَاطِعاً وَ فَزِعْتُ </w:t>
      </w:r>
    </w:p>
    <w:p>
      <w:pPr>
        <w:pStyle w:val="BookText"/>
        <w:rPr/>
      </w:pPr>
      <w:r>
        <w:rPr>
          <w:rFonts w:ascii="Amiri" w:hAnsi="Amiri" w:eastAsia="Amiri" w:cs="Amiri"/>
          <w:color w:val="111111"/>
          <w:sz w:val="28"/>
          <w:sz w:val="28"/>
          <w:szCs w:val="28"/>
          <w:rtl w:val="true"/>
          <w:lang w:bidi="ar-SA"/>
        </w:rPr>
        <w:t>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مَا لَکَ لا تَأْکُلْ کُلْهَا وَ لا تَخَفْ فَإِنَّ ذَلِکَ النُّورَ لِلْمَنْصُورَةِ فِی السَّمَاءِ وَ هِیَ فِی الْأَرْضِ فَاطِمَةُ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حَبِیبِی جَبْرَئِیلُ وَ لِمَ سُمِّیَتْ فِی السَّمَاءِ الْمَنْصُورَةَ وَ فِی الْأَرْضِ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فِی الأَرْضِ فَاطِمَةَ لِأَنَّهَا فُطِمَتْ شِیعَتُهَا مِنَ النَّارِ وَ فُطِمَ أَعْدَاؤُهَا عَنْ 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هِیَ فِی السَّمَاءِ الْمَنْصُورَةُ وَ ذَلِکَ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یَوْمَئِذٍ یَفْرَحُ الْمُؤْمِنُونَ بِنَصْرِ اللَّهِ یَنْصُرُ مَنْ یَشاءُ</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یَعْنِی نَصْرَ فَاطِمَةَ لِمُحِبِّیهَا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هذا التأویلَ مبنیُّ علی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کتاب معانی الاخبار </w:t>
      </w:r>
      <w:r>
        <w:rPr>
          <w:rStyle w:val="FootnoteAnchor"/>
          <w:rtl w:val="true"/>
        </w:rPr>
        <w:footnoteReference w:id="13"/>
      </w:r>
      <w:r>
        <w:rPr>
          <w:rFonts w:ascii="IRNazanin" w:hAnsi="IRNazanin" w:eastAsia="IRNazanin"/>
          <w:color w:val="111111"/>
          <w:sz w:val="28"/>
          <w:sz w:val="28"/>
          <w:szCs w:val="28"/>
          <w:rtl w:val="true"/>
          <w:lang w:bidi="fa-IR"/>
        </w:rPr>
        <w:t>با چند واسطه از امام صادق علیه السلام از پدران بزرگوارش از پیامبر اسلام صَلَّی اللَّهُ عَلَیْهِ وَ آلِه وَ سَلَّم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فاطمه سلام الله علیها قبل از اینکه زمین و آسمان خلق شوند آفریده شد، بعضی از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جنس بشر 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حوریه‌ی انسیه‌ایست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که زهراء سلام الله علیها حوریه و انسیه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قبل از خلقت حضرت آدم و ارواح خلائق حضرت فاطمه‌ی اطهر سلام الله علیها را از نور خود آفرید، سپس آدم علیه السلام را خلق نموده و فاطمه سلام الله علیها را به وی عرض کرد،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فاطمه سلام الله علیها در آن وقت کجا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او در میان یک حقه در زیر ساق عرش جای داشت،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وی چه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تسبیح و تقدیس و تهلیل </w:t>
      </w:r>
      <w:r>
        <w:rPr>
          <w:rStyle w:val="FootnoteAnchor"/>
          <w:rtl w:val="true"/>
        </w:rPr>
        <w:footnoteReference w:id="14"/>
      </w:r>
      <w:r>
        <w:rPr>
          <w:rFonts w:ascii="IRNazanin" w:hAnsi="IRNazanin" w:eastAsia="IRNazanin"/>
          <w:color w:val="111111"/>
          <w:sz w:val="28"/>
          <w:sz w:val="28"/>
          <w:szCs w:val="28"/>
          <w:rtl w:val="true"/>
          <w:lang w:bidi="fa-IR"/>
        </w:rPr>
        <w:t>و حمد خدا بود، موقعی که خدا حضرت آدم را آفرید و مرا از صلب او بیرون آورد خدای عزّوجلّ دوست داشت که حضرت زهرا سلام الله علیها را از صلب من خارج کند، پس او را از یک سیب بهشتی قرار داده و آن سیب را جبرئیل نزد من آورد و به من گفت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bookmarkStart w:id="30" w:name="pg568_4795"/>
    </w:p>
    <w:p>
      <w:pPr>
        <w:pStyle w:val="BookText"/>
        <w:rPr/>
      </w:pPr>
      <w:bookmarkEnd w:id="30"/>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السّلام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سلام می‌رساند،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از او است و به سوی او باز خواهد 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سیبی ا‌ست که خدای مهربان آن را از بهشت برای تو فرستاده، من آن سیب را گرفتم و به سینه‌ی خود چسباندم، جبرئیل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سیب را تناول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سیب را دو نیمه کردم پس دیدم نوری از آن ساطع شد که من ترسان شدم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 را تناول نمی‌کنی؟ میل کن و خائف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نور آن بانوییست که در آسمان منصوره و در زمین فاطمه‌ست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آسمان منصوره و در زمین فاطمه‌ست؟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زمین فاطمه نامیده شده که شیعیانش از آتش بریده شده‌اند و دشمنان وی از محبّتش محروم خواهند بود و در آسمان بدین لحاظ منصوره است که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برای نصرت خدا که هر کس را بخواهد یاری می‌کند خوشحال می‌شوند، منظور از این نصرت، همان نصرتیست که فاطمه‌ی اطهر سلام الله علیها برای دوستان خود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شاد می‌شوند، روز قیامت است</w:t>
      </w:r>
      <w:r>
        <w:rPr>
          <w:rFonts w:eastAsia="IRNazanin" w:cs="IRNazanin"/>
          <w:color w:val="111111"/>
          <w:sz w:val="28"/>
          <w:szCs w:val="28"/>
          <w:rtl w:val="true"/>
          <w:lang w:bidi="fa-IR"/>
        </w:rPr>
        <w:t>.</w:t>
      </w:r>
    </w:p>
    <w:p>
      <w:pPr>
        <w:pStyle w:val="Heading3"/>
        <w:numPr>
          <w:ilvl w:val="2"/>
          <w:numId w:val="1"/>
        </w:numPr>
        <w:rPr/>
      </w:pPr>
      <w:bookmarkStart w:id="31" w:name="__RefHeading___Toc4853351_211673320"/>
      <w:bookmarkStart w:id="32" w:name="_Toc9"/>
      <w:bookmarkEnd w:id="31"/>
      <w:r>
        <w:rPr>
          <w:rtl w:val="true"/>
        </w:rPr>
        <w:t>[</w:t>
      </w:r>
      <w:r>
        <w:rPr>
          <w:rtl w:val="true"/>
        </w:rPr>
        <w:t>روایت شماره</w:t>
      </w:r>
      <w:r>
        <w:rPr>
          <w:rtl w:val="true"/>
        </w:rPr>
        <w:t>] (</w:t>
      </w:r>
      <w:r>
        <w:rPr/>
        <w:t>04</w:t>
      </w:r>
      <w:r>
        <w:rPr>
          <w:rtl w:val="true"/>
        </w:rPr>
        <w:t>)</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السُّکَّرِیِّ، عَنِ الْجَوْهَرِیِّ، عَنِ ابْنِ عُمَارَةَ، عَنْ أَبِیهِ، عَنْ جَابِر، عَنْ أَبِی جَعْفَرٍ علیه السلام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یَا رَسُولَ اللَّهِ إِنَّکَ تَلَثَّمُ فَاطِمَةَ وَ تَلْزَمُهَا وَ تُدْنِیهَا مِنْکَ وَ تَفْعَلُ بِهَا مَا لا تَفْعَلُهُ بِأَحَدٍ مِنْ بَنَاتِکَ؟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جَبْرَئِیلَ علیه السلام أَتَانِی بِتُفَّاحَةٍ مِنْ تُفَّاحِ الْجَنَّةِ فَأَکَلْتُهَا فَتَحَوَّلَتْ مَاءً فِی صُلْبِی ثُمَّ وَاقَعْتُ خَدِیجَةَ فَحَمَلَتْ بِفَاطِمَةَ فَأَنَا أَشَمُّ مِنْهَا رَائِحَةَ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صدوق در کتاب علل الشّرایع </w:t>
      </w:r>
      <w:r>
        <w:rPr>
          <w:rStyle w:val="FootnoteAnchor"/>
          <w:rtl w:val="true"/>
        </w:rPr>
        <w:footnoteReference w:id="15"/>
      </w:r>
      <w:r>
        <w:rPr>
          <w:rFonts w:ascii="IRNazanin" w:hAnsi="IRNazanin" w:eastAsia="IRNazanin"/>
          <w:color w:val="111111"/>
          <w:sz w:val="28"/>
          <w:sz w:val="28"/>
          <w:szCs w:val="28"/>
          <w:rtl w:val="true"/>
          <w:lang w:bidi="fa-IR"/>
        </w:rPr>
        <w:t>با چند واسطه از امام محمّد باقر علیه السلام از جابر بن عبدالله نقل می‌کند که گفت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پیامبر خدا صَلَّی اللَّهُ عَلَیْهِ وَ آلِه وَ سَلَّم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چیست که این قدر فاطمه‌ی زهراء سلام الله علیها را می‌بوسی و او را در بر می‌گیری و نزدیک خویش جای می‌دهی، با او یک لطف و مرحمتی داری که با دختران دیگر خود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سیبی از سیب‌های </w:t>
      </w:r>
      <w:bookmarkStart w:id="33" w:name="pg568_4796"/>
    </w:p>
    <w:p>
      <w:pPr>
        <w:pStyle w:val="BookText"/>
        <w:rPr/>
      </w:pPr>
      <w:bookmarkEnd w:id="33"/>
      <w:r>
        <w:rPr>
          <w:rFonts w:ascii="IRNazanin" w:hAnsi="IRNazanin" w:eastAsia="IRNazanin"/>
          <w:color w:val="111111"/>
          <w:sz w:val="28"/>
          <w:sz w:val="28"/>
          <w:szCs w:val="28"/>
          <w:rtl w:val="true"/>
          <w:lang w:bidi="fa-IR"/>
        </w:rPr>
        <w:t>بهشتی برای من آورد و من آن را خوردم، آن سیب در پشت من مبدل به نطفه شد، وقتی با خدیجه همبستر شدم وی به فاطمه حامله گردید، لذا من از فاطمه بوی بهشت می‌بویم</w:t>
      </w:r>
      <w:r>
        <w:rPr>
          <w:rFonts w:eastAsia="IRNazanin" w:cs="IRNazanin"/>
          <w:color w:val="111111"/>
          <w:sz w:val="28"/>
          <w:szCs w:val="28"/>
          <w:rtl w:val="true"/>
          <w:lang w:bidi="fa-IR"/>
        </w:rPr>
        <w:t>.</w:t>
      </w:r>
    </w:p>
    <w:p>
      <w:pPr>
        <w:pStyle w:val="Heading3"/>
        <w:numPr>
          <w:ilvl w:val="2"/>
          <w:numId w:val="1"/>
        </w:numPr>
        <w:rPr/>
      </w:pPr>
      <w:bookmarkStart w:id="34" w:name="__RefHeading___Toc4853353_211673320"/>
      <w:bookmarkStart w:id="35" w:name="_Toc10"/>
      <w:bookmarkEnd w:id="34"/>
      <w:r>
        <w:rPr>
          <w:rtl w:val="true"/>
        </w:rPr>
        <w:t>[</w:t>
      </w:r>
      <w:r>
        <w:rPr>
          <w:rtl w:val="true"/>
        </w:rPr>
        <w:t>روایت شماره</w:t>
      </w:r>
      <w:r>
        <w:rPr>
          <w:rtl w:val="true"/>
        </w:rPr>
        <w:t>] (</w:t>
      </w:r>
      <w:r>
        <w:rPr/>
        <w:t>05</w:t>
      </w:r>
      <w:r>
        <w:rPr>
          <w:rtl w:val="true"/>
        </w:rPr>
        <w:t>)</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السُّکَّرِیِّ، عَنِ الْجَوْهَرِیِّ، عَنْ عُمَرَ بْنِ عِمْرَانَ، عَنْ عُبَیْدِاللَّهِ بْنِ مُوسَی الْعَبْسِیِّ، عَنْ جَبَلَةَ الْمَکِّیِّ، عَنْ طَاوُوسٍ الْیَمَانِیِّ،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عَائِشَةُ عَلَی رَسُولِ اللَّهِ صَلَّی اللَّهُ عَلَیْهِ وَ آلِه وَ سَلَّم وَ هُوَ یُقَبِّلُ فَاطِمَةَ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أَتُحِبُّهَا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عَلِمْتِ حُبِّی لَهَا لازْدَدْتِ لَهَا حُبّاً إنَّهُ لَمَّا عُرِجَ بِی إِلَی السَّمَاءِ الرَّابِعَةِ أَذَّنَ جَبْرَئِیلُ وَ أَقَامَ مِیکَائِیلُ ثُمَّ قِیلَ لِی ادْنُ یَا مُحَمَّدُ فَقُلْتُ أَتَقَدَّمُ وَ أَنْتَ بِحَضْرَتِی یَا جَبْرَئِیلُ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عَزَّوَجَلَّ فَضَّلَ أَنْبِیَاءَهُ الْمُرْسَلِینَ عَلَی مَلائِکَتِهِ الْمُقَرَّبِینَ وَ فَضَّلَکَ أَنْتَ خَاصَّةً فَدَنَوْتُ فَصَلَّیْتُ بِأَهْلِ السَّمَاءِ الرَّابِعَةِ ثُمَّ الْتَفَتُّ عَنْ یَمِینِی فَإذَا أَنَا بِإِبْرَاهِیمَ علیه السلام فِی رَوْضَةٍ مِنْ رِیَاضِ الْجَنَّةِ وَ قَدِ اکْتَنَفَهَا جَمَاعَةٌ مِنَ الْمَلائِکَةِ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إِنِّی صِرْتُ إِلَی السَّمَاءِ الْخَامِسَةِ وَ مِنْهَا إِلَی السَّادِسَةِ فَنُودِیتُ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نِعْمَ الْأَبُ أَبُوکَ إِبْرَاهِیمُ وَ نِعْمَ الْأَخُ أَخُوکَ عَلِیٌّ فَلَمَّا صِرْتُ إِلَی الْحُجُبِ أَخَذَ جَبْرَئِیلُ علیه السلام بِیَدِی فَأَدْخَلَنِی الْجَنَّةَ فَإذَا أَنَا بِشَجَرَةٍ مِنْ نُورٍ فِی أَصْلِهَا مَلَکَانِ یَطْوِیَانِ الْحُلَلَ وَ الْحُلِیَّ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حَبِیبِی جَبْرَئِیلُ لِمَنْ هَذِهِ الشَّجَرَةُ؟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لِأَخِیکَ عَلِیِّ بْنِ أَبِی طَالِبٍ علیه السلام وَ هَذَانِ الْمَلَکَانِ یَطْوِیَانِ لَهُ الْحُلِیَّ وَ الْحُلَلَ إِلَی یَوْمِ الْقِیَامَةِ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تَقَدَّمْتْ أَمَامِی فَإذَا أَنَا بِرُطَبٍ أَلْیَنَ مِنَ الزُّبْدِ وَ أَطْیَبَ رَائِحَةً مِنَ الْمِسْکِ وَ أَحْلَی مِنَ الْعَسَلِ فَأَخَذْتُ رُطَبَةً فَأَکَلْتُهَا فَتَحَوَّلَتِ الرُّطَبَةُ نُطْفَةً فِی صُلْبِی فَلَمَّا أَنْ </w:t>
      </w:r>
    </w:p>
    <w:p>
      <w:pPr>
        <w:pStyle w:val="BookText"/>
        <w:rPr/>
      </w:pPr>
      <w:r>
        <w:rPr>
          <w:rFonts w:ascii="Amiri" w:hAnsi="Amiri" w:eastAsia="Amiri" w:cs="Amiri"/>
          <w:color w:val="111111"/>
          <w:sz w:val="28"/>
          <w:sz w:val="28"/>
          <w:szCs w:val="28"/>
          <w:rtl w:val="true"/>
          <w:lang w:bidi="ar-SA"/>
        </w:rPr>
        <w:t>هَبَطْتُ إِلَی الْأَرْضِ وَاقَعْتُ خَدِیجَةَ فَحَمَلَتْ بِفَاطِمَةَ فَفَاطِمَةُ حَوْرَاءُ إِنْسِیَّةٌ فَإذَا اشْتَقْتُ إِلَی الْجَنَّةِ شَمِمْتُ رَائِحَةَ فَاطِمَةَ سلام الله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نیز در کتاب پیشین </w:t>
      </w:r>
      <w:r>
        <w:rPr>
          <w:rStyle w:val="FootnoteAnchor"/>
          <w:rtl w:val="true"/>
        </w:rPr>
        <w:footnoteReference w:id="16"/>
      </w:r>
      <w:r>
        <w:rPr>
          <w:rFonts w:ascii="IRNazanin" w:hAnsi="IRNazanin" w:eastAsia="IRNazanin"/>
          <w:color w:val="111111"/>
          <w:sz w:val="28"/>
          <w:sz w:val="28"/>
          <w:szCs w:val="28"/>
          <w:rtl w:val="true"/>
          <w:lang w:bidi="fa-IR"/>
        </w:rPr>
        <w:t>از ابن عباس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موقعی نزد پیامبر اکرم صَلَّی اللَّهُ عَلَیْهِ وَ آلِه وَ سَلَّم مشرّف شد دید رسول خدا فاطمه‌ی اطهر سلام الله علیها را می‌بوسد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فاطمه سلام الله علیها را دوست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اگر تو می‌دانستی من چقدر فاطمه‌ام را دوست می‌دارم تو نیز او را بیشتر دوست می‌داشتی، زیرا موقعی که مرا در شب معراج به آسمان چهارم بردند جبرئیل اذان گفت و میکائیل اقامه گفت، آن گاه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و نماز بگذار،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با بودن تو من جلو بیایم و نماز بگذارم؟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خدای حکیم پیامبران مرسل خود را بر ملائکه مقرّب خود فضیلت و برتری داده و تو را یک فضیلت مخصوصی عطا نموده است، من جلو رفتم و با اهل آسمان چهارم نماز به جای آوردم، وقتی به طرف راست خود متوجّه شدم حضرت ابراهیم علیه السلام را دیدم که در یکی از باغ‌های بهشت است و گروهی از ملائکه در اطراف آن بزرگوار اجتماع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وقتی به سوی آسمان پنجم و ششم بالا رفتم ندائی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ابراهیم علیه السلام خوب پدری و برادرت علی بن ابیطالب علیه السلام خوب برادریست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متوجّه سرا پرده‌ها شدم جبرئیل دست مرا گرفت و داخل بهشت نمود ناگاه با درختی از نور مواجه شدم که دیدم دو ملک حلّه و زیورهایی به آن می‌پیچند،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از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برادرت حضرت علی بن ابیطالب علیه السلام است، این دو ملک تا روز قیامت حلّه و زیور به این درخت می‌پوشانند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وقتی به طرف جلو رفتم با رطبی روبرو شدم که از کره نرم‌تر و از مشک خوشبوتر و از عسل شیرین‌تر بود، من یک رطب را خوردم و آن رطب در پشت من مبدّل به نطفه شد، هنگامی که به زمین نزول نمودم و با خدیجه کبری سلام الله علیها همبستر شدم وی به فاطمه زهراء سلام الله علیها حامله شد، پس بنابراین فاطمه‌ی اطهر سلام الله علیها حوریه‌ایست که انسیه می‌باشد، هر گاه من مشتاق بهشت می‌شوم فاطمه سلام الله علیها را می‌بوسم</w:t>
      </w:r>
      <w:r>
        <w:rPr>
          <w:rFonts w:eastAsia="IRNazanin" w:cs="IRNazanin"/>
          <w:color w:val="111111"/>
          <w:sz w:val="28"/>
          <w:szCs w:val="28"/>
          <w:rtl w:val="true"/>
          <w:lang w:bidi="fa-IR"/>
        </w:rPr>
        <w:t xml:space="preserve">. </w:t>
      </w:r>
      <w:bookmarkStart w:id="36" w:name="pg568_4798"/>
    </w:p>
    <w:p>
      <w:pPr>
        <w:pStyle w:val="Heading3"/>
        <w:numPr>
          <w:ilvl w:val="2"/>
          <w:numId w:val="1"/>
        </w:numPr>
        <w:rPr/>
      </w:pPr>
      <w:bookmarkStart w:id="37" w:name="__RefHeading___Toc4853355_211673320"/>
      <w:bookmarkStart w:id="38" w:name="_Toc11"/>
      <w:bookmarkEnd w:id="36"/>
      <w:bookmarkEnd w:id="37"/>
      <w:r>
        <w:rPr>
          <w:rtl w:val="true"/>
        </w:rPr>
        <w:t>[</w:t>
      </w:r>
      <w:r>
        <w:rPr>
          <w:rtl w:val="true"/>
        </w:rPr>
        <w:t>روایت شماره</w:t>
      </w:r>
      <w:r>
        <w:rPr>
          <w:rtl w:val="true"/>
        </w:rPr>
        <w:t>] (</w:t>
      </w:r>
      <w:r>
        <w:rPr/>
        <w:t>06</w:t>
      </w:r>
      <w:r>
        <w:rPr>
          <w:rtl w:val="true"/>
        </w:rPr>
        <w:t>)</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مَحْبُوبٍ، عَنِ ابْنِ رِئَابٍ عَنْ أَبِی عُبَیْدَة،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وَ سَلَّم یُکْثِرُ تَقْبِیلَ فَاطِمَةَ فَأَنْکَرَتْ ذَلِکَ عَائِشَةُ فَقَالَ رَسُولُ اللَّهِ صَلَّی اللَّهُ عَلَیْهِ وَ آلِه وَ سَلَّم یَا عَائِشَةُ إِنِّی لَمَّا أُسْرِیَ بِی إِلَی السَّمَاءِ دَخَلْتُ الْجَنَّةَ فَأَدْنَانِی جَبْرَئِیلُ مِنْ شَجَرَةِ طُوبَی وَ نَاوَلَنِی مِنْ ثِمَارِهَا فَأَکَلْتُهُ فَحَوَّلَ اللَّهُ ذَلِکِ مَاءً فِی ظَهْرِی فَلَمَّا هَبَطْتُ إِلَی الْأَرْضِ وَاقَعْتُ خَدِیجَةَ فَحَمَلَتْ بِفَاطِمَةَ فَمَا قَبَّلْتُهَا قَطُّ إِلا وَجَدْتُ رَائِحَةَ شَجَرَةِ طُوبَی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تفسیر علی بن ابراهیم </w:t>
      </w:r>
      <w:r>
        <w:rPr>
          <w:rStyle w:val="FootnoteAnchor"/>
          <w:rtl w:val="true"/>
        </w:rPr>
        <w:footnoteReference w:id="17"/>
      </w:r>
      <w:r>
        <w:rPr>
          <w:rFonts w:ascii="IRNazanin" w:hAnsi="IRNazanin" w:eastAsia="IRNazanin"/>
          <w:color w:val="111111"/>
          <w:sz w:val="28"/>
          <w:sz w:val="28"/>
          <w:szCs w:val="28"/>
          <w:rtl w:val="true"/>
          <w:lang w:bidi="fa-IR"/>
        </w:rPr>
        <w:t>با چند واسطه از حضرت امام جعفر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زیاد فاطمه‌ی زهراء سلام الله علیها را می‌بوسید، عایشه راجع به این موضوع به رسول خدا اعتراض می‌کرد، پیغمبر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شبی که مرا به آسمان بردند و داخل بهشت شدم جبرئیل مرا نزدیک درخت طوبی برد و از میوه‌ی آن به من داد، هنگامی که من از آن خوردم آن میوه در پشت من مبدّل به نطفه شد، هنگامی که به زمین آمدم و با خدیجه‌ی کبری سلام الله علیها همبستر شدم وی به فاطمه‌ی زهراء سلام الله علیها حامله شد، لذا هیچ وقت من فاطمه سلام الله علیها را نمی‌بوسم مگر اینکه بوی درخت طوبی را از او می‌بویم</w:t>
      </w:r>
      <w:r>
        <w:rPr>
          <w:rFonts w:eastAsia="IRNazanin" w:cs="IRNazanin"/>
          <w:color w:val="111111"/>
          <w:sz w:val="28"/>
          <w:szCs w:val="28"/>
          <w:rtl w:val="true"/>
          <w:lang w:bidi="fa-IR"/>
        </w:rPr>
        <w:t>.</w:t>
      </w:r>
    </w:p>
    <w:p>
      <w:pPr>
        <w:pStyle w:val="Heading3"/>
        <w:numPr>
          <w:ilvl w:val="2"/>
          <w:numId w:val="1"/>
        </w:numPr>
        <w:rPr/>
      </w:pPr>
      <w:bookmarkStart w:id="39" w:name="__RefHeading___Toc4853357_211673320"/>
      <w:bookmarkStart w:id="40" w:name="_Toc12"/>
      <w:bookmarkEnd w:id="39"/>
      <w:r>
        <w:rPr>
          <w:rtl w:val="true"/>
        </w:rPr>
        <w:t>[</w:t>
      </w:r>
      <w:r>
        <w:rPr>
          <w:rtl w:val="true"/>
        </w:rPr>
        <w:t>روایت شماره</w:t>
      </w:r>
      <w:r>
        <w:rPr>
          <w:rtl w:val="true"/>
        </w:rPr>
        <w:t>] (</w:t>
      </w:r>
      <w:r>
        <w:rPr/>
        <w:t>07</w:t>
      </w:r>
      <w:r>
        <w:rPr>
          <w:rtl w:val="true"/>
        </w:rPr>
        <w:t>)</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أُمِّی عَنْ صِفَةِ فَاطِمَةَ سلام الله علیها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کَأَنَّهَا الْقَمَرُ لَیْلَةَ الْبَدْرِ أَوِ الشَّمْسُ کُفِرَتْ غَمَاماً أَوْ خَرَجَتْ مِنَ السَّحَابِ وَ کَانَتْ بَیْضَاءَ بَضَّةً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عَطَاءٌ، عَنْ أَبِی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فَاطِمَةُ بِنْتُ رَسُولِ اللَّهِ صَلَّی اللَّهُ عَلَیْهِ وَ آلِه وَ سَلَّم تَعْجِنُ وَ إِنَّ قَصَبَتَهَا تَضْرِبُ إِلَی الْجَفْنَةِ وَ رُوِیَ أَنَّهَا کَانَتْ مُشْرِقَةَ الرَّبَاعِیَّةِ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رَأَیْتُ فَاطِمَةَ تَمْشِی إِلا ذَکَرْتُ رَسُولَ اللَّهِ صَلَّی اللَّهُ عَلَیْهِ وَ آلِه وَ سَلَّم تَمِیلُ عَلَی جَانِبِهَا الْأَیْمَنِ مَرَّةً وَ عَلَی جَانِبِهَا الْأَیْسَرِ مَرَّةً وَ وُلِدَتْ فَاطِمَةُ بِمَکَّةَ بَعْدَ </w:t>
      </w:r>
    </w:p>
    <w:p>
      <w:pPr>
        <w:pStyle w:val="BookText"/>
        <w:rPr/>
      </w:pPr>
      <w:r>
        <w:rPr>
          <w:rFonts w:ascii="Amiri" w:hAnsi="Amiri" w:eastAsia="Amiri" w:cs="Amiri"/>
          <w:color w:val="111111"/>
          <w:sz w:val="28"/>
          <w:sz w:val="28"/>
          <w:szCs w:val="28"/>
          <w:rtl w:val="true"/>
          <w:lang w:bidi="ar-SA"/>
        </w:rPr>
        <w:t>النُّبُوَّةِ بِخَمْسِ سِنِینَ وَ بَعْدَ الْإِسْرَاءِ بِثَلاثِ سِنِینَ فِی الْعِشْرِینَ مِنْ جُمَادَی الْآخِرَةِ وَ أَقَامَتْ مَعَ أَبِیهَا بِمَکَّةَ ثَمَانِیَ سِنِینَ ثُمَّ هَاجَرَتْ مَعَهُ إِلَی الْمَدِینَةِ فَزَوَّجَهَا مِنْ عَلِیٍّ بَعْدَ مَقْدَمِهَا الْمَدِینَةَ بِسَنَتَیْنِ أَوَّلَ یَوْمٍ مِنْ ذِی الْحِجَّةِ وَ رُوِیَ أَنَّهُ کَانَ یَوْمَ السَّادِسِ وَ دَخَلَ بِهَا یَوْمَ الثَّلاثَاءِ لِسِتٍّ خَلَوْنَ مِنْ ذِی الْحِجَّةِ بَعْدَ بَدْرٍ وَ قُبِضَ النَّبِیُّ وَ لَهَا یَوْمَئِذٍ ثَمَانِیَ عَشْرَةَ سَنَةً وَ سَبْعَةُ أَشْهُرٍ وَ وَلَدَتِ الْحَسَنَ وَ لَهَا اثْنَتَا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کفرت علی البناء للمجهول أی إنْ شِئْتَ شَبَّهْتَها بالشّمس المستورة بالغمام لِسِتْرِها و عِفافِها أو لإمکان النظر إلیها و إن شئت بالشّمس الخارجةِ من تحت الغمام لنورها و لمعانها و یَحتمل أن یکونَ الغرضُ التشبیهَ بالشّمس فی حالَتَیْ ابتداءِ الدخول فی الغمام و الخروج منها تشبیها ًًًًلها بالشّمس و لقناعها بالسّحاب الّتی أحاطَتْ ببعضِ الشَّمْسِ أو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التشبیه بها فی الحالتین لِجَمْعِها فیهما بین السِتْرِ و التَّمَکُّنِ من النّظر و عدمِ مَحْوِ الضوءِ و الشعاع و علی التقادیر مأخوذٌ من الکُفْر بمعنی التغطیة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کفرت الشی‌ء أکفره بالکسر کفراً أی سترته و البضاضةُ رقّةُ اللَّونِ و صفاؤُه الّذی یُؤَثِّرُ فیه أدْنی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شکل و شمائل حضرت زهراء سلام الله علیها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شهرآشوب در کتاب مناقب </w:t>
      </w:r>
      <w:r>
        <w:rPr>
          <w:rStyle w:val="FootnoteAnchor"/>
          <w:rtl w:val="true"/>
        </w:rPr>
        <w:footnoteReference w:id="18"/>
      </w:r>
      <w:r>
        <w:rPr>
          <w:rFonts w:ascii="IRNazanin" w:hAnsi="IRNazanin" w:eastAsia="IRNazanin"/>
          <w:color w:val="111111"/>
          <w:sz w:val="28"/>
          <w:sz w:val="28"/>
          <w:szCs w:val="28"/>
          <w:rtl w:val="true"/>
          <w:lang w:bidi="fa-IR"/>
        </w:rPr>
        <w:t>از انس بن مالک نقل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مادرم درباره‌ی شکل و شمائل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فاطمه‌ی اطهر سلام الله علیها پرسش نمودم، 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فاطمه‌ی زهراء سلام الله علیها نظیر ماه شب چهارده یا نظیر آفتابی بود که ابر روی آن را فرا گرفته و یا اینکه از زیر ابر خارج شده باشد، رنگ حضرت زهراء سلام الله علیها سفیدی و لطافت خاصّی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عطاء از ابورباح نقل کرده فاطمه سلام الله علیها دختر رسول صَلَّی اللَّهُ عَلَیْهِ وَ آلِه وَ سَلَّم خدا از آرد خمیر می‌ساخت و موهای خود را می‌بافت و آنها چون بلند بود بر روی شانه‌هایش می‌ریخت و روایت شده که چهره‌ی ایشان چون خورشید می‌درخشید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من راه رفتن فاطمه‌ی زهراء سلام الله علیها را مشاهده می‌کردم به یاد پیامبر اکرم صَلَّی اللَّهُ عَلَیْهِ وَ آلِه وَ سَلَّم می‌افتادم زیرا حضرت زهرا سلام الله علیها نیز در هنگام راه رفتن گاهی به طرف راست و گاهی به طرف چپ متمایل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فاطمه‌ی اطهر سلام الله علیها پنج سال بعد از نبوّت و پیامبری پدرش و سه سال پس از داستان معراج در بیستم ماه جمادی الثّانی در مکّه معظمه متولّد شد و مدت هشت سال با پدر خویش در مکّه بود، آنگاه با پدر خود به سوی مدینه هجرت نمود و پیامبر خدا صَلَّی اللَّهُ عَلَیْهِ وَ آلِه وَ سَلَّم دو سال بعد از ورود به مدینه در روز اوّل ماه ذیحجه وی را برای حضرت علی بن ابیطالب علیه السلام تزویج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قولی امر ازدواج در روز ششم ذیحجه صورت گرفت و در روز سه شنبه ششم ذیحجه بعد از داستان جنگ بدر، امر عروسی خاتمه یافت، هنگامی که پیامبر خدا صَلَّی اللَّهُ عَلَیْهِ وَ آلِه وَ سَلَّم به شهادت رسید از عمر فاطمه‌ی اطهر سلام الله علیها هیجده سال و هفت ماه گذشته بود هنگامی که امام حسن علیه السلام متولّد شد فاطمه‌ی زهرا سلام الله علیها دوازده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صیغه‌ی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خواهد بود که اگر می‌خواهی او را به آفتابی که در پشت ابر بوده و کم کم می‌خواهد از پشت آن خارج شود تشبیه کن، که در آن صورت منظور از کلام راوی عفیف و پوشیده بودن حضرت فاطمه سلام الله علیها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اگر می‌خواهی او را به آفتابی تشبیه کن که تازه از زیر ابر خارج شده و نورافشانی می‌کند که در این صورت معنای آن، این می‌شود که حضرت فاطمه سلام الله علیها دارای چهره‌ای نورانی و درخشنده بوده‌ست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ممکن است منظور راوی تشبیه حضرت فاطمه سلام الله علیها به خورشید، در حالتی باشد که تازه زیر ابر می‌رود و یا تازه از زیر ابر خارج می‌شود و در هر دو حال نوری دارد که چشم از نگاه به آن آزرده می‌شود و تشبیه حضرت فاطمه سلام الله علیها به خورشید در دو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کفرت غَماماً أو خرجت من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 است که در هر دو حالت هم ستر و هم پوشیدگی وجود دارد و هم رؤیت و در عین حال جلوه و روشنی محو نمی‌شود و قابل مشاهده‌ست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w:t>
      </w:r>
      <w:bookmarkStart w:id="41" w:name="pg568_4801"/>
    </w:p>
    <w:p>
      <w:pPr>
        <w:pStyle w:val="BookText"/>
        <w:rPr/>
      </w:pPr>
      <w:bookmarkEnd w:id="41"/>
      <w:r>
        <w:rPr>
          <w:rFonts w:ascii="IRNazanin" w:hAnsi="IRNazanin" w:eastAsia="IRNazanin"/>
          <w:color w:val="111111"/>
          <w:sz w:val="28"/>
          <w:sz w:val="28"/>
          <w:szCs w:val="28"/>
          <w:rtl w:val="true"/>
          <w:lang w:bidi="fa-IR"/>
        </w:rPr>
        <w:t xml:space="preserve">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پوشاندن است و وقتی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کفرت الشّیء الکفرة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مخفی کردن و پوشاندن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روشن بودن رنگ چهره و صفای آن است به نحوی که کوچکترین چیز بر آن اثر می‌گذارد</w:t>
      </w:r>
      <w:r>
        <w:rPr>
          <w:rFonts w:eastAsia="IRNazanin" w:cs="IRNazanin"/>
          <w:color w:val="111111"/>
          <w:sz w:val="28"/>
          <w:szCs w:val="28"/>
          <w:rtl w:val="true"/>
          <w:lang w:bidi="fa-IR"/>
        </w:rPr>
        <w:t>.</w:t>
      </w:r>
    </w:p>
    <w:p>
      <w:pPr>
        <w:pStyle w:val="Heading3"/>
        <w:numPr>
          <w:ilvl w:val="2"/>
          <w:numId w:val="1"/>
        </w:numPr>
        <w:rPr/>
      </w:pPr>
      <w:bookmarkStart w:id="42" w:name="__RefHeading___Toc4853359_211673320"/>
      <w:bookmarkStart w:id="43" w:name="_Toc13"/>
      <w:bookmarkEnd w:id="42"/>
      <w:r>
        <w:rPr>
          <w:rtl w:val="true"/>
        </w:rPr>
        <w:t>[</w:t>
      </w:r>
      <w:r>
        <w:rPr>
          <w:rtl w:val="true"/>
        </w:rPr>
        <w:t>روایت شماره</w:t>
      </w:r>
      <w:r>
        <w:rPr>
          <w:rtl w:val="true"/>
        </w:rPr>
        <w:t>] (</w:t>
      </w:r>
      <w:r>
        <w:rPr/>
        <w:t>08</w:t>
      </w:r>
      <w:r>
        <w:rPr>
          <w:rtl w:val="true"/>
        </w:rPr>
        <w:t>)</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ابْنُ الْخَشَّابِ، عَنْ شُیُوخِهِ یَرْفَعُهُ، عَنْ أَبِی جَعْفَرٍ مُحَمَّدِ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فَاطِمَةُ بَعْدَ مَا أَظْهَرَ اللَّهُ نُبُوَّةَ نَبِیِّهِ وَ أَنْزَلَ عَلَیْهِ الْوَحْیَ بِخَمْسِ سِنِینَ وَ قُرَیْشٌ تَبْنِی الْبَیْتَ وَ تُوُفِّیَتْ وَ لَهَا ثَمَانِیَ عَشْرَةَ سَنَةً وَ خَمْسَةٌ وَ سبعین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یَوْماً وَ فِی رِوَایَةِ صَدَقَةَ ثَمَانِیَ عَشْرَةَ سَنَةً وَ شَهْرٌ وَ خَمْسَةَ عَشَرَ یَوْماً وَ کَانَ عُمُرُهَا مَعَ أَبِیهَا بِمَکَّةَ ثَمَانِیَ سِنِینَ وَ هَاجَرَتْ إِلَی الْمَدِینَةِ مَعَ رَسُولِ اللَّهِ صَلَّی اللَّهُ عَلَیْهِ وَ آلِه وَ سَلَّم فَأَقَامَتْ مَعَهُ عَشْرَ سِنِینَ وَ کَانَ عُمُرُهَا ثَمَانِیَ عَشْرَةَ سَنَةً فَأَقَامَتْ مَعَ عَلِیٍّ أَمِیرِالْمُؤْمِنِینَ بَعْدَ وَفَاةِ أَبِیهَا خَمْسَةً وَ سَبْعِینَ یَوْماً وَ فِی رِوَایَةٍ أُخْرَی أَرْبَعِینَ یَوْماً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الذَّارِعُ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 فَعُمُرُهَا عَلَی هَذِهِ الرِّوَایَةِ ثَمَانِیَ عَشْرَةَ سَنَةً وَ شَهْرٌ وَ عَشَرَةُ أَیَّامٍ وَ وَلَدَتِ الْحَسَنَ وَ لَهَا إِحْدَی عَشْرَةَ سَنَةً بَعْدَ الْهِجْرَةِ بِثَلاثِ سِنِینَ وَ فِی کِتَابِ مَوْلِدِ فَاطِمَةَ سلام الله علیها لِابْنِ بَابَوَیْهِ یَرْفَعُهُ إِلَی أَسْمَاءَ بِنْتِ عُمَیْسٍ قَالَتْ قَالَ لِی رَسُولُ اللَّهِ صَلَّی اللَّهُ عَلَیْهِ وَ آلِه وَ سَلَّم وَ قَدْ کُنْتُ شَهِدْتُ فَاطِمَةَ سلام الله علیها وَ قَدْ وَلَدَتْ بَعْضَ وُلْدِهَا فَلَمْ أَرَ لَهَا دَماً فَقَالَ صَلَّی اللَّهُ عَلَیْهِ وَ آلِه وَ سَلَّم إِنَّ فَاطِمَةَ خُلِقَتْ حُورِیَّةً فِی صُورَةِ إِنْسِیَّةٍ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ولادت حضرت زهراء سلام الله علیها</w:t>
      </w:r>
    </w:p>
    <w:p>
      <w:pPr>
        <w:pStyle w:val="BookText"/>
        <w:rPr/>
      </w:pPr>
      <w:r>
        <w:rPr>
          <w:rFonts w:ascii="IRNazanin" w:hAnsi="IRNazanin" w:eastAsia="IRNazanin"/>
          <w:color w:val="111111"/>
          <w:sz w:val="28"/>
          <w:sz w:val="28"/>
          <w:szCs w:val="28"/>
          <w:rtl w:val="true"/>
          <w:lang w:bidi="fa-IR"/>
        </w:rPr>
        <w:t xml:space="preserve">اربلی در کتاب کشف الغمّه </w:t>
      </w:r>
      <w:r>
        <w:rPr>
          <w:rStyle w:val="FootnoteAnchor"/>
          <w:rtl w:val="true"/>
        </w:rPr>
        <w:footnoteReference w:id="19"/>
      </w:r>
      <w:r>
        <w:rPr>
          <w:rFonts w:ascii="IRNazanin" w:hAnsi="IRNazanin" w:eastAsia="IRNazanin"/>
          <w:color w:val="111111"/>
          <w:sz w:val="28"/>
          <w:sz w:val="28"/>
          <w:szCs w:val="28"/>
          <w:rtl w:val="true"/>
          <w:lang w:bidi="fa-IR"/>
        </w:rPr>
        <w:t>از حضرت امام محمّد باقر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فاطمه‌ی زهراء سلام الله علیها پنج سال بعد از پیامبری رسول خدا صَلَّی اللَّهُ عَلَیْهِ وَ آلِه وَ سَلَّم و نزول وحی بر آن حضرت در آن هنگامی که قریش کعبه را می‌ساختند،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فاطمه‌ی اطهر موقعی به شهادت رسید که هیجده سال و هفتاد و پنج روز از عمر او گذشته بود، در کتاب کافی نیز همین روایت را نقل کرده است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طبری امامی در کتاب دلائل الامامة از حضرت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فاطمه‌ی اطهر سلام الله علیها در بیستم جمادی الثانی واقع شد، در آن هنگام چهل و پنج سال از ولادت پیامبر اکرم صَلَّی اللَّهُ عَلَیْهِ وَ آلِه وَ سَلَّم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فاطمه‌ی زهراء سلام الله علیها مدت هشت سال در مکّه و ده سال در مدینه‌ی طیّبه زندگی کرد و پس از شهادت پدرش مدّت هفتاد و پنج روز زنده بود، آنگاه در سوّم جمادی الثانی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زین العابدین علیه السلام نقل کرده‌اند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فاطمه‌ی اطهر سلام الله علیها پس از ولادت، در هر روزی به قدر یک هفته‌ی کودکان معمولی رشد و نمو می‌کرد و در هر هفته به قدر یک ماه و در هر ماه به قدر یک سال آنان بزرگ می‌شد، هنگامی که پیامبر اکرم صَلَّی اللَّهُ عَلَیْهِ وَ آلِه وَ سَلَّم به مدینه طیّبه هجرت نمود و با امّ سلمه ازدواج کرد فاطمه‌ی زهراء سلام الله علیها را به وی سپرد تا او را پرورش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از آن کودک بزرگوار، ادب می‌آموختم، وی احتیاجی به ادب آموختن نداشت، بلکه هر چیزی را از من و دیگران بهتر می‌دانست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صدقه، عمر شریف آن حضرت این 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هیجده سال و یک ماه و پانزده روز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زهرا سلام الله علیها هشت سال از عمر شریفش را کنار پدر بزرگوارش در مکّه سپری نمود و سپس با رسول الله صَلَّی اللَّهُ عَلَیْهِ وَ آلِه وَ سَلَّم به مدینه هجرت نمود و در آنجا به مدّت ده سال در کنار آن حضرت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شریف آن حضرت هجده سال می‌باشد و پس از پدر گرامی خود هفتاد و پنج روز در کنار حضرت علی امیر مؤمنان علیه السلام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پس از پدر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بیشتر زنده نبودند</w:t>
      </w:r>
      <w:r>
        <w:rPr>
          <w:rFonts w:eastAsia="IRNazanin" w:cs="IRNazanin"/>
          <w:color w:val="111111"/>
          <w:sz w:val="28"/>
          <w:szCs w:val="28"/>
          <w:rtl w:val="true"/>
          <w:lang w:bidi="fa-IR"/>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دیگری آمده است که چهل روز بعد از شهادت رسول الله صَلَّی اللَّهُ عَلَیْهِ وَ آلِه وَ سَلَّم به شهادت رسید</w:t>
      </w:r>
      <w:r>
        <w:rPr>
          <w:rFonts w:eastAsia="IRNazanin" w:cs="IRNazanin"/>
          <w:color w:val="111111"/>
          <w:sz w:val="28"/>
          <w:szCs w:val="28"/>
          <w:rtl w:val="true"/>
          <w:lang w:bidi="fa-IR"/>
        </w:rPr>
        <w:t xml:space="preserve">. </w:t>
      </w:r>
      <w:bookmarkStart w:id="44" w:name="pg568_4803"/>
    </w:p>
    <w:p>
      <w:pPr>
        <w:pStyle w:val="BookText"/>
        <w:rPr/>
      </w:pPr>
      <w:bookmarkEnd w:id="44"/>
      <w:r>
        <w:rPr>
          <w:rFonts w:ascii="IRNazanin" w:hAnsi="IRNazanin" w:eastAsia="IRNazanin"/>
          <w:color w:val="111111"/>
          <w:sz w:val="28"/>
          <w:sz w:val="28"/>
          <w:szCs w:val="28"/>
          <w:rtl w:val="true"/>
          <w:lang w:bidi="fa-IR"/>
        </w:rPr>
        <w:t xml:space="preserve">و ذراع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نام راویست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بنا بر این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عمر شریف آن حضرت هیجده سال و یک ماه و ده روز بوده و زمانی که امام حسن علیه السلام را وضع حمل نمود یازده ساله بوده و ولادت امام حسن علیه السلام سه سال بعد از هجرت واقع شده‌ست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فاطمه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ابن بابویه است سند را به اسماء بنت عمیس می‌رساند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موقع ولادت بعضی از فرزندان فاطمه سلام الله علیها شاهد بودم که او در هنگام زایمان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نمی‌دید، آنگاه 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خلقت فاطمه خلقت حوریّه‌ایست در صورت انسانی</w:t>
      </w:r>
      <w:r>
        <w:rPr>
          <w:rFonts w:eastAsia="IRNazanin" w:cs="IRNazanin"/>
          <w:color w:val="111111"/>
          <w:sz w:val="28"/>
          <w:szCs w:val="28"/>
          <w:rtl w:val="true"/>
          <w:lang w:bidi="fa-IR"/>
        </w:rPr>
        <w:t>.</w:t>
      </w:r>
    </w:p>
    <w:p>
      <w:pPr>
        <w:pStyle w:val="Heading3"/>
        <w:numPr>
          <w:ilvl w:val="2"/>
          <w:numId w:val="1"/>
        </w:numPr>
        <w:rPr/>
      </w:pPr>
      <w:bookmarkStart w:id="45" w:name="__RefHeading___Toc4853361_211673320"/>
      <w:bookmarkStart w:id="46" w:name="_Toc14"/>
      <w:bookmarkEnd w:id="45"/>
      <w:r>
        <w:rPr>
          <w:rtl w:val="true"/>
        </w:rPr>
        <w:t>[</w:t>
      </w:r>
      <w:r>
        <w:rPr>
          <w:rtl w:val="true"/>
        </w:rPr>
        <w:t>روایت شماره</w:t>
      </w:r>
      <w:r>
        <w:rPr>
          <w:rtl w:val="true"/>
        </w:rPr>
        <w:t>] (</w:t>
      </w:r>
      <w:r>
        <w:rPr/>
        <w:t>09</w:t>
      </w:r>
      <w:r>
        <w:rPr>
          <w:rtl w:val="true"/>
        </w:rPr>
        <w:t>)</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الواعظین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سلام الله علیها بَعْدَ النُّبُوَّةِ بِخَمْسِ سِنِینَ وَ بَعْدَ الْإِسْرَاءِ بِثَلاثِ سِنِینَ وَ أَقَامَتْ مَعَ رَسُولِ اللَّهِ صَلَّی اللَّهُ عَلَیْهِ وَ آلِه وَ سَلَّم بِمَکَّةَ ثَمَانَ سِنِینَ، ثُمَّ هَاجَرَتْ مَعَ رَسُولِ اللَّهِ صَلَّی اللَّهُ عَلَیْهِ وَ آلِه وَ سَلَّم إِلَی الْمَدِینَةِ فَزَوَّجَهَا مِنْ عَلِیٍّ علیه السلام بَعْدَ مَقْدَمِهِمُ الْمَدِینَةَ بِسَنَةٍ وَ قُبِضَ النَّبِیُّ صَلَّی اللَّهُ عَلَیْهِ وَ آلِه وَ سَلَّم وَ لِفَاطِمَةَ سلام الله علیها یَوْمَئِذٍ ثَمَانِیَ عَشْرَةَ سَنَةً وَ عَاشَتْ بَعْدَ أَبِیهَا اثْنَتَیْنِ وَ سَبْعِینَ یَوْماً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کتاب روضه الواعظین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سلام الله علیها پنج سال بعد از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سه سال بعد از معراج متولّد شد و به مدّت هشت سال در مکّه با پیامبر زندگی کرد، سپس رسول خدا صَلَّی اللَّهُ عَلَیْهِ وَ آلِه وَ سَلَّم به مدینه هجرت فرمود و یک سال پس از ورود به مدینه، رسول اکرم صَلَّی اللَّهُ عَلَیْهِ وَ آلِه وَ سَلَّم او را به ازدواج حضرت علی علیه السلام درآورد و زمانی که پیامبر اکرم صَلَّی اللَّهُ عَلَیْهِ وَ آلِه وَ سَلَّم به شهادت رسید، فاطمه سلام الله علیها هجده ساله بود و بعد از پدر بزرگوارش هفتاد و دو روز زنده بود</w:t>
      </w:r>
      <w:r>
        <w:rPr>
          <w:rFonts w:eastAsia="IRNazanin" w:cs="IRNazanin"/>
          <w:color w:val="111111"/>
          <w:sz w:val="28"/>
          <w:szCs w:val="28"/>
          <w:rtl w:val="true"/>
          <w:lang w:bidi="fa-IR"/>
        </w:rPr>
        <w:t>.</w:t>
      </w:r>
    </w:p>
    <w:p>
      <w:pPr>
        <w:pStyle w:val="Heading3"/>
        <w:numPr>
          <w:ilvl w:val="2"/>
          <w:numId w:val="1"/>
        </w:numPr>
        <w:rPr/>
      </w:pPr>
      <w:bookmarkStart w:id="47" w:name="__RefHeading___Toc4853363_211673320"/>
      <w:bookmarkStart w:id="48" w:name="_Toc15"/>
      <w:bookmarkEnd w:id="47"/>
      <w:r>
        <w:rPr>
          <w:rtl w:val="true"/>
        </w:rPr>
        <w:t>[</w:t>
      </w:r>
      <w:r>
        <w:rPr>
          <w:rtl w:val="true"/>
        </w:rPr>
        <w:t>روایت شماره</w:t>
      </w:r>
      <w:r>
        <w:rPr>
          <w:rtl w:val="true"/>
        </w:rPr>
        <w:t>] (</w:t>
      </w:r>
      <w:r>
        <w:rPr/>
        <w:t>10</w:t>
      </w:r>
      <w:r>
        <w:rPr>
          <w:rtl w:val="true"/>
        </w:rPr>
        <w:t>)</w:t>
      </w:r>
      <w:bookmarkEnd w:id="4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سلام الله علیها بَعْدَ مَبْعَثِ النَّبِیِّ صَلَّی اللَّهُ عَلَیْهِ وَ آلِه وَ سَلَّم بِخَمْسِ سِنِینَ وَ تُوُفِّیَتْ وَ لَهَا ثَمَانِیَ عَشْرَةَ سَنَةً وَ خَمْسَةٌ وَ سَبْعُونَ یَوْماً بَقِیَتْ بَعْدَ أَبِیهَا خَمْسَةً وَ سَبْعِینَ یَوْماً</w:t>
      </w:r>
      <w:r>
        <w:rPr>
          <w:rFonts w:eastAsia="Amiri" w:cs="Amiri" w:ascii="Amiri" w:hAnsi="Amiri"/>
          <w:color w:val="111111"/>
          <w:sz w:val="28"/>
          <w:szCs w:val="28"/>
          <w:rtl w:val="true"/>
          <w:lang w:bidi="ar-SA"/>
        </w:rPr>
        <w:t xml:space="preserve">. </w:t>
      </w:r>
      <w:bookmarkStart w:id="49" w:name="pg568_4804"/>
    </w:p>
    <w:p>
      <w:pPr>
        <w:pStyle w:val="BookText"/>
        <w:rPr/>
      </w:pPr>
      <w:bookmarkEnd w:id="49"/>
      <w:r>
        <w:rPr>
          <w:rFonts w:ascii="IRNazanin" w:hAnsi="IRNazanin" w:eastAsia="IRNazanin"/>
          <w:color w:val="111111"/>
          <w:sz w:val="28"/>
          <w:sz w:val="28"/>
          <w:szCs w:val="28"/>
          <w:rtl w:val="true"/>
          <w:lang w:bidi="fa-IR"/>
        </w:rPr>
        <w:t xml:space="preserve">در کتاب کافی </w:t>
      </w:r>
      <w:r>
        <w:rPr>
          <w:rStyle w:val="FootnoteAnchor"/>
          <w:rtl w:val="true"/>
        </w:rPr>
        <w:footnoteReference w:id="21"/>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پنج سال پس از مبعث پیامبر متولّد شد و به شهادت رسید در حالی که عمر شریفش هجده سال و هفتاد و پنج روز بود و او بعد از پدر بزرگوارش هفتاد و پنج روز در دنیا باقی ماند</w:t>
      </w:r>
      <w:r>
        <w:rPr>
          <w:rFonts w:eastAsia="IRNazanin" w:cs="IRNazanin"/>
          <w:color w:val="111111"/>
          <w:sz w:val="28"/>
          <w:szCs w:val="28"/>
          <w:rtl w:val="true"/>
          <w:lang w:bidi="fa-IR"/>
        </w:rPr>
        <w:t>.</w:t>
      </w:r>
    </w:p>
    <w:p>
      <w:pPr>
        <w:pStyle w:val="Heading3"/>
        <w:numPr>
          <w:ilvl w:val="2"/>
          <w:numId w:val="1"/>
        </w:numPr>
        <w:rPr/>
      </w:pPr>
      <w:bookmarkStart w:id="50" w:name="__RefHeading___Toc4853365_211673320"/>
      <w:bookmarkStart w:id="51" w:name="_Toc16"/>
      <w:bookmarkEnd w:id="50"/>
      <w:r>
        <w:rPr>
          <w:rtl w:val="true"/>
        </w:rPr>
        <w:t>[</w:t>
      </w:r>
      <w:r>
        <w:rPr>
          <w:rtl w:val="true"/>
        </w:rPr>
        <w:t>روایت شماره</w:t>
      </w:r>
      <w:r>
        <w:rPr>
          <w:rtl w:val="true"/>
        </w:rPr>
        <w:t>] (</w:t>
      </w:r>
      <w:r>
        <w:rPr/>
        <w:t>11</w:t>
      </w:r>
      <w:r>
        <w:rPr>
          <w:rtl w:val="true"/>
        </w:rPr>
        <w:t>)</w:t>
      </w:r>
      <w:bookmarkEnd w:id="51"/>
    </w:p>
    <w:p>
      <w:pPr>
        <w:pStyle w:val="BookText"/>
        <w:rPr/>
      </w:pPr>
      <w:r>
        <w:rPr>
          <w:rFonts w:ascii="Amiri" w:hAnsi="Amiri" w:eastAsia="Amiri" w:cs="Amiri"/>
          <w:color w:val="111111"/>
          <w:sz w:val="28"/>
          <w:sz w:val="28"/>
          <w:szCs w:val="28"/>
          <w:rtl w:val="true"/>
          <w:lang w:bidi="ar-SA"/>
        </w:rPr>
        <w:t>عُیُونُ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حَارِثَةَ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عَمَّارٌ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أُخْبِرُکَ عَجَباً؟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یَا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شَهِدْتُ عَلِیَّ بْنَ أَبِی طَالِبٍ علیه السلام وَ قَدْ وَلَجَ عَلَی فَاطِمَةَ سلام الله علیها فَلَمَّا أَبْصَرَتْ بِهِ نَادَتْ ادْنُ لِأُحَدِّثَکَ بِمَا کَانَ وَ بِمَا هُوَ کَائِنٌ وَ بِمَا لَمْ یَکُنْ إِلَی یَوْمِ الْقِیَامَةِ حِینَ تَقُومُ السَّاعَةُ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فَرَأَیْتُ أَمِیرَالْمُؤْمِنِینَ علیه السلام یَرْجِعُ الْقَهْقَرَی فَرَجَعْتُ بِرُجُوعِهِ إِذْ دَخَلَ عَلَی النَّبِیِّ صَلَّی اللَّهُ عَلَیْهِ وَ آلِه وَ 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یَا أَبَاالْحَسَنِ فَدَنَا فَلَمَّا اطْمَأَنَّ بِهِ الْمَجْلِسُ قَالَ لَهُ تُحَدِّثُنِی أَمْ أُحَدِّثُکَ؟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 مِنْکَ أَحْسَنُ یَا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کَأَنِّی بِکَ وَ قَدْ دَخَلْتَ عَلَی فَاطِمَةَ وَ قَالَتْ لَکَ کَیْتَ وَ کَیْتَ فَرَجَعْتَ، فَقَالَ عَلِیٌّ علیه السلام نُورُ فَاطِمَةَ مِنْ نُورِنَا؟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تَعْلَمُ؟ فَسَجَدَ عَلِیٌّ شُکْراً لِلَّهِ تَعَالَی</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أَمِیرُالْمُؤْمِنِینَ علیه السلام وَ خَرَجْتُ بِخُرُوجِهِ فَوَلَجَ عَلَی فَاطِمَةَ سلام الله علیها وَ وَلَجْتُ مَعَهُ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 رَجَعْتَ إِلَی أَبِی صَلَّی اللَّهُ عَلَیْهِ وَ آلِه وَ سَلَّم فَأَخْبَرْتَهُ بِمَا قُلْتُهُ 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کَذَلِکِ یَا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یَا أَبَاالْحَسَنِ أَنَّ اللَّهَ تَعَالَی خَلَقَ نُورِی وَ کَانَ یُسَبِّحُ اللَّهَ جَلَّ جَلالُهُ ثُمَّ أَوْدَعَهُ شَجَرَةً مِنْ شَجَرِ الْجَنَّةِ فَأَضَاءَتْ فَلَمَّا دَخَلَ أَبِی الْجَنَّةَ أَوْحَی اللَّهُ تَعَالَی إِلَیْهِ إِلْهَاماً أَنِ اقْتَطِفِ الثَّمَرَةَ مِنْ </w:t>
      </w:r>
    </w:p>
    <w:p>
      <w:pPr>
        <w:pStyle w:val="BookText"/>
        <w:rPr/>
      </w:pPr>
      <w:r>
        <w:rPr>
          <w:rFonts w:ascii="Amiri" w:hAnsi="Amiri" w:eastAsia="Amiri" w:cs="Amiri"/>
          <w:color w:val="111111"/>
          <w:sz w:val="28"/>
          <w:sz w:val="28"/>
          <w:szCs w:val="28"/>
          <w:rtl w:val="true"/>
          <w:lang w:bidi="ar-SA"/>
        </w:rPr>
        <w:t>تِلْکَ الشَّجَرَةِ وَ أَدِرْهَا فِی لَهَوَاتِکَ فَفَعَلَ فَأَوْدَعَنِی اللَّهُ سُبْحَانَهُ صُلْبَ أَبِی صَلَّی اللَّهُ عَلَیْهِ وَ آلِه وَ سَلَّم ثُمَّ أَوْدَعَنِی خَدِیجَةَ بِنْتَ خُوَیْلِدٍ فَوَضَعَتْنِی وَ أَنَا مِنْ ذَلِکَ النُّورِ أَعْلَمُ مَا کَانَ وَ مَا یَکُونُ وَ مَا لَمْ یَکُنْ یَا أَبَاالْحَسَنِ الْمُؤْمِنُ یَنْظُرُ بِنُورِ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کتاب عیون المعجزات از حارثة بن قدامه روایت کرده که سلمان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عمّار به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از امر عجیبی باخبر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برای من، 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شاهد بودم که علیّ بن ابیطالب علیه السلام بر فاطمه سلام الله علیها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چشم فاطمه سلام الله علیها به حضرتش افتاد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 تا برای تو بگویم از آنچه واقع شده و آنچه واقع شَوَد و آنچه نبوده را تا روز قیامت و هنگام رستاخیز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حضرت عقب عقب برگشت تا آنکه بر پیامبر اکرم صَلَّی اللَّهُ عَلَیْهِ وَ آلِه وَ سَلَّم داخل شد، آن حضرت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 پس ما به آن حضرت نزدیک شدیم و چون رسول اکرم صَلَّی اللَّهُ عَلَیْهِ وَ آلِه وَ سَلَّم از عدم حضور دیگران مطمئن شد به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می‌گویی یا من برای تو بگویم؟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شما نیکوتر است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با تو بودم آنگاه که بر فاطمه داخل شدی و او به تو چنین و چنان گفت و تو از نزد او بازگشتی، علی علیه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نور فاطمه از نور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نمی‌دانی؟ پس حضرت علی علیه السلام به سجده افتاد و شکر خداوند متعال را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از نزد پیامبر اکرم صَلَّی اللَّهُ عَلَیْهِ وَ آلِه وَ سَلَّم خارج شد و بار دیگر به خانه رفت و بر فاطمه سلام الله علیها داخل شد و من نیز با او به خانه‌ی فاطمه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سلام الله علیها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سوی پدرم صَلَّی اللَّهُ عَلَیْهِ وَ آلِه وَ سَلَّم رفتی و او تو را به آنچه من برایت گفته بودم باخبر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است ای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 سلام الله علیها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خداوند تعالی خلق کرد نور مرا و آن نور، تسبیح خداوند جلّ جلاله را می‌گفت، پس خداوند آن نور را در یکی از درختان بهشت به ودیعه گذاشت و آن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نورافشانی نمود و چون پدرم داخل بهشت شد خداوند تعالی به او وحی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کن میوه‌ی این درخت را و آن را در دهان خود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چنین نمود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خداوند سبحان مرا در صلب پدرم صَلَّی اللَّهُ عَلَیْهِ وَ آلِه وَ سَلَّم به ودیعه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به </w:t>
      </w:r>
      <w:bookmarkStart w:id="52" w:name="pg568_4806"/>
    </w:p>
    <w:p>
      <w:pPr>
        <w:pStyle w:val="BookText"/>
        <w:rPr/>
      </w:pPr>
      <w:bookmarkEnd w:id="52"/>
      <w:r>
        <w:rPr>
          <w:rFonts w:ascii="IRNazanin" w:hAnsi="IRNazanin" w:eastAsia="IRNazanin"/>
          <w:color w:val="111111"/>
          <w:sz w:val="28"/>
          <w:sz w:val="28"/>
          <w:szCs w:val="28"/>
          <w:rtl w:val="true"/>
          <w:lang w:bidi="fa-IR"/>
        </w:rPr>
        <w:t>خدیجه سلام الله علیها دختر خویلد منتقل نمود و او مرا وضع حمل کرد و من از چنین نوری می‌باشم و به همین علّت است که عالِم هستم به گذشته و آینده و آنچه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واسطه‌ی نور خداوند تعالی می‌نگرد</w:t>
      </w:r>
      <w:r>
        <w:rPr>
          <w:rFonts w:eastAsia="IRNazanin" w:cs="IRNazanin"/>
          <w:color w:val="111111"/>
          <w:sz w:val="28"/>
          <w:szCs w:val="28"/>
          <w:rtl w:val="true"/>
          <w:lang w:bidi="fa-IR"/>
        </w:rPr>
        <w:t>.</w:t>
      </w:r>
    </w:p>
    <w:p>
      <w:pPr>
        <w:pStyle w:val="Heading3"/>
        <w:numPr>
          <w:ilvl w:val="2"/>
          <w:numId w:val="1"/>
        </w:numPr>
        <w:rPr/>
      </w:pPr>
      <w:bookmarkStart w:id="53" w:name="__RefHeading___Toc4853367_211673320"/>
      <w:bookmarkStart w:id="54" w:name="_Toc17"/>
      <w:bookmarkEnd w:id="53"/>
      <w:r>
        <w:rPr>
          <w:rtl w:val="true"/>
        </w:rPr>
        <w:t>[</w:t>
      </w:r>
      <w:r>
        <w:rPr>
          <w:rtl w:val="true"/>
        </w:rPr>
        <w:t>روایت شماره</w:t>
      </w:r>
      <w:r>
        <w:rPr>
          <w:rtl w:val="true"/>
        </w:rPr>
        <w:t>] (</w:t>
      </w:r>
      <w:r>
        <w:rPr/>
        <w:t>12</w:t>
      </w:r>
      <w:r>
        <w:rPr>
          <w:rtl w:val="true"/>
        </w:rPr>
        <w:t>)</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الْمُفِیدُ فِی کِتَابِ حَدَائِقِ الرِّیَاضِ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الْعِشْرِینَ مِنْ جُمَادَی الْآخِرَةِ کَانَ مَوْلِدُ السَّیِّدَةِ الزهراء سلام الله علیها سَنَةَ اثْنَتَیْنِ مِنَ الْمَبْعَثِ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بَعْضِ کُتُبِ الْمُخَالِفِینَ بِإِسْنَادِهِ، عَنْ عَبْدِاللَّهِ بْنِ مُحَمَّدِ بْنِ سُلَیْمَانَ الْهَاشِمِیِّ، عَنْ أَبِیهِ،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 فَاطِمَةُ سَنَةَ إِحْدَی وَ أَرْبَعِینَ مِنْ مَوْلِدِ رَسُولِ اللَّهِ صَلَّی اللَّهُ عَلَیْهِ وَ آلِه وَ سَلَّم وَ زَعَمَ مُحَمَّدُ بْنُ إِسْحَاقَ أَنَّ فَاطِمَةَ وُلِدَتْ قَبْلَ أَنْ یُوحَی إِلَی النَّبِیِّ صَلَّی اللَّهُ عَلَیْهِ وَ آلِه وَ سَلَّم وَ کَذَلِکَ سَائِرُ أَوْلادِهِ مِنْ خَدِیجَةَ وَ فِی رِوَایَتِی عَنِ الْحَافِظِ أَبِی الْمَنْصُورِ الدَّیْلَمِیِّ بِرِوَایَتِهِ عَنْ أَبِی عَلِیٍّ الْحَدَّادِ عَنْ أَبِی نُعَیْمٍ الْحَافِظِ فِی کِتَابِ مَعْرِفَةِ الصَّحَابَةِ أَنَّ فَاطِمَةَ کَانَتْ أَصْغَرَ بَنَاتِ رَسُولِ اللَّهِ سِنّاً وُلِدَتْ وَ قُرَیْشٌ تَبْنِی الْکَعْبَةَ وَ کَانَتْ فِیمَا قَبْلُ تُکَنَّی أُمُّ أَسْمَاءَ</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أَبُوالْفَرَجِ فِی کِتَابِ مَقَاتِلِ الطَّالِبِیِّینَ کَانَ مَوْلِدُ فَاطِمَةَ سلام الله علیها قَبْلَ النُّبُوَّةِ وَ قُرَیْشٌ حِینَئِذٍ تَبْنِی الْکَعْبَةَ وَ کَانَ تَزْوِیجُ عَلِیِّ بْنِ أَبِی طَالِبٍ علیهما السلام إِیَّاهَا فِی صَفَرٍ بَعْدَ مَقْدَمِ رَسُولِ اللَّهِ صَلَّی اللَّهُ عَلَیْهِ وَ آلِه وَ سَلَّم الْمَدِینَةَ وَ بَنَی بِهَا بَعْدَ رُجُوعِهِ مِنْ غَزَاةِ بَدْرٍ وَ لَهَا یَوْمَئِذٍ ثَمَانِیَ عَشْرَةَ سَنَةً حَدَّثَنِی بِذَلِکَ الْحَسَنُ بْنُ عَلِیّ، عَنِ الْحَارِثِ، عَنِ ابْنِ سَعْدٍ، عَنِ الْوَاقِدِیِّ، عَنْ أَبِی بَکْرِ بْنِ عَبْدِاللَّهِ بْنِ أَبِی سَبْرَةَ، عَنْ إِسْحَاقَ بْنِ عَبْدِاللَّهِ أَبِی فَرْوَةَ، عَنْ جَعْفَرِ بْنِ مُحَمَّدِ بْنِ عَلِیٍّ عليهم السلام</w:t>
      </w:r>
      <w:r>
        <w:rPr>
          <w:rFonts w:eastAsia="Amiri" w:cs="Amiri" w:ascii="Amiri" w:hAnsi="Amiri"/>
          <w:color w:val="111111"/>
          <w:sz w:val="28"/>
          <w:szCs w:val="28"/>
          <w:rtl w:val="true"/>
          <w:lang w:bidi="ar-SA"/>
        </w:rPr>
        <w:t xml:space="preserve">. </w:t>
      </w:r>
      <w:bookmarkStart w:id="55" w:name="pg568_4807"/>
    </w:p>
    <w:p>
      <w:pPr>
        <w:pStyle w:val="BookText"/>
        <w:rPr/>
      </w:pPr>
      <w:bookmarkEnd w:id="55"/>
      <w:r>
        <w:rPr>
          <w:rFonts w:ascii="IRNazanin" w:hAnsi="IRNazanin" w:eastAsia="IRNazanin"/>
          <w:color w:val="111111"/>
          <w:sz w:val="28"/>
          <w:sz w:val="28"/>
          <w:szCs w:val="28"/>
          <w:rtl w:val="true"/>
          <w:lang w:bidi="fa-IR"/>
        </w:rPr>
        <w:t>در کتاب اقبال الاعمال آمده است که شیخ مفید در کتاب حدائق الرّیاض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بیستم از جمادی الآخر، روز ولادت سیّده‌ی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سلام الله علیهاست و در سال دوّم مبعث واقع شده‌ست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بعضی کتب اهل سنّت روایت شده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علیها چهل و یک سال، بعد از ولادت رسول الله صَلَّی اللَّهُ عَلَیْهِ وَ آلِه وَ سَلَّم به دنیا آمد و محمّد بن اسحاق گمان کرده حضرتش قبل از آنکه پیامبر صَلَّی اللَّهُ عَلَیْهِ وَ آلِه وَ سَلَّم مبعوث شود به دنیا آمده و همچنین بقیّه‌ی اولاد خدیجه را نیز این گونه تصوّر نموده‌ست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که از حافظ ابی منصور دیلمی رسیده که او نیز از ابی علی حدّاد و او از حافظ ابی نعیم روایت نموده که در کتاب معرفة الصّحابه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فاطمه از نظر سنّ، کوچکترین دختران رسول الله صَلَّی اللَّهُ عَلَیْهِ وَ آلِه وَ سَلَّم است و او در حالی متولّد شد که قریش کعبه را می‌ساختند </w:t>
      </w:r>
      <w:r>
        <w:rPr>
          <w:rStyle w:val="FootnoteAnchor"/>
          <w:rtl w:val="true"/>
        </w:rPr>
        <w:footnoteReference w:id="22"/>
      </w:r>
      <w:r>
        <w:rPr>
          <w:rFonts w:ascii="IRNazanin" w:hAnsi="IRNazanin" w:eastAsia="IRNazanin"/>
          <w:color w:val="111111"/>
          <w:sz w:val="28"/>
          <w:sz w:val="28"/>
          <w:szCs w:val="28"/>
          <w:rtl w:val="true"/>
          <w:lang w:bidi="fa-IR"/>
        </w:rPr>
        <w:t xml:space="preserve">و فاطمه سلام الله علیها را قبلاً به کنیّه‌ی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ابوالفرج در کتاب مقاتل الطالبییّن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فاطمه سلام الله علیها قبل از نبوّت و در آن هنگام که قریش کعبه را می‌ساختند بوده و ازدواج او با علیّ بن ابیطالب علیهما السلام در ماه صفر، پس از ورود رسول خدا صَلَّی اللَّهُ عَلَیْهِ وَ آلِه وَ سَلَّم به مدینه و رجوع آن حضرت از غزوه‌ی بدر بوده و در آن هنگام حضرتش هجده سال داشت و ابوالفرج گفته‌های خود را این گونه مستند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علی از حارث از ابن سعد از واقدی از ابی بکر بن عبدالله پسر ابی سبره، از اسحاق پسر عبدالله ابی فروه، از جعفر بن محمّد بن علی عليهم السلام</w:t>
      </w:r>
      <w:r>
        <w:rPr>
          <w:rFonts w:eastAsia="IRNazanin" w:cs="IRNazanin"/>
          <w:color w:val="111111"/>
          <w:sz w:val="28"/>
          <w:szCs w:val="28"/>
          <w:rtl w:val="true"/>
          <w:lang w:bidi="fa-IR"/>
        </w:rPr>
        <w:t>.</w:t>
      </w:r>
    </w:p>
    <w:p>
      <w:pPr>
        <w:pStyle w:val="Heading3"/>
        <w:numPr>
          <w:ilvl w:val="2"/>
          <w:numId w:val="1"/>
        </w:numPr>
        <w:rPr/>
      </w:pPr>
      <w:bookmarkStart w:id="56" w:name="__RefHeading___Toc4853369_211673320"/>
      <w:bookmarkStart w:id="57" w:name="_Toc18"/>
      <w:bookmarkEnd w:id="56"/>
      <w:r>
        <w:rPr>
          <w:rtl w:val="true"/>
        </w:rPr>
        <w:t>[</w:t>
      </w:r>
      <w:r>
        <w:rPr>
          <w:rtl w:val="true"/>
        </w:rPr>
        <w:t>روایت شماره</w:t>
      </w:r>
      <w:r>
        <w:rPr>
          <w:rtl w:val="true"/>
        </w:rPr>
        <w:t>] (</w:t>
      </w:r>
      <w:r>
        <w:rPr/>
        <w:t>13</w:t>
      </w:r>
      <w:r>
        <w:rPr>
          <w:rtl w:val="true"/>
        </w:rPr>
        <w:t>)</w:t>
      </w:r>
      <w:bookmarkEnd w:id="5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جَعْفَرٍ وَ سَعْدُ بْنُ عَبْدِاللَّهِ جَمِیعاً، عَنْ إِبْرَاهِیمَ بْنِ مَهْزِیَارَ، عَنْ أَخِیهِ عَلِیِّ بْنِ مَهْزِیَارَ، عَنِ الْحَسَنِ بْنِ مَحْبُوبٍ، عَنْ هِشَامِ بْنِ سَالِمٍ، عَنْ حَبِیبٍ السِّجِسْتَانِیِّ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بِنْتُ محمّد صَلَّی اللَّهُ عَلَیْهِ وَ آلِه وَ سَلَّم بَعْدَ مَبْعَثِ رَسُولِ اللَّهِ صَلَّی اللَّهُ عَلَیْهِ وَ آلِه وَ سَلَّم بِخَمْسِ سِنِینَ وَ تُوُفِّیَتْ وَ لَهَا ثَمَانِیَ عَشْرَةَ سَنَةً وَ خَمْسَةٌ وَ سَبْعُونَ یَوْماً</w:t>
      </w:r>
      <w:r>
        <w:rPr>
          <w:rFonts w:eastAsia="Amiri" w:cs="Amiri" w:ascii="Amiri" w:hAnsi="Amiri"/>
          <w:color w:val="111111"/>
          <w:sz w:val="28"/>
          <w:szCs w:val="28"/>
          <w:rtl w:val="true"/>
          <w:lang w:bidi="ar-SA"/>
        </w:rPr>
        <w:t xml:space="preserve">. </w:t>
      </w:r>
      <w:bookmarkStart w:id="58" w:name="pg568_4808"/>
    </w:p>
    <w:p>
      <w:pPr>
        <w:pStyle w:val="BookText"/>
        <w:rPr/>
      </w:pPr>
      <w:bookmarkEnd w:id="58"/>
      <w:r>
        <w:rPr>
          <w:rFonts w:ascii="IRNazanin" w:hAnsi="IRNazanin" w:eastAsia="IRNazanin"/>
          <w:color w:val="111111"/>
          <w:sz w:val="28"/>
          <w:sz w:val="28"/>
          <w:szCs w:val="28"/>
          <w:rtl w:val="true"/>
          <w:lang w:bidi="fa-IR"/>
        </w:rPr>
        <w:t xml:space="preserve">در کتاب کافی </w:t>
      </w:r>
      <w:r>
        <w:rPr>
          <w:rStyle w:val="FootnoteAnchor"/>
          <w:rtl w:val="true"/>
        </w:rPr>
        <w:footnoteReference w:id="23"/>
      </w:r>
      <w:r>
        <w:rPr>
          <w:rFonts w:ascii="IRNazanin" w:hAnsi="IRNazanin" w:eastAsia="IRNazanin"/>
          <w:color w:val="111111"/>
          <w:sz w:val="28"/>
          <w:sz w:val="28"/>
          <w:szCs w:val="28"/>
          <w:rtl w:val="true"/>
          <w:lang w:bidi="fa-IR"/>
        </w:rPr>
        <w:t>نقل شده حبیب سجستانی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محمّد صَلَّی اللَّهُ عَلَیْهِ وَ آلِه وَ سَلَّم پنج سال پس از مبعث رسول خدا صَلَّی اللَّهُ عَلَیْهِ وَ آلِه وَ سَلَّم متولّد شد و در حالی به شهادت رسید که هجده سال و هفتاد و پنج روز از عمر شریفش می‌گذشت</w:t>
      </w:r>
      <w:r>
        <w:rPr>
          <w:rFonts w:eastAsia="IRNazanin" w:cs="IRNazanin"/>
          <w:color w:val="111111"/>
          <w:sz w:val="28"/>
          <w:szCs w:val="28"/>
          <w:rtl w:val="true"/>
          <w:lang w:bidi="fa-IR"/>
        </w:rPr>
        <w:t>.</w:t>
      </w:r>
    </w:p>
    <w:p>
      <w:pPr>
        <w:pStyle w:val="Heading3"/>
        <w:numPr>
          <w:ilvl w:val="2"/>
          <w:numId w:val="1"/>
        </w:numPr>
        <w:rPr/>
      </w:pPr>
      <w:bookmarkStart w:id="59" w:name="__RefHeading___Toc4853371_211673320"/>
      <w:bookmarkStart w:id="60" w:name="_Toc19"/>
      <w:bookmarkEnd w:id="59"/>
      <w:r>
        <w:rPr>
          <w:rtl w:val="true"/>
        </w:rPr>
        <w:t>[</w:t>
      </w:r>
      <w:r>
        <w:rPr>
          <w:rtl w:val="true"/>
        </w:rPr>
        <w:t>روایت شماره</w:t>
      </w:r>
      <w:r>
        <w:rPr>
          <w:rtl w:val="true"/>
        </w:rPr>
        <w:t>] (</w:t>
      </w:r>
      <w:r>
        <w:rPr/>
        <w:t>14</w:t>
      </w:r>
      <w:r>
        <w:rPr>
          <w:rtl w:val="true"/>
        </w:rPr>
        <w:t>)</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المصباح للکفعمی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سلام الله علیها فِی الْعِشْرِینَ مِنْ جُمَادَی الْآخِرَةِ یَوْمَ الْجُمُعَةِ سَنَةَ اثْنَتَیْنِ مِنَ الْمَبْعَثِ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مِنَ الْمَبْعَثِ وَ کَانَ نَقْشُ خَاتَمِهَا أَمِنَ الْمُتَوَکِّلُونَ وَ بَوَّابُهَا فِضَّةُ أَمَتُهَا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مصباح کفعمی </w:t>
      </w:r>
      <w:r>
        <w:rPr>
          <w:rStyle w:val="FootnoteAnchor"/>
          <w:rtl w:val="true"/>
        </w:rPr>
        <w:footnoteReference w:id="24"/>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سلام الله علیها در روز جمعه بیستم جمادی الآخر از سال دوّم مبعث به دنیا آمد و گفته شده سال پنجم مبعث به دنیا آمد و نقش انگشتر ایشان این جمله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المُتَوَکِّلُونَ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خداوند توکّل کنند ایمن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کنیز آن حضرت فضّه‌ی خادمه بود</w:t>
      </w:r>
      <w:r>
        <w:rPr>
          <w:rFonts w:eastAsia="IRNazanin" w:cs="IRNazanin"/>
          <w:color w:val="111111"/>
          <w:sz w:val="28"/>
          <w:szCs w:val="28"/>
          <w:rtl w:val="true"/>
          <w:lang w:bidi="fa-IR"/>
        </w:rPr>
        <w:t>.</w:t>
      </w:r>
    </w:p>
    <w:p>
      <w:pPr>
        <w:pStyle w:val="Heading3"/>
        <w:numPr>
          <w:ilvl w:val="2"/>
          <w:numId w:val="1"/>
        </w:numPr>
        <w:rPr/>
      </w:pPr>
      <w:bookmarkStart w:id="61" w:name="__RefHeading___Toc4853373_211673320"/>
      <w:bookmarkStart w:id="62" w:name="_Toc20"/>
      <w:bookmarkEnd w:id="61"/>
      <w:r>
        <w:rPr>
          <w:rtl w:val="true"/>
        </w:rPr>
        <w:t>[</w:t>
      </w:r>
      <w:r>
        <w:rPr>
          <w:rtl w:val="true"/>
        </w:rPr>
        <w:t>روایت شماره</w:t>
      </w:r>
      <w:r>
        <w:rPr>
          <w:rtl w:val="true"/>
        </w:rPr>
        <w:t>] (</w:t>
      </w:r>
      <w:r>
        <w:rPr/>
        <w:t>15</w:t>
      </w:r>
      <w:r>
        <w:rPr>
          <w:rtl w:val="true"/>
        </w:rPr>
        <w:t>)</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المصباحین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الْیَوْمِ الْعِشْرِینَ مِنْ جُمَادَی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اثْنَتَیْنِ مِنَ الْمَبْعَثِ کَانَ مَوْلِدُ فَاطِمَةَ سلام الله علیها فِی بَعْضِ الرِّوَایَاتِ وَ فِی رِوَایَةٍ أُخْرَی سَنَةَ خَمْسٍ مِنَ الْمَبْعَثِ وَ الْعَامَّةُ تَرْوِی أَنَّ مَوْلِدَهَا قَبْلَ الْمَبْعَثِ بِخَمْسِ 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کتاب مصباحین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روایات ولادت فاطمه سلام الله علیها روز جمعه بیستم جمادی الآخر در سال دوّم بعثت بوده و در روایت دیگری سال پنجم بعثت را ذکر کرده و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ولادت آن حضرت پنج سال قبل از مبعث پیامبر اکرم صَلَّی اللَّهُ عَلَیْهِ وَ آلِه وَ سَلَّم واقع شده</w:t>
      </w:r>
      <w:r>
        <w:rPr>
          <w:rFonts w:eastAsia="IRNazanin" w:cs="IRNazanin"/>
          <w:color w:val="111111"/>
          <w:sz w:val="28"/>
          <w:szCs w:val="28"/>
          <w:rtl w:val="true"/>
          <w:lang w:bidi="fa-IR"/>
        </w:rPr>
        <w:t>.</w:t>
      </w:r>
    </w:p>
    <w:p>
      <w:pPr>
        <w:pStyle w:val="Heading3"/>
        <w:numPr>
          <w:ilvl w:val="2"/>
          <w:numId w:val="1"/>
        </w:numPr>
        <w:rPr/>
      </w:pPr>
      <w:bookmarkStart w:id="63" w:name="__RefHeading___Toc4853375_211673320"/>
      <w:bookmarkStart w:id="64" w:name="_Toc21"/>
      <w:bookmarkEnd w:id="63"/>
      <w:r>
        <w:rPr>
          <w:rtl w:val="true"/>
        </w:rPr>
        <w:t>[</w:t>
      </w:r>
      <w:r>
        <w:rPr>
          <w:rtl w:val="true"/>
        </w:rPr>
        <w:t>روایت شماره</w:t>
      </w:r>
      <w:r>
        <w:rPr>
          <w:rtl w:val="true"/>
        </w:rPr>
        <w:t>] (</w:t>
      </w:r>
      <w:r>
        <w:rPr/>
        <w:t>16</w:t>
      </w:r>
      <w:r>
        <w:rPr>
          <w:rtl w:val="true"/>
        </w:rPr>
        <w:t>)</w:t>
      </w:r>
      <w:bookmarkEnd w:id="6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جَرِیرٍ الطَّبَرِیِّ الْإِمَامِیِّ، عَنْ أَبِی الْمُفَضَّلِ الشَّیْبَانِیِّ، عَنْ مُحَمَّدِ بْنِ هَمَّامٍ، عَنْ أَحْمَدَ بْنِ مُحَمَّدٍ الْبَرْقِیِّ، عَنْ أَحْمَدَ بْنِ مُحَمَّدِ بْنِ عِیسَی، عَنْ عَبْدِالرَّحْمَنِ بْنِ أَبِی نَجْرَانَ، عَنِ ابْنِ سِنَانٍ، عَنِ ابْنِ </w:t>
      </w:r>
    </w:p>
    <w:p>
      <w:pPr>
        <w:pStyle w:val="BookText"/>
        <w:rPr/>
      </w:pPr>
      <w:r>
        <w:rPr>
          <w:rFonts w:ascii="Amiri" w:hAnsi="Amiri" w:eastAsia="Amiri" w:cs="Amiri"/>
          <w:color w:val="111111"/>
          <w:sz w:val="28"/>
          <w:sz w:val="28"/>
          <w:szCs w:val="28"/>
          <w:rtl w:val="true"/>
          <w:lang w:bidi="ar-SA"/>
        </w:rPr>
        <w:t>مُسْکَانَ، عَنْ أَبِی بَصِیرٍ،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فِی جُمَادَی الْآخِرَةِ الْیَوْمَ الْعِشْرِینَ مِنْهَا سَنَةَ خَمْسٍ وَ أَرْبَعِینَ مِنْ مَوْلِدِ النَّبِیِّ صَلَّی اللَّهُ عَلَیْهِ وَ آلِه وَ سَلَّم فَأَقَامَتْ بِمَکَّةَ ثَمَانَ سِنِینَ وَ بِالْمَدِینَةِ عَشْرَ سِنِینَ وَ بَعْدَ وَفَاةِ أَبِیهَا خَمْساً وَ سَبْعِینَ یَوْماً وَ قُبِضَتْ فِی جُمَادَی الْآخِرَةِ یَوْمَ الثَّلاثَاءِ لِثَلاثٍ خَلَوْنَ مِنْهُ سَنَةَ إِحْدَی عَشْرَةَ مِنَ الْهِجْرَةِ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مُحَمَّدِ بْنِ هَارُونَ بْنِ مُوسَی التَّلَّعُکْبَرِیِّ، عَنْ أَحْمَدَ بْنِ مُحَمَّدٍ الضَّبِّیِّ، عَنْ مُحَمَّدِ بْنِ زَکَرِیَّا الْغَلابِیِّ، عَنْ شُعَیْبِ بْنِ وَاقِدٍ، عَنْ جَعْفَرِ بْنِ مُحَمَّدٍ، عَنْ أَبِیهِ، عَنْ جَدِّهِ،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تَزَلْ فَاطِمَةُ تَشِبُّ فِی الْیَوْمِ کَالْجُمْعَةِ وَ فِی الْجُمْعَةِ کَالشَّهْرِ وَ فِی الشَّهْرِ کَالسَّنَةِ فَلَمَّا هَاجَرَ رَسُولُ اللَّهِ صَلَّی اللَّهُ عَلَیْهِ وَ آلِه وَ سَلَّم مِنْ مَکَّةَ إِلَی الْمَدِینَةِ وَ ابْتَنَی بِهَا مَسْجِداً وَ أَنِسَ أَهْلُ الْمَدِینَةِ بِهِ وَ عَلَتْ کَلِمَتُهُ وَ عَرَفَ النَّاسُ بَرَکَتَهُ وَ سَارَ إِلَیْهِ الرُّکْبَانُ وَ ظَهَرَ الْإِیمَانُ وَ دُرِسَ الْقُرْآنُ وَ تَحَدَّثَ الْمُلُوکُ وَ الشِّرَافُ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خَافَ سَیْفَ نَقِمَتِهِ الْأَکَابِرُ وَ الْأَشْرَافُ وَ هَاجَرَتْ فَاطِمَةُ مَعَ أَمِیرِالْمُؤْمِنِینَ وَ نِسَاءِ الْمُهَاجِرِینَ وَ کَانَتْ عَائِشَةُ فِیمَنْ هَاجَرَ مَعَهَا فَقَدِمَتِ الْمَدِینَةَ فَأُنْزِلَتْ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صَلَّی اللَّهُ عَلَیْهِ وَ آلِه وَ سَلَّم عَلَی أُمِّ أَبِی أَیُّوبَ الْأَنْصَارِیِّ وَ خَطَبَ رَسُولُ اللَّهِ صَلَّی اللَّهُ عَلَیْهِ وَ آلِه وَ سَلَّم النِّسَاءَ وَ تَزَوَّجَ سَوْدَةَ أَوَّلَ دُخُولِهِ الْمَدِینَةَ وَ نَقَلَ فَاطِمَةَ إِلَیْهَا ثُمَّ تَزَوَّجَ أُمَّ سَلَمَةَ فَقَالَتْ أُمُّ سَلَمَةَ تَزَوَّجَنِی رَسُولُ اللَّهِ صَلَّی اللَّهُ عَلَیْهِ وَ آلِه وَ سَلَّم وَ فَوَّضَ أَمْرَ ابْنَتِهِ إِلَیَّ فَکُنْتُ أُؤَدِّبُهَا وَ کَانَتْ وَاللَّهِ أَدْأَبَ مِنِّی وَ أَعْرَفَ بِالْأَشْیَاءِ کُلِّهَا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صاحب کتاب دلائل الامامه </w:t>
      </w:r>
      <w:r>
        <w:rPr>
          <w:rStyle w:val="FootnoteAnchor"/>
          <w:rtl w:val="true"/>
        </w:rPr>
        <w:footnoteReference w:id="25"/>
      </w:r>
      <w:r>
        <w:rPr>
          <w:rFonts w:ascii="IRNazanin" w:hAnsi="IRNazanin" w:eastAsia="IRNazanin"/>
          <w:color w:val="111111"/>
          <w:sz w:val="28"/>
          <w:sz w:val="28"/>
          <w:szCs w:val="28"/>
          <w:rtl w:val="true"/>
          <w:lang w:bidi="fa-IR"/>
        </w:rPr>
        <w:t>که محمّد بن جریر طبری و از علماء شیعه می‌باشد از ابی المفضّل شیبانی و او با چند واسطه از ابی بصیر نقل کرده و او از امام صادق علیه السلام روایت نموده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بیستم جمادی الآخر متولّد شد هنگامی که چهل و پنج سال از ولادت پیامبر اکرم صَلَّی اللَّهُ عَلَیْهِ وَ آلِه وَ سَلَّم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هشت سال از عمر شریفش در مکّه سپری شد و دَه سال در مدینه و هفتاد و پنج روز پس از شهادت پدر بزرگوارش به شهادت رسید و آن بزرگوار در ماه جمادی الآخر در حالی که سه روز از این ماه گذشته بود در روز سه شنبه سال یازدهم هجرت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محمّد بن جریر طبری از محمّد بن هارون بن موسی تلعکبری با چند واسطه از جعفر بن محمّد علیهما السلام و ایشان از پدر بزرگوار و او از جدّ بزرگوارشان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از ابن عبّاس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در یک روز مانند یک هفته و در یک هفته مانند یک ماه و در یک ماه مانند یک سال رشد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رسول خدا صَلَّی اللَّهُ عَلَیْهِ وَ آلِه وَ سَلَّم از مکّه به مدینه مهاجرت فرمود و مسجدی را در آن بنا نهاد و اهل مدینه با او مأنوس شدند و درس قرآن داده شد و با ملوک و اشراف به گفتگو پرداخت و و بزرگان و اشراف از شمشیر ملامت پیامبر ترسیدند، حضرت فاطمه با امیرالمؤمنین علیهما السلام و زنان مهاجرین به مدینه هجرت کرده در حالی که در بین زنان مهاجر، عایشه نیز با فاطمه سلام الله علیها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فاطمه سلام الله علیها وارد مدینه شده و در کنار پیامبر صَلَّی اللَّهُ عَلَیْهِ وَ آلِه وَ سَلَّم قرار گرفت و بر مادر ابی ایّوب انصاری وارد شدند و پس از آن پیامبر صَلَّی اللَّهُ عَلَیْهِ وَ آلِه وَ سَلَّم زنانی را به عقد خود درآورد و در ابتداء ورود به مدینه فاطمه را به خواستگاری سوده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با امّ سلمه ازدواج نمود، پس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ازدواج امور دختر خود را به من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ادب کردن او کوشیدم، امّا به خدا قسم او از من مؤدّب‌تر بود و او به همه چیز آشنا و عارف بود</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568_4812"/>
      <w:bookmarkStart w:id="66" w:name="pg568_4812"/>
      <w:bookmarkEnd w:id="66"/>
    </w:p>
    <w:p>
      <w:pPr>
        <w:pStyle w:val="Heading2"/>
        <w:numPr>
          <w:ilvl w:val="1"/>
          <w:numId w:val="1"/>
        </w:numPr>
        <w:rPr/>
      </w:pPr>
      <w:bookmarkStart w:id="67" w:name="pg568_4812"/>
      <w:bookmarkStart w:id="68" w:name="__RefHeading___Toc4853377_211673320"/>
      <w:bookmarkStart w:id="69" w:name="_Toc22"/>
      <w:bookmarkEnd w:id="67"/>
      <w:bookmarkEnd w:id="68"/>
      <w:r>
        <w:rPr>
          <w:rtl w:val="true"/>
        </w:rPr>
        <w:t xml:space="preserve">بخش دوّم؛ درباره‌ی معنی نام‌ها و خلقت حضرت زهراء سلام الله علیها </w:t>
      </w:r>
      <w:r>
        <w:rPr>
          <w:rtl w:val="true"/>
        </w:rPr>
        <w:t>(</w:t>
      </w:r>
      <w:r>
        <w:rPr>
          <w:rtl w:val="true"/>
        </w:rPr>
        <w:t xml:space="preserve">باب </w:t>
      </w:r>
      <w:r>
        <w:rPr/>
        <w:t>2</w:t>
      </w:r>
      <w:r>
        <w:rPr>
          <w:rtl w:val="true"/>
        </w:rPr>
        <w:t xml:space="preserve">: </w:t>
      </w:r>
      <w:r>
        <w:rPr>
          <w:rtl w:val="true"/>
        </w:rPr>
        <w:t>أسمائها و بعض فضائلها سلام الله علیها</w:t>
      </w:r>
      <w:r>
        <w:rPr>
          <w:rtl w:val="true"/>
        </w:rPr>
        <w:t>)</w:t>
      </w:r>
      <w:bookmarkEnd w:id="69"/>
    </w:p>
    <w:p>
      <w:pPr>
        <w:pStyle w:val="Heading3"/>
        <w:numPr>
          <w:ilvl w:val="2"/>
          <w:numId w:val="1"/>
        </w:numPr>
        <w:rPr/>
      </w:pPr>
      <w:bookmarkStart w:id="70" w:name="__RefHeading___Toc4853379_211673320"/>
      <w:bookmarkStart w:id="71" w:name="_Toc23"/>
      <w:bookmarkEnd w:id="70"/>
      <w:r>
        <w:rPr>
          <w:rtl w:val="true"/>
        </w:rPr>
        <w:t>[</w:t>
      </w:r>
      <w:r>
        <w:rPr>
          <w:rtl w:val="true"/>
        </w:rPr>
        <w:t>روایت شماره</w:t>
      </w:r>
      <w:r>
        <w:rPr>
          <w:rtl w:val="true"/>
        </w:rPr>
        <w:t>] (</w:t>
      </w:r>
      <w:r>
        <w:rPr/>
        <w:t>01</w:t>
      </w:r>
      <w:r>
        <w:rPr>
          <w:rtl w:val="true"/>
        </w:rPr>
        <w:t>)</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للصّدوق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السَّعْدَآبَادِیِّف عَنِ الْبَرْقِیِّ، عَنْ عَبْدِالْعَظِیمِ الْحَسَنِیِّ، عَنِ الْحَسَنِ بْنِ عَبْدِاللَّهِ بْنِ یُونُسَ، عَنْ یُونُسَ بْنِ ظَبْیَانَ،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علیه السلام لِفَاطِمَةَ سلام الله علیها تِسْعَةُ أَسْمَاءَ عِنْدَ اللَّهِ عَزَّوَجَلَّ فَاطِمَةُ وَ الصِّدِّیقَةُ وَ الْمُبَارَکَةُ وَ الطَّاهِرَةُ وَ الزَّکِیَّةُ وَ الرَّاضِیَةُ وَ الْمَرْضِیَّةُ وَ الْمُحَدَّثَةُ وَ الزَّهْرَاءُ 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أَتَدْرِی أَیُّ شَیْ‌ءٍ تَفْسِیرُ فَاطِمَةَ؟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یَا سَیِّدِی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فُطِمَتْ مِنَ الشَّرِّ،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أَمِیرَالْمُؤْمِنِینَ علیه السلام تَزَوَّجَهَا لَمَا کَانَ لَهَا کُفْوٌ إِلَی یَوْمِ الْقِیَامَةِ عَلَی وَجْهِ الأَرْضِ آدَمُ فَمَنْ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کتابُ دلائلِ الإمامة للطّبری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أحمد العلوی، عن الصدوق مِثْلُه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 أن یُستَدَّلَ به علی کون علیٍ و فاطمة علیهما السلام أشرفَ من سائر أولی الْعَزْم سِوی نبیّنا صَلَّی الله عَلَیْهِم أجمعین لا یقال لا یَدلُّ علی فَضْلِهما علی نوح و إبراهیم علیهما السلام لاحتمال کونِ عدم کونهما کُفْوَیْنِ لکونهما من أجدادها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ذکر آدم علیه السلام یدلّ علی أن المرادَ عدمُ کونهم أکفاءَها </w:t>
      </w:r>
    </w:p>
    <w:p>
      <w:pPr>
        <w:pStyle w:val="BookText"/>
        <w:rPr/>
      </w:pPr>
      <w:r>
        <w:rPr>
          <w:rFonts w:ascii="IRNazanin" w:hAnsi="IRNazanin" w:eastAsia="IRNazanin"/>
          <w:color w:val="111111"/>
          <w:sz w:val="28"/>
          <w:sz w:val="28"/>
          <w:szCs w:val="28"/>
          <w:rtl w:val="true"/>
          <w:lang w:bidi="fa-IR"/>
        </w:rPr>
        <w:t>مع قطع النظر عن الموانع الأخر علی أنه یمکن أن یتشبّث بعدم القول بالفصل نعم یمکن أن یناقش فی دلالته علی فضل فاطمة علیهم بأنّه یمکن أن یشترط فی الکفاءة کون الزوَّج أفضل و لا یبعد ذلک من متفاهم العرف والله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کتاب‌های امالی </w:t>
      </w:r>
      <w:r>
        <w:rPr>
          <w:rStyle w:val="FootnoteAnchor"/>
          <w:rtl w:val="true"/>
        </w:rPr>
        <w:footnoteReference w:id="26"/>
      </w:r>
      <w:r>
        <w:rPr>
          <w:rFonts w:ascii="IRNazanin" w:hAnsi="IRNazanin" w:eastAsia="IRNazanin"/>
          <w:color w:val="111111"/>
          <w:sz w:val="28"/>
          <w:sz w:val="28"/>
          <w:szCs w:val="28"/>
          <w:rtl w:val="true"/>
          <w:lang w:bidi="fa-IR"/>
        </w:rPr>
        <w:t xml:space="preserve">و علل </w:t>
      </w:r>
      <w:r>
        <w:rPr>
          <w:rStyle w:val="FootnoteAnchor"/>
          <w:rtl w:val="true"/>
        </w:rPr>
        <w:footnoteReference w:id="27"/>
      </w:r>
      <w:r>
        <w:rPr>
          <w:rFonts w:ascii="IRNazanin" w:hAnsi="IRNazanin" w:eastAsia="IRNazanin"/>
          <w:color w:val="111111"/>
          <w:sz w:val="28"/>
          <w:sz w:val="28"/>
          <w:szCs w:val="28"/>
          <w:rtl w:val="true"/>
          <w:lang w:bidi="fa-IR"/>
        </w:rPr>
        <w:t xml:space="preserve">و خصال </w:t>
      </w:r>
      <w:r>
        <w:rPr>
          <w:rStyle w:val="FootnoteAnchor"/>
          <w:rtl w:val="true"/>
        </w:rPr>
        <w:footnoteReference w:id="28"/>
      </w:r>
      <w:r>
        <w:rPr>
          <w:rFonts w:ascii="IRNazanin" w:hAnsi="IRNazanin" w:eastAsia="IRNazanin"/>
          <w:color w:val="111111"/>
          <w:sz w:val="28"/>
          <w:sz w:val="28"/>
          <w:szCs w:val="28"/>
          <w:rtl w:val="true"/>
          <w:lang w:bidi="fa-IR"/>
        </w:rPr>
        <w:t>با چند واسطه از یونس بن ظبیان از امام جعفر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فاطمه‌ی اطهر سلام الله علیها نزد خدای تعالی دارای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صدّیقه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مبارکه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طاهره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زکیّه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راضیّه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مرضیّه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مُحَدّثه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زهراء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تفسیر و معنی کلمه‌ی فاطمه را می‌دانی؟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شرح بده،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بانو از شر و فتنه بر کنار بود، اگر حضرت علی بن ابیطالب علیه السلام با فاطمه زهراء سلام الله علیها ازدواج نمی‌کرد از زمان حضرت آدم علیه السلام تا روز قیامت بر روی زمین از برای فاطمه‌ی اطهر سلام الله علیها همسری یافت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دلائل الامامه‌ی علامّه‌ی طبری صفحه‌ی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حسن بن احمد علوی از قول شیخ صدوق مانند این حدیث بیان شده‌ست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این حدیث استدلال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ابیطالب علیه السلام و فاطمه‌ی اطهر سلام الله علیها از سایر پیامبران 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پیامبر اکرم صَلَّی اللَّهُ عَلَیْهِ وَ آلِه وَ سَلَّم اشرف و افضل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 نمی‌کند بر اینکه حضرت علی و فاطمه‌ی زهراء علیهما السلام از حضرت نوح و ابراهیم علیهما السلام افضل باشند، زیرا چون نوح و ابراهیم علیهما السلام از اجداد حضرت زهراء سلام الله علیها به شمار می‌روند لذا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 آن بانو باشند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حضرت آدم علیه السلام هم در این حدیث برده شده، پس با صرف نظر از موانع دیگری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کفو فاطمه سلام الله علیها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می‌توان در دلالت کردن این حدیث بر اینکه فاطمه زهراء سلام الله علیها بر ایشان افضل باشد مناقشه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همانند بودن شرط است که زوج افضل باشد و این مطلب از تفاهم عرفی بعید نیست</w:t>
      </w:r>
      <w:r>
        <w:rPr>
          <w:rFonts w:eastAsia="IRNazanin" w:cs="IRNazanin"/>
          <w:color w:val="111111"/>
          <w:sz w:val="28"/>
          <w:szCs w:val="28"/>
          <w:rtl w:val="true"/>
          <w:lang w:bidi="fa-IR"/>
        </w:rPr>
        <w:t xml:space="preserve">. </w:t>
      </w:r>
      <w:bookmarkStart w:id="72" w:name="pg568_4814"/>
    </w:p>
    <w:p>
      <w:pPr>
        <w:pStyle w:val="Heading3"/>
        <w:numPr>
          <w:ilvl w:val="2"/>
          <w:numId w:val="1"/>
        </w:numPr>
        <w:rPr/>
      </w:pPr>
      <w:bookmarkStart w:id="73" w:name="__RefHeading___Toc4853381_211673320"/>
      <w:bookmarkStart w:id="74" w:name="_Toc24"/>
      <w:bookmarkEnd w:id="72"/>
      <w:bookmarkEnd w:id="73"/>
      <w:r>
        <w:rPr>
          <w:rtl w:val="true"/>
        </w:rPr>
        <w:t>[</w:t>
      </w:r>
      <w:r>
        <w:rPr>
          <w:rtl w:val="true"/>
        </w:rPr>
        <w:t>روایت شماره</w:t>
      </w:r>
      <w:r>
        <w:rPr>
          <w:rtl w:val="true"/>
        </w:rPr>
        <w:t>] (</w:t>
      </w:r>
      <w:r>
        <w:rPr/>
        <w:t>02</w:t>
      </w:r>
      <w:r>
        <w:rPr>
          <w:rtl w:val="true"/>
        </w:rPr>
        <w:t>)</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جَعْفَرِ بْنِ سَهْلٍ الصَّیْقَلِ، عَنْ مُحَمَّدِ بْنِ إِسْمَاعِیلَ الدَّارِمِیِّ، عَمَّنْ حَدَّثَهُ، عَنْ مُحَمَّدِ بْنِ جَعْفَرٍ الْهُرْمُزَانِیِّ، عَنْ أَبَانِ بْنِ تَغْلِبَ قَالَ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لِأَبِی عَبْدِاللَّهِ علیه السلام یَا بْنَ رَسُولِ اللَّهِ لِمَ سُمِّیَتِ الزَّهْرَاءُ زَهْرَاءً؟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تَزْهَرُ لِأَمِیرِالْمُؤْمِنِینَ علیه السلام فِی النَّهَارِ ثَلاثَ مَرَّاتٍ بِالنُّورِ، کَانَ یَزْهَرُ نُورُ وَجْهِهَا صَلاةَ الْغَدَاةِ وَ النَّاسُ فِی فِرَاشِهِمْ فَیَدْخُلُ بَیَاضُ ذَلِکَ النُّورِ إِلَی حُجُرَاتِهِمْ بِالْمَدِینَةِ فَتَبْیَضُّ حِیطَانُهُمْ فَیَعْجَبُونَ مِنْ ذَلِکَ فَیَأْتُونَ النَّبِیَّ صَلَّی اللَّهُ عَلَیْهِ وَ آلِه وَ سَلَّم فَیَسْأَلُونَهُ عَمَّا رَأَوْا فَیُرْسِلُهُمْ إِلَی مَنْزِلِ فَاطِمَةَ سلام الله علیها فَیَأْتُونَ مَنْزِلَهَا فَیَرَوْنَهَا قَاعِدَةً فِی مِحْرَابِهَا تُصَلِّی وَ النُّورُ یَسْطَعُ مِنْ مِحْرَابِهَا مِنْ وَجْهِهَا فَیَعْلَمُونَ أَنَّ الَّذِی رَأَوْهُ کَانَ مِنْ نُورِ فَاطِمَةَ فَإذَا انْتَصَفَ النَّهَارُ وَ تَرَتَّبَتْ لِلصَّلاةِ زَهَرَ نُورُ وَجْهِهَا سلام الله علیها بِالصُّفْرَةِ فَتَدْخُلُ الصُّفْرَةُ فِی حُجُرَاتِ النَّاسِ فَتُصَفِّرُ ثِیَابَهُمْ وَ أَلْوَانَهُمْ فَیَأْتُونَ النَّبِیَّ صَلَّی اللَّهُ عَلَیْهِ وَ آلِه وَ سَلَّم فَیَسْأَلُونَهُ عَمَّا رَأَوْا فَیُرْسِلُهُمْ إِلَی مَنْزِلِ فَاطِمَةَ سلام الله علیها فَیَرَوْنَهَا قَائِمَةً فِی مِحْرَابِهَا وَ قَدْ زَهَرَ نُورُ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عَلَیْهَا وَ عَلَی أَبِیهَا وَ بَعْلِهَا وَ بَنِیهَا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بِالصُّفْرَةِ فَیَعْلَمُونَ أَنَّ الَّذِی رَأَوْا کَانَ مِنْ نُورِ وَجْهِهَا فَإذَا کَانَ آخِرُ النَّهَارِ وَ غَرَبَتِ الشَّمْسُ احْمَرَّ وَجْهُ فَاطِمَةَ فَأَشْرَقَ وَجْهُهَا بِالْحُمْرَةِ فَرَحاً وَ شُکْراً لِلَّهِ عَزَّوَجَلَّ فَکَانَ تَدْخُلُ حُمْرَةُ وَجْهِهَا حُجُرَاتِ الْقَوْمِ وَ تَحْمَرُّ حِیطَانُهُمْ فَیَعْجَبُونَ مِنْ ذَلِکَ وَ یَأْتُونَ النَّبِیَّ صَلَّی اللَّهُ عَلَیْهِ وَ آلِه وَ سَلَّم وَ یَسْأَلُونَهُ عَنْ ذَلِکَ فَیُرْسِلُهُمْ إِلَی مَنْزِلِ فَاطِمَةَ فَیَرَوْنَهَا جَالِسَةً تُسَبِّحُ اللَّهَ وَ تُمَجِّدُهُ وَ نُورُ وَجْهِهَا یَزْهَرُ بِالْحُمْرَةِ فَیَعْلَمُونَ أَنَّ الَّذِی رَأَوْا کَانَ مِنْ نُورِ وَجْهِ فَاطِمَةَ سلام الله علیها فَلَمْ یَزَلْ ذَلِکَ النُّورُ فِی وَجْهِهَا حَتَّی </w:t>
      </w:r>
    </w:p>
    <w:p>
      <w:pPr>
        <w:pStyle w:val="BookText"/>
        <w:rPr/>
      </w:pPr>
      <w:r>
        <w:rPr>
          <w:rFonts w:ascii="Amiri" w:hAnsi="Amiri" w:eastAsia="Amiri" w:cs="Amiri"/>
          <w:color w:val="111111"/>
          <w:sz w:val="28"/>
          <w:sz w:val="28"/>
          <w:szCs w:val="28"/>
          <w:rtl w:val="true"/>
          <w:lang w:bidi="ar-SA"/>
        </w:rPr>
        <w:t>وُلِدَ الْحُسَیْنُ علیه السلام فَهُوَ یَتَقَلَّبُ فِی وُجُوهِنَا إِلَی یَوْمِ الْقِیَامَةِ فِی الْأَئِمَّةِ مِنَّا أَهْلَ الْبَیْتَ إِمَامٍ بَعْدَ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تَرَتَّبَتْ أیْ ثَبَتَتْ فی محرابها کما فی اللُّغَة أو تَهَیَّأَتْ من الترتیب العُرفیِّ بمعنی جعلِ کلِّ شی‌ء فی مَرْتَبَتِهِ و یُحْتَمل أن یکونَ تصحیف تَزَیَّنَتْ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صدوق در کتاب علل الشّرایع </w:t>
      </w:r>
      <w:r>
        <w:rPr>
          <w:rStyle w:val="FootnoteAnchor"/>
          <w:rtl w:val="true"/>
        </w:rPr>
        <w:footnoteReference w:id="29"/>
      </w:r>
      <w:r>
        <w:rPr>
          <w:rFonts w:ascii="IRNazanin" w:hAnsi="IRNazanin" w:eastAsia="IRNazanin"/>
          <w:color w:val="111111"/>
          <w:sz w:val="28"/>
          <w:sz w:val="28"/>
          <w:szCs w:val="28"/>
          <w:rtl w:val="true"/>
          <w:lang w:bidi="fa-IR"/>
        </w:rPr>
        <w:t>از ابان بن تغلب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فاطمه‌ی زهراء سلام الله علیها، زهراء نامیده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نور حضرت زهراء سلام الله علیها روزی سه مرتبه برای امیرالمومنین علی علیه السلام می‌درخشید، نور صورت آن بانوی معظّمه در وقت نماز صبح، موقعی که مردم در رختخواب خود بودند می‌درخشید، سفیدی آن نور داخل حجره‌های اهل مدینه می‌گردید و حیاط‌های آنان سفید می‌شد و ایشان از این منظره تعجّب می‌نمودند و نزد پیامبر خدا صَلَّی اللَّهُ عَلَیْهِ وَ آلِه وَ سَلَّم می‌آمدند و راجع به آن نور پرسش می‌کردند، پیامبر خدا صَلَّی اللَّهُ عَلَیْهِ وَ آلِه وَ سَلَّم آنان را به جانب خانه‌ی زهرای اطهر سلام الله علیها روانه می‌کرد، وقتی متوجّه خانه‌ی آن بانو شدند، دیدند او بر سر سجّاده‌ی عبادت نشسته و نور صورت وی از محراب عبادتش ساطع می‌شود، آنان درک نمودند آن نوری که می‌دیدند از نور فاطمه سلام الله علیها بوده‌ست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ظهر که فاطمه‌ی اطهر سلام الله علیها آماده‌ی نماز ظهر می‌گردید نور زردی از صورت وی می‌درخشید و داخل خانه‌های اهل مدینه می‌شد که در و دیوار خانه‌ها و لباس و رنگ ایشان زرد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از آن نور پرسش نمودند پیامبر خدا صَلَّی اللَّهُ عَلَیْهِ وَ آلِه وَ سَلَّم آنان را به جانب خانه‌ی زهرای اطهر سلام الله علیها روانه می‌کرد، موقعی که متوجّه خانه‌ی آن بانوی مکرّمه شدند، دیدند او در میان محراب عبادت ایستاده و نور زردی از صورت وی ساطع می‌شود آن گاه درک کردند آن نوری که مشاهده کرده بودند از نور صورت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خداوند بر ایشان و پدرشان و شوهرشان و فرزندانشان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 غروب آفتاب، صورت حضرت زهرای اطهر سلام الله علیها سرخ و نور سرخی از صورتش ساطع می‌گردید و آن بانو برای این نعمت شکر حضرت پروردگار را به جای می‌آورد، آن نور سرخی </w:t>
      </w:r>
      <w:bookmarkStart w:id="75" w:name="pg568_4816"/>
    </w:p>
    <w:p>
      <w:pPr>
        <w:pStyle w:val="BookText"/>
        <w:rPr/>
      </w:pPr>
      <w:bookmarkEnd w:id="75"/>
      <w:r>
        <w:rPr>
          <w:rFonts w:ascii="IRNazanin" w:hAnsi="IRNazanin" w:eastAsia="IRNazanin"/>
          <w:color w:val="111111"/>
          <w:sz w:val="28"/>
          <w:sz w:val="28"/>
          <w:szCs w:val="28"/>
          <w:rtl w:val="true"/>
          <w:lang w:bidi="fa-IR"/>
        </w:rPr>
        <w:t>که از صورت وی می‌درخشید، داخل خانه‌های مردم می‌گردید به نحوی که حیاط‌های آنان سرخ می‌شد، ایشان از آن منظره متعجّب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حضور رسول خدا صَلَّی اللَّهُ عَلَیْهِ وَ آلِه وَ سَلَّم شتافتند و راجع به آن نور گفتگو نمودند، پیامبر خدا آنان را به طرف خانه‌ی زهرای اطهر سلام الله علیها فرستاد، موقعی که آمدند، دیدند آن بانوی معظّمه بر سر سجّاده‌ی عبادت نشسته و مشغول تسبیح و تمجید پروردگار است و نور قرمزی از صورت وی می‌درخشد، پس از این جریان درک می‌کردند آن نوری که دیده بودند از نور صورت آن بانوی مکرّمه بوده است، آن نور همچنان در صورت ایشان بود تا هنگامی که امام حسین علیه السلام متولّد شد، آن نور همچنان در صورت ما امامان، هر کدام پس از دیگری تا روز قیامت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محرابش ثابت و مستقرّ شد، همان طور که در لغت نیز به همین معنا آمده‌ست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اینکه معنی اصطلاحی آن را در نظر بگیریم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قرار دادن هر 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مرتبه‌ی خود را گویند و احتمال هم دارد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مزیّن کرد</w:t>
      </w:r>
      <w:r>
        <w:rPr>
          <w:rFonts w:eastAsia="IRNazanin" w:cs="IRNazanin"/>
          <w:color w:val="111111"/>
          <w:sz w:val="28"/>
          <w:szCs w:val="28"/>
          <w:rtl w:val="true"/>
          <w:lang w:bidi="fa-IR"/>
        </w:rPr>
        <w:t>.</w:t>
      </w:r>
    </w:p>
    <w:p>
      <w:pPr>
        <w:pStyle w:val="Heading3"/>
        <w:numPr>
          <w:ilvl w:val="2"/>
          <w:numId w:val="1"/>
        </w:numPr>
        <w:rPr/>
      </w:pPr>
      <w:bookmarkStart w:id="76" w:name="__RefHeading___Toc4853383_211673320"/>
      <w:bookmarkStart w:id="77" w:name="_Toc25"/>
      <w:bookmarkEnd w:id="76"/>
      <w:r>
        <w:rPr>
          <w:rtl w:val="true"/>
        </w:rPr>
        <w:t>[</w:t>
      </w:r>
      <w:r>
        <w:rPr>
          <w:rtl w:val="true"/>
        </w:rPr>
        <w:t>روایت شماره</w:t>
      </w:r>
      <w:r>
        <w:rPr>
          <w:rtl w:val="true"/>
        </w:rPr>
        <w:t>] (</w:t>
      </w:r>
      <w:r>
        <w:rPr/>
        <w:t>03</w:t>
      </w:r>
      <w:r>
        <w:rPr>
          <w:rtl w:val="true"/>
        </w:rPr>
        <w:t>)</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عیون أخبارالرّضا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دَارِمٍ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مُوسَی الرِّضَا علیهما السلام وَ مُحَمَّدُ بْنُ عَلِیٍّ علیهما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الْمَأْمُونَ یُحَدِّثُ عَنِ الرَّشِیدِ، عَنِ الْمَهْدِیِّ، عَنِ الْمَنْصُورِ،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لِمُعوِیَةَ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أتَدْرِی لِمَ سُمِّیَتْ فَاطِمَةُ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فُطِمَتْ هِیَ وَ شِیعَتُهَا مِنَ النَّارِ سَمِعْتُ رَسُولَ اللَّهِ صَلَّی اللَّهُ عَلَیْهِ وَ آلِه وَ سَلَّم یَقُولُهُ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صدوق در کتاب عیون اخبار الرّضا علیه السلام </w:t>
      </w:r>
      <w:r>
        <w:rPr>
          <w:rStyle w:val="FootnoteAnchor"/>
          <w:rtl w:val="true"/>
        </w:rPr>
        <w:footnoteReference w:id="30"/>
      </w:r>
      <w:r>
        <w:rPr>
          <w:rFonts w:ascii="IRNazanin" w:hAnsi="IRNazanin" w:eastAsia="IRNazanin"/>
          <w:color w:val="111111"/>
          <w:sz w:val="28"/>
          <w:sz w:val="28"/>
          <w:szCs w:val="28"/>
          <w:rtl w:val="true"/>
          <w:lang w:bidi="fa-IR"/>
        </w:rPr>
        <w:t>با چند واسطه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ابن عبّاس به معاویه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که فاطمه سلام الله علیها برای چه فاطمه نامیده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او و شیعیانش از آتش جهنّم آزادند، من این موضوع را از پیامبر خدا صَلَّی اللَّهُ عَلَیْهِ وَ آلِه وَ سَلَّم شنیدم</w:t>
      </w:r>
      <w:r>
        <w:rPr>
          <w:rFonts w:eastAsia="IRNazanin" w:cs="IRNazanin"/>
          <w:color w:val="111111"/>
          <w:sz w:val="28"/>
          <w:szCs w:val="28"/>
          <w:rtl w:val="true"/>
          <w:lang w:bidi="fa-IR"/>
        </w:rPr>
        <w:t xml:space="preserve">. </w:t>
      </w:r>
      <w:bookmarkStart w:id="78" w:name="pg568_4817"/>
    </w:p>
    <w:p>
      <w:pPr>
        <w:pStyle w:val="Heading3"/>
        <w:numPr>
          <w:ilvl w:val="2"/>
          <w:numId w:val="1"/>
        </w:numPr>
        <w:rPr/>
      </w:pPr>
      <w:bookmarkStart w:id="79" w:name="__RefHeading___Toc4853385_211673320"/>
      <w:bookmarkStart w:id="80" w:name="_Toc26"/>
      <w:bookmarkEnd w:id="78"/>
      <w:bookmarkEnd w:id="79"/>
      <w:r>
        <w:rPr>
          <w:rtl w:val="true"/>
        </w:rPr>
        <w:t>[</w:t>
      </w:r>
      <w:r>
        <w:rPr>
          <w:rtl w:val="true"/>
        </w:rPr>
        <w:t>روایت شماره</w:t>
      </w:r>
      <w:r>
        <w:rPr>
          <w:rtl w:val="true"/>
        </w:rPr>
        <w:t>] (</w:t>
      </w:r>
      <w:r>
        <w:rPr/>
        <w:t>04</w:t>
      </w:r>
      <w:r>
        <w:rPr>
          <w:rtl w:val="true"/>
        </w:rPr>
        <w:t>)</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عیون أخبارالرّضا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علیه السلام ،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سَمَّیْتُ ابْنَتِی فَاطِمَةَ لِأَنَّ اللَّهَ عَزَّوَجَلَّ فَطَمَهَا وَ فَطَمَ مَنْ أَحَبَّهَا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صحیفة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کتاب پیشین </w:t>
      </w:r>
      <w:r>
        <w:rPr>
          <w:rStyle w:val="FootnoteAnchor"/>
          <w:rtl w:val="true"/>
        </w:rPr>
        <w:footnoteReference w:id="31"/>
      </w:r>
      <w:r>
        <w:rPr>
          <w:rFonts w:ascii="IRNazanin" w:hAnsi="IRNazanin" w:eastAsia="IRNazanin"/>
          <w:color w:val="111111"/>
          <w:sz w:val="28"/>
          <w:sz w:val="28"/>
          <w:szCs w:val="28"/>
          <w:rtl w:val="true"/>
          <w:lang w:bidi="fa-IR"/>
        </w:rPr>
        <w:t>از حضرت رضا علیه السلام از پیامبر خدا صَلَّی اللَّهُ عَلَیْهِ وَ آلِه وَ سَلَّم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دخترم را بدین لحاظ فاطمه نامیدم که خدای سبحان وی و دوستانش را از آتش جهنّم نجات داده‌ست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صحیفة الرّضا علیه السلام صفحه‌ی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آورده شده‌ست</w:t>
      </w:r>
      <w:r>
        <w:rPr>
          <w:rFonts w:eastAsia="IRNazanin" w:cs="IRNazanin"/>
          <w:color w:val="111111"/>
          <w:sz w:val="28"/>
          <w:szCs w:val="28"/>
          <w:rtl w:val="true"/>
          <w:lang w:bidi="fa-IR"/>
        </w:rPr>
        <w:t>.</w:t>
      </w:r>
    </w:p>
    <w:p>
      <w:pPr>
        <w:pStyle w:val="Heading3"/>
        <w:numPr>
          <w:ilvl w:val="2"/>
          <w:numId w:val="1"/>
        </w:numPr>
        <w:rPr/>
      </w:pPr>
      <w:bookmarkStart w:id="81" w:name="__RefHeading___Toc4853387_211673320"/>
      <w:bookmarkStart w:id="82" w:name="_Toc27"/>
      <w:bookmarkEnd w:id="81"/>
      <w:r>
        <w:rPr>
          <w:rtl w:val="true"/>
        </w:rPr>
        <w:t>[</w:t>
      </w:r>
      <w:r>
        <w:rPr>
          <w:rtl w:val="true"/>
        </w:rPr>
        <w:t>روایت شماره</w:t>
      </w:r>
      <w:r>
        <w:rPr>
          <w:rtl w:val="true"/>
        </w:rPr>
        <w:t>] (</w:t>
      </w:r>
      <w:r>
        <w:rPr/>
        <w:t>05</w:t>
      </w:r>
      <w:r>
        <w:rPr>
          <w:rtl w:val="true"/>
        </w:rPr>
        <w:t>)</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بْنِ مَعْقِلٍ الْقِرْمِیسِینِیِّ، عَنْ مُحَمَّدِ بْنِ یَزِیدَ الْجَزَرِیِّ، عَنْ إِبْرَاهِیمَ بْنِ إِسْحَاقَ النَّهَاوَنْدِیِّ، عَنْ عَبْدِاللَّهِ بْنِ حَمَّادٍ، عَنْ عَمْرِو بْنِ شِمْر، عَنْ جَابِرٍ،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سُمِّیَتْ فَاطِمَةُ الزَّهْرَاءُ زَهْراءً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اللَّهَ عَزَّوَجَلَّ خَلَقَهَا مِنْ نُورِ عَظَمَتِهِ فَلَمَّا أَشْرَقَتْ أَضَاءَتِ السَّمَاوَاتِ وَ الْأَرْضَ بِنُورِهَا وَ غُشِیَتْ أَبْصَارُ الْمَلائِکَةِ وَ خَرَّتِ الْمَلائِکَةُ لِلَّهِ سَاجِدِینَ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 سَیِّدَنَا مَا هَذَا النُّورُ فَأَوْحَی اللَّهُ إِلَیْهِمْ هَذَا نُورٌ مِنْ نُورِی وَ أَسْکَنْتُهُ فِی سَمَائِی خَلَقْتُهُ مِنْ عَظَمَتِی أُخْرِجُهُ مِنْ صُلْبِ نَبِیٍّ مِنْ أَنْبِیَائِی أُفَضِّلُهُ عَلَی جَمِیعِ الْأَنْبِیَاءِ وَ أُخْرِجُ مِنْ ذَلِکَ النُّورِ أَئِمَّةً یَقُومُونَ بِأَمْرِی یَهْدُونَ إِلَی حَقِّی وَ أَجْعَلُهُمْ خُلَفَائِی فِی أَرْضِی بَعْدَ انْقِضَاءِ وَحْیِی</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مثلُه</w:t>
      </w:r>
      <w:r>
        <w:rPr>
          <w:rFonts w:eastAsia="IRNazanin" w:cs="IRNazanin"/>
          <w:color w:val="111111"/>
          <w:sz w:val="28"/>
          <w:szCs w:val="28"/>
          <w:rtl w:val="true"/>
          <w:lang w:bidi="fa-IR"/>
        </w:rPr>
        <w:t xml:space="preserve">. </w:t>
      </w:r>
      <w:bookmarkStart w:id="83" w:name="pg568_4818"/>
    </w:p>
    <w:p>
      <w:pPr>
        <w:pStyle w:val="BookText"/>
        <w:rPr/>
      </w:pPr>
      <w:bookmarkEnd w:id="83"/>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قِرْمِیسین بالکسر بلدٌ قُرْبٌ الدینور معَّرب کرمانشاهان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صدوق در کتاب علل الشّرایع </w:t>
      </w:r>
      <w:r>
        <w:rPr>
          <w:rStyle w:val="FootnoteAnchor"/>
          <w:rtl w:val="true"/>
        </w:rPr>
        <w:footnoteReference w:id="32"/>
      </w:r>
      <w:r>
        <w:rPr>
          <w:rFonts w:ascii="IRNazanin" w:hAnsi="IRNazanin" w:eastAsia="IRNazanin"/>
          <w:color w:val="111111"/>
          <w:sz w:val="28"/>
          <w:sz w:val="28"/>
          <w:szCs w:val="28"/>
          <w:rtl w:val="true"/>
          <w:lang w:bidi="fa-IR"/>
        </w:rPr>
        <w:t>با چند واسطه از جابر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فاطمه‌ی زهراء سلام الله علیها، زهراء نامیده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خدای حکیم آن بانو را از نور با عظمت خود آفرید، وقتی که درخشید آسمان‌ها و زمین به نور او روشن شدند، چشم‌های ملائکه خیره شد، ملائکه خدای را سجده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از نور من است که در آسمان ساکنش کرده و آن را از عظمت خویش آفریدم، آن را از صلب یکی از پیامبرانم خارج می‌نمایم، او را بر تمام انبیاء برتری داده‌ام، از این نور امامانی به وجود می‌آورم که برای امر و دین من قیام می‌کنند و به راه راست هدایت خواهند شد و این پیشوایان را جانشینان خود روی زمین قرار می‌دهم هنگامی که وحی من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مصباح الانوار از حضرت امام محمّد باقر علیه السلام مثل این حدیث نقل شده‌ست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روستایی در نزدیکی دینور و دینور عربی شده‌ی شهر کرمانشاهان است</w:t>
      </w:r>
      <w:r>
        <w:rPr>
          <w:rFonts w:eastAsia="IRNazanin" w:cs="IRNazanin"/>
          <w:color w:val="111111"/>
          <w:sz w:val="28"/>
          <w:szCs w:val="28"/>
          <w:rtl w:val="true"/>
          <w:lang w:bidi="fa-IR"/>
        </w:rPr>
        <w:t>.</w:t>
      </w:r>
    </w:p>
    <w:p>
      <w:pPr>
        <w:pStyle w:val="Heading3"/>
        <w:numPr>
          <w:ilvl w:val="2"/>
          <w:numId w:val="1"/>
        </w:numPr>
        <w:rPr/>
      </w:pPr>
      <w:bookmarkStart w:id="84" w:name="__RefHeading___Toc4853389_211673320"/>
      <w:bookmarkStart w:id="85" w:name="_Toc28"/>
      <w:bookmarkEnd w:id="84"/>
      <w:r>
        <w:rPr>
          <w:rtl w:val="true"/>
        </w:rPr>
        <w:t>[</w:t>
      </w:r>
      <w:r>
        <w:rPr>
          <w:rtl w:val="true"/>
        </w:rPr>
        <w:t>روایت شماره</w:t>
      </w:r>
      <w:r>
        <w:rPr>
          <w:rtl w:val="true"/>
        </w:rPr>
        <w:t>] (</w:t>
      </w:r>
      <w:r>
        <w:rPr/>
        <w:t>06</w:t>
      </w:r>
      <w:r>
        <w:rPr>
          <w:rtl w:val="true"/>
        </w:rPr>
        <w:t>)</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الْجَلُودِیِّ، عَنِ الْجَوْهَرِیِّ، عَنِ ابْنِ عُمَارَةَ،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علیه السلام عَنْ فَاطِمَةَ لِمَ سُمِّیَتْ زَهْرَاءَ؟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لِأَنَّهَا کَانَتْ إذَا قَامَتْ فِی مِحْرَابِهَا زَهَرَ نُورُهَا لِأَهْلِ السَّمَاءِ کَمَا یَزْهَرُ نُورُ الْکَوَاکِبِ لِأَهْلِ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نیز در همان کتاب </w:t>
      </w:r>
      <w:r>
        <w:rPr>
          <w:rStyle w:val="FootnoteAnchor"/>
          <w:rtl w:val="true"/>
        </w:rPr>
        <w:footnoteReference w:id="33"/>
      </w:r>
      <w:r>
        <w:rPr>
          <w:rFonts w:ascii="IRNazanin" w:hAnsi="IRNazanin" w:eastAsia="IRNazanin"/>
          <w:color w:val="111111"/>
          <w:sz w:val="28"/>
          <w:sz w:val="28"/>
          <w:szCs w:val="28"/>
          <w:rtl w:val="true"/>
          <w:lang w:bidi="fa-IR"/>
        </w:rPr>
        <w:t xml:space="preserve">و معانی الاخبار </w:t>
      </w:r>
      <w:r>
        <w:rPr>
          <w:rStyle w:val="FootnoteAnchor"/>
          <w:rtl w:val="true"/>
        </w:rPr>
        <w:footnoteReference w:id="34"/>
      </w:r>
      <w:r>
        <w:rPr>
          <w:rFonts w:ascii="IRNazanin" w:hAnsi="IRNazanin" w:eastAsia="IRNazanin"/>
          <w:color w:val="111111"/>
          <w:sz w:val="28"/>
          <w:sz w:val="28"/>
          <w:szCs w:val="28"/>
          <w:rtl w:val="true"/>
          <w:lang w:bidi="fa-IR"/>
        </w:rPr>
        <w:t>با چند واسطه از پدر ابن عماره نقل می‌کند که گفت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جعفر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فاطمه‌ی اطهر سلام الله علیها زهراء نامیده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هر گاه فاطمه سلام الله علیها در محراب عبادت می‌ایستاد نور او برای اهل آسمان می‌درخشید همان طور که نور ستارگان برای اهل زمین می‌درخشد</w:t>
      </w:r>
      <w:r>
        <w:rPr>
          <w:rFonts w:eastAsia="IRNazanin" w:cs="IRNazanin"/>
          <w:color w:val="111111"/>
          <w:sz w:val="28"/>
          <w:szCs w:val="28"/>
          <w:rtl w:val="true"/>
          <w:lang w:bidi="fa-IR"/>
        </w:rPr>
        <w:t xml:space="preserve">. </w:t>
      </w:r>
      <w:bookmarkStart w:id="86" w:name="pg568_4819"/>
    </w:p>
    <w:p>
      <w:pPr>
        <w:pStyle w:val="Heading3"/>
        <w:numPr>
          <w:ilvl w:val="2"/>
          <w:numId w:val="1"/>
        </w:numPr>
        <w:rPr/>
      </w:pPr>
      <w:bookmarkStart w:id="87" w:name="__RefHeading___Toc4853391_211673320"/>
      <w:bookmarkStart w:id="88" w:name="_Toc29"/>
      <w:bookmarkEnd w:id="86"/>
      <w:bookmarkEnd w:id="87"/>
      <w:r>
        <w:rPr>
          <w:rtl w:val="true"/>
        </w:rPr>
        <w:t>[</w:t>
      </w:r>
      <w:r>
        <w:rPr>
          <w:rtl w:val="true"/>
        </w:rPr>
        <w:t>روایت شماره</w:t>
      </w:r>
      <w:r>
        <w:rPr>
          <w:rtl w:val="true"/>
        </w:rPr>
        <w:t>] (</w:t>
      </w:r>
      <w:r>
        <w:rPr/>
        <w:t>07</w:t>
      </w:r>
      <w:r>
        <w:rPr>
          <w:rtl w:val="true"/>
        </w:rPr>
        <w:t>)</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بْنِ إِبْرَاهِیمَ، عَنِ الْیَقْطِینِیِّ، عَنْ مُحَمَّدِ بْنِ زِیَادٍ مَوْلَی بَنِی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شَیْخٌ لَنَا ثِقَةٌ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نَجِیَّةُ بْنُ إِسْحَاقَ الْفَزَارِیُّ،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الْحَسَنِ بْنِ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أَبُوالْحَسَنِ علیه السلام لِمَ سُمِّیَتْ فَاطِمَةُ فَاطِمَةَ؟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 بَیْنَهُ وَ بَیْنَ الْأَسْمَاءِ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لَمِنَ الْأَسْمَاءِ وَ لَکِنَّ الِاسْمَ الَّذِی سُمِّیَتْ بِهِ إِنَّ اللَّهَ تَبَارَکَ وَ تَعَالَی عَلِمَ مَا کَانَ قَبْلَ کَوْنِهِ فَعَلِمَ أَنَّ رَسُولَ اللَّهِ صَلَّی اللَّهُ عَلَیْهِ وَ آلِه وَ سَلَّم یَتَزَوَّجُ فِی الْأَحْیَاءِ وَ أَنَّهُمْ یَطْمَعُونَ فِی وِرَاثَةِ هَذَا الْأَمْرِ مِنْ قَبْلِهِ فَلَمَّا وُلِدَتْ فَاطِمَةُ سَمَّاهَا اللَّهُ تَبَارَکَ وَ تَعَالَی فَاطِمَةَ لِمَا أَخْرَجَ مِنْهَا وَ جَعَلَ فِی وُلْدِهَا فَفَطَمَهُمْ عَمَّا طَمِعُوا فَبِهَذَا سُمِّیَتْ فَاطِمَةُ فَاطِمَةَ لِأَنَّهَا فَطَمَتْ طَمَعَهُمْ وَ مَعْنَی فَطَمَتْ قَطَعَتْ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فرقاً بینه و بین الأسماء لعلّه توهّم أنّ هذا الاسم ممّا لم یسبقها إلیه أحدٌ فلذا سمّیت به لئلّا یُشارکُها فیه امرأة ممّن مضی فأجاب علیه السلام بأنّه کان من الأسماء الّتی کانوا یسمّون بها قبل،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لأنّ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کتاب علل الشّرایع </w:t>
      </w:r>
      <w:r>
        <w:rPr>
          <w:rStyle w:val="FootnoteAnchor"/>
          <w:rtl w:val="true"/>
        </w:rPr>
        <w:footnoteReference w:id="35"/>
      </w:r>
      <w:r>
        <w:rPr>
          <w:rFonts w:ascii="IRNazanin" w:hAnsi="IRNazanin" w:eastAsia="IRNazanin"/>
          <w:color w:val="111111"/>
          <w:sz w:val="28"/>
          <w:sz w:val="28"/>
          <w:szCs w:val="28"/>
          <w:rtl w:val="true"/>
          <w:lang w:bidi="fa-IR"/>
        </w:rPr>
        <w:t>از عبدالله بن حسن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علیهما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فاطمه سلام الله علیها را فاطمه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با نام‌های دیگران فرق داشته 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فاطمه هم از نام‌ها محسوب می‌شد، ولی علّت اینکه زهرای اطهر سلام الله علیها فاطمه نامیده شد این بود که چون خدای حکیم وضع هر چیزی را قبل از اینکه به وجود بیاید، می‌داند و می‌دانست که وقتی پیامبر اکرم صَلَّی اللَّهُ عَلَیْهِ وَ آلِه وَ سَلَّم با قبائلی ازدواج نماید آنان به امر خلافت طمع خواهند کرد، لذا موقعی که فاطمه سلام الله علیها متولّد شد خدای سبحان او را فاطمه نامید و امر خلافت و امامت را برای فرزندان وی قرار داد و بدین وسیله دست آن افرادی را که خواهان امر </w:t>
      </w:r>
      <w:bookmarkStart w:id="89" w:name="pg568_4820"/>
    </w:p>
    <w:p>
      <w:pPr>
        <w:pStyle w:val="BookText"/>
        <w:rPr/>
      </w:pPr>
      <w:bookmarkEnd w:id="89"/>
      <w:r>
        <w:rPr>
          <w:rFonts w:ascii="IRNazanin" w:hAnsi="IRNazanin" w:eastAsia="IRNazanin"/>
          <w:color w:val="111111"/>
          <w:sz w:val="28"/>
          <w:sz w:val="28"/>
          <w:szCs w:val="28"/>
          <w:rtl w:val="true"/>
          <w:lang w:bidi="fa-IR"/>
        </w:rPr>
        <w:t>خلافت بودند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بود که حضرت فاطمه سلام الله علیها، فاطمه نامیده شد، زیرا طمع آنان را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علامه‌ی مجلسی رحمة الله علیه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سؤال و جواب که در روایت آمده معلوم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راوی گمان کرده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نام‌هاییست که قبل از حضرت زهرا سلام الله علیها برای دختران دیگر گذاشته نمی‌شده، امّا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دیگری هم قبل از آن حضرت به این نام، نامگذاری شده‌اند ولی خداوند این فضائل و قدرت‌ها را فقط در اختیار این بانوی معظّمه قرار داده‌ست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آنجا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 تَعَالی عَلِمَ مَا کانَ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مرحوم علامه رحمة الله علیه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معنی آن می‌شود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می‌باشد که معنی آن می‌شود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خاطر اینکه خداوند</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4853393_211673320"/>
      <w:bookmarkStart w:id="91" w:name="_Toc30"/>
      <w:bookmarkEnd w:id="90"/>
      <w:r>
        <w:rPr>
          <w:rtl w:val="true"/>
        </w:rPr>
        <w:t>[</w:t>
      </w:r>
      <w:r>
        <w:rPr>
          <w:rtl w:val="true"/>
        </w:rPr>
        <w:t>روایت شماره</w:t>
      </w:r>
      <w:r>
        <w:rPr>
          <w:rtl w:val="true"/>
        </w:rPr>
        <w:t>] (</w:t>
      </w:r>
      <w:r>
        <w:rPr/>
        <w:t>08</w:t>
      </w:r>
      <w:r>
        <w:rPr>
          <w:rtl w:val="true"/>
        </w:rPr>
        <w:t>)</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الْقَطَّانُ، عَنِ السُّکَّرِیِّ، عَنِ الْجَوْهَرِیِّ، عَنْ مُخْدَجِ بْنِ عُمَیْرٍ الْحَنَفِیِّ، عَنْ بَشِیرِ بْنِ إِبْرَاهِیمَ الْأَنْصَارِیِّ، عَنِ الْأَوْزَاعِیِّ، عَنْ یَحْیَی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عَنْ أَبِیهِ،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فَاطِمَةُ فَاطِمَةَ لِأَنَّ اللَّهَ عَزَّوَجَلَّ فَطَمَ مَنْ أَحَبَّهَا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همچنین در کتاب معانی الاخبار </w:t>
      </w:r>
      <w:r>
        <w:rPr>
          <w:rStyle w:val="FootnoteAnchor"/>
          <w:rtl w:val="true"/>
        </w:rPr>
        <w:footnoteReference w:id="36"/>
      </w:r>
      <w:r>
        <w:rPr>
          <w:rFonts w:ascii="IRNazanin" w:hAnsi="IRNazanin" w:eastAsia="IRNazanin"/>
          <w:color w:val="111111"/>
          <w:sz w:val="28"/>
          <w:sz w:val="28"/>
          <w:szCs w:val="28"/>
          <w:rtl w:val="true"/>
          <w:lang w:bidi="fa-IR"/>
        </w:rPr>
        <w:t xml:space="preserve">و علل الشّرایع </w:t>
      </w:r>
      <w:r>
        <w:rPr>
          <w:rStyle w:val="FootnoteAnchor"/>
          <w:rtl w:val="true"/>
        </w:rPr>
        <w:footnoteReference w:id="37"/>
      </w:r>
      <w:r>
        <w:rPr>
          <w:rFonts w:ascii="IRNazanin" w:hAnsi="IRNazanin" w:eastAsia="IRNazanin"/>
          <w:color w:val="111111"/>
          <w:sz w:val="28"/>
          <w:sz w:val="28"/>
          <w:szCs w:val="28"/>
          <w:rtl w:val="true"/>
          <w:lang w:bidi="fa-IR"/>
        </w:rPr>
        <w:t>با چند واسطه از ابوهریره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بدین جهت فاطمه نامیده شد که خدای تعالی، هر کس فاطمه سلام الله علیها را دوست داشته باشد از آتش جهنّم دور خواهد کرد</w:t>
      </w:r>
      <w:r>
        <w:rPr>
          <w:rFonts w:eastAsia="IRNazanin" w:cs="IRNazanin"/>
          <w:color w:val="111111"/>
          <w:sz w:val="28"/>
          <w:szCs w:val="28"/>
          <w:rtl w:val="true"/>
          <w:lang w:bidi="fa-IR"/>
        </w:rPr>
        <w:t>.</w:t>
      </w:r>
    </w:p>
    <w:p>
      <w:pPr>
        <w:pStyle w:val="Heading3"/>
        <w:numPr>
          <w:ilvl w:val="2"/>
          <w:numId w:val="1"/>
        </w:numPr>
        <w:rPr/>
      </w:pPr>
      <w:bookmarkStart w:id="92" w:name="__RefHeading___Toc4853395_211673320"/>
      <w:bookmarkStart w:id="93" w:name="_Toc31"/>
      <w:bookmarkEnd w:id="92"/>
      <w:r>
        <w:rPr>
          <w:rtl w:val="true"/>
        </w:rPr>
        <w:t>[</w:t>
      </w:r>
      <w:r>
        <w:rPr>
          <w:rtl w:val="true"/>
        </w:rPr>
        <w:t>روایت شماره</w:t>
      </w:r>
      <w:r>
        <w:rPr>
          <w:rtl w:val="true"/>
        </w:rPr>
        <w:t>] (</w:t>
      </w:r>
      <w:r>
        <w:rPr/>
        <w:t>09</w:t>
      </w:r>
      <w:r>
        <w:rPr>
          <w:rtl w:val="true"/>
        </w:rPr>
        <w:t>)</w:t>
      </w:r>
      <w:bookmarkEnd w:id="9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مُحَمَّدٍ الْعَطَّارِ، عَنْ مُحَمَّدِ بْنِ الْحُسَیْنِ، عَنْ مُحَمَّدِ بْنِ صَالِحِ بْنِ عُقْبَةَ، عَنْ یَزِیدَ بْنِ عَبْدِ الْمَلِکِ،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وُلِدَتْ فَاطِمَةُ سلام الله علیها أَوْحَی اللَّهُ عَزَّوَجَلَّ إِلَی مَلَکٍ فَأَنْطَلقَ بِهِ لِسَانَ محمّد صَلَّی اللَّهُ عَلَیْهِ وَ آلِه وَ سَلَّم </w:t>
      </w:r>
    </w:p>
    <w:p>
      <w:pPr>
        <w:pStyle w:val="BookText"/>
        <w:rPr/>
      </w:pPr>
      <w:r>
        <w:rPr>
          <w:rFonts w:ascii="Amiri" w:hAnsi="Amiri" w:eastAsia="Amiri" w:cs="Amiri"/>
          <w:color w:val="111111"/>
          <w:sz w:val="28"/>
          <w:sz w:val="28"/>
          <w:szCs w:val="28"/>
          <w:rtl w:val="true"/>
          <w:lang w:bidi="ar-SA"/>
        </w:rPr>
        <w:t>فَسَمَّاهَا فَاطِمَةَ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فَطَمْتُکِ بِالْعِلْمِ وَ فَطَمْتُکِ عَنِ الطَّمْثِ ثُمَّ قَالَ أَبُوجَعْفَرٍ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فَطَمَهَا اللَّهُ تَبَارَکَ وَ تَعَالَی بِالْعِلْمِ وَ عَنِ الطَّمْثِ بِالْمِیثَاقِ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فَطَمْتُک بالعلم أی أَرْضَعْتُک بالعلم حتّی اسْتَغْنَیْتُ و فَطَمْتُ، أو قَطعتُک عن الجهل بسبب العلم أو جعلت فطامک من اللّبن مقروناً بالعلم کنایةً عن کونها فی بدوِ فطرتها عالمةً بالعلوم الربّانیة و علی التقادیر کان الفاعل بمعنی المفعول کالدافق بمعنی المدفوق أو یُقْرأ علی بناء التفعیل أی جعلتک قاطعةً النّاس من الجهل أو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فَطَمَها من الجهل فهی تفطم النّاس منه و الوجهان الأخیران یشکل إجراؤُهما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فطمتک عن الطمث إلّا بتکلّف، بأن یجعل الطمث کنایة عن الأخلاق و الأفعال الذمیمة، أو یقال علی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فطمتک عن الأدناس الرّوحانیّة و الجسمانیّة فأنت تفطم النّاس عن الأدناس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کتاب علل الشّرایع </w:t>
      </w:r>
      <w:r>
        <w:rPr>
          <w:rStyle w:val="FootnoteAnchor"/>
          <w:rtl w:val="true"/>
        </w:rPr>
        <w:footnoteReference w:id="38"/>
      </w:r>
      <w:r>
        <w:rPr>
          <w:rFonts w:ascii="IRNazanin" w:hAnsi="IRNazanin" w:eastAsia="IRNazanin"/>
          <w:color w:val="111111"/>
          <w:sz w:val="28"/>
          <w:sz w:val="28"/>
          <w:szCs w:val="28"/>
          <w:rtl w:val="true"/>
          <w:lang w:bidi="fa-IR"/>
        </w:rPr>
        <w:t>با چند واسطه از یزید بن عبدالملک از حضرت امام محمّد باقر علیه السلام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فاطمه‌ی زهراء سلام الله علیها متولّد شد خدای تعالی به یکی از ملائکه وحی کرد تا کلمه‌ی فاطمه را به زبان پیامبر اکرم صَلَّی اللَّهُ عَلَیْهِ وَ آلِه وَ سَلَّم نهاد، لذا آن بزرگوار نام ایشان را فاطمه نهاد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با علم و دانش قرین و از خون حیض برکنار نمودم، سپس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خدا فاطمه سلام الله علیها را از روز عهد و میثاق با علم قرین و از خون حیض برکنار کرد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مصباح الانوار مثل این حدیث آمده‌ست</w:t>
      </w:r>
      <w:r>
        <w:rPr>
          <w:rFonts w:eastAsia="IRNazanin" w:cs="IRNazanin"/>
          <w:color w:val="111111"/>
          <w:sz w:val="28"/>
          <w:szCs w:val="28"/>
          <w:rtl w:val="true"/>
          <w:lang w:bidi="fa-IR"/>
        </w:rPr>
        <w:t xml:space="preserve">. </w:t>
      </w:r>
      <w:bookmarkStart w:id="94" w:name="pg568_4822"/>
    </w:p>
    <w:p>
      <w:pPr>
        <w:pStyle w:val="BookText"/>
        <w:rPr/>
      </w:pPr>
      <w:bookmarkEnd w:id="94"/>
      <w:r>
        <w:rPr>
          <w:rFonts w:ascii="IRNazanin" w:hAnsi="IRNazanin" w:eastAsia="IRNazanin"/>
          <w:color w:val="111111"/>
          <w:sz w:val="28"/>
          <w:sz w:val="28"/>
          <w:szCs w:val="28"/>
          <w:rtl w:val="true"/>
          <w:lang w:bidi="fa-IR"/>
        </w:rPr>
        <w:t>مرحوم علامه رحمة الله علیه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یعنی خداوند خطاب به حضرت زهرا سلام الله علیها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شیر دادم به علم، یعنی از علم تو را بی‌نیاز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فطمتک عن الطمث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من تو را از جهل و نادانی جدا و قطع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در این روایت شیر دادن و علم در کنار یکدیگر آمده به این معناست که یعنی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از آغاز خلقت فطری مقدّسش، عالِم به علوم ربّانیّه بوده و بنا بر هر دو معنایی که شد در اینجا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فاطم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مفعول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جدا کننده، به معنی جدا شونده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گاهی در عربی فاعل به معنی مفعول می‌آید در عربی نظائری 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 فاعلی آن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معنی مفعول هم می‌آید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اگر به صیغه و معنی تفعیل بیاوریم معنی این گونه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قطع کننده‌ی مردم از جهل نمودم و یا این گونه معنی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او را از جهل و نادانی جدا نمود پس مردم هم از او جدا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توانند او را درک کنند</w:t>
      </w:r>
      <w:r>
        <w:rPr>
          <w:rFonts w:eastAsia="IRNazanin" w:cs="IRNazanin"/>
          <w:color w:val="111111"/>
          <w:sz w:val="28"/>
          <w:szCs w:val="28"/>
          <w:rtl w:val="true"/>
          <w:lang w:bidi="fa-IR"/>
        </w:rPr>
        <w:t>).</w:t>
      </w:r>
    </w:p>
    <w:p>
      <w:pPr>
        <w:pStyle w:val="Heading3"/>
        <w:numPr>
          <w:ilvl w:val="2"/>
          <w:numId w:val="1"/>
        </w:numPr>
        <w:rPr/>
      </w:pPr>
      <w:bookmarkStart w:id="95" w:name="__RefHeading___Toc4853397_211673320"/>
      <w:bookmarkStart w:id="96" w:name="_Toc32"/>
      <w:bookmarkEnd w:id="95"/>
      <w:r>
        <w:rPr>
          <w:rtl w:val="true"/>
        </w:rPr>
        <w:t>[</w:t>
      </w:r>
      <w:r>
        <w:rPr>
          <w:rtl w:val="true"/>
        </w:rPr>
        <w:t>روایت شماره</w:t>
      </w:r>
      <w:r>
        <w:rPr>
          <w:rtl w:val="true"/>
        </w:rPr>
        <w:t>] (</w:t>
      </w:r>
      <w:r>
        <w:rPr/>
        <w:t>10</w:t>
      </w:r>
      <w:r>
        <w:rPr>
          <w:rtl w:val="true"/>
        </w:rPr>
        <w:t>)</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أَحْمَدَ بْنِ عَلَوِیَّةَ الْأَصْبَهَانِیِّ، عَنْ إِبْرَاهِیمَ بْنِ مُحَمَّدٍ الثَّقَفِیِّ، عَنْ جَنْدَلِ بْنِ وَالِق، عَنْ مُحَمَّدِ بْنِ عُمَرَ الْبَصْرِیِّ، عَنْ جَعْفَرِ بْنِ مُحَمَّدِ بْنِ عَلِیٍّ،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فَاطِمَةُ أَتَدْرِینَ لِمَ سُمِّیْتِ فَاطِمَةَ؟ فَقَالَ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لِمَ سُمِّیَتْ؟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فُطِمَتْ هِیَ وَ شِیعَتُهَا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 مثلُه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 علی ما ذُکِر فی وجه التسمیة أن تُسَمّی مفطومة إذ الفطم بمعنی القطع،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فَطَمَتْ الأمُّ صبیَّها و فطمت الرّجل عن عادته و فطمت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کثیراً ما یجی‌ء فاعل بمعنی مفعول کقولهم سرٌّ کاتم و </w:t>
      </w:r>
    </w:p>
    <w:p>
      <w:pPr>
        <w:pStyle w:val="BookText"/>
        <w:rPr/>
      </w:pPr>
      <w:r>
        <w:rPr>
          <w:rFonts w:ascii="Amiri" w:hAnsi="Amiri" w:eastAsia="Amiri" w:cs="Amiri"/>
          <w:color w:val="111111"/>
          <w:sz w:val="28"/>
          <w:sz w:val="28"/>
          <w:szCs w:val="28"/>
          <w:rtl w:val="true"/>
          <w:lang w:bidi="ar-SA"/>
        </w:rPr>
        <w:t>مکان عامر و کما قالوا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عیشَةٍ راضِیَةٍ</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دافِقٍ</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و یحتمل أن یکون ورد الفطم لازما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أفطم السخلة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حان أن تفطم فإذا فَطَمَتْ فهی فاطم و مفطومة و فطیم انتهی و یُمکن أن یقال إنّها فطمت نفسَها و شیعتَها عن النّار و عن الشرور و فطمت نفسها عن الطَمْث لکون السبب فی ذلک ما عَلم الله من محاسنَ أفعالها و مکارمَ خصالها فالإسناد 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کتاب علل الشّرایع </w:t>
      </w:r>
      <w:r>
        <w:rPr>
          <w:rStyle w:val="FootnoteAnchor"/>
          <w:rtl w:val="true"/>
        </w:rPr>
        <w:footnoteReference w:id="41"/>
      </w:r>
      <w:r>
        <w:rPr>
          <w:rFonts w:ascii="IRNazanin" w:hAnsi="IRNazanin" w:eastAsia="IRNazanin"/>
          <w:color w:val="111111"/>
          <w:sz w:val="28"/>
          <w:sz w:val="28"/>
          <w:szCs w:val="28"/>
          <w:rtl w:val="true"/>
          <w:lang w:bidi="fa-IR"/>
        </w:rPr>
        <w:t>با چند واسطه از پیامبر اکرم صَلَّی اللَّهُ عَلَیْهِ وَ آلِه وَ سَلَّم نقل می‌کند که به 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تو برای چه فاطمه نامیده شدی؟ حضرت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فاطمه سلام الله علیها و شیعیانش از آتش جهنّم نجات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مصباح الانوار مانند این حدیث آمده‌ست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اشکال کند که بنا بر آنچه در روایات ذکر شد در وجه تسمیه‌ی حضرت زهرا سلام الله علیها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مفطومه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معنی جدا شده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قطع است، مثلاً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فَطَمَتْ الاُمّ صبیّها</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و یا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فطمت الرّجل عن عادته</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فطمت الحبل</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 اگر کسی بگوید که فاعل به معنی مفعول آمده،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کاتم</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عامر</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97" w:name="pg568_4824"/>
    </w:p>
    <w:p>
      <w:pPr>
        <w:pStyle w:val="BookText"/>
        <w:rPr/>
      </w:pPr>
      <w:bookmarkEnd w:id="97"/>
      <w:r>
        <w:rPr>
          <w:rFonts w:ascii="IRNazanin" w:hAnsi="IRNazanin" w:eastAsia="IRNazanin"/>
          <w:color w:val="111111"/>
          <w:sz w:val="28"/>
          <w:sz w:val="28"/>
          <w:szCs w:val="28"/>
          <w:rtl w:val="true"/>
          <w:lang w:bidi="fa-IR"/>
        </w:rPr>
        <w:t>همچنین در قرآن کریم مانند این موارد یافت می‌شود، مثلاً باری تعالی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عیشَةٍ راضِیَةٍ</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دافِقٍ</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مثال‌هایی که ذکر شد اسم فاعل به معنای اسم مفعول آمده، پس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صیغه‌ی اسم فاعل است، امّا معنای آن اسم مفعول است و همچنین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أفطم السّخلة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 چیدن و درو کردن آن رسیده، 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یا خوشه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چیده شود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مفطومه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سخن فیروزآبادی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 بانو جدا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شریفش و شیعیانش از آتش جهنّم و از شرور و نفس مبارکش از آلودگی قطع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هرگز آلودگی در وجود مبارکش راه نیافته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آن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بود از محاسن اعمال و مکارم اخلاق و خصلت‌های ملکوتی آن بزرگوار</w:t>
      </w:r>
      <w:r>
        <w:rPr>
          <w:rFonts w:eastAsia="IRNazanin" w:cs="IRNazanin"/>
          <w:color w:val="111111"/>
          <w:sz w:val="28"/>
          <w:szCs w:val="28"/>
          <w:rtl w:val="true"/>
          <w:lang w:bidi="fa-IR"/>
        </w:rPr>
        <w:t>.</w:t>
      </w:r>
    </w:p>
    <w:p>
      <w:pPr>
        <w:pStyle w:val="Heading3"/>
        <w:numPr>
          <w:ilvl w:val="2"/>
          <w:numId w:val="1"/>
        </w:numPr>
        <w:rPr/>
      </w:pPr>
      <w:bookmarkStart w:id="98" w:name="__RefHeading___Toc4853399_211673320"/>
      <w:bookmarkStart w:id="99" w:name="_Toc33"/>
      <w:bookmarkEnd w:id="98"/>
      <w:r>
        <w:rPr>
          <w:rtl w:val="true"/>
        </w:rPr>
        <w:t>[</w:t>
      </w:r>
      <w:r>
        <w:rPr>
          <w:rtl w:val="true"/>
        </w:rPr>
        <w:t>روایت شماره</w:t>
      </w:r>
      <w:r>
        <w:rPr>
          <w:rtl w:val="true"/>
        </w:rPr>
        <w:t>] (</w:t>
      </w:r>
      <w:r>
        <w:rPr/>
        <w:t>11</w:t>
      </w:r>
      <w:r>
        <w:rPr>
          <w:rtl w:val="true"/>
        </w:rPr>
        <w:t>)</w:t>
      </w:r>
      <w:bookmarkEnd w:id="9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المُتُوَکِّّل، عَن سَعد، عَن اِبنِ عیسی، عَن مُحَمَّّدِ بنِ سَنان، عَن اِبنِ مسکان، عَنْ مُحَمَّدِ بْنِ مُسْلِمٍ الثَّقَفِیِّ قَالَ سَمِعْتُ أَبَاجَعْفَرٍ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سلام الله علیها وَقْفَةٌ عَلَی بَابِ جَهَنَّمَ، فَإذَا کَانَ یَوْمُ الْقِیَامَةِ کُتِبَ بَیْنَ عَیْنَیْ کُلِّ رَجُلٍ مُؤْمِنٌ أَوْ کَافِرٌ فَیُؤْمَرُ بِمُحِبٍّ قَدْ کَثُرَتْ ذُنُوبُهُ إِلَی النَّارِ فَتَقْرَأُ فَاطِمَةُ بَیْنَ عَیْنَیْهِ مُحِبّاً فَتَقُولُ إِلَهِی وَ سَیِّدِی سَمَّیْتَنِی فَاطِمَةَ وَ فَطَمْتَ بِی مَنْ تَوَلانِی وَ تَوَلَّی ذُرِّیَّتِی مِنَ النَّارِ وَ وَعْدُکَ الْحَقُّ وَ أَنْتَ لا تُخْلِفُ الْمِیعَادَ فَیَقُولُ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یَا فَاطِمَةُ إِنِّی سَمَّیْتُکِ فَاطِمَةَ وَ فَطَمْتُ بِکِ مَنْ أَحَبَّکِ وَ تَوَلاکِ وَ أَحَبَّ ذُرِّیَّتَکِ وَ تَوَلاهُمْ مِنَ النَّارِ وَ وَعْدِیَ الْحَقُّ وَ أَنَا لا أُخْلِفُ الْمِیعَادَ وَ إِنَّمَا أَمَرْتُ بِعَبْدِی هَذَا إِلَی النَّارِ لِتَشْفَعِی فِیهِ فَأُشَفِّعَکِ وَ لِیَتَبَیَّنَ مَلائِکَتِی وَ أَنْبِیَائِی وَ رُسُلِی وَ أَهْلَ </w:t>
      </w:r>
      <w:bookmarkStart w:id="100" w:name="pg568_4825"/>
    </w:p>
    <w:p>
      <w:pPr>
        <w:pStyle w:val="BookText"/>
        <w:rPr/>
      </w:pPr>
      <w:bookmarkEnd w:id="100"/>
      <w:r>
        <w:rPr>
          <w:rFonts w:ascii="Amiri" w:hAnsi="Amiri" w:eastAsia="Amiri" w:cs="Amiri"/>
          <w:color w:val="111111"/>
          <w:sz w:val="28"/>
          <w:sz w:val="28"/>
          <w:szCs w:val="28"/>
          <w:rtl w:val="true"/>
          <w:lang w:bidi="ar-SA"/>
        </w:rPr>
        <w:t>الْمَوْقِفِ مَوْقِفُکِ مِنِّی وَ مَکَانَتُکِ عِنْدِی فَمَنْ قَرَأْتِ بَیْنَ عَیْنَیْهِ مُؤْمِناً فَخُذِی بِیَدِهِ وَ أَدْخِلِیهِ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نیز در کتاب نامبرده شده </w:t>
      </w:r>
      <w:r>
        <w:rPr>
          <w:rStyle w:val="FootnoteAnchor"/>
          <w:rtl w:val="true"/>
        </w:rPr>
        <w:footnoteReference w:id="49"/>
      </w:r>
      <w:r>
        <w:rPr>
          <w:rFonts w:ascii="IRNazanin" w:hAnsi="IRNazanin" w:eastAsia="IRNazanin"/>
          <w:color w:val="111111"/>
          <w:sz w:val="28"/>
          <w:sz w:val="28"/>
          <w:szCs w:val="28"/>
          <w:rtl w:val="true"/>
          <w:lang w:bidi="fa-IR"/>
        </w:rPr>
        <w:t>با چند واسطه از محمّد بن مسلم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فاطمه‌ی زهراء سلام الله علیها نزد درب جهنّم توقّفی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فرا رسد در میان دو چشم هر کسی نوشته می‌شود که وی مؤمن است یا کافر است، آنگاه به یکی از دوستداران حضرت فاطمه سلام الله علیها که خیلی گنهکار باشد امر می‌شود برو به طرف جهنّم، وقتی که می‌بیند که بین دو چشم او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فاطمه،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فاطمه نامیدی و وعده دادی به وسیله‌ی من کسی که مرا با فرزندانم دوست داشته باشد از آتش جهنّم نجات دهی، وعده‌ی تو بر حق و تو خُلْف وعده نخواهی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رؤوف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من تو را فاطمه نامیدم، من کسی، که تو را با فرزندانت دوست داشته باشد از آتش جهنّم بر کنار خواهم داشت وعده‌ی من حق است و من خلف وعده نخواهم کرد، من بدین منظور دستور دادم این بنده‌ام را به جهنّم ببرند که تو برای او شفیع شوی و من شفاعت تو را بپذیرم تا مقام و منزلتی که تو نزد من داری برای ملائکه و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محشر معلوم شود دست هر کسی را که در میان دو چشم او نوشته باشد مؤمن است بگیر و داخل بهشت کن</w:t>
      </w:r>
      <w:r>
        <w:rPr>
          <w:rFonts w:eastAsia="IRNazanin" w:cs="IRNazanin"/>
          <w:color w:val="111111"/>
          <w:sz w:val="28"/>
          <w:szCs w:val="28"/>
          <w:rtl w:val="true"/>
          <w:lang w:bidi="fa-IR"/>
        </w:rPr>
        <w:t>.</w:t>
      </w:r>
    </w:p>
    <w:p>
      <w:pPr>
        <w:pStyle w:val="Heading3"/>
        <w:numPr>
          <w:ilvl w:val="2"/>
          <w:numId w:val="1"/>
        </w:numPr>
        <w:rPr/>
      </w:pPr>
      <w:bookmarkStart w:id="101" w:name="__RefHeading___Toc4853401_211673320"/>
      <w:bookmarkStart w:id="102" w:name="_Toc34"/>
      <w:bookmarkEnd w:id="101"/>
      <w:r>
        <w:rPr>
          <w:rtl w:val="true"/>
        </w:rPr>
        <w:t>[</w:t>
      </w:r>
      <w:r>
        <w:rPr>
          <w:rtl w:val="true"/>
        </w:rPr>
        <w:t>روایت شماره</w:t>
      </w:r>
      <w:r>
        <w:rPr>
          <w:rtl w:val="true"/>
        </w:rPr>
        <w:t>] (</w:t>
      </w:r>
      <w:r>
        <w:rPr/>
        <w:t>12</w:t>
      </w:r>
      <w:r>
        <w:rPr>
          <w:rtl w:val="true"/>
        </w:rPr>
        <w:t>)</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للشّیخ الطوسی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عَنِ الْمَنْصُورِیِّ، عَنْ عَمِّ أَبِیهِ، عَنْ أَبِی الْحَسَنِ الثَّالِثِ،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ابْنَتِی فَاطِمَةَ لِأَنَّ اللَّهَ عَزَّوَجَلَّ فَطَمَهَا وَ فَطَمَ مَنْ أَحَبَّهَا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امالی </w:t>
      </w:r>
      <w:r>
        <w:rPr>
          <w:rStyle w:val="FootnoteAnchor"/>
          <w:rtl w:val="true"/>
        </w:rPr>
        <w:footnoteReference w:id="50"/>
      </w:r>
      <w:r>
        <w:rPr>
          <w:rFonts w:ascii="IRNazanin" w:hAnsi="IRNazanin" w:eastAsia="IRNazanin"/>
          <w:color w:val="111111"/>
          <w:sz w:val="28"/>
          <w:sz w:val="28"/>
          <w:szCs w:val="28"/>
          <w:rtl w:val="true"/>
          <w:lang w:bidi="fa-IR"/>
        </w:rPr>
        <w:t>شیخ طوسی با چند واسطه از پیامبر اکرم صَلَّی اللَّهُ عَلَیْهِ وَ آلِه وَ سَلَّم روایت می‌کند که 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من بدین لحاظ فاطمه نامیده شد که خدای رؤوف او را با دوستانش از آتش جهنّم نجات داده است</w:t>
      </w:r>
      <w:r>
        <w:rPr>
          <w:rFonts w:eastAsia="IRNazanin" w:cs="IRNazanin"/>
          <w:color w:val="111111"/>
          <w:sz w:val="28"/>
          <w:szCs w:val="28"/>
          <w:rtl w:val="true"/>
          <w:lang w:bidi="fa-IR"/>
        </w:rPr>
        <w:t xml:space="preserve">. </w:t>
      </w:r>
      <w:bookmarkStart w:id="103" w:name="pg568_4826"/>
    </w:p>
    <w:p>
      <w:pPr>
        <w:pStyle w:val="Heading3"/>
        <w:numPr>
          <w:ilvl w:val="2"/>
          <w:numId w:val="1"/>
        </w:numPr>
        <w:rPr/>
      </w:pPr>
      <w:bookmarkStart w:id="104" w:name="__RefHeading___Toc4853403_211673320"/>
      <w:bookmarkStart w:id="105" w:name="_Toc35"/>
      <w:bookmarkEnd w:id="103"/>
      <w:bookmarkEnd w:id="104"/>
      <w:r>
        <w:rPr>
          <w:rtl w:val="true"/>
        </w:rPr>
        <w:t>[</w:t>
      </w:r>
      <w:r>
        <w:rPr>
          <w:rtl w:val="true"/>
        </w:rPr>
        <w:t>روایت شماره</w:t>
      </w:r>
      <w:r>
        <w:rPr>
          <w:rtl w:val="true"/>
        </w:rPr>
        <w:t>] (</w:t>
      </w:r>
      <w:r>
        <w:rPr/>
        <w:t>13</w:t>
      </w:r>
      <w:r>
        <w:rPr>
          <w:rtl w:val="true"/>
        </w:rPr>
        <w:t>)</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الْعَلَوِیِّ، عَنْ عَلِیٍّ علیه السلام أَنَّ النَّبِیَّ صَلَّی اللَّهُ عَلَیْهِ وَ آلِه وَ سَلَّم سُئِلَ مَا الْبَتُولُ؟ فَإِنَّا سَمِعْنَاکَ یَا رَسُولَ اللَّهِ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مَرْیَمَ بَتُولٌ وَ فَاطِمَةَ بَتُولٌ، فَقَالَ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الْبَتُولُ الَّتِی لَمْ تَرَ حُمْرَةً قَطُّ أَیْ لَمْ تَحِضْ فَإِنَّ الْحَیْضَ مَکْرُوهٌ فِی بَنَاتِ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البتلُ القطعُ أی إنّها منقطعةٌ عن نساء زمانِها بعدم رؤیةِ الدم، 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بتول منقطعة عن الرجال لا شهوةَ لها فیهم و بها سُمِّیَت مریم أمُّ عیسی علیه السلام و سمّیت فاطمة سلام الله علیها البتول لانقطاعها عن نساء زمانها فضلاً و دیناً و حسبا و قیل لانقطاعها عن الدُّنیا إلی الله تعالی و نحو ذلک قال الفیروزآبادیُّ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مَضَتْ و سیأتی الأخبارُ فی أنّه قَالَ النَّبِیُّ صَلَّی اللَّهُ عَلَیْهِ وَ آلِه وَ سَلَّم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یَا فَاطِمَةُ اسْماً مِنْ أَسْمَائِهِ فَهُوَ الْفَاطِرُ وَ أَنْتِ فَاطِمَةُ و شبهُه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صدوق در کتاب‌های معانی الاخبار </w:t>
      </w:r>
      <w:r>
        <w:rPr>
          <w:rStyle w:val="FootnoteAnchor"/>
          <w:rtl w:val="true"/>
        </w:rPr>
        <w:footnoteReference w:id="51"/>
      </w:r>
      <w:r>
        <w:rPr>
          <w:rFonts w:ascii="IRNazanin" w:hAnsi="IRNazanin" w:eastAsia="IRNazanin"/>
          <w:color w:val="111111"/>
          <w:sz w:val="28"/>
          <w:sz w:val="28"/>
          <w:szCs w:val="28"/>
          <w:rtl w:val="true"/>
          <w:lang w:bidi="fa-IR"/>
        </w:rPr>
        <w:t xml:space="preserve">و علل الشّرایع </w:t>
      </w:r>
      <w:r>
        <w:rPr>
          <w:rStyle w:val="FootnoteAnchor"/>
          <w:rtl w:val="true"/>
        </w:rPr>
        <w:footnoteReference w:id="52"/>
      </w:r>
      <w:r>
        <w:rPr>
          <w:rFonts w:ascii="IRNazanin" w:hAnsi="IRNazanin" w:eastAsia="IRNazanin"/>
          <w:color w:val="111111"/>
          <w:sz w:val="28"/>
          <w:sz w:val="28"/>
          <w:szCs w:val="28"/>
          <w:rtl w:val="true"/>
          <w:lang w:bidi="fa-IR"/>
        </w:rPr>
        <w:t>از حضرت علی بن ابیطالب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وَ سَلَّم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کلمه‌ی بتول چیست؟ زیرا ما از تو شنیدیم که می‌فرمودی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و فاطمه علیهما السلام بتول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یعنی آن زنی که هرگز حیض نشود، زیرا حیض برای دختران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مصباح الانوار از امیر مؤمنان حضرت علی علیه السلام مثل این حدیث نقل شده است</w:t>
      </w:r>
      <w:r>
        <w:rPr>
          <w:rFonts w:eastAsia="IRNazanin" w:cs="IRNazanin"/>
          <w:color w:val="111111"/>
          <w:sz w:val="28"/>
          <w:szCs w:val="28"/>
          <w:rtl w:val="true"/>
          <w:lang w:bidi="fa-IR"/>
        </w:rPr>
        <w:t xml:space="preserve">. </w:t>
      </w:r>
      <w:bookmarkStart w:id="106" w:name="pg568_4827"/>
    </w:p>
    <w:p>
      <w:pPr>
        <w:pStyle w:val="BookText"/>
        <w:rPr/>
      </w:pPr>
      <w:bookmarkEnd w:id="106"/>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قطع می‌باشد، پس وقتی می‌گوییم حضرت زهرا بتول است یعنی او از زنان زمان خودش منقطع است، زیرا او مانند زنان دیگر خون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بتول یعنی زنی که از مردان جدا شده و آن زن میل و شهوتی به مردان ندارد و به این سبب مریم سلام الله علیها مادر عیسی و حضرت فاطمه سلام الله علیها را بتول می‌نامند که آنها از نظر فضیلت و دین و حسب و نسب از همه‌ی زنان جدا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هرگز به درجه و مقام آنها نمی‌رسند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قولی به خاطر اینکه آن بزرگوار از همه‌ی دنیا به سوی خداوند متعال منقطع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ترک کرده و فقط به سوی خداوند روی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می‌باشند و فیروزآبادی معانی دیگری از این قبیل در مورد بتول آورده‌ست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مرحوم مجلسی رحمة الله علیه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گویم که در روایاتی که گذشت و اخباری که به زودی ذکر می‌کنیم پیامبر اکرم صَلَّی اللَّهُ عَلَیْهِ وَ آلِه وَ سَلَّم به حضرت فاطمه سلام الله علیها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اسمی از اسامی خودش را برای تو برگزید و مشتق نمود،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شکافنده است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جدا کننده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علّامه می‌فرماید شبیه این روایت نیز در قبل ذکر شد و بعد نیز ذکر خواهد شد</w:t>
      </w:r>
      <w:r>
        <w:rPr>
          <w:rFonts w:eastAsia="IRNazanin" w:cs="IRNazanin"/>
          <w:color w:val="111111"/>
          <w:sz w:val="28"/>
          <w:szCs w:val="28"/>
          <w:rtl w:val="true"/>
          <w:lang w:bidi="fa-IR"/>
        </w:rPr>
        <w:t>.</w:t>
      </w:r>
    </w:p>
    <w:p>
      <w:pPr>
        <w:pStyle w:val="Heading3"/>
        <w:numPr>
          <w:ilvl w:val="2"/>
          <w:numId w:val="1"/>
        </w:numPr>
        <w:rPr/>
      </w:pPr>
      <w:bookmarkStart w:id="107" w:name="__RefHeading___Toc4853405_211673320"/>
      <w:bookmarkStart w:id="108" w:name="_Toc36"/>
      <w:bookmarkEnd w:id="107"/>
      <w:r>
        <w:rPr>
          <w:rtl w:val="true"/>
        </w:rPr>
        <w:t>[</w:t>
      </w:r>
      <w:r>
        <w:rPr>
          <w:rtl w:val="true"/>
        </w:rPr>
        <w:t>روایت شماره</w:t>
      </w:r>
      <w:r>
        <w:rPr>
          <w:rtl w:val="true"/>
        </w:rPr>
        <w:t>] (</w:t>
      </w:r>
      <w:r>
        <w:rPr/>
        <w:t>14</w:t>
      </w:r>
      <w:r>
        <w:rPr>
          <w:rtl w:val="true"/>
        </w:rPr>
        <w:t>)</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بَابَوَیْهِ فِی کِتَابِ مَوْلِدِ فَاطِمَةَ وَ الْخَرْکُوشِیُّ فِی شَرَفِ النَّبِیِّ صَلَّی اللَّهُ عَلَیْهِ وَ آلِه وَ سَلَّم وَ ابْنُ بَطَّةَ فِی الْإِبَانَةِ، عَنِ الْکَلْبِیِّ، عَنْ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 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تَدْرِی لِمَ سُمِّیَتْ فَاطِمَةَ؟ 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سُمِّیَتْ فَاطِمَةَ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فُطِمَتْ هِیَ وَ شِیعَتُهَا مِنَ النَّارِ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أَبُوعَلِیٍّ السَّلامِیُّ فِی تَارِیخِهِ بِإِسْنَادِهِ عَنِ الْأَوْزَاعِیِّ، عَنْ یَحْیَی بْنِ أَبِی کَثِیر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فَاطِمَةَ لِأَنَّ اللَّهَ فَطَمَ مَنْ أَحَبَّهَا عَنِ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شِیرَوَیْهِ فِی الْفِرْدَوْسِ، عَنْ جَابِرٍ الْأَنْصَارِیِّ قَالَ النَّبِیُّ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سُمِّیَتِ ابْنَتِی فَاطِمَةَ لِأَنَّ اللَّهَ فَطَمَهَا وَ فَطَمَ مُحِبِّیهَا عَنِ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تَدْرِی أَیُّ شَیْ‌ءٍ تَفْسِیرُ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فُطِمَتْ مِنَ الشَّرِّ وَ یُقَالُ إِنَّمَا سُمِّیَتْ فَاطِمَةَ لِأَنَّهَا فُطِمَتْ عَنِ الطَّمْثِ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أَبُوصَالِحٍ الْمُؤَذِّنُ فِی الْأَرْبَعِینَ، سُئِلَ رَسُولُ اللَّهِ صَلَّی اللَّهُ عَلَیْهِ وَ آلِه وَ سَلَّم مَا الْبَتُولُ؟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لَمْ تَرَ حُمْرَةً قَطُّ وَ لَمْ تَحِضْ فَإِنَّ الْحَیْضَ مَکْرُوهٌ فِی بَنَاتِ الْأَنْبِیَاءِ 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لِعَائِشَةَ یَا حُمَیْرَاءُ إِنَّ فَاطِمَةَ لَیْسَتْ کَنِسَاءِ الْآدَمِیِّینَ لا تَعْتَلُّ کَمَا تعتلنَّ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النِّسَاءَ عَلَی عَلِیٍّ مَا دَامَتْ فَاطِمَةُ حَیَّةً لِأَنَّهَا طَاهِرَةٌ لا تَحِیضُ وَ قَالَ عُبَیْدٌ الْهَرَوِیُّ فِی الْغَرِیبَیْنِ سُمِّیَتْ مَرْیَمُ بَتُولاً لِأَنَّهَا بُتِلَتْ عَنِ الرِّجَالِ وَ سُمِّیَتْ فَاطِمَةُ بَتُولاً لِأَنَّهَا بُتِلَتْ عَنِ النَّظِیرِ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أَبُوهَاشِمٍ الْعَسْکَرِیُّ سَأَلْتُ صَاحِبَ الْعَسْکَرِ علیه السلام لِمَ سُمِّیَتْ فَاطِمَةُ الزهراء سلام الله علیها؟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وَجْهُهَا یَزْهَرُ لِأَمِیرِالْمُؤْمِنِینَ علیه السلام مِنْ أَوَّلِ النَّهَارِ کَالشَّمْسِ الضَّاحِیَةِ وَ عِنْدَ الزَّوَالَ کَالْقَمَرِ الْمُنِیرِ وَ عِنْدَ غُرُوبِ الشَّمْسِ کَالْکَوْکَبِ الدُّرِّیِّ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 السلام لِمَ سُمِّیَتْ فَاطِمَةُ الزَّهْرَاءَ؟ قَالَ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لَهَا فِی الْجَنَّةِ قُبَّةً مِنْ یَاقُوتٍ حَمْرَاءَ ارْتِفَاعُهَا فِی الْهَوَاءِ مَسِیرَةُ سَنَةٍ مُعَلَّقَةً بِقُدْرَةِ الْجَبَّارِ لا عِلاقَةَ لَهَا مِنْ فَوْقِهَا فَتُمْسِکَهَا وَ لا دِعَامَةَ لَهَا مِنْ تَحْتِهَا فَتَلْزَمَهَا لَهَا مِائَةُ أَلْفِ بَابٍ عَلَی کُلِّ بَابٍ أَلْفٌ مِنَ الْمَلائِکَةِ، یَرَاهَا أَهْلُ الْجَنَّةِ کَمَا یَرَی </w:t>
      </w:r>
    </w:p>
    <w:p>
      <w:pPr>
        <w:pStyle w:val="BookText"/>
        <w:rPr/>
      </w:pPr>
      <w:r>
        <w:rPr>
          <w:rFonts w:ascii="Amiri" w:hAnsi="Amiri" w:eastAsia="Amiri" w:cs="Amiri"/>
          <w:color w:val="111111"/>
          <w:sz w:val="28"/>
          <w:sz w:val="28"/>
          <w:szCs w:val="28"/>
          <w:rtl w:val="true"/>
          <w:lang w:bidi="ar-SA"/>
        </w:rPr>
        <w:t>أَحَدُکُمُ الْکَوْکَبَ الدُّرِّیَّ الزَّاهِرَ فِی أُفُقِ السَّمَاءِ،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الزَّهْرَاءُ لَفَاطِمَةُ سلام الله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شهر آشوب در کتاب مناقب </w:t>
      </w:r>
      <w:r>
        <w:rPr>
          <w:rStyle w:val="FootnoteAnchor"/>
          <w:rtl w:val="true"/>
        </w:rPr>
        <w:footnoteReference w:id="53"/>
      </w:r>
      <w:r>
        <w:rPr>
          <w:rFonts w:ascii="IRNazanin" w:hAnsi="IRNazanin" w:eastAsia="IRNazanin"/>
          <w:color w:val="111111"/>
          <w:sz w:val="28"/>
          <w:sz w:val="28"/>
          <w:szCs w:val="28"/>
          <w:rtl w:val="true"/>
          <w:lang w:bidi="fa-IR"/>
        </w:rPr>
        <w:t>از ابن بابویه قمی و او از گروهی از اهل تسنن، از حضرت امام جعفر صادق علیه السلام ، از پیامبر اکرم صَلَّی اللَّهُ عَلَیْهِ وَ آلِه وَ سَلَّم روایت می‌کند که به 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که چرا فاطمه سلام الله علیها، فاطمه نامیده شد؟ 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فاطمه سلام الله علیها و شیعیانش از آتش جهنّم در امان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 سلامی در کتاب تاریخ خود از اوزاعی و او از یحیی بن ابی کثیر و او از ابی هریره نقل می‌کند که 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زهرا سلام الله علیها فاطمه نامیده شد به خاطر اینکه خداوند جدا می‌کند دوستان او را از آتش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شیروَیْه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الانصاری روایت می‌کند که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دخترم فاطمه نامیده شد به خاطر اینکه خداوند جدا می‌کند او و دوستانش را از آتش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تفسیر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بُریده شده از شَرّ و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نامیده شد به خاطر اینکه از ناپاکی و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ابوصالح مؤذّن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آلِه وَ سَلَّم سؤال شد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گویند که هرگز خون نبیند و حیض نشود، زیرا حیض شدن مکروه است برای دختران انبیاء و به عایشه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فاطمه مانند زنان آدمیان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عارضه‌ای که آنها می‌شوند،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فاطمه‌ی اطهر سلام الله علیها زنده بود خدا، زنان دیگر را به حضرت علی بن ابیطالب علیه السلام حرام کرده بود، زیرا که وی پاک و پاکیزه بود و مبتلا به خون حیض نمی‌شد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هروی در کتاب غریبین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 سلام الله علیها را بدین لحاظ بتول گفتند که به مردان تمایلی نداشت، فاطمه‌ی زهرا سلام الله علیها را بدین جهت بتول گفتند که نظیر نداشت</w:t>
      </w:r>
      <w:r>
        <w:rPr>
          <w:rFonts w:eastAsia="IRNazanin" w:cs="IRNazanin"/>
          <w:color w:val="111111"/>
          <w:sz w:val="28"/>
          <w:szCs w:val="28"/>
          <w:rtl w:val="true"/>
          <w:lang w:bidi="fa-IR"/>
        </w:rPr>
        <w:t xml:space="preserve">. </w:t>
      </w:r>
      <w:bookmarkStart w:id="109" w:name="pg568_4830"/>
    </w:p>
    <w:p>
      <w:pPr>
        <w:pStyle w:val="BookText"/>
        <w:rPr/>
      </w:pPr>
      <w:bookmarkEnd w:id="109"/>
      <w:r>
        <w:rPr>
          <w:rFonts w:ascii="IRNazanin" w:hAnsi="IRNazanin" w:eastAsia="IRNazanin"/>
          <w:color w:val="111111"/>
          <w:sz w:val="28"/>
          <w:sz w:val="28"/>
          <w:szCs w:val="28"/>
          <w:rtl w:val="true"/>
          <w:lang w:bidi="fa-IR"/>
        </w:rPr>
        <w:t>ابوهاشم عسکری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فاطمه‌ی اطهر سلام الله علیها زهراء نامیده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صورت وی، از اوّل روز برای حضرت علی علیه السلام نظیر آفتاب می‌درخشید، در موقع ظهر نظیر ماه منیر و در هنگام غروب آفتاب، نظیر ستاره‌ای درخشان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یزید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فاطمه‌ی اطهر سلام الله علیها زهراء نامیده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 قصری از یاقوت سرخ در بهشت دارد که ارتفاع آن به قدر یک سال راه و به قدرت خدا در هوا معلّق است چیزی آن را از طرف بالا نگهداری نمی‌کند و از سمت پایین هم به چیزی متّکی نیست دارای صد هزار درب است که بر هر دری هزار ملک ایستاده‌ست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قصر را اهل بهشت آن طور می‌بینند که شما ستاره‌ی درخشان را در افق آسمان مشاهده می‌نمائید، اهل بهشت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 درخشنده از فاطمه سلام الله علیها است</w:t>
      </w:r>
      <w:r>
        <w:rPr>
          <w:rFonts w:eastAsia="IRNazanin" w:cs="IRNazanin"/>
          <w:color w:val="111111"/>
          <w:sz w:val="28"/>
          <w:szCs w:val="28"/>
          <w:rtl w:val="true"/>
          <w:lang w:bidi="fa-IR"/>
        </w:rPr>
        <w:t>.</w:t>
      </w:r>
    </w:p>
    <w:p>
      <w:pPr>
        <w:pStyle w:val="Heading3"/>
        <w:numPr>
          <w:ilvl w:val="2"/>
          <w:numId w:val="1"/>
        </w:numPr>
        <w:rPr/>
      </w:pPr>
      <w:bookmarkStart w:id="110" w:name="__RefHeading___Toc4853407_211673320"/>
      <w:bookmarkStart w:id="111" w:name="_Toc37"/>
      <w:bookmarkEnd w:id="110"/>
      <w:r>
        <w:rPr>
          <w:rtl w:val="true"/>
        </w:rPr>
        <w:t>[</w:t>
      </w:r>
      <w:r>
        <w:rPr>
          <w:rtl w:val="true"/>
        </w:rPr>
        <w:t>روایت شماره</w:t>
      </w:r>
      <w:r>
        <w:rPr>
          <w:rtl w:val="true"/>
        </w:rPr>
        <w:t>] (</w:t>
      </w:r>
      <w:r>
        <w:rPr/>
        <w:t>15</w:t>
      </w:r>
      <w:r>
        <w:rPr>
          <w:rtl w:val="true"/>
        </w:rPr>
        <w:t>)</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کُنَاهَا أُمُّ الْحَسَنِ وَ أُمُّ الْحُسَیْنِ وَ أُمُّ الْمُحَسِّنِ وَ أُمُّ الْأَئِمَّةِ وَ أُمُّ أَبِیهَا وَ أَسْمَاؤُهَا عَلَی مَا ذَکَرَهُ أَبُوجَعْفَرٍ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الْبَتُولُ، الْحَصَانُ، الْحُرَّةُ، السَّیِّدَةُ، الْعَذْرَاءُ، الزَّهْرَاءُ، الْحَوْرَاءُ، الْمُبَارَکَةُ، الطَّاهِرَةُ، الزَّکِیَّةُ، الرَّاضِیَةُ، الْمَرْضِیَّةُ، الْمُحَدَّثَةُ، مَرْیَمُ الْکُبْرَی، الصِّدِّیقَةُ الْکُبْرَی وَ یُقَالُ لَهَا فِی السَّمَاءِ النُّورِیَّةُ، السَّمَاوِیَّةُ، الْحَانِیَةُ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الحانیةُ أی المُشْفِقَةُ علی زَوْجِها و أولادها، قال الجزری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الحانیة الّتی تُقیمُ علی ولدِها لا تتزوَّج شفقةً و عطفاً و منه الحدیث فی نساء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أحناه علی ولد و أرعاه علی زوج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کنیه‌های حضرت زهراء سلام الله علیها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مناقب </w:t>
      </w:r>
      <w:r>
        <w:rPr>
          <w:rStyle w:val="FootnoteAnchor"/>
          <w:rtl w:val="true"/>
        </w:rPr>
        <w:footnoteReference w:id="54"/>
      </w:r>
      <w:r>
        <w:rPr>
          <w:rFonts w:ascii="IRNazanin" w:hAnsi="IRNazanin" w:eastAsia="IRNazanin"/>
          <w:color w:val="111111"/>
          <w:sz w:val="28"/>
          <w:sz w:val="28"/>
          <w:szCs w:val="28"/>
          <w:rtl w:val="true"/>
          <w:lang w:bidi="fa-IR"/>
        </w:rPr>
        <w:t>کنیه‌های حضرت زهراء سلام الله علیها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الحسن، امّ الحسین، امّ المحسن، امّ الائمه و امّ ابیها و نام‌های مبارک حضرتش بنا بر روایت ابوجعفر قمی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بتول، حصان، حُرَّه، سیّده، عَذرا، زهراء، حوراء، مبارکه، طاهره، زکیّه، راضیّه، مرضیّه، </w:t>
      </w:r>
      <w:bookmarkStart w:id="112" w:name="pg568_4831"/>
    </w:p>
    <w:p>
      <w:pPr>
        <w:pStyle w:val="BookText"/>
        <w:rPr/>
      </w:pPr>
      <w:bookmarkEnd w:id="112"/>
      <w:r>
        <w:rPr>
          <w:rFonts w:ascii="IRNazanin" w:hAnsi="IRNazanin" w:eastAsia="IRNazanin"/>
          <w:color w:val="111111"/>
          <w:sz w:val="28"/>
          <w:sz w:val="28"/>
          <w:szCs w:val="28"/>
          <w:rtl w:val="true"/>
          <w:lang w:bidi="fa-IR"/>
        </w:rPr>
        <w:t>مُحَدِّثه مریم کبری و صدّیقه‌ی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به آن بانو گفته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نوریّه‌ی سماویّه و حانیه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حانیه زنی را گویند که بسیار دلسوز و مهربان و با شفقّت باشد نسبت به همسر و فرزندانش و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علماء اهل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را گویند که به خاطر شفقّت و دلسوزی که نسبت به فرزندانش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فوت 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نمی‌کند و کنار فرزندانش می‌ماند</w:t>
      </w:r>
      <w:r>
        <w:rPr>
          <w:rFonts w:eastAsia="IRNazanin" w:cs="IRNazanin"/>
          <w:color w:val="111111"/>
          <w:sz w:val="28"/>
          <w:szCs w:val="28"/>
          <w:rtl w:val="true"/>
          <w:lang w:bidi="fa-IR"/>
        </w:rPr>
        <w:t>.</w:t>
      </w:r>
    </w:p>
    <w:p>
      <w:pPr>
        <w:pStyle w:val="Heading3"/>
        <w:numPr>
          <w:ilvl w:val="2"/>
          <w:numId w:val="1"/>
        </w:numPr>
        <w:rPr/>
      </w:pPr>
      <w:bookmarkStart w:id="113" w:name="__RefHeading___Toc4853409_211673320"/>
      <w:bookmarkStart w:id="114" w:name="_Toc38"/>
      <w:bookmarkEnd w:id="113"/>
      <w:r>
        <w:rPr>
          <w:rtl w:val="true"/>
        </w:rPr>
        <w:t>[</w:t>
      </w:r>
      <w:r>
        <w:rPr>
          <w:rtl w:val="true"/>
        </w:rPr>
        <w:t>روایت شماره</w:t>
      </w:r>
      <w:r>
        <w:rPr>
          <w:rtl w:val="true"/>
        </w:rPr>
        <w:t>] (</w:t>
      </w:r>
      <w:r>
        <w:rPr/>
        <w:t>16</w:t>
      </w:r>
      <w:r>
        <w:rPr>
          <w:rtl w:val="true"/>
        </w:rPr>
        <w:t>)</w:t>
      </w:r>
      <w:bookmarkEnd w:id="114"/>
    </w:p>
    <w:p>
      <w:pPr>
        <w:pStyle w:val="BookText"/>
        <w:rPr/>
      </w:pP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 إِلَی سَلْمَانَ الْفَارِسِیِّ رحمة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النَّبِیِّ صَلَّی اللَّهُ عَلَیْهِ وَ آلِه وَ سَلَّم فِی الْمَسْجِدِ إِذْ دَخَلَ الْعَبَّاسُ بْنُ عَبْدِالْمُطَّلِبِ فَسَلَّمَ فَرَدَّ النَّبِیُّ صَلَّی اللَّهُ عَلَیْهِ وَ آلِه وَ سَلَّم وَ رَحَّبَ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بِمَا فَضَّلَ اللَّهُ عَلَیْنَا أَهْلَ الْبَیْتِ عَلِیَّ بْنَ أَبِی طَالِبٍ وَ الْمَعَادِنُ وَاحِدَةٌ، فَقَالَ النَّبِیُّ صَلَّی اللَّهُ عَلَیْهِ وَ آلِه وَ سَلَّم إِذاً أُخْبِرَکَ یَا عَمِّ إِنَّ اللَّهَ خَلَقَنِی وَ خَلَقَ عَلِیّاً وَ لا سَمَاءَ وَ لا أَرْضَ وَ لا جَنَّةَ وَ لا نَارَ وَ لا لَوْحَ وَ لا قَلَمَ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أَرَادَ اللَّهُ عَزَّوَجَلَّ بَدْوَ خَلْقِنَا تَکَلَّمَ بِکَلِمَةٍ فَکَانَتْ نُوراً ثُمَّ تَکَلَّمَ کَلِمَةً ثَانِیَةً فَکَانَتْ رُوحاً فَمَزَجَ فِیمَا بَیْنَهُمَا وَ اعْتَدَلا فَخَلَقَنِی وَ عَلِیّاً مِنْهُمَا ثُمَّ فَتَقَ مِنْ نُورِی نُورَ الْعَرْشِ فَأَنَا أَجَلُّ مِنَ الْعَرْشِ ثُمَّ فَتَقَ مِنْ نُورِ عَلِیٍّ نُورَ السَّمَاوَاتِ فَعَلِیٌّ أَجَلُّ مِنَ السَّمَاوَاتِ ثُمَّ فَتَقَ مِنْ نُورِ الْحَسَنِ نُورَ الشَّمْسِ وَ مِنْ نُورِ الْحُسَیْنِ نُورَ الْقَمَرِ فَهُمَا أَجَلُّ مِنَ الشَّمْسِ وَ الْقَمَرِ وَ کَانَتِ الْمَلائِکَةُ تُسَبِّحُ اللَّهَ تَعَالَی وَ تَقُولُ فِی تَسْبِیحِهَا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 مِنْ أَنْوَارٍ مَا أَکْرَمَهَا عَلَی اللَّهِ تَعَالَی فَلَمَّا أَرَادَ اللَّهُ تَعَالَی أَنْ یَبْلُوَ الْمَلائِکَةَ أَرْسَلَ عَلَیْهِمْ سَحَاباً مِنْ ظُلْمَةٍ وَ کَانَتِ الْمَلائِکَةُ لا تَنْظُرُ أَوَّلَهَا مِنْ آخِرِهَا وَ لا آخِرَهَا مِنْ أَوَّلِهَا فَقَالَتِ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 سَیِّدَنَا مُنْذُ خَلَقْتَنَا مَا رَأَیْنَا مِثْلَ مَا نَحْنُ فِیهِ، فَنَسْأَلُکَ بِحَقِّ هَذِهِ الْأَنْوَارِ إِلا مَا کَشَفْتَ عَنَّا فَقَالَ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عِزَّتِی وَ جَلالِی لافْعَلَنَّ فَخَلَقَ نُورَ فَاطِمَةَ </w:t>
      </w:r>
    </w:p>
    <w:p>
      <w:pPr>
        <w:pStyle w:val="BookText"/>
        <w:rPr/>
      </w:pPr>
      <w:r>
        <w:rPr>
          <w:rFonts w:ascii="Amiri" w:hAnsi="Amiri" w:eastAsia="Amiri" w:cs="Amiri"/>
          <w:color w:val="111111"/>
          <w:sz w:val="28"/>
          <w:sz w:val="28"/>
          <w:szCs w:val="28"/>
          <w:rtl w:val="true"/>
          <w:lang w:bidi="ar-SA"/>
        </w:rPr>
        <w:t>الزهراء سلام الله علیها یَوْمَئِذٍ کَالْقِنْدِیلِ وَ عَلَّقَهُ فِی قُرْطِ الْعَرْشِ فَزَهَرَتِ السَّمَاوَاتُ السَّبْعُ وَ الْأَرَضُونَ السَّبْعُ مِنْ أَجْلِ ذَلِکَ سُمِّیَتْ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کَانَتِ الْمَلائِکَةُ تُسَبِّحُ اللَّهَ وَ تُقَدِّسُهُ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عِزَّتِی وَ جَلالِی لاجْعَلَنَّ ثَوَابَ تَسْبِیحِکُمْ وَ تَقْدِیسِکُمْ إِلَی یَوْمِ الْقِیَامَةِ لِمُحِبِّی هَذِهِ الْمَرْأَةِ وَ أَبِیهَا وَ بَعْلِهَا وَ بَنِیهَا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الْعَبَّاسُ فَلَقِیَهُ عَلِیُّ بْنُ أَبِی طَالِبٍ علیه السلام فَضَمَّهُ إِلَی صَدْرِهِ وَ قَبَّلَ مَا بَیْنَ عَیْنَیْهِ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عِتْرَةَ الْمُصْطَفَی مِنْ أَهْلِ بَیْتٍ مَا أَکْرَمَکُمْ عَلَی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 بالضمِّ الّذی یُعَلَّقُ فی شُحْمَةِ الأُذن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دیلمی در کتاب ارشاد القلوب </w:t>
      </w:r>
      <w:r>
        <w:rPr>
          <w:rStyle w:val="FootnoteAnchor"/>
          <w:rtl w:val="true"/>
        </w:rPr>
        <w:footnoteReference w:id="55"/>
      </w:r>
      <w:r>
        <w:rPr>
          <w:rFonts w:ascii="IRNazanin" w:hAnsi="IRNazanin" w:eastAsia="IRNazanin"/>
          <w:color w:val="111111"/>
          <w:sz w:val="28"/>
          <w:sz w:val="28"/>
          <w:szCs w:val="28"/>
          <w:rtl w:val="true"/>
          <w:lang w:bidi="fa-IR"/>
        </w:rPr>
        <w:t>از سلمان فارسی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 در حضور پیامبر صَلَّی اللَّهُ عَلَیْهِ وَ آلِه وَ سَلَّم نشسته بودم که دیدم عبّاس بن عبدالمطلب به حضور رسول خدا صَلَّی اللَّهُ عَلَیْهِ وَ آلِه وَ سَلَّم مشرّف شد و سلام کرد، پیغمبر خدا جواب سلام وی را فرمود و به او مرحبا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چیست که خدا علی بن ابیطالب علیه السلام را بر ما اهل بیت فضیلت و برتری داده، در صورتی که ما همه از یک خاندانیم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جواب تو را می‌دهم، هنگامی که خدای توانا من و علی را خلق کرد آسمان و زمین، بهشت و دوزخ، لوح و قلمی در کار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خدا تصمیم گرفت ما را بیافریند سخنی گفت که از آن نوری به وجود آمد، سخن دیگری گفت که از آن نوری به وجود آمد، آنگاه آنها را با یکدیگر ممزوج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و علی را از آنها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عرش را از نور من آفرید، پس من از عرش جلیل ترم، نور آسمان‌ها را از نور علی خلق کرد، پس نور علی از آسمان‌ها جلیل‌تر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آفتاب از نور حسن و نور ماه را از نور حسین آفرید پس ایشان از آفتاب و ماهتاب جلیل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خدای سبحان را تسبیح می‌کنند و می‌گویند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پاک و </w:t>
      </w:r>
      <w:bookmarkStart w:id="115" w:name="pg568_4833"/>
    </w:p>
    <w:p>
      <w:pPr>
        <w:pStyle w:val="BookText"/>
        <w:rPr/>
      </w:pPr>
      <w:bookmarkEnd w:id="115"/>
      <w:r>
        <w:rPr>
          <w:rFonts w:ascii="IRNazanin" w:hAnsi="IRNazanin" w:eastAsia="IRNazanin"/>
          <w:color w:val="111111"/>
          <w:sz w:val="28"/>
          <w:sz w:val="28"/>
          <w:szCs w:val="28"/>
          <w:rtl w:val="true"/>
          <w:lang w:bidi="fa-IR"/>
        </w:rPr>
        <w:t>منزّه‌ست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نورها نزد خدا گرامی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 که خدا در نظر گرفت ملائکه را امتحان نماید ابر تاریکی بر ایشان فرستاد که یکدیگر را نمی‌دیدند 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روزی که ما را آفریده بودی یک چنین منظره‌ای را ندیده بودیم؟ تو را به حق این انوار قسم می‌دهیم که این ظلمت و تاریکی را از ما دور نمایی؟ پس خداوند عزّوجلّ فرمود به عزّت و جلال خودم قسم حتماً این کار را انجام خواهم داد سپس خدای توانا نور فاطمه را آفرید و آن را مانند قندیل بر کنار عرش آویخت و از آن نور آسمان‌ها و زمین‌های هفت گانه را خلق نمود، بدین جهت است که فاطمه‌ی اطهر، زهراء سلام الله علیها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خدا را تسبیح و تقدیس می‌کردند، خداوند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خودم قسم، که من ثواب تسبیح و تقدیس شما را تا روز قیامت، برای دوستان فاطمه و پدر و شوهر و فرزندان وی قرار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از حضور پیامبر خارج و با حضرت علی بن ابیطالب علیه السلام مواجه شد، آن حضرت را به سینه‌ی خود گرفت و میان دو چشم ایشان را بوسید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اهل بیت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چقدر شما نزد خدا گرامی می‌باشید؟</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چیزی گویند که به نرمی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لاله‌ی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آویزان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فارسی همان گوشواره‌ست</w:t>
      </w:r>
      <w:r>
        <w:rPr>
          <w:rFonts w:eastAsia="IRNazanin" w:cs="IRNazanin"/>
          <w:color w:val="111111"/>
          <w:sz w:val="28"/>
          <w:szCs w:val="28"/>
          <w:rtl w:val="true"/>
          <w:lang w:bidi="fa-IR"/>
        </w:rPr>
        <w:t>.</w:t>
      </w:r>
    </w:p>
    <w:p>
      <w:pPr>
        <w:pStyle w:val="Heading3"/>
        <w:numPr>
          <w:ilvl w:val="2"/>
          <w:numId w:val="1"/>
        </w:numPr>
        <w:rPr/>
      </w:pPr>
      <w:bookmarkStart w:id="116" w:name="__RefHeading___Toc4853411_211673320"/>
      <w:bookmarkStart w:id="117" w:name="_Toc39"/>
      <w:bookmarkEnd w:id="116"/>
      <w:r>
        <w:rPr>
          <w:rtl w:val="true"/>
        </w:rPr>
        <w:t>[</w:t>
      </w:r>
      <w:r>
        <w:rPr>
          <w:rtl w:val="true"/>
        </w:rPr>
        <w:t>روایت شماره</w:t>
      </w:r>
      <w:r>
        <w:rPr>
          <w:rtl w:val="true"/>
        </w:rPr>
        <w:t>] (</w:t>
      </w:r>
      <w:r>
        <w:rPr/>
        <w:t>17</w:t>
      </w:r>
      <w:r>
        <w:rPr>
          <w:rtl w:val="true"/>
        </w:rPr>
        <w:t>)</w:t>
      </w:r>
      <w:bookmarkEnd w:id="11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فرات بن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بْنُ عَلِیِّ بْنِ مُوسَی بْنِ عَبْدِالرَّحْمَنِ الْمُحَارِبِیُّ مُعَنْعَناً عَنْ أَبِی عَبْدِاللَّهِ جَعْفَرِ بْنِ مُحَمَّدِ بْنِ عَلِیٍّ علیه السلام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تَدْرُونَ لِمَا خُلِقَتْ فَاطِمَةُ؟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فَاطِمَةُ حَوْرَاءَ إِنْسِیَّةً لا إِنْسِیَّةٌ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خُلِقَتْ مِنْ عَرَقِ جَبْرَئِیلَ وَ مِنْ زَغَبِهِ،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اسْتَشْکَلَ ذَلِکَ عَلَیْنَا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حَوْرَاءُ إِنْسِیَّةٌ لا إِنْسِیَّةٌ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عَرَقِ جَبْرَئِیلَ وَ مِنْ زَغَبِهِ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أُنَبِّئُکُمْ أَهْدَی إِلَیَّ رَبِّی تُفَّاحَةً مِنَ الْجَنَّةِ أَتَانِی بِهَا جَبْرَئِیلُ علیه السلام فَضَمَّهَا إِلَی صَدْرِهِ فَعَرِقَ جَبْرَئِیلُ علیه السلام وَ عَرِقَتِ التُّفَّاحَةُ فَصَارَ عَرَقُهُمَا شَیْئاً وَاحِداً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w:t>
      </w:r>
    </w:p>
    <w:p>
      <w:pPr>
        <w:pStyle w:val="BookText"/>
        <w:rPr/>
      </w:pPr>
      <w:r>
        <w:rPr>
          <w:rFonts w:ascii="Amiri" w:hAnsi="Amiri" w:eastAsia="Amiri" w:cs="Amiri"/>
          <w:color w:val="111111"/>
          <w:sz w:val="28"/>
          <w:sz w:val="28"/>
          <w:szCs w:val="28"/>
          <w:rtl w:val="true"/>
          <w:lang w:bidi="ar-SA"/>
        </w:rPr>
        <w:t>یَا رَسُولَ اللَّهِ وَ رَحْمَةُ اللَّهِ وَ بَرَکَاتُهُ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السَّلامُ یَا جَبْرَئِیلُ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أَهْدَی إِلَیْکَ تُفَّاحَةً مِنَ الْجَنَّةِ فَأَخَذْتُهَا وَ قَبَّلْتُهَا وَ وَضَعْتُهَا عَلَی عَیْنِی وَ ضَمَمْتُهَا إِلَی صَدْرِی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کُلْهَا،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حَبِیبِی یَا جَبْرَئِیلُ هَدِیَّةُ رَبِّی تُؤْکَلُ؟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أُمِرْتَ بِأَکْلِهَا فَأَفْلَقْتُهَا فَرَأَیْتُ مِنْهَا نُوراً سَاطِعاً فَفَزِعْتُ مِنْ ذَلِکَ النُّورِ،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فَإِنَّ ذَلِکَ نُورُ الْمَنْصُورَةِ فَاطِمَةَ قُلْتُ یَا جَبْرَئِیلُ وَ مَنِ الْمَنْصُورَةُ؟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جَارِیَةٌ تَخْرُجُ مِنْ صُلْبِکَ وَ اسْمُهَا فِی السَّمَاءِ مَنْصُورَةُ وَ فِی الْأَرْضِ فَاطِمَةُ،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وَ لِمَ سُمِّیَتْ فِی السَّمَاءِ مَنْصُورَةَ وَ فِی الْأَرْضِ فَاطِمَةَ؟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سُمِّیَتْ فَاطِمَةَ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فَطَمَتْ شِیعَتَهَا مِنَ النَّارِ وَ فُطِمُوا أَعْدَاؤُهَا عَنْ حُبِّهَا وَ ذَلِکَ قَوْلُ اللَّهِ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یَوْمَئِذٍ یَفْرَحُ الْمُؤْمِنُونَ بِنَصْرِ اللَّهِ</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بِنَصْرِ فَاطِمَةَ سلام الله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الزَغَبُ الشعیراتُ الصُغری علی ریشِ الفرخ و کونُها من زغب جبرئیل إمّا لکون التّفاحة فیها و عرقت من بینها، أو لأنّه التصق بها بعض ذلک الزغب فأکله النبی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تفسیر فرات بن ابراهیم </w:t>
      </w:r>
      <w:r>
        <w:rPr>
          <w:rStyle w:val="FootnoteAnchor"/>
          <w:rtl w:val="true"/>
        </w:rPr>
        <w:footnoteReference w:id="57"/>
      </w:r>
      <w:r>
        <w:rPr>
          <w:rFonts w:ascii="IRNazanin" w:hAnsi="IRNazanin" w:eastAsia="IRNazanin"/>
          <w:color w:val="111111"/>
          <w:sz w:val="28"/>
          <w:sz w:val="28"/>
          <w:szCs w:val="28"/>
          <w:rtl w:val="true"/>
          <w:lang w:bidi="fa-IR"/>
        </w:rPr>
        <w:t>از پیامبر خدا صَلَّی اللَّهُ عَلَیْهِ وَ آلِه وَ سَلَّم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فاطمه از چه آفریده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شد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خلقت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حوریّه‌ای به شکل انسان بود، نه آنکه فقط خلقت انسانی داشته باشد و همچنین 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سلام الله علیها خلق شد از عرق جبرئیل و از بال </w:t>
      </w:r>
      <w:bookmarkStart w:id="118" w:name="pg568_4835"/>
    </w:p>
    <w:p>
      <w:pPr>
        <w:pStyle w:val="BookText"/>
        <w:rPr/>
      </w:pPr>
      <w:bookmarkEnd w:id="118"/>
      <w:r>
        <w:rPr>
          <w:rFonts w:ascii="IRNazanin" w:hAnsi="IRNazanin" w:eastAsia="IRNazanin"/>
          <w:color w:val="111111"/>
          <w:sz w:val="28"/>
          <w:sz w:val="28"/>
          <w:szCs w:val="28"/>
          <w:rtl w:val="true"/>
          <w:lang w:bidi="fa-IR"/>
        </w:rPr>
        <w:t>او، مردم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فرمایش شما اشکالی برای ما پیش آمد،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 فاطمه حوریّه‌ای انسانی‌ست و نه انسان تنها، سپس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عرق و بال جبرئیل خلق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سیبی از بهشت به وسیله‌ی جبرئیل برای من فرستاد، پس آن را به سینه چسبانید جبرئیل و سیب هر دو عرق کردند و عرق آنها یکی شد سپس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یا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سیبیست که خدا از بهشت برای تو فرستاده، من آن را گرفتم و بوسیدم و روی چشم خود نهادم و به سینه‌ی خویشتن چسباندم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سیب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هدیه‌ی پروردگار را باید 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مأموری که آن را بخوری، وقتی آن سیب را پاره نمودم نوری از آن ساطع شد که وحشت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بخور، این نور منصوره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منصوره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دختریست که از صلب تو به وجود خواهد آمد، نام وی در آسمان منصوره و در زمین فاطمه نامیده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آسمان منصوره و در زمین فاطمه نامیده شده‌ست؟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نامیده شده که شیعیان ایشان از آتش جهنّم نجات خواهند یافت و دشمنانش از دوستی او محروم خواهند شد و معنی قول خدای سبحان که در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مؤمنین به وسیله‌ی نصرت خدا خوشحال می‌شوند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همین نصرت و یاری نمودن فاطمه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ریز و کوچکی را گویند که بر بال و پر پرندگان است و اینکه 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بال و پر جبرئیل است، یا به این علّت است که سیبی که از بهشت برای پیامبر صَلَّی اللَّهُ عَلَیْهِ وَ آلِه وَ سَلَّم و حضرت خدیجه سلام الله علیها هدیه آورده شد در روایت آمده که جبرئیل آن را زیر بال و پر خود گذاشت و همراه پیامبر صَلَّی اللَّهُ عَلَیْهِ وَ آلِه وَ سَلَّم به زمین نازل شد که می‌توان گفت در این فاصله عرق و موی بال و پر جبرئیل به آن چسبید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بگوییم بعضی از آن بال و پر بر آن چسبیده بود و پیامبر صَلَّی اللَّهُ عَلَیْهِ وَ آلِه وَ سَلَّم همراه با سیب تناول فرمود</w:t>
      </w:r>
      <w:r>
        <w:rPr>
          <w:rFonts w:eastAsia="IRNazanin" w:cs="IRNazanin"/>
          <w:color w:val="111111"/>
          <w:sz w:val="28"/>
          <w:szCs w:val="28"/>
          <w:rtl w:val="true"/>
          <w:lang w:bidi="fa-IR"/>
        </w:rPr>
        <w:t>.</w:t>
      </w:r>
    </w:p>
    <w:p>
      <w:pPr>
        <w:pStyle w:val="Heading3"/>
        <w:numPr>
          <w:ilvl w:val="2"/>
          <w:numId w:val="1"/>
        </w:numPr>
        <w:rPr/>
      </w:pPr>
      <w:bookmarkStart w:id="119" w:name="__RefHeading___Toc4853413_211673320"/>
      <w:bookmarkStart w:id="120" w:name="_Toc40"/>
      <w:bookmarkEnd w:id="119"/>
      <w:r>
        <w:rPr>
          <w:rtl w:val="true"/>
        </w:rPr>
        <w:t>[</w:t>
      </w:r>
      <w:r>
        <w:rPr>
          <w:rtl w:val="true"/>
        </w:rPr>
        <w:t>روایت شماره</w:t>
      </w:r>
      <w:r>
        <w:rPr>
          <w:rtl w:val="true"/>
        </w:rPr>
        <w:t>] (</w:t>
      </w:r>
      <w:r>
        <w:rPr/>
        <w:t>18</w:t>
      </w:r>
      <w:r>
        <w:rPr>
          <w:rtl w:val="true"/>
        </w:rPr>
        <w:t>)</w:t>
      </w:r>
      <w:bookmarkEnd w:id="12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للشّیخ الطوسی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أَبِی الْمُفَضَّلِ، عَنْ جَعْفَرِ بْنِ مُحَمَّدٍ الْعَلَوِیِّ، عَنْ مُحَمَّدِ بْنِ عَلِیِّ بْنِ الْحُسَیْنِ بْنِ زیدَ، عن الرّضا علیه السلام ، عَنْ آبَائِهِ عليهم السلام ، </w:t>
      </w:r>
      <w:bookmarkStart w:id="121" w:name="pg568_4836"/>
    </w:p>
    <w:p>
      <w:pPr>
        <w:pStyle w:val="BookText"/>
        <w:rPr/>
      </w:pPr>
      <w:bookmarkEnd w:id="121"/>
      <w:r>
        <w:rPr>
          <w:rFonts w:ascii="Amiri" w:hAnsi="Amiri" w:eastAsia="Amiri" w:cs="Amiri"/>
          <w:color w:val="111111"/>
          <w:sz w:val="28"/>
          <w:sz w:val="28"/>
          <w:szCs w:val="28"/>
          <w:rtl w:val="true"/>
          <w:lang w:bidi="ar-SA"/>
        </w:rPr>
        <w:t>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فَاطِمَةَ لِأَنَّ اللَّهَ فَطَمَهَا وَ ذُرِّیَّتَهَا مِنَ النَّارِ، مَنْ لَقِیَ اللَّهَ مِنْهُمْ بِالتَّوْحِیدِ وَ الْإِیمَانِ بِمَا جِئْتُ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طوسی در کتاب امالی </w:t>
      </w:r>
      <w:r>
        <w:rPr>
          <w:rStyle w:val="FootnoteAnchor"/>
          <w:rtl w:val="true"/>
        </w:rPr>
        <w:footnoteReference w:id="59"/>
      </w:r>
      <w:r>
        <w:rPr>
          <w:rFonts w:ascii="IRNazanin" w:hAnsi="IRNazanin" w:eastAsia="IRNazanin"/>
          <w:color w:val="111111"/>
          <w:sz w:val="28"/>
          <w:sz w:val="28"/>
          <w:szCs w:val="28"/>
          <w:rtl w:val="true"/>
          <w:lang w:bidi="fa-IR"/>
        </w:rPr>
        <w:t>از جماعتی روایت می‌کند که آنها با چند واسطه از حضرت رضا علیه السلام و حضرت از پدران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از حضرت امیرالمؤمنین علی علیه السلام روایت کردند که حضرتش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وَ سَلَّم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نامیده شد به خاطر اینکه خداوند قطع و جدا نمود او و ذریّه‌اش را از آتش جهنّم، البته در صورتی که آن ذریّه در روز قیامت خداوند را ملاقات کنند به یگانگی خداوند و ایمان داشته باشند به آنچه من آورده‌ام</w:t>
      </w:r>
      <w:r>
        <w:rPr>
          <w:rFonts w:eastAsia="IRNazanin" w:cs="IRNazanin"/>
          <w:color w:val="111111"/>
          <w:sz w:val="28"/>
          <w:szCs w:val="28"/>
          <w:rtl w:val="true"/>
          <w:lang w:bidi="fa-IR"/>
        </w:rPr>
        <w:t>.</w:t>
      </w:r>
    </w:p>
    <w:p>
      <w:pPr>
        <w:pStyle w:val="Heading3"/>
        <w:numPr>
          <w:ilvl w:val="2"/>
          <w:numId w:val="1"/>
        </w:numPr>
        <w:rPr/>
      </w:pPr>
      <w:bookmarkStart w:id="122" w:name="__RefHeading___Toc4853415_211673320"/>
      <w:bookmarkStart w:id="123" w:name="_Toc41"/>
      <w:bookmarkEnd w:id="122"/>
      <w:r>
        <w:rPr>
          <w:rtl w:val="true"/>
        </w:rPr>
        <w:t>[</w:t>
      </w:r>
      <w:r>
        <w:rPr>
          <w:rtl w:val="true"/>
        </w:rPr>
        <w:t>روایت شماره</w:t>
      </w:r>
      <w:r>
        <w:rPr>
          <w:rtl w:val="true"/>
        </w:rPr>
        <w:t>] (</w:t>
      </w:r>
      <w:r>
        <w:rPr/>
        <w:t>19</w:t>
      </w:r>
      <w:r>
        <w:rPr>
          <w:rtl w:val="true"/>
        </w:rPr>
        <w:t>)</w:t>
      </w:r>
      <w:bookmarkEnd w:id="12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فِی مَقَاتِلِ الطَّالِبِیِّینَ بِإِسْنَادِهِ إِلَی جَعْفَرِ بْنِ مُحَمَّدٍ، عَنْ أَبِیه علیهما السلام أَنَّ فَاطِمَةَ سلام الله علیها کَانَتْ تُکَنَّی أُمَّ أَبِیهَا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علّامه‌ی مجلسی رحمة الله علیه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مقاتل الطّالبیّین سلسله سند خود را به حضرت جعفر بن محمّد علیهما السلام می‌رساند که آن حضرت از قول پدر بزرگوارش علیه السلام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فاطمه را با کنیه‌ی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مادر پدرش</w:t>
      </w:r>
      <w:r>
        <w:rPr>
          <w:rFonts w:eastAsia="IRNazanin" w:cs="IRNazanin"/>
          <w:color w:val="111111"/>
          <w:sz w:val="28"/>
          <w:szCs w:val="28"/>
          <w:rtl w:val="true"/>
          <w:lang w:bidi="fa-IR"/>
        </w:rPr>
        <w:t>)</w:t>
      </w:r>
    </w:p>
    <w:p>
      <w:pPr>
        <w:pStyle w:val="Heading3"/>
        <w:numPr>
          <w:ilvl w:val="2"/>
          <w:numId w:val="1"/>
        </w:numPr>
        <w:rPr/>
      </w:pPr>
      <w:bookmarkStart w:id="124" w:name="__RefHeading___Toc4853417_211673320"/>
      <w:bookmarkStart w:id="125" w:name="_Toc42"/>
      <w:bookmarkEnd w:id="124"/>
      <w:r>
        <w:rPr>
          <w:rtl w:val="true"/>
        </w:rPr>
        <w:t>[</w:t>
      </w:r>
      <w:r>
        <w:rPr>
          <w:rtl w:val="true"/>
        </w:rPr>
        <w:t>روایت شماره</w:t>
      </w:r>
      <w:r>
        <w:rPr>
          <w:rtl w:val="true"/>
        </w:rPr>
        <w:t>] (</w:t>
      </w:r>
      <w:r>
        <w:rPr/>
        <w:t>20</w:t>
      </w:r>
      <w:r>
        <w:rPr>
          <w:rtl w:val="true"/>
        </w:rPr>
        <w:t>)</w:t>
      </w:r>
      <w:bookmarkEnd w:id="125"/>
    </w:p>
    <w:p>
      <w:pPr>
        <w:pStyle w:val="BookText"/>
        <w:rPr/>
      </w:pP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علیه السلام ،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فَاطِمَةُ بِنْتُ مُحَمَّدٍ الطَّاهِرَةَ، لِطَهَارَتِهَا مِنْ کُلِّ دَنَسٍ وَ طَهَارَتِهَا مِنْ کُلِّ رَفَثٍ وَ مَا رَأَتْ قَطُّ یَوْماً حُمْرَةً وَ لا نِفَاساً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مصباح الانوار از حضرت امام محمّد باقر علیه السلام و آن حضرت از پدران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فاطمه سلام الله علیها دختر محمّد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به خاطر اینکه از هر عیب و نقصی پاک بود و همچنین پاک و بَری بود از هر پلیدی و فحشایی و همچنین هرگز حیض و نفاس را ندید</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568_4838"/>
      <w:bookmarkStart w:id="127" w:name="pg568_4838"/>
      <w:bookmarkEnd w:id="127"/>
    </w:p>
    <w:p>
      <w:pPr>
        <w:pStyle w:val="Heading2"/>
        <w:numPr>
          <w:ilvl w:val="1"/>
          <w:numId w:val="1"/>
        </w:numPr>
        <w:rPr/>
      </w:pPr>
      <w:bookmarkStart w:id="128" w:name="pg568_4838"/>
      <w:bookmarkStart w:id="129" w:name="__RefHeading___Toc4853419_211673320"/>
      <w:bookmarkStart w:id="130" w:name="_Toc43"/>
      <w:bookmarkEnd w:id="128"/>
      <w:bookmarkEnd w:id="129"/>
      <w:r>
        <w:rPr>
          <w:rtl w:val="true"/>
        </w:rPr>
        <w:t xml:space="preserve">بخش سوّم؛ درباره‌ی فضائل و مناقب و معجزات حضرت زهراء سلام الله علیها </w:t>
      </w:r>
      <w:r>
        <w:rPr>
          <w:rtl w:val="true"/>
        </w:rPr>
        <w:t>(</w:t>
      </w:r>
      <w:r>
        <w:rPr>
          <w:rtl w:val="true"/>
        </w:rPr>
        <w:t xml:space="preserve">باب </w:t>
      </w:r>
      <w:r>
        <w:rPr/>
        <w:t>3</w:t>
      </w:r>
      <w:r>
        <w:rPr>
          <w:rtl w:val="true"/>
        </w:rPr>
        <w:t xml:space="preserve">: </w:t>
      </w:r>
      <w:r>
        <w:rPr>
          <w:rtl w:val="true"/>
        </w:rPr>
        <w:t>مَناقبها و فضائلها وَ بعض أحوالِها و مُعجزاتِها سلام الله علیها</w:t>
      </w:r>
      <w:r>
        <w:rPr>
          <w:rtl w:val="true"/>
        </w:rPr>
        <w:t>)</w:t>
      </w:r>
      <w:bookmarkEnd w:id="130"/>
    </w:p>
    <w:p>
      <w:pPr>
        <w:pStyle w:val="Heading3"/>
        <w:numPr>
          <w:ilvl w:val="2"/>
          <w:numId w:val="1"/>
        </w:numPr>
        <w:rPr/>
      </w:pPr>
      <w:bookmarkStart w:id="131" w:name="__RefHeading___Toc4853421_211673320"/>
      <w:bookmarkStart w:id="132" w:name="_Toc44"/>
      <w:bookmarkEnd w:id="131"/>
      <w:r>
        <w:rPr>
          <w:rtl w:val="true"/>
        </w:rPr>
        <w:t>[</w:t>
      </w:r>
      <w:r>
        <w:rPr>
          <w:rtl w:val="true"/>
        </w:rPr>
        <w:t>روایت شماره</w:t>
      </w:r>
      <w:r>
        <w:rPr>
          <w:rtl w:val="true"/>
        </w:rPr>
        <w:t>] (</w:t>
      </w:r>
      <w:r>
        <w:rPr/>
        <w:t>01</w:t>
      </w:r>
      <w:r>
        <w:rPr>
          <w:rtl w:val="true"/>
        </w:rPr>
        <w:t>)</w:t>
      </w:r>
      <w:bookmarkEnd w:id="13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فِی بَابِ الرُّکْبَانِ یَوْمَ الْقِیَامَةِ عَنِ النَّبِیِّ صَلَّی اللَّهُ عَلَیْهِ وَ آلِه وَ سَلَّم بِرِوَایَةِ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یَرْکَبَ یَوْمَئِذٍ إِلا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عَلِیٌّ وَ فَاطِمَةُ وَ صَالِحٌ نَبِیُّ اللَّهِ فَأَمَّا أَنَا فَعَلَی الْبُرَاقِ وَ أَمَّا فَاطِمَةُ ابْنَتِی فَعَلَی نَاقَتِی الْعَضْبَاءُ تَمَامَ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نگاشتیم ابن عبّاس از پیامبر اکرم صَلَّی اللَّهُ عَلَیْهِ وَ آلِه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غیر از چهار نفر کسی سواره نخواهد بود، آن چهار نفر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صالح پیغمبر، من بر براق سوار می‌شوم دخترم فاطمه بر ناقه‌ی عضباء من سوار خواهد شد، الی آخر حدیث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4853423_211673320"/>
      <w:bookmarkStart w:id="134" w:name="_Toc45"/>
      <w:bookmarkEnd w:id="133"/>
      <w:r>
        <w:rPr>
          <w:rtl w:val="true"/>
        </w:rPr>
        <w:t>[</w:t>
      </w:r>
      <w:r>
        <w:rPr>
          <w:rtl w:val="true"/>
        </w:rPr>
        <w:t>روایت شماره</w:t>
      </w:r>
      <w:r>
        <w:rPr>
          <w:rtl w:val="true"/>
        </w:rPr>
        <w:t>] (</w:t>
      </w:r>
      <w:r>
        <w:rPr/>
        <w:t>02</w:t>
      </w:r>
      <w:r>
        <w:rPr>
          <w:rtl w:val="true"/>
        </w:rPr>
        <w:t>)</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اَلْمَجالِس لِلْمُفید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مُحَمَّدٍ الصَّیْرَفِیُّ، عَنْ مُحَمَّدِ بْنِ هَمَّامٍ، عَنْ مُحَمَّدِ بْنِ الْقَاسِمِ، عَنْ إِسْمَاعِیلَ بْنِ إِسْحَاقَ، عَنْ مُحَمَّدِ بْنِ عَلِیٍّ، عَنْ مُحَمَّدِ بْنِ الْفُضَیْلِ، عَنِ الثُّمَالِیِّ، عَنِ الْبَاقِر علیه السلام ِ، عَنْ أَبِیهِ علیه السلام ، عَنْ جَدِّهِ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لَیَغْضَبُ لِغَضَبِ فَاطِمَةَ وَ یَرْضَی لِرِضَاهَا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مفید در کتاب مجالس </w:t>
      </w:r>
      <w:r>
        <w:rPr>
          <w:rStyle w:val="FootnoteAnchor"/>
          <w:rtl w:val="true"/>
        </w:rPr>
        <w:footnoteReference w:id="61"/>
      </w:r>
      <w:r>
        <w:rPr>
          <w:rFonts w:ascii="IRNazanin" w:hAnsi="IRNazanin" w:eastAsia="IRNazanin"/>
          <w:color w:val="111111"/>
          <w:sz w:val="28"/>
          <w:sz w:val="28"/>
          <w:szCs w:val="28"/>
          <w:rtl w:val="true"/>
          <w:lang w:bidi="fa-IR"/>
        </w:rPr>
        <w:t>با چند واسطه از ابوحمزه ثمالی و او از حضرت باقر علیه السلام و ایشان از آباء گرامی خود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رسول اکرم صَلَّی اللَّهُ عَلَیْهِ وَ آلِه وَ سَلَّم نقل می‌کند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لَیَغْضَبُ </w:t>
      </w:r>
      <w:bookmarkStart w:id="135" w:name="pg568_4839"/>
    </w:p>
    <w:p>
      <w:pPr>
        <w:pStyle w:val="BookText"/>
        <w:rPr/>
      </w:pPr>
      <w:bookmarkEnd w:id="135"/>
      <w:r>
        <w:rPr>
          <w:rFonts w:ascii="Amiri" w:hAnsi="Amiri" w:eastAsia="Amiri" w:cs="Amiri"/>
          <w:color w:val="111111"/>
          <w:sz w:val="28"/>
          <w:sz w:val="28"/>
          <w:szCs w:val="28"/>
          <w:rtl w:val="true"/>
          <w:lang w:bidi="ar-SA"/>
        </w:rPr>
        <w:t>لِغَضَبِ فاطِمَةَ وَ یَرْضی لِرِضاها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حقّاً که خدا برای غضب فاطمه‌ی زهرا سلام الله علیها غضب می‌کند و برای خشنودی او خشنود می‌شود</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4853425_211673320"/>
      <w:bookmarkStart w:id="137" w:name="_Toc46"/>
      <w:bookmarkEnd w:id="136"/>
      <w:r>
        <w:rPr>
          <w:rtl w:val="true"/>
        </w:rPr>
        <w:t>[</w:t>
      </w:r>
      <w:r>
        <w:rPr>
          <w:rtl w:val="true"/>
        </w:rPr>
        <w:t>روایت شماره</w:t>
      </w:r>
      <w:r>
        <w:rPr>
          <w:rtl w:val="true"/>
        </w:rPr>
        <w:t>] (</w:t>
      </w:r>
      <w:r>
        <w:rPr/>
        <w:t>03</w:t>
      </w:r>
      <w:r>
        <w:rPr>
          <w:rtl w:val="true"/>
        </w:rPr>
        <w:t>)</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الْأَشْعَرِیِّ، عَنْ أَبِی عَبْدِاللَّهِ الرَّازِیِّ، عَنِ ابْنِ أَبِی عُثْمَانَ، عَنْ مُوسَی بْنِ بَکْرٍ،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اخْتَارَ مِنَ النِّسَاءِ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 وَ آسِیَةَ وَ خَدِیجَةَ وَ فَاطِمَةَ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صدوق در کتاب خصال </w:t>
      </w:r>
      <w:r>
        <w:rPr>
          <w:rStyle w:val="FootnoteAnchor"/>
          <w:rtl w:val="true"/>
        </w:rPr>
        <w:footnoteReference w:id="62"/>
      </w:r>
      <w:r>
        <w:rPr>
          <w:rFonts w:ascii="IRNazanin" w:hAnsi="IRNazanin" w:eastAsia="IRNazanin"/>
          <w:color w:val="111111"/>
          <w:sz w:val="28"/>
          <w:sz w:val="28"/>
          <w:szCs w:val="28"/>
          <w:rtl w:val="true"/>
          <w:lang w:bidi="fa-IR"/>
        </w:rPr>
        <w:t>با چند واسطه از پیامبر اکرم صَلَّی اللَّهُ عَلَیْهِ وَ آلِه وَ سَلَّم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حکیم چهار نفر از زنان عالم را برگزید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p>
    <w:p>
      <w:pPr>
        <w:pStyle w:val="Heading3"/>
        <w:numPr>
          <w:ilvl w:val="2"/>
          <w:numId w:val="1"/>
        </w:numPr>
        <w:rPr/>
      </w:pPr>
      <w:bookmarkStart w:id="138" w:name="__RefHeading___Toc4853427_211673320"/>
      <w:bookmarkStart w:id="139" w:name="_Toc47"/>
      <w:bookmarkEnd w:id="138"/>
      <w:r>
        <w:rPr>
          <w:rtl w:val="true"/>
        </w:rPr>
        <w:t>[</w:t>
      </w:r>
      <w:r>
        <w:rPr>
          <w:rtl w:val="true"/>
        </w:rPr>
        <w:t>روایت شماره</w:t>
      </w:r>
      <w:r>
        <w:rPr>
          <w:rtl w:val="true"/>
        </w:rPr>
        <w:t>] (</w:t>
      </w:r>
      <w:r>
        <w:rPr/>
        <w:t>04</w:t>
      </w:r>
      <w:r>
        <w:rPr>
          <w:rtl w:val="true"/>
        </w:rPr>
        <w:t>)</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عیون أخبارالرّضا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علیه السلام ،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لَیَغْضَبُ لِغَضَبِ فَاطِمَةَ وَ یَرْضَی لِرِضَاهَا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صحیفة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 ،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عیون و کتاب صحیفة الرّضا </w:t>
      </w:r>
      <w:r>
        <w:rPr>
          <w:rStyle w:val="FootnoteAnchor"/>
          <w:rtl w:val="true"/>
        </w:rPr>
        <w:footnoteReference w:id="63"/>
      </w:r>
      <w:r>
        <w:rPr>
          <w:rFonts w:ascii="IRNazanin" w:hAnsi="IRNazanin" w:eastAsia="IRNazanin"/>
          <w:color w:val="111111"/>
          <w:sz w:val="28"/>
          <w:sz w:val="28"/>
          <w:szCs w:val="28"/>
          <w:rtl w:val="true"/>
          <w:lang w:bidi="fa-IR"/>
        </w:rPr>
        <w:t>علیه السلام با چند سند از امام رضا علیه السلام و ایشان از پدران بزرگوارشان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پیامبر اکرم صَلَّی اللَّهُ عَلَیْهِ وَ آلِه وَ سَلَّم روایت نموده که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خدا برای غضب فاطمه‌ی زهرا سلام الله علیها غضب می‌کند و برای خشنودی او خشنود می‌شود</w:t>
      </w:r>
      <w:r>
        <w:rPr>
          <w:rFonts w:eastAsia="IRNazanin" w:cs="IRNazanin"/>
          <w:color w:val="111111"/>
          <w:sz w:val="28"/>
          <w:szCs w:val="28"/>
          <w:rtl w:val="true"/>
          <w:lang w:bidi="fa-IR"/>
        </w:rPr>
        <w:t>.</w:t>
      </w:r>
    </w:p>
    <w:p>
      <w:pPr>
        <w:pStyle w:val="Heading3"/>
        <w:numPr>
          <w:ilvl w:val="2"/>
          <w:numId w:val="1"/>
        </w:numPr>
        <w:rPr/>
      </w:pPr>
      <w:bookmarkStart w:id="140" w:name="__RefHeading___Toc4853429_211673320"/>
      <w:bookmarkStart w:id="141" w:name="_Toc48"/>
      <w:bookmarkEnd w:id="140"/>
      <w:r>
        <w:rPr>
          <w:rtl w:val="true"/>
        </w:rPr>
        <w:t>[</w:t>
      </w:r>
      <w:r>
        <w:rPr>
          <w:rtl w:val="true"/>
        </w:rPr>
        <w:t>روایت شماره</w:t>
      </w:r>
      <w:r>
        <w:rPr>
          <w:rtl w:val="true"/>
        </w:rPr>
        <w:t>] (</w:t>
      </w:r>
      <w:r>
        <w:rPr/>
        <w:t>05</w:t>
      </w:r>
      <w:r>
        <w:rPr>
          <w:rtl w:val="true"/>
        </w:rPr>
        <w:t>)</w:t>
      </w:r>
      <w:bookmarkEnd w:id="14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عیون أخبارالرّضا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علیه السلام ،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وَ سَلَّم الْحَسَنُ وَ الْحُسَیْنُ خَیْرُ أَهْلِ الْأَرْضِ بَعْدِی وَ بَعْدَ أَبِیهِمَا وَ أُمُّهُمَا أَفْضَلُ نِسَاءِ أَهْلِ الْأَرْضِ</w:t>
      </w:r>
      <w:r>
        <w:rPr>
          <w:rFonts w:eastAsia="Amiri" w:cs="Amiri" w:ascii="Amiri" w:hAnsi="Amiri"/>
          <w:color w:val="111111"/>
          <w:sz w:val="28"/>
          <w:szCs w:val="28"/>
          <w:rtl w:val="true"/>
          <w:lang w:bidi="ar-SA"/>
        </w:rPr>
        <w:t xml:space="preserve">. </w:t>
      </w:r>
      <w:bookmarkStart w:id="142" w:name="pg568_4840"/>
    </w:p>
    <w:p>
      <w:pPr>
        <w:pStyle w:val="BookText"/>
        <w:rPr/>
      </w:pPr>
      <w:bookmarkEnd w:id="142"/>
      <w:r>
        <w:rPr>
          <w:rFonts w:ascii="IRNazanin" w:hAnsi="IRNazanin" w:eastAsia="IRNazanin"/>
          <w:color w:val="111111"/>
          <w:sz w:val="28"/>
          <w:sz w:val="28"/>
          <w:szCs w:val="28"/>
          <w:rtl w:val="true"/>
          <w:lang w:bidi="fa-IR"/>
        </w:rPr>
        <w:t xml:space="preserve">شیخ صدوق در کتاب عیون اخبارالرّضا </w:t>
      </w:r>
      <w:r>
        <w:rPr>
          <w:rStyle w:val="FootnoteAnchor"/>
          <w:rtl w:val="true"/>
        </w:rPr>
        <w:footnoteReference w:id="64"/>
      </w:r>
      <w:r>
        <w:rPr>
          <w:rFonts w:ascii="IRNazanin" w:hAnsi="IRNazanin" w:eastAsia="IRNazanin"/>
          <w:color w:val="111111"/>
          <w:sz w:val="28"/>
          <w:sz w:val="28"/>
          <w:szCs w:val="28"/>
          <w:rtl w:val="true"/>
          <w:lang w:bidi="fa-IR"/>
        </w:rPr>
        <w:t>علیه السلام با یک سند از امام رضا علیه السلام از پدران بزرگوارشان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پیغمبر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بعد از من از پدرشان بهترین اهل زمین هستند و مادرشان بهترین زنان اهل زمین است</w:t>
      </w:r>
      <w:r>
        <w:rPr>
          <w:rFonts w:eastAsia="IRNazanin" w:cs="IRNazanin"/>
          <w:color w:val="111111"/>
          <w:sz w:val="28"/>
          <w:szCs w:val="28"/>
          <w:rtl w:val="true"/>
          <w:lang w:bidi="fa-IR"/>
        </w:rPr>
        <w:t>.</w:t>
      </w:r>
    </w:p>
    <w:p>
      <w:pPr>
        <w:pStyle w:val="Heading3"/>
        <w:numPr>
          <w:ilvl w:val="2"/>
          <w:numId w:val="1"/>
        </w:numPr>
        <w:rPr/>
      </w:pPr>
      <w:bookmarkStart w:id="143" w:name="__RefHeading___Toc4853431_211673320"/>
      <w:bookmarkStart w:id="144" w:name="_Toc49"/>
      <w:bookmarkEnd w:id="143"/>
      <w:r>
        <w:rPr>
          <w:rtl w:val="true"/>
        </w:rPr>
        <w:t>[</w:t>
      </w:r>
      <w:r>
        <w:rPr>
          <w:rtl w:val="true"/>
        </w:rPr>
        <w:t>روایت شماره</w:t>
      </w:r>
      <w:r>
        <w:rPr>
          <w:rtl w:val="true"/>
        </w:rPr>
        <w:t>] (</w:t>
      </w:r>
      <w:r>
        <w:rPr/>
        <w:t>06</w:t>
      </w:r>
      <w:r>
        <w:rPr>
          <w:rtl w:val="true"/>
        </w:rPr>
        <w:t>)</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عیون أخبارالرّضا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علیه السلام ،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أَحْصَنَتْ فَرْجَهَا فَحَرَّمَ اللَّهُ ذُرِّیَّتَهَا عَلَی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نیز در همان کتاب </w:t>
      </w:r>
      <w:r>
        <w:rPr>
          <w:rStyle w:val="FootnoteAnchor"/>
          <w:rtl w:val="true"/>
        </w:rPr>
        <w:footnoteReference w:id="65"/>
      </w:r>
      <w:r>
        <w:rPr>
          <w:rFonts w:ascii="IRNazanin" w:hAnsi="IRNazanin" w:eastAsia="IRNazanin"/>
          <w:color w:val="111111"/>
          <w:sz w:val="28"/>
          <w:sz w:val="28"/>
          <w:szCs w:val="28"/>
          <w:rtl w:val="true"/>
          <w:lang w:bidi="fa-IR"/>
        </w:rPr>
        <w:t>به سند تمیمی از حضرت امام رضا علیه السلام از آباء گرامیشان از پیامبر اکرم صَلَّی اللَّهُ عَلَیْهِ وَ آلِه وَ سَلَّم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خویشتن را حفظ کرد و آتش جهنّم را بر فرزندان خود حرام کرد</w:t>
      </w:r>
      <w:r>
        <w:rPr>
          <w:rFonts w:eastAsia="IRNazanin" w:cs="IRNazanin"/>
          <w:color w:val="111111"/>
          <w:sz w:val="28"/>
          <w:szCs w:val="28"/>
          <w:rtl w:val="true"/>
          <w:lang w:bidi="fa-IR"/>
        </w:rPr>
        <w:t>.</w:t>
      </w:r>
    </w:p>
    <w:p>
      <w:pPr>
        <w:pStyle w:val="Heading3"/>
        <w:numPr>
          <w:ilvl w:val="2"/>
          <w:numId w:val="1"/>
        </w:numPr>
        <w:rPr/>
      </w:pPr>
      <w:bookmarkStart w:id="145" w:name="__RefHeading___Toc4853433_211673320"/>
      <w:bookmarkStart w:id="146" w:name="_Toc50"/>
      <w:bookmarkEnd w:id="145"/>
      <w:r>
        <w:rPr>
          <w:rtl w:val="true"/>
        </w:rPr>
        <w:t>[</w:t>
      </w:r>
      <w:r>
        <w:rPr>
          <w:rtl w:val="true"/>
        </w:rPr>
        <w:t>روایت شماره</w:t>
      </w:r>
      <w:r>
        <w:rPr>
          <w:rtl w:val="true"/>
        </w:rPr>
        <w:t>] (</w:t>
      </w:r>
      <w:r>
        <w:rPr/>
        <w:t>07</w:t>
      </w:r>
      <w:r>
        <w:rPr>
          <w:rtl w:val="true"/>
        </w:rPr>
        <w:t>)</w:t>
      </w:r>
      <w:bookmarkEnd w:id="14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سَعِیدٍ الْهَاشِمِیُّ، عَنْ جَعْفَرِ بْنِ مُحَمَّدِ بْنِ جَعْفَرٍ الْعَلَوِیِّ، عَنْ مُحَمَّدِ بْنِ عَلِیِّ بْنِ خَلَفٍ، عَنْ حَسَنِ بْنِ صَالِحِ بْنِ أَبِی الْأَسْوَدِ، عَنْ أَبِی مَعْشَرٍ، عَنْ مُحَمَّدِ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النَّبِیُّ صَلَّی اللَّهُ عَلَیْهِ وَ آلِه وَ سَلَّم إذَا قَدِمَ مِنْ سَفَرٍ بَدَأَ بِفَاطِمَةَ سلام الله علیها فَدَخَلَ عَلَیْهَا فَأَطَالَ عِنْدَهَا الْمَکْثَ فَخَرَجَ مَرَّةً فِی سَفَرٍ فَصَنَعَتْ فَاطِمَةُ سلام الله علیها مَسَکَتَیْنِ مِنْ وَرِقٍ وَ قِلادَةً وَ قُرْطَیْنِ </w:t>
      </w:r>
      <w:r>
        <w:rPr>
          <w:rStyle w:val="FootnoteAnchor"/>
          <w:rtl w:val="true"/>
        </w:rPr>
        <w:footnoteReference w:id="66"/>
      </w:r>
      <w:r>
        <w:rPr>
          <w:rFonts w:ascii="Amiri" w:hAnsi="Amiri" w:eastAsia="Amiri" w:cs="Amiri"/>
          <w:color w:val="111111"/>
          <w:sz w:val="28"/>
          <w:sz w:val="28"/>
          <w:szCs w:val="28"/>
          <w:rtl w:val="true"/>
          <w:lang w:bidi="ar-SA"/>
        </w:rPr>
        <w:t xml:space="preserve">وَ سِتْراً لِبَابِ الْبَیْتِ لِقُدُومِ أَبِیهَا وَ زَوْجِهَا علیهما السلام فَلَمَّا قَدِمَ رَسُولُ اللَّهِ صَلَّی اللَّهُ عَلَیْهِ وَ آلِه وَ سَلَّم دَخَلَ عَلَیْهَا فَوَقَفَ أَصْحَابُهُ عَلَی الْبَابِ لا یَدْرُونَ یَقِفُونَ أَوْ یَنْصَرِفُونَ لِطُولِ مَکْثِهِ عِنْدَهَا فَخَرَجَ عَلَیْهِمْ رَسُولُ اللَّهِ صَلَّی اللَّهُ عَلَیْهِ وَ آلِه وَ سَلَّم وَ قَدْ عُرِفَ الْغَضَبُ فِی وَجْهِهِ حَتَّی جَلَسَ عِنْدَ الْمِنْبَرِ فَظَنَّتْ فَاطِمَةُ سلام الله علیها أَنَّهُ إِنَّمَا فَعَلَ ذَلِکَ رَسُولُ اللَّهِ صَلَّی اللَّهُ عَلَیْهِ وَ آلِه وَ سَلَّم لِمَا رَأَی مِنَ الْمَسَکَتَیْنِ وَ الْقِلادَةِ وَ الْقُرْطَیْنِ وَ السِّتْرِ، فَنَزَعَتْ قِلادَتَهَا وَ قُرْطَیْهَا وَ مَسَکَتَیْهَا وَ نَزَعَتِ </w:t>
      </w:r>
    </w:p>
    <w:p>
      <w:pPr>
        <w:pStyle w:val="BookText"/>
        <w:rPr/>
      </w:pPr>
      <w:r>
        <w:rPr>
          <w:rFonts w:ascii="Amiri" w:hAnsi="Amiri" w:eastAsia="Amiri" w:cs="Amiri"/>
          <w:color w:val="111111"/>
          <w:sz w:val="28"/>
          <w:sz w:val="28"/>
          <w:szCs w:val="28"/>
          <w:rtl w:val="true"/>
          <w:lang w:bidi="ar-SA"/>
        </w:rPr>
        <w:t>السِّتْرَ فَبَعَثَتْ بِهِ إِلَی رَسُولِ اللَّهِ صَلَّی اللَّهُ عَلَیْهِ وَ آلِه وَ سَلَّم وَ قَالَتْ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عَلَیْکَ ابْنَتُکَ السَّلامَ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هَذَا فِی سَبِیلِ اللَّهِ، فَلَمَّا أَتَاهُ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فَعَلَتْ فِدَاهَا أَبُوهَا ثَلاثَ مَرَّاتٍ لَیْسَتِ الدُّنْیَا مِنْ مُحَمَّدٍ وَ لا مِنْ آلِ مُحَمَّدٍ وَ لَوْ کَانَتِ الدُّنْیَا تَعْدِلُ عِنْدَاللَّهِ مِنَ الْخَیْرِ جَنَاحَ بَعُوضَةٍ مَا أَسْقَی فِیهَا کَافِراً شَرْبَةَ مَاءٍ ثُمَّ قَامَ فَدَخَلَ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صدوق در کتاب امالی </w:t>
      </w:r>
      <w:r>
        <w:rPr>
          <w:rStyle w:val="FootnoteAnchor"/>
          <w:rtl w:val="true"/>
        </w:rPr>
        <w:footnoteReference w:id="67"/>
      </w:r>
      <w:r>
        <w:rPr>
          <w:rFonts w:ascii="IRNazanin" w:hAnsi="IRNazanin" w:eastAsia="IRNazanin"/>
          <w:color w:val="111111"/>
          <w:sz w:val="28"/>
          <w:sz w:val="28"/>
          <w:szCs w:val="28"/>
          <w:rtl w:val="true"/>
          <w:lang w:bidi="fa-IR"/>
        </w:rPr>
        <w:t>با چند واسطه از محّمد بن قیس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پیامبر خدا صَلَّی اللَّهُ عَلَیْهِ وَ آلِه وَ سَلَّم از سفری مراجعت می‌کرد اوّلین کسی را که دیدار می‌نمود فاطمه‌ی زهرا سلام الله علیها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نزد فاطمه می‌رفت و مدّت طولانی نزد او مکث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سفرهای پیامبر اکرم صَلَّی اللَّهُ عَلَیْهِ وَ آلِه وَ سَلَّم، فاطمه‌ی اطهر سلام الله علیها دو خلخال نقره و یک گردنبند و دو گوشواره و پرده‌ای خرید، برای موقعی که پدر و شوهرش از سفر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اکرم صَلَّی اللَّهُ عَلَیْهِ وَ آلِه وَ سَلَّم از مسافرت بازگشت نزد فاطمه‌ی زهرا سلام الله علیها رفت، اصحاب همچنان بر در خانه‌ی حضرت فاطمه سلام الله علیها ایستاده بودند، نمی‌دانستند توقّف کنند یا برگردند، زیرا از مدّت مکث آن حضرت با اطّلاع نبودند، ولی رسول اکرم صَلَّی اللَّهُ عَلَیْهِ وَ آلِه وَ سَلَّم چندان توقّفی ننمود و در حالی از پیش فاطمه خارج شد که آثار غضب از صورت مبارکش مشاهده می‌شد و آمد تا نزدیک منبر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فاطمه‌ی زهرا سلام الله علیها متوجّه شدند که خشم و ناراحتی پیامبر اکرم صَلَّی اللَّهُ عَلَیْهِ وَ آلِه وَ سَلَّم به خاطر خلخال و گوشواره و گردنبند و پرده بوده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فاطمه‌ی اطهر سلام الله علیها گردنبند و گوشواره و خلخال و پرده را به حضور حضرت رسول اکرم صَلَّی اللَّهُ عَلَیْهِ وَ آلِه وَ سَلَّم فرستاد و به آن شخصی که آنها را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پدرم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در راه خدا به مصرف برسان، موقعی که آن شخص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 زهراء سلام الله علیها را به رسول خدا صَلَّی اللَّهُ عَلَیْهِ وَ آلِه وَ سَلَّم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سه مرتبه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فِداها اَبُوها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پدرش به فدایش باد، دنیا برای محمّد و آل محمّد ارزشی ندارد، اگر دنیا و خیر آن نزد خدا به قدر یک بال پشه ارزشی می‌داشت یک شربت از آب آن نصیب کافر نمی‌شد، پس از این جریان برخاست و نزد فاطمه‌ی اطهر سلام الله علیها رفت</w:t>
      </w:r>
      <w:r>
        <w:rPr>
          <w:rFonts w:eastAsia="IRNazanin" w:cs="IRNazanin"/>
          <w:color w:val="111111"/>
          <w:sz w:val="28"/>
          <w:szCs w:val="28"/>
          <w:rtl w:val="true"/>
          <w:lang w:bidi="fa-IR"/>
        </w:rPr>
        <w:t xml:space="preserve">. </w:t>
      </w:r>
      <w:bookmarkStart w:id="147" w:name="pg568_4842"/>
    </w:p>
    <w:p>
      <w:pPr>
        <w:pStyle w:val="Heading3"/>
        <w:numPr>
          <w:ilvl w:val="2"/>
          <w:numId w:val="1"/>
        </w:numPr>
        <w:rPr/>
      </w:pPr>
      <w:bookmarkStart w:id="148" w:name="__RefHeading___Toc4853435_211673320"/>
      <w:bookmarkStart w:id="149" w:name="_Toc51"/>
      <w:bookmarkEnd w:id="147"/>
      <w:bookmarkEnd w:id="148"/>
      <w:r>
        <w:rPr>
          <w:rtl w:val="true"/>
        </w:rPr>
        <w:t>[</w:t>
      </w:r>
      <w:r>
        <w:rPr>
          <w:rtl w:val="true"/>
        </w:rPr>
        <w:t>روایت شماره</w:t>
      </w:r>
      <w:r>
        <w:rPr>
          <w:rtl w:val="true"/>
        </w:rPr>
        <w:t>] (</w:t>
      </w:r>
      <w:r>
        <w:rPr/>
        <w:t>08</w:t>
      </w:r>
      <w:r>
        <w:rPr>
          <w:rtl w:val="true"/>
        </w:rPr>
        <w:t>)</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زَیْدٍ، عَنْ جَعْفَرٍ الصَّادِقِ علیه السلام أَنَّ رسول الله صَلَّی اللَّهُ عَلَیْهِ وَ آلِه وَ سَلَّم 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إِنَّ اللَّهَ عَزَّوَجَلَّ یَغْضَبُ لِغَضَبِکِ وَ یَرْضَی لِرِضَاکِ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الْمُحَدِّثُونَ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ابْنُ جَرِیحٍ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أَبَاعَبْدِاللَّهِ حُدِّثْنَا الْیَوْمَ حَدِیثاً اسْتَشْهَرَهُ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أَنَّ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إِنَّ اللَّهَ لَیَغْضَبُ لِغَضَبِکَ وَ یَرْضی لِرِضاکِ،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 نَعَمْ، إِنَّ اللَّهَ لَیَغْضَبُ فِیمَا تَرْوُونَ لِعَبْدِهِ الْمُؤْمِنِ وَ یَرْضَی لِرِضَاهُ؟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تُنْکِرُونَ أَنْ تَکُونَ ابْنَةُ رَسُولِ اللَّهِ صَلَّی اللَّهُ عَلَیْهِ وَ آلِه وَ سَلَّم مُؤْمِنَةً یَرْضَی اللَّهُ لِرِضَاهَا؟ وَ یَغْضَبُ لِغَضَبِهَا؟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اللَّهُ أَعْلَمُ حَیْثُ یَجْعَلُ رِسالَتَهُ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علّامه‌ی طبرسی در کتاب احتجاج </w:t>
      </w:r>
      <w:r>
        <w:rPr>
          <w:rStyle w:val="FootnoteAnchor"/>
          <w:rtl w:val="true"/>
        </w:rPr>
        <w:footnoteReference w:id="68"/>
      </w:r>
      <w:r>
        <w:rPr>
          <w:rFonts w:ascii="IRNazanin" w:hAnsi="IRNazanin" w:eastAsia="IRNazanin"/>
          <w:color w:val="111111"/>
          <w:sz w:val="28"/>
          <w:sz w:val="28"/>
          <w:szCs w:val="28"/>
          <w:rtl w:val="true"/>
          <w:lang w:bidi="fa-IR"/>
        </w:rPr>
        <w:t>از امام صادق علیه السلام روایت می‌کند که پیغمبر اکرم صَلَّی اللَّهُ عَلَیْهِ وَ آلِه وَ سَلَّم به فاطمه‌ی زهراء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حکیم برای غضب تو غضب می‌کند و برای خشنودی تو خشنود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محدّثین این حدیث را نقل کردند ابن جریح به حضور امام صادق علیه السلام آمد و گفت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حدیثی به گوش ما رسید که مردم آن را شهرت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حدیثی؟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به فاطمه‌ی اطهر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غضب تو غضب می‌کند و برای خشنودی تو خشنود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آیا به نظر شما این چنین نیست که خدا برای غضب بنده‌ی مؤمن خود غضب می‌کند و برای خشنودی او خشنود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انکار می‌کنید که خدا برای غضب فاطمه که دختر پیغمبر اکرم صَلَّی اللَّهُ عَلَیْهِ وَ آلِه وَ سَلَّم است غضب خواهد کرد و برای خشنودی او خشنود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فرمودی، خدا می‌داند که مقام پیامبری را نصیب چه خاندانی کند</w:t>
      </w:r>
      <w:r>
        <w:rPr>
          <w:rFonts w:eastAsia="IRNazanin" w:cs="IRNazanin"/>
          <w:color w:val="111111"/>
          <w:sz w:val="28"/>
          <w:szCs w:val="28"/>
          <w:rtl w:val="true"/>
          <w:lang w:bidi="fa-IR"/>
        </w:rPr>
        <w:t xml:space="preserve">! </w:t>
      </w:r>
      <w:bookmarkStart w:id="150" w:name="pg568_4843"/>
    </w:p>
    <w:p>
      <w:pPr>
        <w:pStyle w:val="Heading3"/>
        <w:numPr>
          <w:ilvl w:val="2"/>
          <w:numId w:val="1"/>
        </w:numPr>
        <w:rPr/>
      </w:pPr>
      <w:bookmarkStart w:id="151" w:name="__RefHeading___Toc4853437_211673320"/>
      <w:bookmarkStart w:id="152" w:name="_Toc52"/>
      <w:bookmarkEnd w:id="150"/>
      <w:bookmarkEnd w:id="151"/>
      <w:r>
        <w:rPr>
          <w:rtl w:val="true"/>
        </w:rPr>
        <w:t>[</w:t>
      </w:r>
      <w:r>
        <w:rPr>
          <w:rtl w:val="true"/>
        </w:rPr>
        <w:t>روایت شماره</w:t>
      </w:r>
      <w:r>
        <w:rPr>
          <w:rtl w:val="true"/>
        </w:rPr>
        <w:t>] (</w:t>
      </w:r>
      <w:r>
        <w:rPr/>
        <w:t>09</w:t>
      </w:r>
      <w:r>
        <w:rPr>
          <w:rtl w:val="true"/>
        </w:rPr>
        <w:t>)</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السُّکَّرِیِّ، عَنِ الْجَوْهَرِیِّ، عَنِ الْعَبَّاسِ بْنِ بَکَّارٍ، عَنْ عَبْدِاللَّهِ بْنِ الْمُثَنَّی، عَنْ عَمِّهِ ثُمَامَةَ بْنِ عَبْدِاللَّهِ، عَنْ أَنَسِ بْنِ مَالِکٍ، عَنْ أُمِّهِ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رَأَتْ فَاطِمَةُ سلام الله علیها دَماً فِی حَیْضٍ وَ لا فِی نِفَاسٍ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صدوق در کتاب امالی </w:t>
      </w:r>
      <w:r>
        <w:rPr>
          <w:rStyle w:val="FootnoteAnchor"/>
          <w:rtl w:val="true"/>
        </w:rPr>
        <w:footnoteReference w:id="69"/>
      </w:r>
      <w:r>
        <w:rPr>
          <w:rFonts w:ascii="IRNazanin" w:hAnsi="IRNazanin" w:eastAsia="IRNazanin"/>
          <w:color w:val="111111"/>
          <w:sz w:val="28"/>
          <w:sz w:val="28"/>
          <w:szCs w:val="28"/>
          <w:rtl w:val="true"/>
          <w:lang w:bidi="fa-IR"/>
        </w:rPr>
        <w:t>با چند واسطه از انس بن مالک و او از قول مادر خود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فاطمه‌ی اطهر سلام الله علیها خون حیض و نفاس ندید</w:t>
      </w:r>
      <w:r>
        <w:rPr>
          <w:rFonts w:eastAsia="IRNazanin" w:cs="IRNazanin"/>
          <w:color w:val="111111"/>
          <w:sz w:val="28"/>
          <w:szCs w:val="28"/>
          <w:rtl w:val="true"/>
          <w:lang w:bidi="fa-IR"/>
        </w:rPr>
        <w:t>.</w:t>
      </w:r>
    </w:p>
    <w:p>
      <w:pPr>
        <w:pStyle w:val="Heading3"/>
        <w:numPr>
          <w:ilvl w:val="2"/>
          <w:numId w:val="1"/>
        </w:numPr>
        <w:rPr/>
      </w:pPr>
      <w:bookmarkStart w:id="153" w:name="__RefHeading___Toc4853439_211673320"/>
      <w:bookmarkStart w:id="154" w:name="_Toc53"/>
      <w:bookmarkEnd w:id="153"/>
      <w:r>
        <w:rPr>
          <w:rtl w:val="true"/>
        </w:rPr>
        <w:t>[</w:t>
      </w:r>
      <w:r>
        <w:rPr>
          <w:rtl w:val="true"/>
        </w:rPr>
        <w:t>روایت شماره</w:t>
      </w:r>
      <w:r>
        <w:rPr>
          <w:rtl w:val="true"/>
        </w:rPr>
        <w:t>] (</w:t>
      </w:r>
      <w:r>
        <w:rPr/>
        <w:t>10</w:t>
      </w:r>
      <w:r>
        <w:rPr>
          <w:rtl w:val="true"/>
        </w:rPr>
        <w:t>)</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أَبِی إِسْحَاقَ، عَنِ الْحَسَنِ بْنِ زِیَادٍ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سَیِّدَةُ نِسَاءِ أَهْلِ الْجَنَّةِ أَسَیِّدَةُ نِسَاءِ عَالَمِهَا؟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تَاکَ مَرْیَمُ وَ فَاطِمَةُ سَیِّدَةُ نِسَاءِ أَهْلِ الْجَنَّةِ مِنَ الْأَوَّلِینَ وَ الْآخِرِینَ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علیهما السلام سَیِّدَا شَبَابِ الْجَنَّةِ؟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 وَاللَّهِ سَیِّدَا شَبَابِ أَهْلِ الْجَنَّةِ مِنَ الْأَوَّلِینَ وَ الْآخِرِینَ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نیز در همان کتاب </w:t>
      </w:r>
      <w:r>
        <w:rPr>
          <w:rStyle w:val="FootnoteAnchor"/>
          <w:rtl w:val="true"/>
        </w:rPr>
        <w:footnoteReference w:id="70"/>
      </w:r>
      <w:r>
        <w:rPr>
          <w:rFonts w:ascii="IRNazanin" w:hAnsi="IRNazanin" w:eastAsia="IRNazanin"/>
          <w:color w:val="111111"/>
          <w:sz w:val="28"/>
          <w:sz w:val="28"/>
          <w:szCs w:val="28"/>
          <w:rtl w:val="true"/>
          <w:lang w:bidi="fa-IR"/>
        </w:rPr>
        <w:t>با چند واسطه از حسن بن زیاد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معنی قول پیغمبر اکرم صَلَّی اللَّهُ عَلَیْهِ وَ آلِه وَ سَلَّم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بزرگ زنان بهشت می‌باشد این است که او بزرگ زنان زمان خود بوده‌ست؟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 بزرگترین زنان زمانه‌ی خود بوده، ولی فاطمه‌ی اطهر بزرگترین زنان اوّلین و آخرین اهل بهشت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قول پیغمبر اکرم صَلَّی اللَّهُ عَلَیْهِ وَ آلِه وَ سَلَّم که درباره‌ی حسن و حسین علیهما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بزرگ جوانان اهل بهشتند،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ایشان بزرگ جوانان اوّلین و آخرین اهل بهشت هستند</w:t>
      </w:r>
      <w:r>
        <w:rPr>
          <w:rFonts w:eastAsia="IRNazanin" w:cs="IRNazanin"/>
          <w:color w:val="111111"/>
          <w:sz w:val="28"/>
          <w:szCs w:val="28"/>
          <w:rtl w:val="true"/>
          <w:lang w:bidi="fa-IR"/>
        </w:rPr>
        <w:t>.</w:t>
      </w:r>
    </w:p>
    <w:p>
      <w:pPr>
        <w:pStyle w:val="Heading3"/>
        <w:numPr>
          <w:ilvl w:val="2"/>
          <w:numId w:val="1"/>
        </w:numPr>
        <w:rPr/>
      </w:pPr>
      <w:bookmarkStart w:id="155" w:name="__RefHeading___Toc4853441_211673320"/>
      <w:bookmarkStart w:id="156" w:name="_Toc54"/>
      <w:bookmarkEnd w:id="155"/>
      <w:r>
        <w:rPr>
          <w:rtl w:val="true"/>
        </w:rPr>
        <w:t>[</w:t>
      </w:r>
      <w:r>
        <w:rPr>
          <w:rtl w:val="true"/>
        </w:rPr>
        <w:t>روایت شماره</w:t>
      </w:r>
      <w:r>
        <w:rPr>
          <w:rtl w:val="true"/>
        </w:rPr>
        <w:t>] (</w:t>
      </w:r>
      <w:r>
        <w:rPr/>
        <w:t>11</w:t>
      </w:r>
      <w:r>
        <w:rPr>
          <w:rtl w:val="true"/>
        </w:rPr>
        <w:t>)</w:t>
      </w:r>
      <w:bookmarkEnd w:id="15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الطَّالَقَانِیُّ، عَنْ أَحْمَدَ بْنِ إِسْحَاقَ الْمَادَرَائِیِّ، عَنْ أَبِی قِلابَةَ، عَنْ غَانِمِ بْنِ الْحَسَنِ السَّعْدِیِّ، عَنْ مُسْلِمِ بْنِ خَالِدٍ الْمَکِّیِّ، عَنْ جَعْفَرِ بْنِ </w:t>
      </w:r>
    </w:p>
    <w:p>
      <w:pPr>
        <w:pStyle w:val="BookText"/>
        <w:rPr/>
      </w:pPr>
      <w:r>
        <w:rPr>
          <w:rFonts w:ascii="Amiri" w:hAnsi="Amiri" w:eastAsia="Amiri" w:cs="Amiri"/>
          <w:color w:val="111111"/>
          <w:sz w:val="28"/>
          <w:sz w:val="28"/>
          <w:szCs w:val="28"/>
          <w:rtl w:val="true"/>
          <w:lang w:bidi="ar-SA"/>
        </w:rPr>
        <w:t>مُحَمَّدٍ علیهما السلام، عَنْ أَبِیهِ علیه السلام ، عَنْ جَابِرِ بْنِ عَبْدِاللَّهِ الْأَنْصَارِیِّ، عَنْ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سلام الله علیها لِرَسُولِ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أَبَتَاهْ أَیْنَ أَلْقَاکَ یَوْمَ الْمَوْقِفِ الْأَعْظَمِ وَ یَوْمَ الْأَهْوَالِ وَ یَوْمَ الْفَزَعِ الْأَکْبَرِ؟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فَاطِمَةُ عِنْدَ بَابِ الْجَنَّةِ وَ مَعِی لِوَاءُ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الشَّفِیعُ لِأُمَّتِی إِلَی رَبِّی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أَبَتَاهْ فَإِنْ لَمْ أَلْقَکَ هُنَاکَ،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الْقَیْنِی عَلَی الْحَوْضِ وَ أَنَا أَسْقِی أُمَّتِی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أَبَتَاهْ فَإِنْ لَمْ أَلْقَکَ هُنَاکَ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الْقَیْنِی عَلَی الصِّرَاطِ وَ أَنَا قَائِمٌ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سَلِّمْ أُمَّتِی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أَلْقَکَ هُنَاکَ،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الْقَیْنِی وَ أَنَا عِنْدَ الْمِیزَانِ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سَلِّمْ أُمَّتِی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أَلْقَکَ هُنَاکَ،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الْقَیْنِی عَلَی شَفِیرِ جَهَنَّمَ أَمْنَعُ شَرَرَهَا وَ لَهَبَهَا عَنْ أُمَّتِی فَاسْتَبْشَرَتْ فَاطِمَةُ بِذَلِکَ صَلَّی اللَّهُ عَلَیْهَا وَ عَلَی أَبِیهَا وَ بَعْلِهَا وَ بَنِیهَا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نیز در کتاب امالی </w:t>
      </w:r>
      <w:r>
        <w:rPr>
          <w:rStyle w:val="FootnoteAnchor"/>
          <w:rtl w:val="true"/>
        </w:rPr>
        <w:footnoteReference w:id="71"/>
      </w:r>
      <w:r>
        <w:rPr>
          <w:rFonts w:ascii="IRNazanin" w:hAnsi="IRNazanin" w:eastAsia="IRNazanin"/>
          <w:color w:val="111111"/>
          <w:sz w:val="28"/>
          <w:sz w:val="28"/>
          <w:szCs w:val="28"/>
          <w:rtl w:val="true"/>
          <w:lang w:bidi="fa-IR"/>
        </w:rPr>
        <w:t>از حضرت علی بن ابیطالب علیهما السلام روایت می‌کند که فاطمه‌ی اطهر سلام الله علیها به پیغمبر اکرم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روز قیامت کجا ملاقات نمایم؟ همان روزی که روز هول و جزع و فزع بزرگی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مرا نزد خود در بهشت در حالی ملاقات خواهی نمود که پرچم الحمدلله با من خواهد بود، من آن روز نزد خدا برای امّت خود شفاعت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آنجا تو را ملاقات نکنم چه باید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حوض کوثر که امّت خود را آب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آنجا هم ملاقات ننمایم؟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صراط که من ایستاده‌ام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مرا سلامت بدار،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آنجا نیز تو را نبینم؟ فرمود مرا نزد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دید که می‌گویم خداوندا امّت مرا سلامت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فاطمه سلام الله علیها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آنجا نیز تو را نبینم؟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لب جهنّم خواهی دید که شعله و زبانه‌های آن را از امّتم دور می‌نمایم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از این بشارت مسرور گردید، درود خدا بر او و پدرش و شوهرش و فرزندانش باد</w:t>
      </w:r>
      <w:r>
        <w:rPr>
          <w:rFonts w:eastAsia="IRNazanin" w:cs="IRNazanin"/>
          <w:color w:val="111111"/>
          <w:sz w:val="28"/>
          <w:szCs w:val="28"/>
          <w:rtl w:val="true"/>
          <w:lang w:bidi="fa-IR"/>
        </w:rPr>
        <w:t xml:space="preserve">. </w:t>
      </w:r>
      <w:bookmarkStart w:id="157" w:name="pg568_4845"/>
    </w:p>
    <w:p>
      <w:pPr>
        <w:pStyle w:val="Heading3"/>
        <w:numPr>
          <w:ilvl w:val="2"/>
          <w:numId w:val="1"/>
        </w:numPr>
        <w:rPr/>
      </w:pPr>
      <w:bookmarkStart w:id="158" w:name="__RefHeading___Toc4853443_211673320"/>
      <w:bookmarkStart w:id="159" w:name="_Toc55"/>
      <w:bookmarkEnd w:id="157"/>
      <w:bookmarkEnd w:id="158"/>
      <w:r>
        <w:rPr>
          <w:rtl w:val="true"/>
        </w:rPr>
        <w:t>[</w:t>
      </w:r>
      <w:r>
        <w:rPr>
          <w:rtl w:val="true"/>
        </w:rPr>
        <w:t>روایت شماره</w:t>
      </w:r>
      <w:r>
        <w:rPr>
          <w:rtl w:val="true"/>
        </w:rPr>
        <w:t>] (</w:t>
      </w:r>
      <w:r>
        <w:rPr/>
        <w:t>12</w:t>
      </w:r>
      <w:r>
        <w:rPr>
          <w:rtl w:val="true"/>
        </w:rPr>
        <w:t>)</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 بْنُ زَیْدِ بْنِ الْعَبَّاسِ، عَنْ عَمِّهِ عَلِیِّ بْنِ الْعَبَّاسِ، عَنْ عَلِیِّ بْنِ الْمُنْذِرِ، عَنْ عَبْدِاللَّهِ بْنِ سَالِمٍ، عَنْ حُسَیْنِ بْنِ زَیْدٍ، عَنْ عَلِیِّ بْنِ عُمَرَ بْنِ عَلِیٍّ، عَنِ الصَّادِقِ جَعْفَرِ بْنِ مُحَمَّدٍ علیهما السلام، عَنْ أَبِیهِ علیه السلام ، عَنْ عَلِیِّ بْنِ الْحُسَیْنِ علیهما السلام، عَنِ الْحُسَیْنِ بْنِ عَلِیٍّ علیهما السلام، عَنْ عَلِیِّ بْنِ أَبِی طَالِبٍ علیه السلام عَنْ رَسُولِ اللَّهِ صَلَّی اللَّهُ عَلَیْهِ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إِنَّ اللَّهَ تَبَارَکَ وَ تَعَالَی لَیَغْضَبُ لِغَضَبِکِ وَ یَرْضَی لِرِضَاکِ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صَنْدَلٌ فَقَالَ لِجَعْفَرِ بْنِ مُحَمَّدٍ علیهما السلام یَا أَبَاعَبْدِاللَّهِ إِنَّ هَؤُلاءِ الشَّبَابَ یَجِیئُونَا عَنْکَ بِأَحَادِیثَ مُنْکَرَةٍ فَقَالَ لَهُ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ذَاکَ یَا صَنْدَلُ،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جَاءُوونَا عَنْکَ أَنَّکَ حَدَّثْتَهُمْ إِنَّ اللَّهَ لَیَغْضَبُ لِغَضَبِ فَاطِمَةَ وَ یَرْضَی لِرِضَاهَا؟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صَنْدَلُ أَلَسْتُمْ رَوَیْتُمْ فِیمَا تَرْوُونَ إِنَّ اللَّهَ تَبَارَکَ وَ تَعَالَی لَیَغْضَبُ لِغَضَبِ عَبْدِهِ الْمُؤْمِنِ وَ یَرْضَی لِرِضَاهُ؟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تُنْکِرُونَ أَنْ تَکُونَ فَاطِمَةُ سلام الله علیها مُؤْمِنَةً یَغْضَبُ اللَّهُ لِغَضَبِهَا وَ یَرْضَی لِرِضَاهَا،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حَیْثُ یَجْعَلُ رِسالَتَهُ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الغضائریُّ، عن الصّدوق، عن یحیی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شیخ صدوق در همان کتاب </w:t>
      </w:r>
      <w:r>
        <w:rPr>
          <w:rStyle w:val="FootnoteAnchor"/>
          <w:rtl w:val="true"/>
        </w:rPr>
        <w:footnoteReference w:id="72"/>
      </w:r>
      <w:r>
        <w:rPr>
          <w:rFonts w:ascii="IRNazanin" w:hAnsi="IRNazanin" w:eastAsia="IRNazanin"/>
          <w:color w:val="111111"/>
          <w:sz w:val="28"/>
          <w:sz w:val="28"/>
          <w:szCs w:val="28"/>
          <w:rtl w:val="true"/>
          <w:lang w:bidi="fa-IR"/>
        </w:rPr>
        <w:t>با چند واسطه از حضرت صادق علیه السلام از علیّ بن ابیطالب علیه السلام نقل می‌کند که پیغمبر اکرم صَلَّی اللَّهُ عَلَیْهِ وَ آلِه وَ سَلَّم به حضرت فاطمه‌ی زهراء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غضب تو غضب می‌نماید و برای خشنودی تو خشنود می‌شود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 به حضور امام جعفر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جوانان، از شما احادیث عجیب و غریبی برای ما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حدیثی؟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غضب فاطمه غضب می‌کند و برای خشنودی وی خشنود می‌شود</w:t>
      </w:r>
      <w:r>
        <w:rPr>
          <w:rFonts w:eastAsia="IRNazanin" w:cs="IRNazanin"/>
          <w:color w:val="111111"/>
          <w:sz w:val="28"/>
          <w:szCs w:val="28"/>
          <w:rtl w:val="true"/>
          <w:lang w:bidi="fa-IR"/>
        </w:rPr>
        <w:t xml:space="preserve">. </w:t>
      </w:r>
      <w:bookmarkStart w:id="160" w:name="pg568_4846"/>
    </w:p>
    <w:p>
      <w:pPr>
        <w:pStyle w:val="BookText"/>
        <w:rPr/>
      </w:pPr>
      <w:bookmarkEnd w:id="160"/>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چنین نیست که شما روایت کرده اید خدای حکیم برای غضب بنده‌ی مؤمن غضب می‌کند و برای رضایت وی راضی و خوشحال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منکر می‌شوید که خدا برای غضب فاطمه غضب می‌کند و برای خشنودی او خشنود می‌شود؟ صندل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بهتر می‌داند که مقام پیامبری را در چه خاندانی قرار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امالی شیخ طوسی </w:t>
      </w:r>
      <w:r>
        <w:rPr>
          <w:rStyle w:val="FootnoteAnchor"/>
          <w:rtl w:val="true"/>
        </w:rPr>
        <w:footnoteReference w:id="73"/>
      </w:r>
      <w:r>
        <w:rPr>
          <w:rFonts w:ascii="IRNazanin" w:hAnsi="IRNazanin" w:eastAsia="IRNazanin"/>
          <w:color w:val="111111"/>
          <w:sz w:val="28"/>
          <w:sz w:val="28"/>
          <w:szCs w:val="28"/>
          <w:rtl w:val="true"/>
          <w:lang w:bidi="fa-IR"/>
        </w:rPr>
        <w:t>مانند این حدیث از طریق شیخ صدوق نقل شده‌ست</w:t>
      </w:r>
      <w:r>
        <w:rPr>
          <w:rFonts w:eastAsia="IRNazanin" w:cs="IRNazanin"/>
          <w:color w:val="111111"/>
          <w:sz w:val="28"/>
          <w:szCs w:val="28"/>
          <w:rtl w:val="true"/>
          <w:lang w:bidi="fa-IR"/>
        </w:rPr>
        <w:t>.</w:t>
      </w:r>
    </w:p>
    <w:p>
      <w:pPr>
        <w:pStyle w:val="Heading3"/>
        <w:numPr>
          <w:ilvl w:val="2"/>
          <w:numId w:val="1"/>
        </w:numPr>
        <w:rPr/>
      </w:pPr>
      <w:bookmarkStart w:id="161" w:name="__RefHeading___Toc4853445_211673320"/>
      <w:bookmarkStart w:id="162" w:name="_Toc56"/>
      <w:bookmarkEnd w:id="161"/>
      <w:r>
        <w:rPr>
          <w:rtl w:val="true"/>
        </w:rPr>
        <w:t>[</w:t>
      </w:r>
      <w:r>
        <w:rPr>
          <w:rtl w:val="true"/>
        </w:rPr>
        <w:t>روایت شماره</w:t>
      </w:r>
      <w:r>
        <w:rPr>
          <w:rtl w:val="true"/>
        </w:rPr>
        <w:t>] (</w:t>
      </w:r>
      <w:r>
        <w:rPr/>
        <w:t>13</w:t>
      </w:r>
      <w:r>
        <w:rPr>
          <w:rtl w:val="true"/>
        </w:rPr>
        <w:t>)</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مُوسَی، عَنِ الْأَسَدِیِّ، عَنِ الْبَرْمَکِیِّ، عَنْ جَعْفَرِ بْنِ أَحْمَدَ التَّمِیمِیِّ، عَنْ أَبِیهِ، عَنْ عَبْدِالْمَلِکِ بْنِ عُمَیْرٍ، عَنْ أَبِیهِ، عَنْ جَدِّهِ، عَنِ ابْنِ عَبَّاسٍ، عَنِ النَّبِیِّ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ابْنَتِی فَاطِمَةُ سَیِّدَةُ نِسَاءِ الْعَالَمِینَ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نیز در همان کتاب </w:t>
      </w:r>
      <w:r>
        <w:rPr>
          <w:rStyle w:val="FootnoteAnchor"/>
          <w:rtl w:val="true"/>
        </w:rPr>
        <w:footnoteReference w:id="74"/>
      </w:r>
      <w:r>
        <w:rPr>
          <w:rFonts w:ascii="IRNazanin" w:hAnsi="IRNazanin" w:eastAsia="IRNazanin"/>
          <w:color w:val="111111"/>
          <w:sz w:val="28"/>
          <w:sz w:val="28"/>
          <w:szCs w:val="28"/>
          <w:rtl w:val="true"/>
          <w:lang w:bidi="fa-IR"/>
        </w:rPr>
        <w:t>با چند واسطه از ابن عبّاس نقل می‌کند که پیغمبر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من فاطمه سلام الله علیها بزرگ زنان عالم است</w:t>
      </w:r>
      <w:r>
        <w:rPr>
          <w:rFonts w:eastAsia="IRNazanin" w:cs="IRNazanin"/>
          <w:color w:val="111111"/>
          <w:sz w:val="28"/>
          <w:szCs w:val="28"/>
          <w:rtl w:val="true"/>
          <w:lang w:bidi="fa-IR"/>
        </w:rPr>
        <w:t>.</w:t>
      </w:r>
    </w:p>
    <w:p>
      <w:pPr>
        <w:pStyle w:val="Heading3"/>
        <w:numPr>
          <w:ilvl w:val="2"/>
          <w:numId w:val="1"/>
        </w:numPr>
        <w:rPr/>
      </w:pPr>
      <w:bookmarkStart w:id="163" w:name="__RefHeading___Toc4853447_211673320"/>
      <w:bookmarkStart w:id="164" w:name="_Toc57"/>
      <w:bookmarkEnd w:id="163"/>
      <w:r>
        <w:rPr>
          <w:rtl w:val="true"/>
        </w:rPr>
        <w:t>[</w:t>
      </w:r>
      <w:r>
        <w:rPr>
          <w:rtl w:val="true"/>
        </w:rPr>
        <w:t>روایت شماره</w:t>
      </w:r>
      <w:r>
        <w:rPr>
          <w:rtl w:val="true"/>
        </w:rPr>
        <w:t>] (</w:t>
      </w:r>
      <w:r>
        <w:rPr/>
        <w:t>14</w:t>
      </w:r>
      <w:r>
        <w:rPr>
          <w:rtl w:val="true"/>
        </w:rPr>
        <w:t>)</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الْجَلُودِیِّ، عَنْ هِشَامِ بْنِ جَعْفَرٍ، عَنْ حَمَّادٍ، عَنْ عَبْدِاللَّهِ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الْإِنْجِیلِ فِی وَصْفِ النَّبِیِّ صَلَّی اللَّهُ عَلَیْهِ وَ آلِه وَ سَلَّم نَکَّاحُ النِّسَاءِ ذُوالنَّسْلِ الْقَلِیلِ، إِنَّمَا نَسْلُهُ مِنْ مُبَارَکَةٍ لَهَا بَیْتٌ فِی الْجَنَّةِ، لا صَخَبَ فِیهِ وَ لا نَصَبَ یَکَفَّلُهَا فِی آخِرِالزَّمَانِ کَمَا کَفَّلَ زَکَرِیَّا أُمَّکَ، لَهَا فَرْخَانِ مُسْتَشْهَدَانِ وَ قَدْ مَرَّ الْخَبَرُ بِتَمَامِهِ فِی کِتَابِ أَحْوَالِ النَّبِیِّ صَلَّی اللَّهُ عَلَیْهِ وَ آلِه وَ سَلَّم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شیخ صدوق در کتاب امالی </w:t>
      </w:r>
      <w:r>
        <w:rPr>
          <w:rStyle w:val="FootnoteAnchor"/>
          <w:rtl w:val="true"/>
        </w:rPr>
        <w:footnoteReference w:id="75"/>
      </w:r>
      <w:r>
        <w:rPr>
          <w:rFonts w:ascii="IRNazanin" w:hAnsi="IRNazanin" w:eastAsia="IRNazanin"/>
          <w:color w:val="111111"/>
          <w:sz w:val="28"/>
          <w:sz w:val="28"/>
          <w:szCs w:val="28"/>
          <w:rtl w:val="true"/>
          <w:lang w:bidi="fa-IR"/>
        </w:rPr>
        <w:t>با چند واسطه از عبدالله بن سلیمان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انجیل در وصف پیغمبر اکرم صَلَّی اللَّهُ عَلَیْهِ وَ آلِه وَ سَلَّم خواندم که وی زیاد ازدواج می‌کند، ولی نسل او قلیل خواهد بود، نسل او فقط دختری با برکت خواهد بود که خانه‌ای در بهشت دارد، در آنجا هیاهو و رنج و آزاری نخواهد بود</w:t>
      </w:r>
      <w:r>
        <w:rPr>
          <w:rFonts w:eastAsia="IRNazanin" w:cs="IRNazanin"/>
          <w:color w:val="111111"/>
          <w:sz w:val="28"/>
          <w:szCs w:val="28"/>
          <w:rtl w:val="true"/>
          <w:lang w:bidi="fa-IR"/>
        </w:rPr>
        <w:t xml:space="preserve">. </w:t>
      </w:r>
      <w:bookmarkStart w:id="165" w:name="pg568_4847"/>
    </w:p>
    <w:p>
      <w:pPr>
        <w:pStyle w:val="BookText"/>
        <w:rPr/>
      </w:pPr>
      <w:bookmarkEnd w:id="165"/>
      <w:r>
        <w:rPr>
          <w:rFonts w:ascii="IRNazanin" w:hAnsi="IRNazanin" w:eastAsia="IRNazanin"/>
          <w:color w:val="111111"/>
          <w:sz w:val="28"/>
          <w:sz w:val="28"/>
          <w:szCs w:val="28"/>
          <w:rtl w:val="true"/>
          <w:lang w:bidi="fa-IR"/>
        </w:rPr>
        <w:t>پیغمبر اکرم صَلَّی اللَّهُ عَلَیْهِ وَ آلِه وَ سَلَّم در آخرالزّمان کفیل آن دختر می‌شود آن طور که حضرت زکریا علیه السلام ، کفیل مادر حضرت عیسی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دختر دو فرزند عزیز است که هر دو شهید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حدیث در شرح حال پیامبر خدا صَلَّی اللَّهُ عَلَیْهِ وَ آلِه وَ سَلَّم نوشته شد</w:t>
      </w:r>
      <w:r>
        <w:rPr>
          <w:rFonts w:eastAsia="IRNazanin" w:cs="IRNazanin"/>
          <w:color w:val="111111"/>
          <w:sz w:val="28"/>
          <w:szCs w:val="28"/>
          <w:rtl w:val="true"/>
          <w:lang w:bidi="fa-IR"/>
        </w:rPr>
        <w:t>.</w:t>
      </w:r>
    </w:p>
    <w:p>
      <w:pPr>
        <w:pStyle w:val="Heading3"/>
        <w:numPr>
          <w:ilvl w:val="2"/>
          <w:numId w:val="1"/>
        </w:numPr>
        <w:rPr/>
      </w:pPr>
      <w:bookmarkStart w:id="166" w:name="__RefHeading___Toc4853449_211673320"/>
      <w:bookmarkStart w:id="167" w:name="_Toc58"/>
      <w:bookmarkEnd w:id="166"/>
      <w:r>
        <w:rPr>
          <w:rtl w:val="true"/>
        </w:rPr>
        <w:t>[</w:t>
      </w:r>
      <w:r>
        <w:rPr>
          <w:rtl w:val="true"/>
        </w:rPr>
        <w:t>روایت شماره</w:t>
      </w:r>
      <w:r>
        <w:rPr>
          <w:rtl w:val="true"/>
        </w:rPr>
        <w:t>] (</w:t>
      </w:r>
      <w:r>
        <w:rPr/>
        <w:t>15</w:t>
      </w:r>
      <w:r>
        <w:rPr>
          <w:rtl w:val="true"/>
        </w:rPr>
        <w:t>)</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ابْنِ عِیسَی، عَنْ مُحَمَّدِ بْنِ یَحْیَی الْخَزَّازِ، عَنْ مُوسَی بْنِ إِسْمَاعِیلَ، عَنْ أَبِیهِ، عَنْ مُوسَی بْنِ جَعْفَرٍ علیهما السلام،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وَ سَلَّم دَخَلَ عَلَی ابْنَتِهِ فَاطِمَةَ سلام الله علیها وَ إذَا فِی عُنُقِهَا قِلادَةٌ فَأَعْرَضَ عَنْهَا فَقَطَعَتْهَا وَ رَمَتْ بِهَا، فَقَالَ لَهَا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یَا فَاطِمَةُ ثُمَّ جَاءَ سَائِلٌ فَنَاوَلَتْهُ الْقِلادَةَ ثُمَّ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وَ غَضَبِی عَلَی مَنْ أَهْرَقَ دَمِی وَ آذَانِی فِی عِتْرَتِی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جعفر علیهما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همان کتاب </w:t>
      </w:r>
      <w:r>
        <w:rPr>
          <w:rStyle w:val="FootnoteAnchor"/>
          <w:rtl w:val="true"/>
        </w:rPr>
        <w:footnoteReference w:id="76"/>
      </w:r>
      <w:r>
        <w:rPr>
          <w:rFonts w:ascii="IRNazanin" w:hAnsi="IRNazanin" w:eastAsia="IRNazanin"/>
          <w:color w:val="111111"/>
          <w:sz w:val="28"/>
          <w:sz w:val="28"/>
          <w:szCs w:val="28"/>
          <w:rtl w:val="true"/>
          <w:lang w:bidi="fa-IR"/>
        </w:rPr>
        <w:t>با چند واسطه از حضرت علی بن ابیطالب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رسول خدا صَلَّی اللَّهُ عَلَیْهِ وَ آلِه وَ سَلَّم نزد فاطمه‌ی اطهر سلام الله علیها رفت و دید که گردنبند در گردن آن بانوی بزرگوار است، پیامبر خدا به علّت آن گردنبند از فاطمه‌ی زهرا اعراض نمود، فاطمه آن گردنبند را باز نموده و کنار نهاد، رسول خدا صَلَّی اللَّهُ عَلَیْهِ وَ آلِه وَ سَلَّم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شخص سائلی آمد و حضرت زهراء آن گردنبند را به وی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پیغمبر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شدید خدا و غضب من بر کسی باد که خون مرا بریزد و مرا به جهت عترتم اذیّت و آزار نماید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کشف الغمه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صفحه‌ی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از حضرت موسی بن جعفر علیهما السلام نقل شده‌ست</w:t>
      </w:r>
      <w:r>
        <w:rPr>
          <w:rFonts w:eastAsia="IRNazanin" w:cs="IRNazanin"/>
          <w:color w:val="111111"/>
          <w:sz w:val="28"/>
          <w:szCs w:val="28"/>
          <w:rtl w:val="true"/>
          <w:lang w:bidi="fa-IR"/>
        </w:rPr>
        <w:t xml:space="preserve">. </w:t>
      </w:r>
      <w:bookmarkStart w:id="168" w:name="pg568_4848"/>
    </w:p>
    <w:p>
      <w:pPr>
        <w:pStyle w:val="Heading3"/>
        <w:numPr>
          <w:ilvl w:val="2"/>
          <w:numId w:val="1"/>
        </w:numPr>
        <w:rPr/>
      </w:pPr>
      <w:bookmarkStart w:id="169" w:name="__RefHeading___Toc4853451_211673320"/>
      <w:bookmarkStart w:id="170" w:name="_Toc59"/>
      <w:bookmarkEnd w:id="168"/>
      <w:bookmarkEnd w:id="169"/>
      <w:r>
        <w:rPr>
          <w:rtl w:val="true"/>
        </w:rPr>
        <w:t>[</w:t>
      </w:r>
      <w:r>
        <w:rPr>
          <w:rtl w:val="true"/>
        </w:rPr>
        <w:t>روایت شماره</w:t>
      </w:r>
      <w:r>
        <w:rPr>
          <w:rtl w:val="true"/>
        </w:rPr>
        <w:t>] (</w:t>
      </w:r>
      <w:r>
        <w:rPr/>
        <w:t>16</w:t>
      </w:r>
      <w:r>
        <w:rPr>
          <w:rtl w:val="true"/>
        </w:rPr>
        <w:t>)</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الْمُعَلَّی، عَنِ الْوَشَّاءِ، عَنْ مُحَمَّدِ بْنِ الْفُضَیْلِ، عَنْ أَبِی حَمْزَةَ، عَنْ أَبِی جَعْفَرٍ علیه السلام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لاحْدَی الْکُبَرِ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نَذِیراً لِلْبَشَرِ</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فَاطِمَةَ سلام الله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تفسیر علی بن ابراهیم </w:t>
      </w:r>
      <w:r>
        <w:rPr>
          <w:rStyle w:val="FootnoteAnchor"/>
          <w:rtl w:val="true"/>
        </w:rPr>
        <w:footnoteReference w:id="78"/>
      </w:r>
      <w:r>
        <w:rPr>
          <w:rFonts w:ascii="IRNazanin" w:hAnsi="IRNazanin" w:eastAsia="IRNazanin"/>
          <w:color w:val="111111"/>
          <w:sz w:val="28"/>
          <w:sz w:val="28"/>
          <w:szCs w:val="28"/>
          <w:rtl w:val="true"/>
          <w:lang w:bidi="fa-IR"/>
        </w:rPr>
        <w:t xml:space="preserve">با چند واسطه از حضرت امام محمّد باقر علیه السلام روایت می‌کند که درباره‌ی تفسیر آیه‌های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مُدّثر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یکی از بزرگان است و برای بیم دادن بشر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 در این آیه، فاطمه‌ی زهراء سلام الله علیها است</w:t>
      </w:r>
      <w:r>
        <w:rPr>
          <w:rFonts w:eastAsia="IRNazanin" w:cs="IRNazanin"/>
          <w:color w:val="111111"/>
          <w:sz w:val="28"/>
          <w:szCs w:val="28"/>
          <w:rtl w:val="true"/>
          <w:lang w:bidi="fa-IR"/>
        </w:rPr>
        <w:t>.</w:t>
      </w:r>
    </w:p>
    <w:p>
      <w:pPr>
        <w:pStyle w:val="Heading3"/>
        <w:numPr>
          <w:ilvl w:val="2"/>
          <w:numId w:val="1"/>
        </w:numPr>
        <w:rPr/>
      </w:pPr>
      <w:bookmarkStart w:id="171" w:name="__RefHeading___Toc4853453_211673320"/>
      <w:bookmarkStart w:id="172" w:name="_Toc60"/>
      <w:bookmarkEnd w:id="171"/>
      <w:r>
        <w:rPr>
          <w:rtl w:val="true"/>
        </w:rPr>
        <w:t>[</w:t>
      </w:r>
      <w:r>
        <w:rPr>
          <w:rtl w:val="true"/>
        </w:rPr>
        <w:t>روایت شماره</w:t>
      </w:r>
      <w:r>
        <w:rPr>
          <w:rtl w:val="true"/>
        </w:rPr>
        <w:t>] (</w:t>
      </w:r>
      <w:r>
        <w:rPr/>
        <w:t>17</w:t>
      </w:r>
      <w:r>
        <w:rPr>
          <w:rtl w:val="true"/>
        </w:rPr>
        <w:t>)</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المجالس للمفید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الأمالی للشّیخ الطوسی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الْمَرَاغِیِّ، عَنِ الْحَسَنِ بْنِ عَلِیٍّ الْکُوفِیِّ، عَنْ جَعْفَرِ بْنِ مُحَمَّدِ بْنِ مَرْوَانَ، عَنْ أَبِیهِ، عَنْ عَبْدِاللَّهِ بْنِ الْحَسَنِ الْأَحْمَسِیِّ، عَنْ خَالِدِ بْنِ عَبْدِاللَّهِ، ، عَنْ یَزِیدَ بْنِ أَبِی زِیَادٍ، عَنْ عَبْدِاللَّهِ بْنِ الْحَارِثِ، عَنْ سَعْدِ بْنِ مَالِکٍ یَعْنِی ابْنَ أَبِی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وَ 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مِنِّی مَنْ سَرَّهَا فَقَدْ سَرَّنِی وَ مَنْ سَاءَهَا فَقَدْ سَاءَنِی فَاطِمَةُ أَعَزُّ النَّاسِ عَلَیَّ</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در کتاب مجالس </w:t>
      </w:r>
      <w:r>
        <w:rPr>
          <w:rStyle w:val="FootnoteAnchor"/>
          <w:rtl w:val="true"/>
        </w:rPr>
        <w:footnoteReference w:id="79"/>
      </w:r>
      <w:r>
        <w:rPr>
          <w:rFonts w:ascii="IRNazanin" w:hAnsi="IRNazanin" w:eastAsia="IRNazanin"/>
          <w:color w:val="111111"/>
          <w:sz w:val="28"/>
          <w:sz w:val="28"/>
          <w:szCs w:val="28"/>
          <w:rtl w:val="true"/>
          <w:lang w:bidi="fa-IR"/>
        </w:rPr>
        <w:t xml:space="preserve">و شیخ طوسی در کتاب امالی </w:t>
      </w:r>
      <w:r>
        <w:rPr>
          <w:rStyle w:val="FootnoteAnchor"/>
          <w:rtl w:val="true"/>
        </w:rPr>
        <w:footnoteReference w:id="80"/>
      </w:r>
      <w:r>
        <w:rPr>
          <w:rFonts w:ascii="IRNazanin" w:hAnsi="IRNazanin" w:eastAsia="IRNazanin"/>
          <w:color w:val="111111"/>
          <w:sz w:val="28"/>
          <w:sz w:val="28"/>
          <w:szCs w:val="28"/>
          <w:rtl w:val="true"/>
          <w:lang w:bidi="fa-IR"/>
        </w:rPr>
        <w:t xml:space="preserve">با چند واسطه از سعد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پاره‌ی تن من است، کسی که فاطمه را مسرور نماید مرا مسرور نموده و کسی که وی را ناراحت کند مرا ناراحت کرده است، فاطمه عزیزترینِ مردم نزد من است</w:t>
      </w:r>
      <w:r>
        <w:rPr>
          <w:rFonts w:eastAsia="IRNazanin" w:cs="IRNazanin"/>
          <w:color w:val="111111"/>
          <w:sz w:val="28"/>
          <w:szCs w:val="28"/>
          <w:rtl w:val="true"/>
          <w:lang w:bidi="fa-IR"/>
        </w:rPr>
        <w:t xml:space="preserve">. </w:t>
      </w:r>
      <w:bookmarkStart w:id="173" w:name="pg568_4849"/>
    </w:p>
    <w:p>
      <w:pPr>
        <w:pStyle w:val="Heading3"/>
        <w:numPr>
          <w:ilvl w:val="2"/>
          <w:numId w:val="1"/>
        </w:numPr>
        <w:rPr/>
      </w:pPr>
      <w:bookmarkStart w:id="174" w:name="__RefHeading___Toc4853455_211673320"/>
      <w:bookmarkStart w:id="175" w:name="_Toc61"/>
      <w:bookmarkEnd w:id="173"/>
      <w:bookmarkEnd w:id="174"/>
      <w:r>
        <w:rPr>
          <w:rtl w:val="true"/>
        </w:rPr>
        <w:t>[</w:t>
      </w:r>
      <w:r>
        <w:rPr>
          <w:rtl w:val="true"/>
        </w:rPr>
        <w:t>روایت شماره</w:t>
      </w:r>
      <w:r>
        <w:rPr>
          <w:rtl w:val="true"/>
        </w:rPr>
        <w:t>] (</w:t>
      </w:r>
      <w:r>
        <w:rPr/>
        <w:t>18</w:t>
      </w:r>
      <w:r>
        <w:rPr>
          <w:rtl w:val="true"/>
        </w:rPr>
        <w:t>)</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للشّیخ الطوسی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الصَّلْتِ، عَنِ ابْنِ عُقْدَةَ، عَنْ یَعْقُوبَ بْنِ یُوسُفَ الضَّبِّیِّ، عَنْ عُبَیْدِاللَّهِ بْنِ مُوسَی عَنْ جَعْفَرٍ الْأَحْمَرِیِّ، عَنِ الشَّیْبَانِیِّ، عَنْ جُمَیْعِ بْنِ عُمَیْرٍ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عَمَّتِی لِعَائِشَةَ 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أَنْتِ </w:t>
      </w:r>
      <w:r>
        <w:rPr>
          <w:rStyle w:val="FootnoteAnchor"/>
          <w:rtl w:val="true"/>
        </w:rPr>
        <w:footnoteReference w:id="81"/>
      </w:r>
      <w:r>
        <w:rPr>
          <w:rFonts w:ascii="Amiri" w:hAnsi="Amiri" w:eastAsia="Amiri" w:cs="Amiri"/>
          <w:color w:val="111111"/>
          <w:sz w:val="28"/>
          <w:sz w:val="28"/>
          <w:szCs w:val="28"/>
          <w:rtl w:val="true"/>
          <w:lang w:bidi="ar-SA"/>
        </w:rPr>
        <w:t>مَسِیرُکِ إِلَی عَلِیٍّ علیه السلام مَا کَانَ؟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دَعِینَا مِنْکِ إنَّهُ مَا کَانَ مِنَ الرِّجَالِ أَحَبُّ إِلَی رَسُولِ اللَّهِ صَلَّی اللَّهُ عَلَیْهِ وَ آلِه وَ سَلَّم مِنْ عَلِیٍّ علیه السلام وَ لا مِنَ النِّسَاءِ أَحَبُّ إِلَیْهِ مِنْ فَاطِمَةَ سلام الله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امالی شیخ طوسی </w:t>
      </w:r>
      <w:r>
        <w:rPr>
          <w:rStyle w:val="FootnoteAnchor"/>
          <w:rtl w:val="true"/>
        </w:rPr>
        <w:footnoteReference w:id="82"/>
      </w:r>
      <w:r>
        <w:rPr>
          <w:rFonts w:ascii="IRNazanin" w:hAnsi="IRNazanin" w:eastAsia="IRNazanin"/>
          <w:color w:val="111111"/>
          <w:sz w:val="28"/>
          <w:sz w:val="28"/>
          <w:szCs w:val="28"/>
          <w:rtl w:val="true"/>
          <w:lang w:bidi="fa-IR"/>
        </w:rPr>
        <w:t>با چند واسطه از جمیع بن عمیر نقل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عمّه‌ام به عایشه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از اینکه به سوی علی علیه السلام می‌روی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واگذار و در این باره چیزی مپرس که از میان مردان و زنان، در نزد پیامبر صَلَّی اللَّهُ عَلَیْهِ وَ آلِه وَ سَلَّم، محبوب‌تر از علی و فاطمه علیهما السلام نبود</w:t>
      </w:r>
      <w:r>
        <w:rPr>
          <w:rFonts w:eastAsia="IRNazanin" w:cs="IRNazanin"/>
          <w:color w:val="111111"/>
          <w:sz w:val="28"/>
          <w:szCs w:val="28"/>
          <w:rtl w:val="true"/>
          <w:lang w:bidi="fa-IR"/>
        </w:rPr>
        <w:t>.</w:t>
      </w:r>
    </w:p>
    <w:p>
      <w:pPr>
        <w:pStyle w:val="Heading3"/>
        <w:numPr>
          <w:ilvl w:val="2"/>
          <w:numId w:val="1"/>
        </w:numPr>
        <w:rPr/>
      </w:pPr>
      <w:bookmarkStart w:id="176" w:name="__RefHeading___Toc4853457_211673320"/>
      <w:bookmarkStart w:id="177" w:name="_Toc62"/>
      <w:bookmarkEnd w:id="176"/>
      <w:r>
        <w:rPr>
          <w:rtl w:val="true"/>
        </w:rPr>
        <w:t>[</w:t>
      </w:r>
      <w:r>
        <w:rPr>
          <w:rtl w:val="true"/>
        </w:rPr>
        <w:t>روایت شماره</w:t>
      </w:r>
      <w:r>
        <w:rPr>
          <w:rtl w:val="true"/>
        </w:rPr>
        <w:t>] (</w:t>
      </w:r>
      <w:r>
        <w:rPr/>
        <w:t>19</w:t>
      </w:r>
      <w:r>
        <w:rPr>
          <w:rtl w:val="true"/>
        </w:rPr>
        <w:t>)</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للشّیخ الطوسی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عُبَیْدِاللَّهِ بْنِ مُوسَی، عَنْ زَکَرِیَّا، عَنْ فِرَاَّسٍ، عَنْ مَسْرُوقٍ،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فَاطِمَةُ سلام الله علیها تَمْشِی لا وَاللَّهِ الَّذِی لا إِلَهَ إِلا هُوَ مَا مَشْیُهَا یَخْرِمُ مِنْ مِشْیَةِ رَسُولِ اللَّهِ صَلَّی اللَّهُ عَلَیْهِ وَ آلِه وَ سَلَّم فَلَمَّا رَآهَا قَالَ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مَرْحَباً بِابْنَتِی مَرَّتَیْنِ قَالَتْ فَاطِمَةُ سلام الله علیها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تَرْضَیْنَ أَنْ تَأْتِیَ یَوْمَ الْقِیَامَةِ سَیِّدَةَ نِسَاءِ الْمُؤْمِنِینَ أَوْ سَیِّدَةَ نِسَاءِ هَذِهِ الْأُمَّةِ</w:t>
      </w:r>
      <w:r>
        <w:rPr>
          <w:rFonts w:eastAsia="Amiri" w:cs="Amiri" w:ascii="Amiri" w:hAnsi="Amiri"/>
          <w:color w:val="111111"/>
          <w:sz w:val="28"/>
          <w:szCs w:val="28"/>
          <w:rtl w:val="true"/>
          <w:lang w:bidi="ar-SA"/>
        </w:rPr>
        <w:t xml:space="preserve">. </w:t>
      </w:r>
      <w:bookmarkStart w:id="178" w:name="pg568_4850"/>
    </w:p>
    <w:p>
      <w:pPr>
        <w:pStyle w:val="BookText"/>
        <w:rPr/>
      </w:pPr>
      <w:bookmarkEnd w:id="178"/>
      <w:r>
        <w:rPr>
          <w:rFonts w:ascii="Amiri" w:hAnsi="Amiri" w:eastAsia="Amiri" w:cs="Amiri"/>
          <w:color w:val="111111"/>
          <w:sz w:val="28"/>
          <w:sz w:val="28"/>
          <w:szCs w:val="28"/>
          <w:rtl w:val="true"/>
          <w:lang w:bidi="ar-SA"/>
        </w:rPr>
        <w:t>توضیح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خَرَمْتُ منه شیئا أی ما نَقَصْتُ و ما قَطَعْتُ و قال الجزریُّ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سعد ما خرمت من صلاة رسول الله صَلَّی اللَّهُ عَلَیْهِ وَ آلِه وَ سَلَّم شیئاً أی ما تَرَکْت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نیز در همان کتاب </w:t>
      </w:r>
      <w:r>
        <w:rPr>
          <w:rStyle w:val="FootnoteAnchor"/>
          <w:rtl w:val="true"/>
        </w:rPr>
        <w:footnoteReference w:id="83"/>
      </w:r>
      <w:r>
        <w:rPr>
          <w:rFonts w:ascii="IRNazanin" w:hAnsi="IRNazanin" w:eastAsia="IRNazanin"/>
          <w:color w:val="111111"/>
          <w:sz w:val="28"/>
          <w:sz w:val="28"/>
          <w:szCs w:val="28"/>
          <w:rtl w:val="true"/>
          <w:lang w:bidi="fa-IR"/>
        </w:rPr>
        <w:t>با چند واسطه از عایشه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فاطمه‌ی زهراء سلام الله علیها راه می‌رفت به حق آن خدایی که شریک ندارد راه رفتن وی با راه رفتن پیغمبر خدا صَلَّی اللَّهُ عَلَیْهِ وَ آلِه وَ سَلَّم تفاوتی نداشت، وقتی پیامبر خدا صَلَّی اللَّهُ عَلَیْهِ وَ آلِه وَ سَلَّم، فاطمه سلام الله علیها را می‌دید دو مرتبه به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دختر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فاطمه‌ی اطهر سلام الله علیها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فردای قیامت بزرگ زنان مؤمنین یا زنان این امّت باشی؟</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خَرَمْتُ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کم و کاست نکردم و یا به این معنی‌ست که هرگز آن را ترک نکردم و 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سعد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خرمت من صلاة رسول الله صَلَّی اللَّهُ عَلَیْهِ وَ آلِه وَ سَلَّم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است که من هرگز نماز رسول الله صَلَّی اللَّهُ عَلَیْهِ وَ آلِه وَ سَلَّم را ترک نکردم</w:t>
      </w:r>
      <w:r>
        <w:rPr>
          <w:rFonts w:eastAsia="IRNazanin" w:cs="IRNazanin"/>
          <w:color w:val="111111"/>
          <w:sz w:val="28"/>
          <w:szCs w:val="28"/>
          <w:rtl w:val="true"/>
          <w:lang w:bidi="fa-IR"/>
        </w:rPr>
        <w:t>.</w:t>
      </w:r>
    </w:p>
    <w:p>
      <w:pPr>
        <w:pStyle w:val="Heading3"/>
        <w:numPr>
          <w:ilvl w:val="2"/>
          <w:numId w:val="1"/>
        </w:numPr>
        <w:rPr/>
      </w:pPr>
      <w:bookmarkStart w:id="179" w:name="__RefHeading___Toc4853459_211673320"/>
      <w:bookmarkStart w:id="180" w:name="_Toc63"/>
      <w:bookmarkEnd w:id="179"/>
      <w:r>
        <w:rPr>
          <w:rtl w:val="true"/>
        </w:rPr>
        <w:t>[</w:t>
      </w:r>
      <w:r>
        <w:rPr>
          <w:rtl w:val="true"/>
        </w:rPr>
        <w:t>روایت شماره</w:t>
      </w:r>
      <w:r>
        <w:rPr>
          <w:rtl w:val="true"/>
        </w:rPr>
        <w:t>] (</w:t>
      </w:r>
      <w:r>
        <w:rPr/>
        <w:t>20</w:t>
      </w:r>
      <w:r>
        <w:rPr>
          <w:rtl w:val="true"/>
        </w:rPr>
        <w:t>)</w:t>
      </w:r>
      <w:bookmarkEnd w:id="18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بْنِ إِبْرَاهِیمَ، عَنْ جَعْفَرِ بْنِ سَلَمَةَ الْأَهْوَازِیِّ، عَنْ إِبْرَاهِیمَ بْنِ مُحَمَّدٍ الثَّقَفِیِّ، عَنْ إِبْرَاهِیمَ بْنِ مُوسَی، عَنْ أَبِی قَتَادَةَ، عَنْ عَبْدِالرَّحْمَنِ بْنِ عَلاءٍ الْحَضْرَمِیِّ، عَنْ سَعِیدِ بْنِ الْمُسَیَّبِ،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وَ سَلَّم کَانَ جَالِساً ذَاتَ یَوْمٍ وَ عِنْدَهُ عَلِیٌّ وَ فَاطِمَةُ وَ الْحَسَنُ وَ الْحُسَیْنُ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تَعْلَمُ اَنَّ هَؤُلاءِ أَهْلُ بَیْتِی وَ أَکْرَمُ النَّاسِ عَلَیَّ فَأَحْبِبْ مَنْ أَحَبَّهُمْ وَ أَبْغِضْ مَنْ أَبْغَضَهُمْ وَ وَالِ مَنْ وَالاهُمْ وَ عَادِ مَنْ عَادَاهُمْ وَ أَعِنْ مَنْ أَعَانَهُمْ وَ اجْعَلْهُمْ مُطَهَّرِینَ مِنْ کُلِّ رِجْسٍ، مَعْصُومِینَ مِنْ کُلِّ ذَنْبٍ وَ أَیِّدْهُمْ بِرُوحِ الْقُدُسِ مِنْکَ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إِمَامُ أُمَّتِی وَ خَلِیفَتِی عَلَیْهَا بَعْدِی وَ أَنْتَ قَائِدُ الْمُؤْمِنِینَ إِلَی الْجَنَّةِ وَ کَأَنِّی أَنْظُرُ إِلَی ابْنَتِی فَاطِمَةَ قَدْ أَقْبَلَتْ یَوْمَ الْقِیَامَةِ عَلَی نَجِیبٍ مِنْ نُورٍ عَنْ یَمِینِهَا سَبْعُونَ أَلْفَ مَلَکٍ وَ عَنْ یَسَارِهَا سَبْعُونَ أَلْفَ مَلَکٍ وَ بَیْنَ یَدَیْهَا سَبْعُونَ أَلْفَ مَلَکٍ وَ خَلْفَهَا سَبْعُونَ أَلْفَ مَلَکٍ، تَقُودُ مُؤْمِنَاتِ أُمَّتِی إِلَی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فَأَیُّمَا امْرَأَةٍ صَلَّتْ فِی الْیَوْمِ وَ اللَّیْلَةِ خَمْسَ صَلَوَاتٍ وَ صَامَتْ شَهْرَ رَمَضَانَ وَ حَجَّتْ بَیْتَ اللَّهِ الْحَرَامَ وَ زَکَّتْ مَالَهَا وَ أَطَاعَتْ زَوْجَهَا وَ وَالَتْ عَلِیّاً بَعْدِی دَخَلَتِ الْجَنَّةَ بِشَفَاعَةِ ابْنَتِی فَاطِمَةَ وَ إِنَّهَا لَسَیِّدَةُ نِسَاءِ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فَقِیلَ یَا رَسُولَ اللَّهِ أهِیَ سَیِّدَةُ نِسَاءِ عَالَمِهَا؟ فَقَالَ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لِمَرْیَمَ بِنْتِ عِمْرَانَ، فَأَمَّا ابْنَتِی فَاطِمَةُ فَهِیَ سَیِّدَةُ نِسَاءِ الْعَالَمِینَ مِنَ الْأَوَّلِینَ وَ الْآخِرِینَ وَ إِنَّهَا لَتَقُومُ فِی مِحْرَابِهَا فَیُسَلِّمُ عَلَیْهَا سَبْعُونَ أَلْفَ مَلَکٍ مِنَ الْمَلائِکَةِ الْمُقَرَّبِینَ وَ یُنَادُونَهَا بِمَا نَادَتْ بِهِ الْمَلائِکَةُ مَرْیَمَ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اصْطَفاکِ وَ طَهَّرَکِ وَ اصْطَفاکِ عَلی نِساءِ الْعالَمِینَ</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إِلَی عَلِیٍّ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فَاطِمَةَ بَضْعَةٌ مِنِّی وَ هِیَ نُورُ عَیْنِی وَ ثَمَرَةُ فُؤَادِی یَسُوؤُنِی مَا سَاءَهَا وَ یَسُرُّنِی مَا سَرَّهَا وَ إِنَّهَا أَوَّلُ مَنْ یَلْحَقُنِی مِنْ أَهْل بَیْتِی فَأَحْسِنْ إِلَیْهَا بَعْدِی وَ أَمَّا الْحَسَنُ وَ الْحُسَیْنُ علیهما السلام فَهُمَا ابْنَایَ وَ رَیْحَانَتَایَ وَ هُمَا سَیِّدَا شَبَابِ أَهْلِ الْجَنَّةِ فَلْیُکْرَمَا عَلَیْکَ کَسَمْعِکَ وَ بَصَرِکَ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رَفَعَ صَلَّی اللَّهُ عَلَیْهِ وَ آلِه وَ سَلَّم یَدَهُ إِلَی السَّمَاءِ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أُشْهِدُکَ أَنِّی مُحِبٌّ لِمَنْ أَحَبَّهُمْ وَ مُبْغِضٌ لِمَنْ أَبْغَضَهُمْ وَ سِلْمٌ لِمَنْ سَالَمَهُمْ وَ حَرْبٌ لِمَنْ حَارَبَهُمْ وَ عَدُوٌّ لِمَنْ عَادَاهُمْ وَ وَلِیٌّ لِمَنْ وَالاهُمْ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صدوق در کتاب امالی </w:t>
      </w:r>
      <w:r>
        <w:rPr>
          <w:rStyle w:val="FootnoteAnchor"/>
          <w:rtl w:val="true"/>
        </w:rPr>
        <w:footnoteReference w:id="85"/>
      </w:r>
      <w:r>
        <w:rPr>
          <w:rFonts w:ascii="IRNazanin" w:hAnsi="IRNazanin" w:eastAsia="IRNazanin"/>
          <w:color w:val="111111"/>
          <w:sz w:val="28"/>
          <w:sz w:val="28"/>
          <w:szCs w:val="28"/>
          <w:rtl w:val="true"/>
          <w:lang w:bidi="fa-IR"/>
        </w:rPr>
        <w:t>با چند واسطه از ابن عبّاس نقل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پیامبر اکرم صَلَّی اللَّهُ عَلَیْهِ وَ آلِه وَ سَلَّم نشسته بودند، علی و زهراء و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آن بزرگوار مشرّف بودند، پیغمبر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ایشان اهل بیت من و از عموم مردم نزد من گرامی ترند،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بدار آن کسی را که ایشان را محبوب دارد، دوست بدار آن شخصی را که ایشان را دوست داشته باشد، دشمن بدار کسی را که دشمن ایشان باشد، معین آن کسی باش که معین ایشان باشد،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از هر گونه پلیدی پاک و پاکیزه بدار و از هر گناهی نگهداری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وسیله‌ی روح القدس تأیید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متوجّه حضرت علی بن ابیطالب علیه السلام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امّت من و خلیفه‌ی من خواهی بود، تو مؤمنین را به سوی بهشت رهبری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دخترم فاطمه را می‌بینم که فردای قیامت بر شتری که از نور باشد سوار است از طرف راست وی هفتاد هزار ملک و از سمت چپ او هفتاد هزار ملک و در مقابل ایشان هفتاد هزار ملک و در پشت سر ایشان هفتاد هزار ملک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من زنان مؤمنه‌ی امّتم را به جانب بهشت رهبری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پنج نماز شبانه روز را بخواند و ماه رمضان را روزه بگیرد، اعمال حج را به جای آورد، زکات مال خود را بدهد، از شوهر خود اطاعت نماید و علی را بعد از من دوست داشته باشد به شفاعت دخترم فاطمه‌ی زهراء سلام الله علیها داخل بهشت خواهد شد دخترم فاطمه بزرگ زنان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فاطمه فقط بزرگ زنان زمانه‌ی خود می‌باشد؟ فرمود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مقام از حضرت مریم دختر عمران است، ولی دختر من فاطمه‌ی زهراء بزرگ زنان اوّلین و آخرین جهان است، هنگامی که فاطمه در محراب عبادت قیام می‌نماید تعداد هفتاد هزار ملک از ملائکه‌ی مقرّبین به وی سلام می‌کنند و فاطمه را به نحوی ندا می‌کنند که حضرت مریم را ندا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فاطمه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برگزید و پاک و پاکیزه نمود، خدا تو را از میان تمام زنان جهان برگزید</w:t>
      </w:r>
      <w:r>
        <w:rPr>
          <w:rFonts w:eastAsia="IRNazanin" w:cs="IRNazanin"/>
          <w:color w:val="111111"/>
          <w:sz w:val="28"/>
          <w:szCs w:val="28"/>
          <w:rtl w:val="true"/>
          <w:lang w:bidi="fa-IR"/>
        </w:rPr>
        <w:t xml:space="preserve">. </w:t>
      </w:r>
      <w:bookmarkStart w:id="181" w:name="pg568_4853"/>
    </w:p>
    <w:p>
      <w:pPr>
        <w:pStyle w:val="BookText"/>
        <w:rPr/>
      </w:pPr>
      <w:bookmarkEnd w:id="181"/>
      <w:r>
        <w:rPr>
          <w:rFonts w:ascii="IRNazanin" w:hAnsi="IRNazanin" w:eastAsia="IRNazanin"/>
          <w:color w:val="111111"/>
          <w:sz w:val="28"/>
          <w:sz w:val="28"/>
          <w:szCs w:val="28"/>
          <w:rtl w:val="true"/>
          <w:lang w:bidi="fa-IR"/>
        </w:rPr>
        <w:t>پیغمبر اکرم صَلَّی اللَّهُ عَلَیْهِ وَ آلِه وَ سَلَّم پس از این گفتگوها متوجّه حضرت علی علیه السلام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پاره‌ی تن من و نور چشم و میوه‌ی دل من است، آنچه که باعث ناراحتی زهرا باشد باعث ناراحتی من و آنچه که موجب خشنودی وی شود، موجب خشنودی من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اوّلین کسیست از اهل بیت من، که به من ملحق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با دخترم فاطمه نیک رفتار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پسران و گُل‌های من هستند، ایشان بزرگ جوانان بهشت می‌باشند، پس باید نظیر چشم و گوش در نزد تو گرامی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محمّد صَلَّی اللَّهُ عَلَیْهِ وَ آلِه وَ سَلَّم دست خود را به جانب آسمان بلند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شاهد می‌گیرم که من دوستِ دوستِ ایشان هستم، بغض کسی را دارم که بغض ایشان را داشته باشد، بجنگم با کسی که با آنان بجنگد، تسلیم کسی هستم که تسلیم ایشان باشد، دشمن شخصی می‌باشم که دشمن ایشان باشد، دوستدار کسی هستم که دوستدار آنان باشد</w:t>
      </w:r>
      <w:r>
        <w:rPr>
          <w:rFonts w:eastAsia="IRNazanin" w:cs="IRNazanin"/>
          <w:color w:val="111111"/>
          <w:sz w:val="28"/>
          <w:szCs w:val="28"/>
          <w:rtl w:val="true"/>
          <w:lang w:bidi="fa-IR"/>
        </w:rPr>
        <w:t>.</w:t>
      </w:r>
    </w:p>
    <w:p>
      <w:pPr>
        <w:pStyle w:val="Heading3"/>
        <w:numPr>
          <w:ilvl w:val="2"/>
          <w:numId w:val="1"/>
        </w:numPr>
        <w:rPr/>
      </w:pPr>
      <w:bookmarkStart w:id="182" w:name="__RefHeading___Toc4853461_211673320"/>
      <w:bookmarkStart w:id="183" w:name="_Toc64"/>
      <w:bookmarkEnd w:id="182"/>
      <w:r>
        <w:rPr>
          <w:rtl w:val="true"/>
        </w:rPr>
        <w:t>[</w:t>
      </w:r>
      <w:r>
        <w:rPr>
          <w:rtl w:val="true"/>
        </w:rPr>
        <w:t>روایت شماره</w:t>
      </w:r>
      <w:r>
        <w:rPr>
          <w:rtl w:val="true"/>
        </w:rPr>
        <w:t>] (</w:t>
      </w:r>
      <w:r>
        <w:rPr/>
        <w:t>21</w:t>
      </w:r>
      <w:r>
        <w:rPr>
          <w:rtl w:val="true"/>
        </w:rPr>
        <w:t>)</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عَلِیِّ بْنِ الْحَکَمِ، عَنْ أَبِی جَمِیلَةَ،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بَنَاتِ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یَطْمَثْنَ إِنَّمَا الطَّمْثُ عُقُوبَةٌ وَ أَوَّلُ مَنْ طَمِثَتْ سَارَةُ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صدوق در کتاب علل الشّرایع </w:t>
      </w:r>
      <w:r>
        <w:rPr>
          <w:rStyle w:val="FootnoteAnchor"/>
          <w:rtl w:val="true"/>
        </w:rPr>
        <w:footnoteReference w:id="86"/>
      </w:r>
      <w:r>
        <w:rPr>
          <w:rFonts w:ascii="IRNazanin" w:hAnsi="IRNazanin" w:eastAsia="IRNazanin"/>
          <w:color w:val="111111"/>
          <w:sz w:val="28"/>
          <w:sz w:val="28"/>
          <w:szCs w:val="28"/>
          <w:rtl w:val="true"/>
          <w:lang w:bidi="fa-IR"/>
        </w:rPr>
        <w:t>با چند واسطه از حضرت امام محمّد باقر علیه السلام روایت می‌کند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 نمی‌شوند، زیرا حیض یک نوع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زنی که خون حیض دید، ساره بود</w:t>
      </w:r>
      <w:r>
        <w:rPr>
          <w:rFonts w:eastAsia="IRNazanin" w:cs="IRNazanin"/>
          <w:color w:val="111111"/>
          <w:sz w:val="28"/>
          <w:szCs w:val="28"/>
          <w:rtl w:val="true"/>
          <w:lang w:bidi="fa-IR"/>
        </w:rPr>
        <w:t>.</w:t>
      </w:r>
    </w:p>
    <w:p>
      <w:pPr>
        <w:pStyle w:val="Heading3"/>
        <w:numPr>
          <w:ilvl w:val="2"/>
          <w:numId w:val="1"/>
        </w:numPr>
        <w:rPr/>
      </w:pPr>
      <w:bookmarkStart w:id="184" w:name="__RefHeading___Toc4853463_211673320"/>
      <w:bookmarkStart w:id="185" w:name="_Toc65"/>
      <w:bookmarkEnd w:id="184"/>
      <w:r>
        <w:rPr>
          <w:rtl w:val="true"/>
        </w:rPr>
        <w:t>[</w:t>
      </w:r>
      <w:r>
        <w:rPr>
          <w:rtl w:val="true"/>
        </w:rPr>
        <w:t>روایت شماره</w:t>
      </w:r>
      <w:r>
        <w:rPr>
          <w:rtl w:val="true"/>
        </w:rPr>
        <w:t>] (</w:t>
      </w:r>
      <w:r>
        <w:rPr/>
        <w:t>22</w:t>
      </w:r>
      <w:r>
        <w:rPr>
          <w:rtl w:val="true"/>
        </w:rPr>
        <w:t>)</w:t>
      </w:r>
      <w:bookmarkEnd w:id="18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للشّیخ الطوسی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حَمَّوَیْهِ، عَنْ أَبِی الْحُسَیْنِ، عَنْ أَبِی خَلِیفَةَ، عَنِ الْعَبَّاسِ بْنِ الْفَضْلِ، عَنْ عُثْمَانَ بْنِ عُمَرَ، عَنْ إِسْرَائِیلَ، عَنْ مَیْسَرَّةَ بْنِ حَبِیبٍ، عَنِ الْمِنْهَالِ بْنِ عَمْرٍو، عَنْ عَائِشَةَ بِنْتِ طَلْحَةَ،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رَأَیْتُ مِنَ النَّاسِ أَحَداً أَشْبَهَ کَلاماً وَ حَدِیثاً بِرَسُولِ اللَّهِ صَلَّی اللَّهُ عَلَیْهِ وَ آلِه وَ سَلَّم مِنْ فَاطِمَةَ کَانَتْ إذَا دَخَلَتْ عَلَیْهِ رَحَّبَ بِهَا وَ قَبَّلَ یَدَیْهَا وَ أَجْلَسَهَا فِی مَجْلِسِهِ فَإذَا دَخَلَ عَلَیْهَا قَامَتْ إِلَیْهِ فَرَحَّبَتْ بِهِ وَ قَبَّلَتْ یَدَیْهِ وَ دَخَلَتْ عَلَیْهِ فِی مَرَضِهِ فَسَارَّهَا فَبَکَتْ ثُمَّ سَارَّهَا </w:t>
      </w:r>
    </w:p>
    <w:p>
      <w:pPr>
        <w:pStyle w:val="BookText"/>
        <w:rPr/>
      </w:pPr>
      <w:r>
        <w:rPr>
          <w:rFonts w:ascii="Amiri" w:hAnsi="Amiri" w:eastAsia="Amiri" w:cs="Amiri"/>
          <w:color w:val="111111"/>
          <w:sz w:val="28"/>
          <w:sz w:val="28"/>
          <w:szCs w:val="28"/>
          <w:rtl w:val="true"/>
          <w:lang w:bidi="ar-SA"/>
        </w:rPr>
        <w:t>فَضَحِکَتْ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أَرَی لِهَذِهِ فَضْلاً عَلَی النِّسَاءِ، فَإذَا هِیَ امْرَأَةٌ مِنَ النِّسَاءِ بَیْنَمَا هِیَ تَبْکِی إِذْ ضَحِکَتْ، فَسَأَلْتُهَا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إِنِّی لَبَذِرَةٌ، فَلَمَّا تُوُفِّیَ رَسُولُ اللَّهِ صَلَّی اللَّهُ عَلَیْهِ وَ آلِه وَ سَلَّم سَأَلْتُهَا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أَخْبَرَنِی أَنَّهُ یَمُوتُ فَبَکَیْتُ ثُمَّ أَخْبَرَنِی أَنِّی أَوَّلُ أَهْلِهِ لُحُوقاً بِهِ فَضَحِکْتُ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فَاطِمَةَ عِنْدَ وَفَاةِ النَّبِیِّ صَلَّی اللَّهُ عَلَیْهِ وَ آلِه وَ سَلَّم قَالَتْ لِعَائِشَةَ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إِذاً لَبَذِرَةٌ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البذر الّذی یفشی السرَّ وَ یظهر ما یسمعه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امالی شیخ طوسی </w:t>
      </w:r>
      <w:r>
        <w:rPr>
          <w:rStyle w:val="FootnoteAnchor"/>
          <w:rtl w:val="true"/>
        </w:rPr>
        <w:footnoteReference w:id="87"/>
      </w:r>
      <w:r>
        <w:rPr>
          <w:rFonts w:ascii="IRNazanin" w:hAnsi="IRNazanin" w:eastAsia="IRNazanin"/>
          <w:color w:val="111111"/>
          <w:sz w:val="28"/>
          <w:sz w:val="28"/>
          <w:szCs w:val="28"/>
          <w:rtl w:val="true"/>
          <w:lang w:bidi="fa-IR"/>
        </w:rPr>
        <w:t>با چند واسطه از عایشه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احدی را ندیدم که از لحاظ سخن گفتن از فاطمه بیشتر به رسول خدا صَلَّی اللَّهُ عَلَیْهِ وَ آلِه وَ سَلَّم شباهت داشته باشد هر گاه حضرت فاطمه به حضور پیامبر اکرم صَلَّی اللَّهُ عَلَیْهِ وَ آلِه وَ سَلَّم می‌آمد پیغمبر اکرم به وی مرحبا و خوش آمد می‌فرمود، دست‌های فاطمه را می‌بوسید و او را به جای خود می‌نشانید و هر گاه پیامبر اکرم صَلَّی اللَّهُ عَلَیْهِ وَ آلِه وَ سَلَّم وارد بر حضرت زهرا سلام الله علیها می‌شدند حضرتش از جای برمی خاست و به پدر خویش مرحبا می‌گفت و دست‌های مبارکش را می‌بوسید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بیماری که پیامبر خدا صَلَّی اللَّهُ عَلَیْهِ وَ آلِه وَ سَلَّم به شهادت رسید حضرت فاطمه سلام الله علیها به حضور آن بزرگوار مشرّف شد، رسول اکرم صَلَّی اللَّهُ عَلَیْهِ وَ آلِه وَ سَلَّم سخنی در گوش فاطمه سلام الله علیها فرمود که حضرتش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اکرم صَلَّی اللَّهُ عَلَیْهِ وَ آلِه وَ سَلَّم مطلبی فرمود که حضرت فاطمه سلام الله علیها خندان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فاطمه فضیلت و برتری قائل بودم و اکنون معلوم شد که وی هم نظیر زنان است، زیرا در حینی که گریان است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راجع به خنده‌اش جویا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صلاح نیست که من جواب تو را بگویم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پیامبر اکرم صَلَّی اللَّهُ عَلَیْهِ وَ آلِه وَ سَلَّم به شهادت رسید من از فاطمه راجع به آن خنده پرسش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پدرم خبر فوت خود را به من داد گریان شدم، بعد از آن که به من خبر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کسی هستی که از اهل بیتم به من ملحق می‌شوی خندان شدم</w:t>
      </w:r>
      <w:r>
        <w:rPr>
          <w:rFonts w:eastAsia="IRNazanin" w:cs="IRNazanin"/>
          <w:color w:val="111111"/>
          <w:sz w:val="28"/>
          <w:szCs w:val="28"/>
          <w:rtl w:val="true"/>
          <w:lang w:bidi="fa-IR"/>
        </w:rPr>
        <w:t xml:space="preserve">. </w:t>
      </w:r>
      <w:bookmarkStart w:id="186" w:name="pg568_4855"/>
    </w:p>
    <w:p>
      <w:pPr>
        <w:pStyle w:val="BookText"/>
        <w:rPr/>
      </w:pPr>
      <w:bookmarkEnd w:id="186"/>
      <w:r>
        <w:rPr>
          <w:rFonts w:ascii="IRNazanin" w:hAnsi="IRNazanin" w:eastAsia="IRNazanin"/>
          <w:color w:val="111111"/>
          <w:sz w:val="28"/>
          <w:sz w:val="28"/>
          <w:szCs w:val="28"/>
          <w:rtl w:val="true"/>
          <w:lang w:bidi="fa-IR"/>
        </w:rPr>
        <w:t>جزری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فاطمه سلام الله علیها در هنگام شهادت پیامبر صَلَّی اللَّهُ عَلَیْهِ وَ آلِه وَ سَلَّم به عایشه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إِذاً لَبَذِرَة</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افشای سرّ و آنچه نشنیدنی است،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حضرت زهرا سلام الله علیها به عایشه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بگویم پدرم به من چه فرموده، پس من افشا کننده‌ی سرّ می‌باشم و این کار درست نیست</w:t>
      </w:r>
      <w:r>
        <w:rPr>
          <w:rFonts w:eastAsia="IRNazanin" w:cs="IRNazanin"/>
          <w:color w:val="111111"/>
          <w:sz w:val="28"/>
          <w:szCs w:val="28"/>
          <w:rtl w:val="true"/>
          <w:lang w:bidi="fa-IR"/>
        </w:rPr>
        <w:t>).</w:t>
      </w:r>
    </w:p>
    <w:p>
      <w:pPr>
        <w:pStyle w:val="Heading3"/>
        <w:numPr>
          <w:ilvl w:val="2"/>
          <w:numId w:val="1"/>
        </w:numPr>
        <w:rPr/>
      </w:pPr>
      <w:bookmarkStart w:id="187" w:name="__RefHeading___Toc4853465_211673320"/>
      <w:bookmarkStart w:id="188" w:name="_Toc66"/>
      <w:bookmarkEnd w:id="187"/>
      <w:r>
        <w:rPr>
          <w:rtl w:val="true"/>
        </w:rPr>
        <w:t>[</w:t>
      </w:r>
      <w:r>
        <w:rPr>
          <w:rtl w:val="true"/>
        </w:rPr>
        <w:t>روایت شماره</w:t>
      </w:r>
      <w:r>
        <w:rPr>
          <w:rtl w:val="true"/>
        </w:rPr>
        <w:t>] (</w:t>
      </w:r>
      <w:r>
        <w:rPr/>
        <w:t>23</w:t>
      </w:r>
      <w:r>
        <w:rPr>
          <w:rtl w:val="true"/>
        </w:rPr>
        <w:t>)</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یُؤْذُونَ اللَّهَ وَ رَسُولَهُ لَعَنَهُمُ اللَّهُ فِی الدُّنْیا وَ الْآخِرَةِ وَ أَعَدَّ لَهُمْ عَذاباً مُهِیناً</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فِیمَنْ غَصَبَ أَمِیرَالْمُؤْمِنِینَ حَقَّهُ وَ أَخَذَ حَقَّ فَاطِمَةَ وَ آذَاهَا وَ قَدْ 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آذَاهَا فِی حَیَاتِی کَمَنْ آذَاهَا بَعْدَ مَوْتِی وَ مَنْ آذَاهَا بَعْدَ مَوْتِی کَمَنْ آذَاهَا فِی حَیَاتِی وَ مَنْ آذَاهَا فَقَدْ آذَانِی وَ مَنْ آذَانِی فَقَدْ آذَی اللَّهَ وَ 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 رَسُولَهُ</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در تفسیرش </w:t>
      </w:r>
      <w:r>
        <w:rPr>
          <w:rStyle w:val="FootnoteAnchor"/>
          <w:rtl w:val="true"/>
        </w:rPr>
        <w:footnoteReference w:id="91"/>
      </w:r>
      <w:r>
        <w:rPr>
          <w:rFonts w:ascii="IRNazanin" w:hAnsi="IRNazanin" w:eastAsia="IRNazanin"/>
          <w:color w:val="111111"/>
          <w:sz w:val="28"/>
          <w:sz w:val="28"/>
          <w:szCs w:val="28"/>
          <w:rtl w:val="true"/>
          <w:lang w:bidi="fa-IR"/>
        </w:rPr>
        <w:t>ذیل این آیه‌ی مبارکه،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که خدا و رسول را اذیّت می‌کنند خدا آنان را در دنیا و آخرت لعنت کرده و عذاب بزرگی برای ایشان آماده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آن اشخاصی نازل شده که حقّ حضرت زهراء سلام الله علیها و حضرت علی علیهما السلام را غصب نمودند و فاطمه را اذیّت و آزار کردند، در صورتی که پیامبر صَلَّی اللَّهُ عَلَیْهِ وَ آلِه وَ سَلَّم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زهرا را در زمان زنده بودن من اذیّت کند مثل این است که وی را بعد از موت من اذیّت کرده باشد و هر کسی او را بعد از رحلت من اذیّت کند مثل این است که وی را در زمان حیات من اذیّت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فاطمه را اذیّت نماید مثل این است که مرا اذیّت کرده باشد و هر کس مرا اذیّت کند خدا را اذیّت کرده است و منظور از معنی آیه‌ی پیشین همین است</w:t>
      </w:r>
      <w:r>
        <w:rPr>
          <w:rFonts w:eastAsia="IRNazanin" w:cs="IRNazanin"/>
          <w:color w:val="111111"/>
          <w:sz w:val="28"/>
          <w:szCs w:val="28"/>
          <w:rtl w:val="true"/>
          <w:lang w:bidi="fa-IR"/>
        </w:rPr>
        <w:t xml:space="preserve">. </w:t>
      </w:r>
      <w:bookmarkStart w:id="189" w:name="pg568_4856"/>
    </w:p>
    <w:p>
      <w:pPr>
        <w:pStyle w:val="Heading3"/>
        <w:numPr>
          <w:ilvl w:val="2"/>
          <w:numId w:val="1"/>
        </w:numPr>
        <w:rPr/>
      </w:pPr>
      <w:bookmarkStart w:id="190" w:name="__RefHeading___Toc4853467_211673320"/>
      <w:bookmarkStart w:id="191" w:name="_Toc67"/>
      <w:bookmarkEnd w:id="189"/>
      <w:bookmarkEnd w:id="190"/>
      <w:r>
        <w:rPr>
          <w:rtl w:val="true"/>
        </w:rPr>
        <w:t>[</w:t>
      </w:r>
      <w:r>
        <w:rPr>
          <w:rtl w:val="true"/>
        </w:rPr>
        <w:t>روایت شماره</w:t>
      </w:r>
      <w:r>
        <w:rPr>
          <w:rtl w:val="true"/>
        </w:rPr>
        <w:t>] (</w:t>
      </w:r>
      <w:r>
        <w:rPr/>
        <w:t>24</w:t>
      </w:r>
      <w:r>
        <w:rPr>
          <w:rtl w:val="true"/>
        </w:rPr>
        <w:t>)</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بِهِ النَّبِیُّ صَلَّی اللَّهُ عَلَیْهِ وَ آلِه وَ سَلَّم إِلَی عَلِیٍّ علیه السلام یَا عَلِیُّ إِنَّ اللَّهَ عَزَّوَجَلَّ أَشْرَفَ عَلَی الدُّنْیَا فَاخْتَارَنِی مِنْهَا عَلَی رِجَالِ الْعَالَمِینَ، ثُمَّ اطَّلَعَ الثَّانِیَةَ فَاخْتَارَکَ عَلَی رِجَالِ الْعَالَمِینَ بَعْدِی، ثُمَّ اطَّلَعَ الثَّالِثَةَ فَاخْتَارَ الْأَئِمَّةَ مِنْ وُلْدِکَ عَلَی رِجَالِ الْعَالَمِینَ بَعْدَکَ ثُمَّ اطَّلَعَ الرَّابِعَةَ فَاخْتَارَ فَاطِمَةَ عَلَی نِسَاءِ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صدوق در کتاب خصال </w:t>
      </w:r>
      <w:r>
        <w:rPr>
          <w:rStyle w:val="FootnoteAnchor"/>
          <w:rtl w:val="true"/>
        </w:rPr>
        <w:footnoteReference w:id="92"/>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وصایایی که پیامبر اکرم صَلَّی اللَّهُ عَلَیْهِ وَ آلِه وَ سَلَّم به حضرت علی بن ابیطالب علیه السلام نمود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توجّهی به دنیا کرد و مرا بر مردان آن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توجّه دیگری نمود و تو را بعد از من بر مردان آن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سوّمین بار متوجّه عالَم شد و امامانی را که از فرزندان تو هستند برای بعد از تو برگزید، مرتبه‌ی چهارم توجّهی کرد و فاطمه را از میان زنان عالم برگزید</w:t>
      </w:r>
      <w:r>
        <w:rPr>
          <w:rFonts w:eastAsia="IRNazanin" w:cs="IRNazanin"/>
          <w:color w:val="111111"/>
          <w:sz w:val="28"/>
          <w:szCs w:val="28"/>
          <w:rtl w:val="true"/>
          <w:lang w:bidi="fa-IR"/>
        </w:rPr>
        <w:t>.</w:t>
      </w:r>
    </w:p>
    <w:p>
      <w:pPr>
        <w:pStyle w:val="Heading3"/>
        <w:numPr>
          <w:ilvl w:val="2"/>
          <w:numId w:val="1"/>
        </w:numPr>
        <w:rPr/>
      </w:pPr>
      <w:bookmarkStart w:id="192" w:name="__RefHeading___Toc4853469_211673320"/>
      <w:bookmarkStart w:id="193" w:name="_Toc68"/>
      <w:bookmarkEnd w:id="192"/>
      <w:r>
        <w:rPr>
          <w:rtl w:val="true"/>
        </w:rPr>
        <w:t>[</w:t>
      </w:r>
      <w:r>
        <w:rPr>
          <w:rtl w:val="true"/>
        </w:rPr>
        <w:t>روایت شماره</w:t>
      </w:r>
      <w:r>
        <w:rPr>
          <w:rtl w:val="true"/>
        </w:rPr>
        <w:t>] (</w:t>
      </w:r>
      <w:r>
        <w:rPr/>
        <w:t>25</w:t>
      </w:r>
      <w:r>
        <w:rPr>
          <w:rtl w:val="true"/>
        </w:rPr>
        <w:t>)</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مُحَمَّدِ بْنِ سِنَانٍ،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قَوْلِ رَسُولِ اللَّهِ صَلَّی اللَّهُ عَلَیْهِ وَ آلِه وَ سَلَّم فِی فَاطِمَةَ أَنَّهَا سَیِّدَةُ نِسَاءِ الْعَالَمِینَ أَهِیَ سَیِّدَةُ نِسَاءِ عَالَمِهَا؟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لِمَرْیَمَ کَانَتْ سَیِّدَةَ نِسَاءِ عَالَمِهَا وَ فَاطِمَةُ سَیِّدَةُ نِسَاءِ الْعَالَمِینَ مِنَ الْأَوَّلِینَ وَ الْآخِرِینَ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صدوق در کتاب معانی الاخبار </w:t>
      </w:r>
      <w:r>
        <w:rPr>
          <w:rStyle w:val="FootnoteAnchor"/>
          <w:rtl w:val="true"/>
        </w:rPr>
        <w:footnoteReference w:id="93"/>
      </w:r>
      <w:r>
        <w:rPr>
          <w:rFonts w:ascii="IRNazanin" w:hAnsi="IRNazanin" w:eastAsia="IRNazanin"/>
          <w:color w:val="111111"/>
          <w:sz w:val="28"/>
          <w:sz w:val="28"/>
          <w:szCs w:val="28"/>
          <w:rtl w:val="true"/>
          <w:lang w:bidi="fa-IR"/>
        </w:rPr>
        <w:t>با چند واسطه از مفضّل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قول پیغمبر اکرم صَلَّی اللَّهُ عَلَیْهِ وَ آلِه وَ سَلَّم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بزرگ زنان عالم است آگاه کن، آیا وی فقط بزرگ زنان زمانه‌ی خود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از حضرت مریم که بزرگ زنان زمانه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زهراء بزرگ زنان اوّلین و آخرین مردم است</w:t>
      </w:r>
      <w:r>
        <w:rPr>
          <w:rFonts w:eastAsia="IRNazanin" w:cs="IRNazanin"/>
          <w:color w:val="111111"/>
          <w:sz w:val="28"/>
          <w:szCs w:val="28"/>
          <w:rtl w:val="true"/>
          <w:lang w:bidi="fa-IR"/>
        </w:rPr>
        <w:t>.</w:t>
      </w:r>
    </w:p>
    <w:p>
      <w:pPr>
        <w:pStyle w:val="Heading3"/>
        <w:numPr>
          <w:ilvl w:val="2"/>
          <w:numId w:val="1"/>
        </w:numPr>
        <w:rPr/>
      </w:pPr>
      <w:bookmarkStart w:id="194" w:name="__RefHeading___Toc4853471_211673320"/>
      <w:bookmarkStart w:id="195" w:name="_Toc69"/>
      <w:bookmarkEnd w:id="194"/>
      <w:r>
        <w:rPr>
          <w:rtl w:val="true"/>
        </w:rPr>
        <w:t>[</w:t>
      </w:r>
      <w:r>
        <w:rPr>
          <w:rtl w:val="true"/>
        </w:rPr>
        <w:t>روایت شماره</w:t>
      </w:r>
      <w:r>
        <w:rPr>
          <w:rtl w:val="true"/>
        </w:rPr>
        <w:t>] (</w:t>
      </w:r>
      <w:r>
        <w:rPr/>
        <w:t>26</w:t>
      </w:r>
      <w:r>
        <w:rPr>
          <w:rtl w:val="true"/>
        </w:rPr>
        <w:t>)</w:t>
      </w:r>
      <w:bookmarkEnd w:id="19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الْقَطَّانُ، عَنْ أَحْمَدَ الْهَمْدَانِیِّ </w:t>
      </w:r>
      <w:r>
        <w:rPr>
          <w:rStyle w:val="FootnoteAnchor"/>
          <w:rtl w:val="true"/>
        </w:rPr>
        <w:footnoteReference w:id="94"/>
      </w:r>
      <w:r>
        <w:rPr>
          <w:rFonts w:ascii="Amiri" w:hAnsi="Amiri" w:eastAsia="Amiri" w:cs="Amiri"/>
          <w:color w:val="111111"/>
          <w:sz w:val="28"/>
          <w:sz w:val="28"/>
          <w:szCs w:val="28"/>
          <w:rtl w:val="true"/>
          <w:lang w:bidi="ar-SA"/>
        </w:rPr>
        <w:t xml:space="preserve">، عَنِ الْمُنْذِرِ بْنِ مُحَمَّدٍ، عَنْ جَعْفَرِ بْنِ مُحَمَّدٍ، عَنْ جَعْفَرِ بْنِ سُلَیْمَانَ، عَنْ إِسْمَاعِیلَ بْنِ مِهْرَانَ، عَنْ </w:t>
      </w:r>
      <w:bookmarkStart w:id="196" w:name="pg568_4857"/>
    </w:p>
    <w:p>
      <w:pPr>
        <w:pStyle w:val="BookText"/>
        <w:rPr/>
      </w:pPr>
      <w:bookmarkEnd w:id="196"/>
      <w:r>
        <w:rPr>
          <w:rFonts w:ascii="Amiri" w:hAnsi="Amiri" w:eastAsia="Amiri" w:cs="Amiri"/>
          <w:color w:val="111111"/>
          <w:sz w:val="28"/>
          <w:sz w:val="28"/>
          <w:szCs w:val="28"/>
          <w:rtl w:val="true"/>
          <w:lang w:bidi="ar-SA"/>
        </w:rPr>
        <w:t>عَبَایَةَ، عَنِ ابْنِ عَبَّاسٍ، عَنِ النَّبِیِّ صَلَّی اللَّهُ عَلَیْهِ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شِجْنَةٌ </w:t>
      </w:r>
      <w:r>
        <w:rPr>
          <w:rStyle w:val="FootnoteAnchor"/>
          <w:rtl w:val="true"/>
        </w:rPr>
        <w:footnoteReference w:id="95"/>
      </w:r>
      <w:r>
        <w:rPr>
          <w:rFonts w:ascii="Amiri" w:hAnsi="Amiri" w:eastAsia="Amiri" w:cs="Amiri"/>
          <w:color w:val="111111"/>
          <w:sz w:val="28"/>
          <w:sz w:val="28"/>
          <w:szCs w:val="28"/>
          <w:rtl w:val="true"/>
          <w:lang w:bidi="ar-SA"/>
        </w:rPr>
        <w:t>مِنِّی یُؤْذِینِی مَا آذَاهَا وَ یَسُرُّنِی مَا سَرَّهَا وَ إِنَّ اللَّهَ تَبَارَکَ وَ تَعَالَی لَیَغْضَبُ لِغَضَبِ فَاطِمَةَ وَ یَرْضَی لِرِضَاهَا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نیز در همان کتاب </w:t>
      </w:r>
      <w:r>
        <w:rPr>
          <w:rStyle w:val="FootnoteAnchor"/>
          <w:rtl w:val="true"/>
        </w:rPr>
        <w:footnoteReference w:id="96"/>
      </w:r>
      <w:r>
        <w:rPr>
          <w:rFonts w:ascii="IRNazanin" w:hAnsi="IRNazanin" w:eastAsia="IRNazanin"/>
          <w:color w:val="111111"/>
          <w:sz w:val="28"/>
          <w:sz w:val="28"/>
          <w:szCs w:val="28"/>
          <w:rtl w:val="true"/>
          <w:lang w:bidi="fa-IR"/>
        </w:rPr>
        <w:t>با چند واسطه از ابن عبّاس از پیغمبر اکرم صَلَّی اللَّهُ عَلَیْهِ وَ آلِه وَ سَلَّم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پاره‌ی تن من است، مرا اذیّت می‌کند آن کس که وی را اذیّت نماید، مرا خشنود می‌نماید آن کس که او را خشنود می‌کند، خدا برای غضب زهرا غضب می‌کند و برای خشنودی او خشنود می‌شود</w:t>
      </w:r>
      <w:r>
        <w:rPr>
          <w:rFonts w:eastAsia="IRNazanin" w:cs="IRNazanin"/>
          <w:color w:val="111111"/>
          <w:sz w:val="28"/>
          <w:szCs w:val="28"/>
          <w:rtl w:val="true"/>
          <w:lang w:bidi="fa-IR"/>
        </w:rPr>
        <w:t>.</w:t>
      </w:r>
    </w:p>
    <w:p>
      <w:pPr>
        <w:pStyle w:val="Heading3"/>
        <w:numPr>
          <w:ilvl w:val="2"/>
          <w:numId w:val="1"/>
        </w:numPr>
        <w:rPr/>
      </w:pPr>
      <w:bookmarkStart w:id="197" w:name="__RefHeading___Toc4853473_211673320"/>
      <w:bookmarkStart w:id="198" w:name="_Toc70"/>
      <w:bookmarkEnd w:id="197"/>
      <w:r>
        <w:rPr>
          <w:rtl w:val="true"/>
        </w:rPr>
        <w:t>[</w:t>
      </w:r>
      <w:r>
        <w:rPr>
          <w:rtl w:val="true"/>
        </w:rPr>
        <w:t>روایت شماره</w:t>
      </w:r>
      <w:r>
        <w:rPr>
          <w:rtl w:val="true"/>
        </w:rPr>
        <w:t>] (</w:t>
      </w:r>
      <w:r>
        <w:rPr/>
        <w:t>27</w:t>
      </w:r>
      <w:r>
        <w:rPr>
          <w:rtl w:val="true"/>
        </w:rPr>
        <w:t>)</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هَارُونَ الزَّنْجَانِیُّ، عَنْ عَلِیِّ بْنِ عَبْدِ الْعَزِیزِ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الْقَاسِمَ بْنَ سَلامٍ یَقُولُ فِی مَعْنَی قَوْلِ النَّبِیِّ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الرَّحِمُ شِجْنَةٌ مِنَ اللَّهِ عَزَّوَجَلَّ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قَرَابَةٌ مُشْتَبِکَةٌ کَاشْتِبَاکِ الْعُرُوقِ وَ قَوْلُ الْقَائِلِ الْحَدِیثُ ذُو شُجُونٍ إِنَّمَا هُوَ تُمْسِکُ بَعْضُهُ بِبَعْضٍ وَ قَالَ بَعْضُ أَهْلِ الْعِلْمِ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مُشَجّنٌ إذَا الْتَفَّ بَعْضُهُ بِبَعْضٍ وَ یُقَالُ شِجْنَةٌ وَ شَجْنَةٌ وَ الشِّجْنَةُ کَالْغُصْنِ یَکُونُ مِنَ الشَّجَرَةِ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معانی الاخبار </w:t>
      </w:r>
      <w:r>
        <w:rPr>
          <w:rStyle w:val="FootnoteAnchor"/>
          <w:rtl w:val="true"/>
        </w:rPr>
        <w:footnoteReference w:id="97"/>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هارون زنجانی از علیّ بن عبدالعزیز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قاسم بن سلام شنیدم که در معنای فرمایش پیامبر اکرم صَلَّی اللَّهُ عَلَیْهِ وَ آلِه وَ سَلَّم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رگ و ریشه‌ایست از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خویشاوندی مانند رگهای بدن که در همدیگر پیچیده شده رگ و ریشه‌ی خویشاوندان نیز چنین به همدیگر متّصل و پیچیده شده‌اند</w:t>
      </w:r>
      <w:r>
        <w:rPr>
          <w:rFonts w:eastAsia="IRNazanin" w:cs="IRNazanin"/>
          <w:color w:val="111111"/>
          <w:sz w:val="28"/>
          <w:szCs w:val="28"/>
          <w:rtl w:val="true"/>
          <w:lang w:bidi="fa-IR"/>
        </w:rPr>
        <w:t xml:space="preserve">. </w:t>
      </w:r>
      <w:bookmarkStart w:id="199" w:name="pg568_4858"/>
    </w:p>
    <w:p>
      <w:pPr>
        <w:pStyle w:val="BookText"/>
        <w:rPr/>
      </w:pPr>
      <w:bookmarkEnd w:id="199"/>
      <w:r>
        <w:rPr>
          <w:rFonts w:ascii="IRNazanin" w:hAnsi="IRNazanin" w:eastAsia="IRNazanin"/>
          <w:color w:val="111111"/>
          <w:sz w:val="28"/>
          <w:sz w:val="28"/>
          <w:szCs w:val="28"/>
          <w:rtl w:val="true"/>
          <w:lang w:bidi="fa-IR"/>
        </w:rPr>
        <w:t xml:space="preserve">و قول کسانی که بعضی از احادیث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شجون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به این علّت است که بعضی از کلمات آن حدیث به بعضی دیگر مستمسک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مثلاً فهمیدن آخر حدیث مشروط به اوّل و وسط آن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بعضی از اهل علم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مشجّن به درختی گویند که شاخه‌های آن در هم پیچیده شده و گفته شده کلمات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مانند شاخه‌ایست از یک درخت</w:t>
      </w:r>
      <w:r>
        <w:rPr>
          <w:rFonts w:eastAsia="IRNazanin" w:cs="IRNazanin"/>
          <w:color w:val="111111"/>
          <w:sz w:val="28"/>
          <w:szCs w:val="28"/>
          <w:rtl w:val="true"/>
          <w:lang w:bidi="fa-IR"/>
        </w:rPr>
        <w:t>.</w:t>
      </w:r>
    </w:p>
    <w:p>
      <w:pPr>
        <w:pStyle w:val="Heading3"/>
        <w:numPr>
          <w:ilvl w:val="2"/>
          <w:numId w:val="1"/>
        </w:numPr>
        <w:rPr/>
      </w:pPr>
      <w:bookmarkStart w:id="200" w:name="__RefHeading___Toc4853475_211673320"/>
      <w:bookmarkStart w:id="201" w:name="_Toc71"/>
      <w:bookmarkEnd w:id="200"/>
      <w:r>
        <w:rPr>
          <w:rtl w:val="true"/>
        </w:rPr>
        <w:t>[</w:t>
      </w:r>
      <w:r>
        <w:rPr>
          <w:rtl w:val="true"/>
        </w:rPr>
        <w:t>روایت شماره</w:t>
      </w:r>
      <w:r>
        <w:rPr>
          <w:rtl w:val="true"/>
        </w:rPr>
        <w:t>] (</w:t>
      </w:r>
      <w:r>
        <w:rPr/>
        <w:t>28</w:t>
      </w:r>
      <w:r>
        <w:rPr>
          <w:rtl w:val="true"/>
        </w:rPr>
        <w:t>)</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صحیفة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علیه السلام ،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حَدَّثَتْنِی أَسْمَاءُ بِنْتُ عُمَیْسٍ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فَاطِمَةَ جَدَّتِکَ إِذْ دَخَلَ رَسُولُ اللَّهِ صَلَّی اللَّهُ عَلَیْهِ وَ آلِه وَ سَلَّم وَ فِی عُنُقِهَا قِلادَةٌ مِنْ ذَهَبٍ کَانَ عَلِیُّ بْنُ أَبِی طَالِبٍ علیه السلام اشْتَرَاهَا لَهُ مِنْ فَیْ‌ءٍ لَهُ فَقَالَ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یَغُرَّنَّکَ النَّاسُ أَنْ یَقُولُوا بِنْتُ مُحَمَّدٍ وَ عَلَیْکَ لِبَاسُ الْجَبَابِرَةِ فَقَطَعَتْهَا وَ بَاعَتْهَا وَ اشْتَرَتْ بِهَا رَقَبَةً فَأَعْتَقَتْهَا فَسُرَّ رَسُولُ اللَّهِ صَلَّی اللَّهُ عَلَیْهِ وَ آلِه وَ سَلَّم بِذَلِکَ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طبری در کتاب صحیفه الرّضا </w:t>
      </w:r>
      <w:r>
        <w:rPr>
          <w:rStyle w:val="FootnoteAnchor"/>
          <w:rtl w:val="true"/>
        </w:rPr>
        <w:footnoteReference w:id="98"/>
      </w:r>
      <w:r>
        <w:rPr>
          <w:rFonts w:ascii="IRNazanin" w:hAnsi="IRNazanin" w:eastAsia="IRNazanin"/>
          <w:color w:val="111111"/>
          <w:sz w:val="28"/>
          <w:sz w:val="28"/>
          <w:szCs w:val="28"/>
          <w:rtl w:val="true"/>
          <w:lang w:bidi="fa-IR"/>
        </w:rPr>
        <w:t>علیه السلام از حضرت امام زین العابدین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 برای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جدّه‌ات فاطمه زهراء سلام الله علیها بودم که پیغمبر خدا صَلَّی اللَّهُ عَلَیْهِ وَ آلِه وَ سَلَّم نزد فاطمه آمد، یک گردنبند طلا در گردن حضرت زهراء سلام الله علیها بود که علی بن ابیطالب علیه السلام آن را از سهم غنیمت خود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به فاطمه‌ی اطهر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تو را مغرور نکنند به اینکه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دختر محمّد هستی و تو زر و زیور ستمکاران را استعمال کرده باشی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فاطمه سلام الله علیها پس از این گفتگو آن گردنبند را باز کرد و فروخت، پول آن را داد و یک غلام خرید و آزاد کرد و رسول خدا صَلَّی اللَّهُ عَلَیْهِ وَ آلِه وَ سَلَّم از این عمل مسرور گردید</w:t>
      </w:r>
      <w:r>
        <w:rPr>
          <w:rFonts w:eastAsia="IRNazanin" w:cs="IRNazanin"/>
          <w:color w:val="111111"/>
          <w:sz w:val="28"/>
          <w:szCs w:val="28"/>
          <w:rtl w:val="true"/>
          <w:lang w:bidi="fa-IR"/>
        </w:rPr>
        <w:t>.</w:t>
      </w:r>
    </w:p>
    <w:p>
      <w:pPr>
        <w:pStyle w:val="Heading3"/>
        <w:numPr>
          <w:ilvl w:val="2"/>
          <w:numId w:val="1"/>
        </w:numPr>
        <w:rPr/>
      </w:pPr>
      <w:bookmarkStart w:id="202" w:name="__RefHeading___Toc4853477_211673320"/>
      <w:bookmarkStart w:id="203" w:name="_Toc72"/>
      <w:bookmarkEnd w:id="202"/>
      <w:r>
        <w:rPr>
          <w:rtl w:val="true"/>
        </w:rPr>
        <w:t>[</w:t>
      </w:r>
      <w:r>
        <w:rPr>
          <w:rtl w:val="true"/>
        </w:rPr>
        <w:t>روایت شماره</w:t>
      </w:r>
      <w:r>
        <w:rPr>
          <w:rtl w:val="true"/>
        </w:rPr>
        <w:t>] (</w:t>
      </w:r>
      <w:r>
        <w:rPr/>
        <w:t>29</w:t>
      </w:r>
      <w:r>
        <w:rPr>
          <w:rtl w:val="true"/>
        </w:rPr>
        <w:t>)</w:t>
      </w:r>
      <w:bookmarkEnd w:id="20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و 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عِمْرَانَ بْنِ الْحُصَیْنِ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النَّبِیِّ صَلَّی اللَّهُ عَلَیْهِ وَ آلِه وَ سَلَّم جَالِساً إِذْ أَقْبَلَتْ فَاطِمَةُ سلام الله علیها وَ قَدْ تَغَیَّرَ وَجْهُهَا مِنَ الْجُوعِ، فَقَالَ لَهَا</w:t>
      </w:r>
      <w:r>
        <w:rPr>
          <w:rFonts w:eastAsia="Amiri" w:cs="Amiri" w:ascii="Amiri" w:hAnsi="Amiri"/>
          <w:color w:val="111111"/>
          <w:sz w:val="28"/>
          <w:szCs w:val="28"/>
          <w:rtl w:val="true"/>
          <w:lang w:bidi="ar-SA"/>
        </w:rPr>
        <w:t xml:space="preserve">: </w:t>
      </w:r>
      <w:bookmarkStart w:id="204" w:name="pg568_4859"/>
    </w:p>
    <w:p>
      <w:pPr>
        <w:pStyle w:val="BookText"/>
        <w:rPr/>
      </w:pPr>
      <w:bookmarkEnd w:id="204"/>
      <w:r>
        <w:rPr>
          <w:rFonts w:ascii="Amiri" w:hAnsi="Amiri" w:eastAsia="Amiri" w:cs="Amiri"/>
          <w:color w:val="111111"/>
          <w:sz w:val="28"/>
          <w:sz w:val="28"/>
          <w:szCs w:val="28"/>
          <w:rtl w:val="true"/>
          <w:lang w:bidi="ar-SA"/>
        </w:rPr>
        <w:t>ادْنِی، فَدَنَتْ مِنْهُ، فَرَفَعَ یَدَهُ حَتَّی وَضَعَهَا عَلَی صَدْرِهَا فِی مَوْضِعِ الْقِلادَةِ وَ هِیَ صَغِیرَةٌ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مُشْبِعَ الْجَاعَةِ وَ رَافِعَ الْوَضَعَةِ، لا تُجِعْ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 الدَّمَ عَلَی وَجْهِهَا کَمَا کَانَتِ الصُّفْرَةُ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جُعْتُ بَعْدَ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راوندی در کتاب خرائج </w:t>
      </w:r>
      <w:r>
        <w:rPr>
          <w:rStyle w:val="FootnoteAnchor"/>
          <w:rtl w:val="true"/>
        </w:rPr>
        <w:footnoteReference w:id="99"/>
      </w:r>
      <w:r>
        <w:rPr>
          <w:rFonts w:ascii="IRNazanin" w:hAnsi="IRNazanin" w:eastAsia="IRNazanin"/>
          <w:color w:val="111111"/>
          <w:sz w:val="28"/>
          <w:sz w:val="28"/>
          <w:szCs w:val="28"/>
          <w:rtl w:val="true"/>
          <w:lang w:bidi="fa-IR"/>
        </w:rPr>
        <w:t>از عمران بن حُصَین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پیامبر صَلَّی اللَّهُ عَلَیْهِ وَ آلِه وَ سَلَّم نشسته بودم که فاطمه‌ی زهراء سلام الله علیها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صورتش از شدّت گرسنگی تغییر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وَ سَلَّم به فاطمه سلام الله علیها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نزدیک آن حضرت رفت، رسول خدا صَلَّی اللَّهُ عَلَیْهِ وَ آلِه وَ سَلَّم دست مبارک خود را بلند کرد و روی سینه فاطمه در جای گردنبند او نهاد در حالی که حضرتش در زمان کودکی بوده است، آنگاه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گرسنگان را سیر می‌کنی و افراد متواضع را رفعت می‌دهی، فاطمه را گرسنه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گویا در عوض آن رنگ زرد، خون در صورت فاطمه جریان پیدا کرد و سرخ شد، فاطمه‌ی اطهر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آن گرسنه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توجّه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روایت در صورتی قابل قبول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علیها در آن موقع در سنّ کودکی بوده‌ست</w:t>
      </w:r>
      <w:r>
        <w:rPr>
          <w:rFonts w:eastAsia="IRNazanin" w:cs="IRNazanin"/>
          <w:color w:val="111111"/>
          <w:sz w:val="28"/>
          <w:szCs w:val="28"/>
          <w:rtl w:val="true"/>
          <w:lang w:bidi="fa-IR"/>
        </w:rPr>
        <w:t>.</w:t>
      </w:r>
    </w:p>
    <w:p>
      <w:pPr>
        <w:pStyle w:val="Heading3"/>
        <w:numPr>
          <w:ilvl w:val="2"/>
          <w:numId w:val="1"/>
        </w:numPr>
        <w:rPr/>
      </w:pPr>
      <w:bookmarkStart w:id="205" w:name="__RefHeading___Toc4853479_211673320"/>
      <w:bookmarkStart w:id="206" w:name="_Toc73"/>
      <w:bookmarkEnd w:id="205"/>
      <w:r>
        <w:rPr>
          <w:rtl w:val="true"/>
        </w:rPr>
        <w:t>[</w:t>
      </w:r>
      <w:r>
        <w:rPr>
          <w:rtl w:val="true"/>
        </w:rPr>
        <w:t>روایت شماره</w:t>
      </w:r>
      <w:r>
        <w:rPr>
          <w:rtl w:val="true"/>
        </w:rPr>
        <w:t>] (</w:t>
      </w:r>
      <w:r>
        <w:rPr/>
        <w:t>30</w:t>
      </w:r>
      <w:r>
        <w:rPr>
          <w:rtl w:val="true"/>
        </w:rPr>
        <w:t>)</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و 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وَ سَلَّم أَقَامَ أَیَّاماً وَ لَمْ یَطْعَمْ طَعَاماً حَتَّی شَقَّ ذَلِکَ عَلَیْهِ، فَطَافَ فِی دِیَارِ أَزْوَاجِهِ فَلَمْ یُصِبْ عِنْدَ إِحْدَاهُنَّ شَیْئاً فَأَتَی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بُنَیَّةُ هَلْ عِنْدَکِ شَیْ‌ءٌ آکُلُهُ، فَإِنِّی جَائِعٌ؟</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بِنَفْسِی وَ أَخِی فَلَمَّا خَرَجَ عَنْهَا بَعَثَتْ جَارِیَةٌ لَهَا رَغِیفَیْنِ وَ بَضْعَةَ لَحْمٍ فَأَخَذَتْهُ وَ وَضَعَتْهُ تَحْتَ جَفْنَةٍ وَ غَطَّتْ عَلَیْهَا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لاوثِرَنَّ بِهَا رَسُولَ اللَّهِ صَلَّی اللَّهُ عَلَیْهِ وَ آلِه وَ سَلَّم عَلَی نَفْسِی وَ غَیْرِی وَ کَانُوا مُحْتَاجِینَ إِلَی شَبْعَةِ طَعَامٍ، فَبَعَثَتْ حَسَناً أَوْ حُسَیْناً إِلَی رَسُولِ اللَّهِ صَلَّی اللَّهُ عَلَیْهِ وَ آلِه وَ سَلَّم فَرَجَعَ إِلَیْهَا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أَتَانَا اللَّهُ بِشَیْ‌ءٍ فَخَبَأْتُهُ 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هَلُمِّی عَلَیَّ یَا بُنَیَّةُ، فَکَشَفَتِ </w:t>
      </w:r>
    </w:p>
    <w:p>
      <w:pPr>
        <w:pStyle w:val="BookText"/>
        <w:rPr/>
      </w:pPr>
      <w:r>
        <w:rPr>
          <w:rFonts w:ascii="Amiri" w:hAnsi="Amiri" w:eastAsia="Amiri" w:cs="Amiri"/>
          <w:color w:val="111111"/>
          <w:sz w:val="28"/>
          <w:sz w:val="28"/>
          <w:szCs w:val="28"/>
          <w:rtl w:val="true"/>
          <w:lang w:bidi="ar-SA"/>
        </w:rPr>
        <w:t>الْجَفْنَةَ فَإذَا هِیَ مَمْلُوءَةٌ خُبْزاً وَ لَحْماً فَلَمَّا نَظَرَتْ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بُهِتَتْ وَ عَرَفَتْ أَنَّهُ مِنْ عِنْدِاللَّهِ، فَحَمِدَتِ اللَّهَ وَ صَلَّتْ عَلَی نَبِیِّهِ أَبِیهَا وَ قَدَّمَتْهُ إِلَیْهِ فَلَمَّا رَآهُ حَمِدَ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لَکِ هَذَا؟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عِنْدِاللَّهِ إِنَّ اللَّهَ یَرْزُقُ مَنْ یَشاءُ بِغَیْرِ حِسابٍ</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فَبَعَثَ رَسُولُ اللَّهِ صَلَّی اللَّهُ عَلَیْهِ وَ آلِه وَ سَلَّم إِلَی عَلِیٍّ فَدَعَاهُ وَ أَحْضَرَهُ وَ أَکَلَ رَسُولُ اللَّهِ صَلَّی اللَّهُ عَلَیْهِ وَ آلِه وَ سَلَّم وَ عَلِیٌّ وَ فَاطِمَةُ وَ الْحَسَنُ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جَمِیعُ أَزْوَاجِ النَّبِیِّ حَتَّی شَبِعُوا،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بَقِیَتِ الْجَفْنَةُ کَمَا هِیَ فَأَوْسَعْتُ مِنْهَا عَلَی جَمِیعِ جِیرَانِی جَعَلَ اللَّهُ فِیهَا بَرَکَةً وَ خَیْراً 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نیز در همان کتاب </w:t>
      </w:r>
      <w:r>
        <w:rPr>
          <w:rStyle w:val="FootnoteAnchor"/>
          <w:rtl w:val="true"/>
        </w:rPr>
        <w:footnoteReference w:id="101"/>
      </w:r>
      <w:r>
        <w:rPr>
          <w:rFonts w:ascii="IRNazanin" w:hAnsi="IRNazanin" w:eastAsia="IRNazanin"/>
          <w:color w:val="111111"/>
          <w:sz w:val="28"/>
          <w:sz w:val="28"/>
          <w:szCs w:val="28"/>
          <w:rtl w:val="true"/>
          <w:lang w:bidi="fa-IR"/>
        </w:rPr>
        <w:t>از جابر بن عبدالله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بود که پیغمبر اکرم صَلَّی اللَّهُ عَلَیْهِ وَ آلِه وَ سَلَّم غذا نخورده بود و بدین جهت دچار مشقّت شده بود، در خانه هر یک از زنان خود رفت ولی غذایی نزد هیچ کدام نیافت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نزد فاطمه‌ی زهراء سلام الله علیها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غذایی نزد تو هست که من بخورم، زیرا من خیلی گرسنه‌ام؟ فاطمه‌ی زهرا سلام الله علیها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قسم، جان من و برادرم </w:t>
      </w:r>
      <w:r>
        <w:rPr>
          <w:rStyle w:val="FootnoteAnchor"/>
          <w:rtl w:val="true"/>
        </w:rPr>
        <w:footnoteReference w:id="102"/>
      </w:r>
      <w:r>
        <w:rPr>
          <w:rFonts w:ascii="IRNazanin" w:hAnsi="IRNazanin" w:eastAsia="IRNazanin"/>
          <w:color w:val="111111"/>
          <w:sz w:val="28"/>
          <w:sz w:val="28"/>
          <w:szCs w:val="28"/>
          <w:rtl w:val="true"/>
          <w:lang w:bidi="fa-IR"/>
        </w:rPr>
        <w:t>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پیغمبر خدا صَلَّی اللَّهُ عَلَیْهِ وَ آلِه وَ سَلَّم از نزد فاطمه سلام الله علیها خارج شد یکی از کنیزان حضرت فاطمه دو گرده‌ی نان با مقداری گوشت به حضور آن بانو فرستاد، فاطمه آنها را گرفت و در زیر کاسه قرار داد،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پدرم را بر خودم و دیگران برای خوردن این غذا مقدّم می‌دارم، در صورتی که به یک خوراک غذا محتاج بودند، زهرای اطهر سلام الله علیها حسن یا حسین علیهما السلام را به سراغ پیامبر اکرم صَلَّی اللَّهُ عَلَیْهِ وَ آلِه وَ سَلَّم فرستاد و آن بزرگوار برگشت، فاطمه‌ی زهراء سلام الله علیها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مقداری غذا برای ما فرستاد و من آن را برای شما گذاشته‌ام،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فاطمه کاسه را برداشت دید مملو از نان و گوشت است، موقعی که کاملاً دقّت نمود، دریافت که این غذا از طرف خدای </w:t>
      </w:r>
      <w:bookmarkStart w:id="207" w:name="pg568_4861"/>
    </w:p>
    <w:p>
      <w:pPr>
        <w:pStyle w:val="BookText"/>
        <w:rPr/>
      </w:pPr>
      <w:bookmarkEnd w:id="207"/>
      <w:r>
        <w:rPr>
          <w:rFonts w:ascii="IRNazanin" w:hAnsi="IRNazanin" w:eastAsia="IRNazanin"/>
          <w:color w:val="111111"/>
          <w:sz w:val="28"/>
          <w:sz w:val="28"/>
          <w:szCs w:val="28"/>
          <w:rtl w:val="true"/>
          <w:lang w:bidi="fa-IR"/>
        </w:rPr>
        <w:t>سبحان فرستاده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لذا حمد خدای را به جای آورد و به پدر بزرگوار خود صلوات و درود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چشم پیغمبر خدا صَلَّی اللَّهُ عَلَیْهِ وَ آلِه وَ سَلَّم به آن غذا افتاد حمد خدای را به جای آورد و به حضرت 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از کجا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عطا شده، خدا هر کسی را بخواهد بدون حساب رزق و روزی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رسول خدا صَلَّی اللَّهُ عَلَیْهِ وَ آلِه وَ سَلَّم به دنبال حضرت علی بن ابیطالب علیه السلام فرستاد تا حاضر شد، سپس پیغمبر اکرم، امیرالمؤمنین، فاطمه، حسن،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 زنان پیامبر خدا از آن غذا خوردند تا 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فاطمه‌ی زهراء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کاسه باز هم همچنان مملو از غذا مانده بود، من غذای آن روز را به جمیع همسایگانم توزیع کردم، خدای توانا خیر و برکت فراوانی به آن غذا عطا کرده بود</w:t>
      </w:r>
      <w:r>
        <w:rPr>
          <w:rFonts w:eastAsia="IRNazanin" w:cs="IRNazanin"/>
          <w:color w:val="111111"/>
          <w:sz w:val="28"/>
          <w:szCs w:val="28"/>
          <w:rtl w:val="true"/>
          <w:lang w:bidi="fa-IR"/>
        </w:rPr>
        <w:t>.</w:t>
      </w:r>
    </w:p>
    <w:p>
      <w:pPr>
        <w:pStyle w:val="Heading3"/>
        <w:numPr>
          <w:ilvl w:val="2"/>
          <w:numId w:val="1"/>
        </w:numPr>
        <w:rPr/>
      </w:pPr>
      <w:bookmarkStart w:id="208" w:name="__RefHeading___Toc4853481_211673320"/>
      <w:bookmarkStart w:id="209" w:name="_Toc74"/>
      <w:bookmarkEnd w:id="208"/>
      <w:r>
        <w:rPr>
          <w:rtl w:val="true"/>
        </w:rPr>
        <w:t>[</w:t>
      </w:r>
      <w:r>
        <w:rPr>
          <w:rtl w:val="true"/>
        </w:rPr>
        <w:t>روایت شماره</w:t>
      </w:r>
      <w:r>
        <w:rPr>
          <w:rtl w:val="true"/>
        </w:rPr>
        <w:t>] (</w:t>
      </w:r>
      <w:r>
        <w:rPr/>
        <w:t>31</w:t>
      </w:r>
      <w:r>
        <w:rPr>
          <w:rtl w:val="true"/>
        </w:rPr>
        <w:t>)</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و 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أَبَاعَبْدِاللَّهِ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خَدِیجَةَ لَمَّا تُوُفِّیَتْ جَعَلَتْ فَاطِمَةُ تَلُوذُ بِرَسُولِ اللَّهِ صَلَّی اللَّهُ عَلَیْهِ وَ آلِه وَ سَلَّم وَ تَدُورُ حَوْلَهُ وَ تَسْأَلُهُ یَا رَسُولَ اللَّهِ أَیْنَ أُمِّی فَجَعَلَ النَّبِیُّ صَلَّی اللَّهُ عَلَیْهِ وَ آلِه وَ سَلَّم لا یُجِیبُهَا، فَجَعَلَتْ تَدُورُ عَلَی مَنْ تَسْأَلُهُ وَ رَسُولُ اللَّهِ لا یَدْرِی مَا یَقُولُ، فَنَزَلَ جَبْرَئِیلُ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یَأْمُرُکَ أَنْ تَقْرَأَ عَلَی فَاطِمَةَ السَّلامَ وَ تَقُولَ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أُمَّکِ فِی بَیْتٍ مِنْ قَصَبٍ، کِعَابُهُ مِنْ ذَهَبٍ وَ عُمُدُهُ مِنْ یَاقُوتٍ أَحْمَرَ، بَیْنَ آسِیَةَ امْرَاَةِ فِرْعَوْنَ وَ مَرْیَمَ بِنْتِ عِمْرَانَ،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السَّلامُ وَ مِنْهُ السَّلامُ وَ إِلَیْهِ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کعوب الرمح النواشر فی أطراف الأنابیب</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همان کتاب </w:t>
      </w:r>
      <w:r>
        <w:rPr>
          <w:rStyle w:val="FootnoteAnchor"/>
          <w:rtl w:val="true"/>
        </w:rPr>
        <w:footnoteReference w:id="103"/>
      </w:r>
      <w:r>
        <w:rPr>
          <w:rFonts w:ascii="IRNazanin" w:hAnsi="IRNazanin" w:eastAsia="IRNazanin"/>
          <w:color w:val="111111"/>
          <w:sz w:val="28"/>
          <w:sz w:val="28"/>
          <w:szCs w:val="28"/>
          <w:rtl w:val="true"/>
          <w:lang w:bidi="fa-IR"/>
        </w:rPr>
        <w:t>از امام جعفر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خدیجه‌ی کبری سلام الله علیها از دنیا رحلت نمود فاطمه‌ی اطهر سلام الله علیها به رسول خدا صَلَّی اللَّهُ عَلَیْهِ وَ آلِه وَ سَلَّم پناهنده می‌شد و در اطراف آن حضرت می‌گردید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کجاست؟ ولی پیامبر اکرم صَلَّی اللَّهُ عَلَیْهِ وَ آلِه وَ سَلَّم </w:t>
      </w:r>
      <w:bookmarkStart w:id="210" w:name="pg568_4862"/>
    </w:p>
    <w:p>
      <w:pPr>
        <w:pStyle w:val="BookText"/>
        <w:rPr/>
      </w:pPr>
      <w:bookmarkEnd w:id="210"/>
      <w:r>
        <w:rPr>
          <w:rFonts w:ascii="IRNazanin" w:hAnsi="IRNazanin" w:eastAsia="IRNazanin"/>
          <w:color w:val="111111"/>
          <w:sz w:val="28"/>
          <w:sz w:val="28"/>
          <w:szCs w:val="28"/>
          <w:rtl w:val="true"/>
          <w:lang w:bidi="fa-IR"/>
        </w:rPr>
        <w:t>جواب وی را نمی‌داد، فاطمه می‌گردید که شاید از دیگری پرسش نماید، پیغمبر خدا متفکّر بود که جواب وی را چه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جبرئیل نازل شد و به پیامبر خدا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فاطمه‌ی اطهر سلام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بهشت در یک خانه‌ایست از نی، که بر طلا نصب شده و ستون‌های آن از یاقوت سرخ است، مادرِ تو بین آسیه زن فرعون و مریم دختر عمران جای دارد، فاطمه‌ی اطهر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سلام است، سلامتی از او و به سوی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نِی‌هایی گویند که اطراف رودخانه‌ها می‌روید</w:t>
      </w:r>
      <w:r>
        <w:rPr>
          <w:rFonts w:eastAsia="IRNazanin" w:cs="IRNazanin"/>
          <w:color w:val="111111"/>
          <w:sz w:val="28"/>
          <w:szCs w:val="28"/>
          <w:rtl w:val="true"/>
          <w:lang w:bidi="fa-IR"/>
        </w:rPr>
        <w:t>.</w:t>
      </w:r>
    </w:p>
    <w:p>
      <w:pPr>
        <w:pStyle w:val="Heading3"/>
        <w:numPr>
          <w:ilvl w:val="2"/>
          <w:numId w:val="1"/>
        </w:numPr>
        <w:rPr/>
      </w:pPr>
      <w:bookmarkStart w:id="211" w:name="__RefHeading___Toc4853483_211673320"/>
      <w:bookmarkStart w:id="212" w:name="_Toc75"/>
      <w:bookmarkEnd w:id="211"/>
      <w:r>
        <w:rPr>
          <w:rtl w:val="true"/>
        </w:rPr>
        <w:t>[</w:t>
      </w:r>
      <w:r>
        <w:rPr>
          <w:rtl w:val="true"/>
        </w:rPr>
        <w:t>روایت شماره</w:t>
      </w:r>
      <w:r>
        <w:rPr>
          <w:rtl w:val="true"/>
        </w:rPr>
        <w:t>] (</w:t>
      </w:r>
      <w:r>
        <w:rPr/>
        <w:t>32</w:t>
      </w:r>
      <w:r>
        <w:rPr>
          <w:rtl w:val="true"/>
        </w:rPr>
        <w:t>)</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و 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أُمَّ أَیْمَنَ لَمَّا تُوُفِّیَتْ فَاطِمَةُ، حَلَفَتْ أَنْ لا تَکُونَ بِالْمَدِینَةِ إِذْ لا تُطِیقُ أَنْ تَنْظُرَ إِلَی مَوَاضِعَ کَانَتْ بِهَا، فَخَرَجَتْ إِلَی مَکَّةَ، فَلَمَّا کَانَتْ فِی بَعْضِ الطَّرِیقِ عَطِشَتْ عَطَشاً شَدِیداً فَرَفَعَتْ یَدَیْهَا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أَنَا خَادِمَةُ فَاطِمَةَ تَقْتُلُنِی عَطَشاً فَأَنْزَلَ اللَّهُ عَلَیْهَا دَلْواً مِنَ السَّمَاءِ فَشَرِبَتْ فَلَمْ تَحْتَجْ إِلَی الطَّعَامِ وَ الشَّرَابِ سَبْعَ سِنِینَ وَ کَانَ النَّاسُ یَبْعَثُونَهَا فِی الْیَوْمِ الشَّدِیدِ الْحَرِّ فَمَا یُصِیبُهَا عَطَشٌ</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نیز در کتاب خرائج </w:t>
      </w:r>
      <w:r>
        <w:rPr>
          <w:rStyle w:val="FootnoteAnchor"/>
          <w:rtl w:val="true"/>
        </w:rPr>
        <w:footnoteReference w:id="105"/>
      </w:r>
      <w:r>
        <w:rPr>
          <w:rFonts w:ascii="IRNazanin" w:hAnsi="IRNazanin" w:eastAsia="IRNazanin"/>
          <w:color w:val="111111"/>
          <w:sz w:val="28"/>
          <w:sz w:val="28"/>
          <w:szCs w:val="28"/>
          <w:rtl w:val="true"/>
          <w:lang w:bidi="fa-IR"/>
        </w:rPr>
        <w:t>نقل می‌کند که وقتی فاطمه‌ی اطهر سلام الله علیها به شهادت رسید اُمّ ایمن قسم خورد که در مدینه نماند، زیرا طاقت نداشت که آن مواضعی که فاطمه سلام الله علیها را در آنجا دیده بود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مدینه به سوی مکّه خارج شد، موقعی که در بین راه رسید شدیداً تشنه شد، دست‌های خود را به طرف آسمان بلند کرد و گفت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خادمه‌ی فاطمه‌ی زهراء سلام الله علیها می‌باشم، آیا مرا به وسیله‌ی تشنگی خواهی کشت، خدای رؤوف دلوی از آسمان برای او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آن دلو آب آشامید و تا هفت سال </w:t>
      </w:r>
      <w:bookmarkStart w:id="213" w:name="pg568_4863"/>
    </w:p>
    <w:p>
      <w:pPr>
        <w:pStyle w:val="BookText"/>
        <w:rPr/>
      </w:pPr>
      <w:bookmarkEnd w:id="213"/>
      <w:r>
        <w:rPr>
          <w:rFonts w:ascii="IRNazanin" w:hAnsi="IRNazanin" w:eastAsia="IRNazanin"/>
          <w:color w:val="111111"/>
          <w:sz w:val="28"/>
          <w:sz w:val="28"/>
          <w:szCs w:val="28"/>
          <w:rtl w:val="true"/>
          <w:lang w:bidi="fa-IR"/>
        </w:rPr>
        <w:t>محتاج به غذا و آب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در روز بسیار گرم به دنبال کاری می‌فرستادند ولی تشنه نمی‌شد</w:t>
      </w:r>
      <w:r>
        <w:rPr>
          <w:rFonts w:eastAsia="IRNazanin" w:cs="IRNazanin"/>
          <w:color w:val="111111"/>
          <w:sz w:val="28"/>
          <w:szCs w:val="28"/>
          <w:rtl w:val="true"/>
          <w:lang w:bidi="fa-IR"/>
        </w:rPr>
        <w:t>.</w:t>
      </w:r>
    </w:p>
    <w:p>
      <w:pPr>
        <w:pStyle w:val="Heading3"/>
        <w:numPr>
          <w:ilvl w:val="2"/>
          <w:numId w:val="1"/>
        </w:numPr>
        <w:rPr/>
      </w:pPr>
      <w:bookmarkStart w:id="214" w:name="__RefHeading___Toc4853485_211673320"/>
      <w:bookmarkStart w:id="215" w:name="_Toc76"/>
      <w:bookmarkEnd w:id="214"/>
      <w:r>
        <w:rPr>
          <w:rtl w:val="true"/>
        </w:rPr>
        <w:t>[</w:t>
      </w:r>
      <w:r>
        <w:rPr>
          <w:rtl w:val="true"/>
        </w:rPr>
        <w:t>روایت شماره</w:t>
      </w:r>
      <w:r>
        <w:rPr>
          <w:rtl w:val="true"/>
        </w:rPr>
        <w:t>] (</w:t>
      </w:r>
      <w:r>
        <w:rPr/>
        <w:t>33</w:t>
      </w:r>
      <w:r>
        <w:rPr>
          <w:rtl w:val="true"/>
        </w:rPr>
        <w:t>)</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و 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فَاطِمَةُ سلام الله علیها جَالِسَةً قُدَّامَهَا رَحًی تَطْحَنُ بِهَا الشَّعِیرَ وَ عَلَی عَمُودِ الرَّحَی دَمٌ سَائِلٌ وَ الْحُسَیْنُ فِی نَاحِیَةِ الدَّارِ یَتَضَوَّرُ مِنَ الْجُوعِ،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بِنْتَ رَسُولِ اللَّهِ دَبِرَتْ کَفَّاکِ وَ هَذِهِ فِضَّةُ، فَقَالَتْ أَوْصَانِی رَسُولُ اللَّهِ صَلَّی اللَّهُ عَلَیْهِ وَ آلِه وَ سَلَّم أَنْ تَکُونَ الْخِدْمَةُ لَهَا یَوْماً، فَکَانَ أَمْسِ یَوْمَ خِدْمَتِهَا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مَوْلَی عَتَاقِهِ إِمَّا أَنَا أَطْحَنُ الشَّعِیرَ أَوْ أُسَکِّتُ الْحُسَیْنَ لَکِ؟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بِتَسْکِینِهِ أَرْفَقُ وَ أَنْتَ تَطْحَنُ الشَّعِیرَ، فَطَحَنْتُ شَیْئاً مِنَ الشَّعِیرِ فَإذَا أَنَا بِالْإِقَامَةِ، فَمَضَیْتُ وَ صَلَّیْتُ مَعَ رَسُولِ اللَّهِ صَلَّی اللَّهُ عَلَیْهِ وَ آلِه وَ سَلَّم فَلَمَّا فَرَغْتُ قُلْتُ لِعَلِیٍّ مَا رَأَیْتُ فَبَکَی وَ خَرَجَ ثُمَّ عَادَ فَتَبَسَّمَ فَسَأَلَهُ عَنْ ذَلِکَ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فَاطِمَةَ وَ هِیَ مُسْتَلْقِیَةٌ لِقَفَاهَا وَ الْحُسَیْنُ نَائِمٌ عَلَی صَدْرِهَا وَ قُدَّامَهَا رَحًی تَدُورُ مِنْ غَیْرِ یَدٍ، فَتَبَسَّمَ رَسُولُ اللَّهِ صَلَّی اللَّهُ عَلَیْهِ وَ آلِه وَ سَلَّم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 أَمَا عَلِمْتَ أَنَّ لِلَّهِ مَلائِکَةً سَیَّارَةً فِی الْأَرْضِ یَخْدُمُونَ مُحَمَّداً وَ آلَ مُحَمَّدٍ إِلَی أَنْ تَقُومَ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نیز در همان کتاب </w:t>
      </w:r>
      <w:r>
        <w:rPr>
          <w:rStyle w:val="FootnoteAnchor"/>
          <w:rtl w:val="true"/>
        </w:rPr>
        <w:footnoteReference w:id="106"/>
      </w:r>
      <w:r>
        <w:rPr>
          <w:rFonts w:ascii="IRNazanin" w:hAnsi="IRNazanin" w:eastAsia="IRNazanin"/>
          <w:color w:val="111111"/>
          <w:sz w:val="28"/>
          <w:sz w:val="28"/>
          <w:szCs w:val="28"/>
          <w:rtl w:val="true"/>
          <w:lang w:bidi="fa-IR"/>
        </w:rPr>
        <w:t>از سلمان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فاطمه‌ی اطهر سلام الله علیها نشسته بود و با آسیابی که در مقابلش بود جو آسیاب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دسته‌ی آسیاب خون آلوده بود، حسین علیه السلام در یک گوشه‌ی اتاق از گرسنگی بی‌قراری می‌کرد، من به حضرت فاطمه سلام الله علیها گفتم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دختر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تو به وسیله‌ی آسیاب کردن مجروح شده، در صورتی که فضّه‌ی خادمه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پیامبر اکرم صَلَّی اللَّهُ عَلَیْهِ وَ آلِه وَ سَلَّم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منزل یک روز به عهده‌ی فضّه و یک روز به عهده‌ی من باشد، نوبت فضّه دیروز بوده ا‌ست</w:t>
      </w:r>
      <w:r>
        <w:rPr>
          <w:rFonts w:eastAsia="IRNazanin" w:cs="IRNazanin"/>
          <w:color w:val="111111"/>
          <w:sz w:val="28"/>
          <w:szCs w:val="28"/>
          <w:rtl w:val="true"/>
          <w:lang w:bidi="fa-IR"/>
        </w:rPr>
        <w:t xml:space="preserve">. </w:t>
      </w:r>
      <w:bookmarkStart w:id="216" w:name="pg568_4864"/>
    </w:p>
    <w:p>
      <w:pPr>
        <w:pStyle w:val="BookText"/>
        <w:rPr/>
      </w:pPr>
      <w:bookmarkEnd w:id="216"/>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بنده‌ی آزاد شده‌ی شما هستم، اجازه بدهید که آسیاب نمایم، یا اینکه حسین را ساکت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 را بهتر آرام می‌کنم، تو بیا، جو را آسیاب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من قسمتی از جو را آسیاب کردم اذان و اقامه برای نماز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نمازم را با پیامبر صَلَّی اللَّهُ عَلَیْهِ وَ آلِه وَ سَلَّم به جای آوردم و پس از فراغت از نماز، جریان حضرت فاطمه سلام الله علیها را برای امیرالمؤمنین علیه السلام شرح دادم، حضرت علی علیه السلام پس از اینکه گریه کرد خارج شد، سپس در حالی برگشت که خندان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سبب خنده‌ی ایشان را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فاطمه‌ی اطهر سلام الله علیها رفتم، وی را دیدم که به قفا خوابیده و حسین روی سینه‌اش خواب رفته و آسیابی که در مقابل فاطمه بود خود به خود کار می‌کرد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 پس از اینکه لبخندی 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نمی‌دانی خدا، ملائکه‌ی بسیاری در زمین دارد که تا قیام قیامت برای آل محمّد خدمت می‌کنند؟</w:t>
      </w:r>
    </w:p>
    <w:p>
      <w:pPr>
        <w:pStyle w:val="Heading3"/>
        <w:numPr>
          <w:ilvl w:val="2"/>
          <w:numId w:val="1"/>
        </w:numPr>
        <w:rPr/>
      </w:pPr>
      <w:bookmarkStart w:id="217" w:name="__RefHeading___Toc4853487_211673320"/>
      <w:bookmarkStart w:id="218" w:name="_Toc77"/>
      <w:bookmarkEnd w:id="217"/>
      <w:r>
        <w:rPr>
          <w:rtl w:val="true"/>
        </w:rPr>
        <w:t>[</w:t>
      </w:r>
      <w:r>
        <w:rPr>
          <w:rtl w:val="true"/>
        </w:rPr>
        <w:t>روایت شماره</w:t>
      </w:r>
      <w:r>
        <w:rPr>
          <w:rtl w:val="true"/>
        </w:rPr>
        <w:t>] (</w:t>
      </w:r>
      <w:r>
        <w:rPr/>
        <w:t>34</w:t>
      </w:r>
      <w:r>
        <w:rPr>
          <w:rtl w:val="true"/>
        </w:rPr>
        <w:t>)</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و 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أَبَاذَرٍّ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 رَسُولُ اللَّهِ صَلَّی اللَّهُ عَلَیْهِ وَ آلِه وَ سَلَّم أَدْعُو عَلِیّاً فَأَتَیْتُ بَیْتَهُ فَنَادَیْتُهُ فَلَمْ یُجِبْنِی أَحَدٌ وَ الرَّحَی تَطْحَنُ وَ لَیْسَ مَعَهَا أَحَدٌ، فَنَادَیْتُهُ فَخَرَجَ وَ أَصْغَی إِلَیْهِ رَسُولُ اللَّهِ، فَقَالَ لَهُ شَیْئاً لَمْ أَفْهَمْهُ،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مِنْ رَحًی فِی بَیْتِ عَلِیٍّ تَدُورُ وَ لَیْسَ مَعَهَا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ابْنَتِی فَاطِمَةَ مَلا اللَّهُ قَلْبَهَا وَ جَوَارِحَهَا إِیمَاناً وَ یَقِیناً وَ إِنَّ اللَّهَ عَلِمَ ضَعْفَهَا فَأَعَانَهَا عَلَی دَهْرِهَا وَ کَفَاهَا أَمَا عَلِمْتَ أَنَّ لِلَّهِ مَلائِکَةً مُوَکَّلَیْنِ بِمَعُونَةِ آلِ مُحَمَّدٍ عليهم السلام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همان کتاب </w:t>
      </w:r>
      <w:r>
        <w:rPr>
          <w:rStyle w:val="FootnoteAnchor"/>
          <w:rtl w:val="true"/>
        </w:rPr>
        <w:footnoteReference w:id="107"/>
      </w:r>
      <w:r>
        <w:rPr>
          <w:rFonts w:ascii="IRNazanin" w:hAnsi="IRNazanin" w:eastAsia="IRNazanin"/>
          <w:color w:val="111111"/>
          <w:sz w:val="28"/>
          <w:sz w:val="28"/>
          <w:szCs w:val="28"/>
          <w:rtl w:val="true"/>
          <w:lang w:bidi="fa-IR"/>
        </w:rPr>
        <w:t>از ابوذر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مرا فرستاد که امیرالمؤمنین علی علیه السلام را به حضور آن حضرت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خانه‌ی حضرت علی علیه السلام شدم و آن بزرگوار را صدا زدم، ولی کسی جوابم را نگفت، آسیاب مشغول کار بود در صورتی که کسی نزد آن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حضرت علی علیه السلام را برای دوّم صدا زدم و ایشان خارج شد و به حضور پیغمبر شرفیاب شد، رسول خدا صَلَّی اللَّهُ عَلَیْهِ وَ آلِه وَ سَلَّم سخنی در گوش حضرت علی علیه السلام فرمود که من آن را نفهمیدم،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دارم از این آسیابی که در خانه‌ی علی علیه السلام خود به خود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قلب و جوارح دخترم فاطمه سلام الله علیها را از ایمان و یقین پُر کرده، چون ضعف </w:t>
      </w:r>
      <w:bookmarkStart w:id="219" w:name="pg568_4865"/>
    </w:p>
    <w:p>
      <w:pPr>
        <w:pStyle w:val="BookText"/>
        <w:rPr/>
      </w:pPr>
      <w:bookmarkEnd w:id="219"/>
      <w:r>
        <w:rPr>
          <w:rFonts w:ascii="IRNazanin" w:hAnsi="IRNazanin" w:eastAsia="IRNazanin"/>
          <w:color w:val="111111"/>
          <w:sz w:val="28"/>
          <w:sz w:val="28"/>
          <w:szCs w:val="28"/>
          <w:rtl w:val="true"/>
          <w:lang w:bidi="fa-IR"/>
        </w:rPr>
        <w:t>و ناتوانی جسمی فاطمه را می‌داند لذا او را یاری کرده‌ست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می‌دانی که خدا ملائکه ای دارد که موکّل یاری کردن آل محمّد می‌باشند؟</w:t>
      </w:r>
    </w:p>
    <w:p>
      <w:pPr>
        <w:pStyle w:val="Heading3"/>
        <w:numPr>
          <w:ilvl w:val="2"/>
          <w:numId w:val="1"/>
        </w:numPr>
        <w:rPr/>
      </w:pPr>
      <w:bookmarkStart w:id="220" w:name="__RefHeading___Toc4853489_211673320"/>
      <w:bookmarkStart w:id="221" w:name="_Toc78"/>
      <w:bookmarkEnd w:id="220"/>
      <w:r>
        <w:rPr>
          <w:rtl w:val="true"/>
        </w:rPr>
        <w:t>[</w:t>
      </w:r>
      <w:r>
        <w:rPr>
          <w:rtl w:val="true"/>
        </w:rPr>
        <w:t>روایت شماره</w:t>
      </w:r>
      <w:r>
        <w:rPr>
          <w:rtl w:val="true"/>
        </w:rPr>
        <w:t>] (</w:t>
      </w:r>
      <w:r>
        <w:rPr/>
        <w:t>35</w:t>
      </w:r>
      <w:r>
        <w:rPr>
          <w:rtl w:val="true"/>
        </w:rPr>
        <w:t>)</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و 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عَلِیّاً علیه السلام أَصْبَحَ یَوْماً فَقَالَ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عِنْدَکِ شَیْ‌ءٌ تُغَذِّینِیهِ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فَخَرَجَ وَ اسْتَقْرَضَ دِینَاراً لِیَبْتَاعَ مَا یُصْلِحُهُمْ فَإذَا الْمِقْدَادُ فِی جَهْدٍ وَ عِیَالُهُ جِیَاعٌ فَأَعْطَاهُ الدِّینَارَ وَ دَخَلَ الْمَسْجِدَ وَ صَلَّی الظُّهْرَ وَ الْعَصْرَ مَعَ رَسُولِ اللَّهِ صَلَّی اللَّهُ عَلَیْهِ وَ آلِه وَ سَلَّم ثُمَّ أَخَذَ النَّبِیُّ بِیَدِ عَلِیٍّ وَ انْطَلَقَا إِلَی فَاطِمَةَ وَ هِیَ فِی مُصَلاهَا وَ خَلْفَهَا جَفْنَةٌ تَفُورُ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کَلامَ رَسُولِ اللَّهِ صَلَّی اللَّهُ عَلَیْهِ وَ آلِه وَ سَلَّم خَرَجَتْ فَسَلَّمَتْ عَلَیْهِ وَ کَانَتْ أَعَزَّ النَّاسِ عَلَیْهِ، فَرَدَّ السَّلامَ وَ مَسَحَ بِیَدِهِ عَلَی رَأْسِهَا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عَشِّینَا غَفَرَاللَّهُ لَکِ وَ قَدْ فَعَلَ فَأَخَذَتِ الْجَفْنَةَ فَوَضَعَتْهَا بَیْنَ یَدَیْ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أَنَّی لَکِ هَذَا الطَّعَامُ الَّذِی لَمْ أَنْظُرْ إِلَی مِثْلِ لَوْنِهِ قَطُّ وَ لَمْ أَشَمَّ مِثْلَ رَائِحَتِهِ قَطُّ وَ لَمْ آکُلْ أَطْیَبَ مِنْهُ؟ وَ وَضَعَ کَفَّهُ بَیْنَ کَتِفَیَّ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بَدَلٌ عَنْ دِینَارِکَ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یَرْزُقُ مَنْ یَشاءُ بِغَیْرِ حِسابٍ</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الزَّمَخْشَرِیُّ فِی الْکَشَّافِ عِنْدَ ذِکْرِ قِصَّةِ زَکَرِیَّا وَ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النَّبِیِّ صَلَّی اللَّهُ عَلَیْهِ وَ آلِه وَ سَلَّم أَنَّهُ جَاعَ فِی زَمَنِ قَحْطٍ فَأَهْدَتْ لَهُ فَاطِمَةُ رَغِیفَیْنِ وَ بَضْعَةَ لَحْمٍ آثَرَتْهُ بِهَا فَرَجَعَ بِهَا إِلَیْهَا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هَلُمِّی یَا بُنَیَّةُ وَ کَشَفَتْ عَنِ الطَّبَقِ فَإذَا هُوَ مَمْلُوءٌ خُبْزاً وَ لَحْماً فَبُهِتَتْ وَ عَلِمَتْ أَنَّهَا نَزَلَتْ مِنَ اللَّهِ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أَنَّی لَکِ هذا قالَتْ </w:t>
      </w:r>
    </w:p>
    <w:p>
      <w:pPr>
        <w:pStyle w:val="BookText"/>
        <w:rPr/>
      </w:pPr>
      <w:r>
        <w:rPr>
          <w:rFonts w:ascii="Amiri" w:hAnsi="Amiri" w:eastAsia="Amiri" w:cs="Amiri"/>
          <w:color w:val="111111"/>
          <w:sz w:val="28"/>
          <w:sz w:val="28"/>
          <w:szCs w:val="28"/>
          <w:rtl w:val="true"/>
          <w:lang w:bidi="ar-SA"/>
        </w:rPr>
        <w:t>هُوَ مِنْ عِنْدِاللَّهِ إِنَّ اللَّهَ یَرْزُقُ مَنْ یَشاءُ بِغَیْرِ حِسابٍ</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فَقَالَ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جَعَلَکِ شَبِیهَةَ سَیِّدَةِ نِسَاءِ بَنِی إِسْرَائِیلَ ثُمَّ جَمَعَ رَسُولُ اللَّهِ صَلَّی اللَّهُ عَلَیْهِ وَ آلِه وَ سَلَّم عَلِیَّ بْنَ أَبِی طَالِبٍ وَ الْحَسَنَ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جَمِیعَ أَهْلِ بَیْتِهِ حَتَّی شَبِعُوا وَ بَقِیَ الطَّعَامُ کَمَا هُوَ وَ أَوْسَعَتْ فَاطِمَةُ عَلَی جِیرَانِهَا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نیز در کتاب نامبرده </w:t>
      </w:r>
      <w:r>
        <w:rPr>
          <w:rStyle w:val="FootnoteAnchor"/>
          <w:rtl w:val="true"/>
        </w:rPr>
        <w:footnoteReference w:id="110"/>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صبح حضرت علی بن ابیطالب به فاطمه‌ی اطهر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صبحانه‌ای داری که من بخورم،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خارج شد و دیناری قرض کرد تا به مصرف برساند ناگاه با مقداد مواجه شد که اهل و عیالش گرسنه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آن دینار را به مقداد داد و خود وارد مسجد شد و نماز ظهر و عصر را با پیغمبر صَلَّی اللَّهُ عَلَیْهِ وَ آلِه وَ سَلَّم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اکرم صَلَّی اللَّهُ عَلَیْهِ وَ آلِه وَ سَلَّم دست علی علیه السلام را گرفت و با یکدیگر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فاطمه‌ی زهراء سلام الله علیها شدند، فاطمه سلام الله علیها بر سر سجّاده‌ی عبادت بود و کاسه‌ای پشت سر آن حضرت بود که بخار از آن برمی 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فاطمه‌ی زهراء سلام الله علیها که نزد آن حضرت عزیزترین مردم بود صدای پیامبر را شنید از اطاق خارج شد و به آن حضرت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جواب سلام فاطمه را داده و دست مبارک خود را بر سر آن بانوی معظّمه کشیدند و به 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 شام برای ما بیاور، فاطمه‌ی اطهر کاسه‌ی غذا را آورد و در حضور پیغمبر اکرم نهاد،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از کجا نصیب تو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هرگز نظیر آن را ندیده‌ام، نظیر بوی آن را نبوئیده‌ام، نظیر آن را نخورده‌ام، آنگاه دست مبارک خود را در میان دو کتف حضرت علی علیه السلام گذاشته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در عوض آن دیناریست که در راه خدا دادی، خدا هر کسی را که بخواهد رزق و روزی بدون حساب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تفسیر کشّاف، ضمن داستان حضرت زکریّا و مریم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قحطی رُخ داده بود فاطمه‌ی اطهر سلام الله علیها پدرش پیامبر خدا صَلَّی اللَّهُ عَلَیْهِ وَ آلِه وَ سَلَّم را بر خویشتن مقدّم داشت و دو گِرده‌ی نان و یک تکّه گوشت برای پیامبر خدا صَلَّی اللَّهُ عَلَیْهِ وَ آلِه وَ سَلَّم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آن نان و گوشت را نزد فاطمه آورد و به وی فرمود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دختر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 غذا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فاطمه سلام الله علیها آن غذا را گرفت و روپوش را از روی آن برداشت دید آن ظرف </w:t>
      </w:r>
      <w:bookmarkStart w:id="222" w:name="pg568_4867"/>
    </w:p>
    <w:p>
      <w:pPr>
        <w:pStyle w:val="BookText"/>
        <w:rPr/>
      </w:pPr>
      <w:bookmarkEnd w:id="222"/>
      <w:r>
        <w:rPr>
          <w:rFonts w:ascii="IRNazanin" w:hAnsi="IRNazanin" w:eastAsia="IRNazanin"/>
          <w:color w:val="111111"/>
          <w:sz w:val="28"/>
          <w:sz w:val="28"/>
          <w:szCs w:val="28"/>
          <w:rtl w:val="true"/>
          <w:lang w:bidi="fa-IR"/>
        </w:rPr>
        <w:t>پر از نان و گوشت است، فاطمه مبهوت و متعجّب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دریافت که آن غذا از طرف خدای رؤوف عطا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وَ سَلَّم به فاطمه‌ی زهراء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از کجا آورده‌ای؟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خدای توانا عطا شده، خدا که هر که را بخواهد بدون حساب رزق و روزی می‌دهد،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مختصّ آن خداییست که تو را شبیه به بانوی بزرگ بنی اسرائیل یعنی حضرت مریم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صَلَّی اللَّهُ عَلَیْهِ وَ آلِه وَ سَلَّم علی بن ابیطالب، حسن،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اهل بیت خود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قدری از آن غذا خوردند که سیر شدند ولی غذا همچنان باقی مانده بود، فاطمه‌ی اطهر سلام الله علیها آن غذا را به همسایگانش تقسیم کرد</w:t>
      </w:r>
      <w:r>
        <w:rPr>
          <w:rFonts w:eastAsia="IRNazanin" w:cs="IRNazanin"/>
          <w:color w:val="111111"/>
          <w:sz w:val="28"/>
          <w:szCs w:val="28"/>
          <w:rtl w:val="true"/>
          <w:lang w:bidi="fa-IR"/>
        </w:rPr>
        <w:t>.</w:t>
      </w:r>
    </w:p>
    <w:p>
      <w:pPr>
        <w:pStyle w:val="Heading3"/>
        <w:numPr>
          <w:ilvl w:val="2"/>
          <w:numId w:val="1"/>
        </w:numPr>
        <w:rPr/>
      </w:pPr>
      <w:bookmarkStart w:id="223" w:name="__RefHeading___Toc4853491_211673320"/>
      <w:bookmarkStart w:id="224" w:name="_Toc79"/>
      <w:bookmarkEnd w:id="223"/>
      <w:r>
        <w:rPr>
          <w:rtl w:val="true"/>
        </w:rPr>
        <w:t>[</w:t>
      </w:r>
      <w:r>
        <w:rPr>
          <w:rtl w:val="true"/>
        </w:rPr>
        <w:t>روایت شماره</w:t>
      </w:r>
      <w:r>
        <w:rPr>
          <w:rtl w:val="true"/>
        </w:rPr>
        <w:t>] (</w:t>
      </w:r>
      <w:r>
        <w:rPr/>
        <w:t>36</w:t>
      </w:r>
      <w:r>
        <w:rPr>
          <w:rtl w:val="true"/>
        </w:rPr>
        <w:t>)</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الخرائج و 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عَلِیّاً اسْتَقْرَضَ مِنْ یَهُودِیٍّ شَعِیراً فَاسْتَرْهَنَهُ شَیْئاً فَدَفَعَ إِلَیْهِ مُلاءَةَ فَاطِمَةَ رَهْناً وَ کَانَتْ مِنَ الصُّوفِ فَأَدْخَلَهَا الْیَهُودِیُّ إِلَی دَارٍ وَ وَضَعَهَا فِی بَیْتٍ فَلَمَّا کَانَتِ اللَّیْلَةُ دَخَلَتْ زَوْجَتُهُ الْبَیْتَ الَّذِی فِیهِ الْمُلاءَةُ بِشُغُلٍ فَرَأَتْ نُوراً سَاطِعاً فِی الْبَیْتِ أَضَاءَ بِهِ کُلُّهُ فَانْصَرَفَتْ إِلَی زَوْجِهَا فَأَخْبَرَتْهُ بِأَنَّهَا رَأَتْ فِی ذَلِکَ الْبَیْتِ ضَوْءاً عَظِیماً فَتَعَجَّبَ الْیَهُودِیُّ زَوْجُهَا وَ قَدْ نَسِیَ أَنَّ فِی بَیْتِهِ مُلاءَةَ فَاطِمَةَ، فَنَهَضَ مُسْرِعاً وَ دَخَلَ الْبَیْتَ فَإذَا ضِیَاءُ الْمُلاءَةِ یَنْشُرُ شُعَاعُهَا کَأَنَّهُ یَشْتَعِلُ مِنْ بَدْرٍ مُنِیرٍ یَلْمَعُ مِنْ قَرِیبٍ، فَتَعَجَّبَ مِنْ ذَلِکَ فَأَنْعَمَ النَّظَرَ فِی مَوْضِعِ الْمُلاءَةِ فَعَلِمَ أَنَّ ذَلِکَ النُّورَ مِنْ مُلاءَةِ فَاطِمَةَ، فَخَرَجَ الْیَهُودِیُّ یَعْدُو إِلَی أَقْرِبَائِهِ وَ زَوْجَتُهُ تَعْدُو إِلَی أَقْرِبَائِهَا فَاجْتَمَعَ ثَمَانُونَ مِنَ الْیَهُودِ فَرَأَوْا ذَلِکَ فَأَسْلَمُوا کُلُّهُمْ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الملاءة بالضم و المد الإزار و الرَّیطة</w:t>
      </w:r>
      <w:r>
        <w:rPr>
          <w:rFonts w:eastAsia="IRNazanin" w:cs="IRNazanin"/>
          <w:color w:val="111111"/>
          <w:sz w:val="28"/>
          <w:szCs w:val="28"/>
          <w:rtl w:val="true"/>
          <w:lang w:bidi="fa-IR"/>
        </w:rPr>
        <w:t xml:space="preserve">. </w:t>
      </w:r>
      <w:r>
        <w:rPr>
          <w:rStyle w:val="FootnoteAnchor"/>
          <w:rtl w:val="true"/>
        </w:rPr>
        <w:footnoteReference w:id="111"/>
      </w:r>
      <w:bookmarkStart w:id="225" w:name="pg568_4868"/>
    </w:p>
    <w:p>
      <w:pPr>
        <w:pStyle w:val="BookText"/>
        <w:rPr/>
      </w:pPr>
      <w:bookmarkEnd w:id="225"/>
      <w:r>
        <w:rPr>
          <w:rFonts w:ascii="IRNazanin" w:hAnsi="IRNazanin" w:eastAsia="IRNazanin"/>
          <w:color w:val="111111"/>
          <w:sz w:val="28"/>
          <w:sz w:val="28"/>
          <w:szCs w:val="28"/>
          <w:rtl w:val="true"/>
          <w:lang w:bidi="fa-IR"/>
        </w:rPr>
        <w:t xml:space="preserve">در کتاب خرائج و جرائح </w:t>
      </w:r>
      <w:r>
        <w:rPr>
          <w:rStyle w:val="FootnoteAnchor"/>
          <w:rtl w:val="true"/>
        </w:rPr>
        <w:footnoteReference w:id="112"/>
      </w:r>
      <w:r>
        <w:rPr>
          <w:rFonts w:ascii="IRNazanin" w:hAnsi="IRNazanin" w:eastAsia="IRNazanin"/>
          <w:color w:val="111111"/>
          <w:sz w:val="28"/>
          <w:sz w:val="28"/>
          <w:szCs w:val="28"/>
          <w:rtl w:val="true"/>
          <w:lang w:bidi="fa-IR"/>
        </w:rPr>
        <w:t>و ابن شهر آشوب در کتاب مناقب می‌نگارند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امیرالمؤمنین علی علیه السلام مقداری جو از شخص یهودی قرض کرد،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چیزی را نزد من به عنوان رهن بگذاری، حضرت علی علیه السلام چادر فاطمه‌ی زهراء را که از پشم بافته شده بود نزد او نهاد، یهودی آن چادر را به خانه برد و در میان اطاق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شب شد و زن یهودی به منظور کاری داخل آن اطاق شد نوری را دید که همه‌ی اطاق به وسیله‌ی آن روشن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فوراً نزد شوهر خویش آمد و او را از آن نوری که دیده بود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یهودی که چادر حضرت زهراء را فراموش نموده بود فوق العاده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وی به سرعت برخاست و داخل اطاق شد ناگاه با این منظره مواجه گردید که نور آن چادر، باعث روشنایی اطاق شده است و گویا آن چادر، مانند ماه شب چهاردهمی باشد که از نزدیک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که دچار شگفت عجیبی شده بود وقتی کاملاً در موضع نور توجّه نمود دید، نورها همه از آن چادر است، یهودی از اطاق خارج و به سرعت متوجّه قوم و خویشان گردید، زن وی نیز به سوی فامیل‌های خود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هشتاد نفر از یهود آمدند و با این منظره مواجه شده، همگی اسلام اختیار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مدّ به معنای چادر و پوشش است</w:t>
      </w:r>
      <w:r>
        <w:rPr>
          <w:rFonts w:eastAsia="IRNazanin" w:cs="IRNazanin"/>
          <w:color w:val="111111"/>
          <w:sz w:val="28"/>
          <w:szCs w:val="28"/>
          <w:rtl w:val="true"/>
          <w:lang w:bidi="fa-IR"/>
        </w:rPr>
        <w:t>.</w:t>
      </w:r>
    </w:p>
    <w:p>
      <w:pPr>
        <w:pStyle w:val="Heading3"/>
        <w:numPr>
          <w:ilvl w:val="2"/>
          <w:numId w:val="1"/>
        </w:numPr>
        <w:rPr/>
      </w:pPr>
      <w:bookmarkStart w:id="226" w:name="__RefHeading___Toc4853493_211673320"/>
      <w:bookmarkStart w:id="227" w:name="_Toc80"/>
      <w:bookmarkEnd w:id="226"/>
      <w:r>
        <w:rPr>
          <w:rtl w:val="true"/>
        </w:rPr>
        <w:t>[</w:t>
      </w:r>
      <w:r>
        <w:rPr>
          <w:rtl w:val="true"/>
        </w:rPr>
        <w:t>روایت شماره</w:t>
      </w:r>
      <w:r>
        <w:rPr>
          <w:rtl w:val="true"/>
        </w:rPr>
        <w:t>] (</w:t>
      </w:r>
      <w:r>
        <w:rPr/>
        <w:t>37</w:t>
      </w:r>
      <w:r>
        <w:rPr>
          <w:rtl w:val="true"/>
        </w:rPr>
        <w:t>)</w:t>
      </w:r>
      <w:bookmarkEnd w:id="22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و 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الْیَهُودَ کَانَ لَهُمْ عُرْسٌ فَجَاءُوا إِلَی رَسُولِ اللَّهِ صَلَّی اللَّهُ عَلَیْهِ وَ آلِه وَ سَلَّم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حَقُّ الْجِوَارِ فَنَسْأَلُکَ أَنْ تَبْعَثَ فَاطِمَةَ بِنْتَکَ إِلَی دَارِنَا حَتَّی یَزْدَادَ عُرْسُنَا بِهَا وَ أَلَحُّوا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زَوْجَةُ عَلِیِّ بْنِ أَبِی طَالِبٍ وَ هِیَ بِحُکْمِهِ وَ سَأَلُوهُ أَنْ یَشْفَعَ إِلَی عَلِیٍّ فِی ذَلِکَ وَ قَدْ جَمَعَ الْیَهُودُ الطِّمَّ وَ الرِّمَّ </w:t>
      </w:r>
      <w:r>
        <w:rPr>
          <w:rStyle w:val="FootnoteAnchor"/>
          <w:rtl w:val="true"/>
        </w:rPr>
        <w:footnoteReference w:id="113"/>
      </w:r>
      <w:r>
        <w:rPr>
          <w:rFonts w:ascii="Amiri" w:hAnsi="Amiri" w:eastAsia="Amiri" w:cs="Amiri"/>
          <w:color w:val="111111"/>
          <w:sz w:val="28"/>
          <w:sz w:val="28"/>
          <w:szCs w:val="28"/>
          <w:rtl w:val="true"/>
          <w:lang w:bidi="ar-SA"/>
        </w:rPr>
        <w:t xml:space="preserve">مِنَ الْحُلِیِّ وَ الْحُلَل وَ ظَنَّ الْیَهُودُ أَنَّ فَاطِمَةَ تَدْخُلُ فِی بِذْلَتِهَا وَ أَرَادُوا اسْتِهَانَةً بِهَا، فَجَاءَ جَبْرَئِیلُ بِثِیَابٍ مِنَ الْجَنَّةِ وَ حَلِیٍّ وَ حُلَلٍ لَمْ یَرَوْا مِثْلَهَا فَلَبِسَتْهَا فَاطِمَةُ وَ تَحَلَّتْ بِهَا فَتَعَجَّبَ النَّاسُ مِنْ زِینَتِهَا وَ أَلْوَانِهَا وَ طِیبِهَا، فَلَمَّا دَخَلَتْ فَاطِمَةُ دَارَ </w:t>
      </w:r>
    </w:p>
    <w:p>
      <w:pPr>
        <w:pStyle w:val="BookText"/>
        <w:rPr/>
      </w:pPr>
      <w:r>
        <w:rPr>
          <w:rFonts w:ascii="Amiri" w:hAnsi="Amiri" w:eastAsia="Amiri" w:cs="Amiri"/>
          <w:color w:val="111111"/>
          <w:sz w:val="28"/>
          <w:sz w:val="28"/>
          <w:szCs w:val="28"/>
          <w:rtl w:val="true"/>
          <w:lang w:bidi="ar-SA"/>
        </w:rPr>
        <w:t>الْیَهُودِ سَجَدَ لَهَا نِسَاؤُهُمْ یُقَبِّلْنَ الْأَرْضَ بَیْنَ یَدَیْهَا وَ أَسْلَمَ بِسَبَبِ مَا رَأَوْا خَلْقٌ کَثِیرٌ مِنَ الْیَهُودِ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إیضاح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 بالکسر الثری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بالطمِّ و الرمِّ إذا جاء بالمال الکثیر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 البحر و قال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بالطمِّ و الرم‌ِّّ بالبحریِّ و البریِّ أو الرَطْب و الیابس أو التراب و الماء أو بالمال الکثیر و الرمُّ بالکسر ما یحمله الماء أو ما علی وجه الأرض من فتات الحشیش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 بالکسر الماء أو ما علی وَجْهه أو ما ساقه من غثاء و البحر و العدد الکثیر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راوندی در کتاب خرائج </w:t>
      </w:r>
      <w:r>
        <w:rPr>
          <w:rStyle w:val="FootnoteAnchor"/>
          <w:rtl w:val="true"/>
        </w:rPr>
        <w:footnoteReference w:id="114"/>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یک وقت گروه یهودیان عروسی داشتند، به حضور پیامبر اکرم صَلَّی اللَّهُ عَلَیْهِ وَ آلِه وَ سَلَّم مشرّف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حقّ همسایگی داریم لذا از شما تقاضا می‌کنیم که فاطمه‌ی زهراء سلام الله علیها را به عروسی ما بفرستی تا باعث سرافرازی ما شود، آنان در این باره خیلی اصرار کردند ولی پیغمبر اکرم صَلَّی اللَّهُ عَلَیْهِ وَ آلِه وَ سَلَّم در جوابشان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فاطمه‌ی زهراء سلام الله علیها زوجه‌ی علی بن ابیطالب علیهما السلام و محکوم به حکم و اجازه‌ی علی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تقاضا نمودند که آن حضرت درباره‌ی این مطلب به حضرت علی علیه السلام توصیه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یهودی آنچه که زر و زیور داشتند پوشیده بودند، یهودیان این گمان را می‌کردند که فاطمه‌ی زهراء سلام الله علیها با حال ذلّت و تهیدستی نزد آنان خواهد آمد و ایشان به وی توهین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یک نوع لباس و زر و زیورهای بهشتی برای فاطمه‌ی اطهر سلام الله علیها آورد که نظیر آنها را ندیده بودند، وقتی فاطمه‌ی زهراء سلام الله علیها آن لباس‌ها و زر و زیورها را پوشید مردم از رنگ و خوشبویی آنها تعجّب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فاطمه‌ی زهراء سلام الله علیها داخل خانه‌ی یهودیان شد زنان یهودی به خاک افتادند و زمین ادب را بوسیدند و گروه فراوانی که با آن منظره مواجه شدند اسلام اختیار کردند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مال و ثروت فراوان است، در این روایت که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بالطمِّ و الرِّمِّ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آمدند و </w:t>
      </w:r>
      <w:bookmarkStart w:id="228" w:name="pg568_4870"/>
    </w:p>
    <w:p>
      <w:pPr>
        <w:pStyle w:val="BookText"/>
        <w:rPr/>
      </w:pPr>
      <w:bookmarkEnd w:id="228"/>
      <w:r>
        <w:rPr>
          <w:rFonts w:ascii="IRNazanin" w:hAnsi="IRNazanin" w:eastAsia="IRNazanin"/>
          <w:color w:val="111111"/>
          <w:sz w:val="28"/>
          <w:sz w:val="28"/>
          <w:szCs w:val="28"/>
          <w:rtl w:val="true"/>
          <w:lang w:bidi="fa-IR"/>
        </w:rPr>
        <w:t xml:space="preserve">در مورد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این کلمه در مورد اشیاء قیمتیست که از دریا باشد و فیروزآبادی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بالطمِّ و الرِّمِّ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زنان یهود با اموال گرانبهایی که از دریا و خشکی بود آمدند و یا با هر چیز تَر و خشک آمدند و یا از هر چیزی که از خاک و آب بود آمدند و یا منظور این است که آنها با اموال بسیار زیاد آمدند و همچنین فیروزآبادی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که آنچه را آب حمل نموده را گویند و آنچه بر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روئیده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از قبیل گیاهان و همچنین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آب و یا هر چیزی که روی آب باشد را گویند و یا با غوّاصی از زیر آب، مانند فرو رفتن در دریا به دست آورند و همچنین گفته معنی تعداد زیاد هم می‌دهد</w:t>
      </w:r>
      <w:r>
        <w:rPr>
          <w:rFonts w:eastAsia="IRNazanin" w:cs="IRNazanin"/>
          <w:color w:val="111111"/>
          <w:sz w:val="28"/>
          <w:szCs w:val="28"/>
          <w:rtl w:val="true"/>
          <w:lang w:bidi="fa-IR"/>
        </w:rPr>
        <w:t>.</w:t>
      </w:r>
    </w:p>
    <w:p>
      <w:pPr>
        <w:pStyle w:val="Heading3"/>
        <w:numPr>
          <w:ilvl w:val="2"/>
          <w:numId w:val="1"/>
        </w:numPr>
        <w:rPr/>
      </w:pPr>
      <w:bookmarkStart w:id="229" w:name="__RefHeading___Toc4853495_211673320"/>
      <w:bookmarkStart w:id="230" w:name="_Toc81"/>
      <w:bookmarkEnd w:id="229"/>
      <w:r>
        <w:rPr>
          <w:rtl w:val="true"/>
        </w:rPr>
        <w:t>[</w:t>
      </w:r>
      <w:r>
        <w:rPr>
          <w:rtl w:val="true"/>
        </w:rPr>
        <w:t>روایت شماره</w:t>
      </w:r>
      <w:r>
        <w:rPr>
          <w:rtl w:val="true"/>
        </w:rPr>
        <w:t>] (</w:t>
      </w:r>
      <w:r>
        <w:rPr/>
        <w:t>38</w:t>
      </w:r>
      <w:r>
        <w:rPr>
          <w:rtl w:val="true"/>
        </w:rPr>
        <w:t>)</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سَیْفٍ، عَنْ نَجْمٍ،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سلام الله علیها ضَمِنَتْ لِعَلِیٍّ علیه السلام عَمَلَ الْبَیْتِ وَ الْعَجِینَ وَ الْخُبْزَ وَ قَمَّ الْبَیْتِ وَ ضَمِنَ لَهَا عَلِیٌّ علیه السلام مَا کَانَ خَلْفَ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الْحَطَبِ وَ أَنْ یَجِی‌ءَ بِالطَّعَامِ، فَقَالَ لَهَا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هَلْ عِنْدَکِ شَیْ‌ءٌ؟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عَظَّمَ حَقَّکَ مَا کَانَ عِنْدَنَا مُنْذُ ثَلاثَةِ أَیَّامٍ شَیْ‌ءٌ نَقْرِیکَ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أَخْبَرْتِنِی؟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وَ سَلَّم نَهَانِی أَنْ أَسْأَلَکَ شَیْئاً فَقَالَ لا تَسْأَلِینَ ابْنَ عَمِّکِ شَیْئاً إِنْ جَاءَکِ بِشَیْ‌ءٍ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تَسْأَلِیهِ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فَخَرَجَ علیه السلام فَلَقِیَ رَجُلاً فَاسْتَقْرَضَ مِنْهُ دِینَاراً ثُمَّ أَقْبَلَ بِهِ وَ قَدْ أَمْسَی، فَلَقِیَ مِقْدَادَ بْنَ الْأَسْوَدِ فَقَالَ لِلْمِقْدَادِ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أَخْرَجَکَ فِی هَذِهِ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وَ الَّذِی عَظَّمَ حَقَّکَ یَا أَمِیرَالْمُؤْمِنِینَ،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اللَّهِ صَلَّی اللَّهُ عَلَیْهِ وَ آلِه وَ سَلَّم حَیٌّ؟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اللَّهِ صَلَّی اللَّهُ عَلَیْهِ وَ آلِه وَ سَلَّم حَیٌّ، قَالَ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أَخْرَجَنِی وَ قَدِ اسْتَقْرَضْتُ دِینَاراً وَ سَأُوثِرُکَ بِهِ فَدَفَعَهُ إِلَیْهِ فَأَقْبَلَ فَوَجَدَ رَسُولَ اللَّهِ صَلَّی اللَّهُ عَلَیْهِ وَ آلِه وَ سَلَّم جَالِساً وَ فَاطِمَةُ تُصَلِّی وَ بَیْنَهُمَا شَیْ‌ءٌ مُغَطًّی فَلَمَّا فَرَغَتْ اجْتَرَّتْ ذَلِکَ الشَّیْ‌ءَ </w:t>
      </w:r>
    </w:p>
    <w:p>
      <w:pPr>
        <w:pStyle w:val="BookText"/>
        <w:rPr/>
      </w:pPr>
      <w:r>
        <w:rPr>
          <w:rFonts w:ascii="Amiri" w:hAnsi="Amiri" w:eastAsia="Amiri" w:cs="Amiri"/>
          <w:color w:val="111111"/>
          <w:sz w:val="28"/>
          <w:sz w:val="28"/>
          <w:szCs w:val="28"/>
          <w:rtl w:val="true"/>
          <w:lang w:bidi="ar-SA"/>
        </w:rPr>
        <w:t>فَإذَا جَفْنَةٌ مِنْ خُبْزٍ وَ لَحْمٍ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لَکِ هَذَا قَالَتْ هُوَ مِنْ عِنْدِاللَّهِ إِنَّ اللَّهَ یَرْزُقُ مَنْ یَشاءُ بِغَیْرِ حِسابٍ</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فَقَالَ لَهُ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أُحَدِّثُکَ بِمَثَلِکَ وَ مَثَلِهَا، قَالَ بَلَی قَالَ مَثَلُکَ مَثَلُ زَکَرِیَّا إذَا دَخَلَ عَلَی مَرْیَمَ الْمِحْرَابَ فَوَجَدَ عِنْدَها رِزْقاً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مَرْیَمُ أَنَّی لَکِ هذا قالَتْ هُوَ مِنْ عِنْدِاللَّهِ إِنَّ اللَّهَ یَرْزُقُ مَنْ یَشاءُ بِغَیْرِ حِسابٍ</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فَأَکَلُوا مِنْهَا شَهْراً وَ هِیَ الْجَفْنَةُ الَّتِی یَأْکُلُ مِنْهَا الْقَائِمُ علیه السلام وَ هِیَ عِنْدَنَا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عیاشی </w:t>
      </w:r>
      <w:r>
        <w:rPr>
          <w:rStyle w:val="FootnoteAnchor"/>
          <w:rtl w:val="true"/>
        </w:rPr>
        <w:footnoteReference w:id="117"/>
      </w:r>
      <w:r>
        <w:rPr>
          <w:rFonts w:ascii="IRNazanin" w:hAnsi="IRNazanin" w:eastAsia="IRNazanin"/>
          <w:color w:val="111111"/>
          <w:sz w:val="28"/>
          <w:sz w:val="28"/>
          <w:szCs w:val="28"/>
          <w:rtl w:val="true"/>
          <w:lang w:bidi="fa-IR"/>
        </w:rPr>
        <w:t>در تفسیر خود با دو واسطه از حضرت امام محمّد باقر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زهراء سلام الله علیها به علی بن ابیطالب علیه السلام ضمانت داد که کار و امور خانه را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خمیر کردن، نان پختن، آب و جاروب خانه را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هم ضمانت کرد که امور خارج از خانه از قبیل آوردن هیزم و طعام را عهده 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روزها امیرالمؤمنین به فاطمه‌ی زهراء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غذایی نزد تو موجود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حقّ آن خدایی که مقام تو را بزرگ قرار داده مدّت سه روز است غذایی نزد ما موجود نیست که برای شما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مرا آگاه ننمودی؟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رسول خدا صَلَّی اللَّهُ عَلَیْهِ وَ آلِه وَ سَلَّم مرا نهی کرده که از تو چیزی بخواهم،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برای تو آورد بپذیر و اِلّا مبادا از او چیزی خواهش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خانه خارج شد، در بین راه با شخصی مواجه گردید و مبلغ یک دینار از او قرض کرد و در نظر گرفت غذایی برای اهل خانه‌ی خود تهیه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با مقداد بن اسود مواجه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در این موقع از خانه خارج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خدایی که این جاه و جلال بزرگ را به تو عطا کرده گرسنگی موجب خروج من گردیده‌ست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موقع پیامبر اکرم صَلَّی اللَّهُ عَلَیْهِ وَ آلِه وَ سَلَّم زنده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به مقداد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به همین علّت از خانه </w:t>
      </w:r>
      <w:bookmarkStart w:id="231" w:name="pg568_4872"/>
    </w:p>
    <w:p>
      <w:pPr>
        <w:pStyle w:val="BookText"/>
        <w:rPr/>
      </w:pPr>
      <w:bookmarkEnd w:id="231"/>
      <w:r>
        <w:rPr>
          <w:rFonts w:ascii="IRNazanin" w:hAnsi="IRNazanin" w:eastAsia="IRNazanin"/>
          <w:color w:val="111111"/>
          <w:sz w:val="28"/>
          <w:sz w:val="28"/>
          <w:szCs w:val="28"/>
          <w:rtl w:val="true"/>
          <w:lang w:bidi="fa-IR"/>
        </w:rPr>
        <w:t>بیرون آمده و یک دینار قرض کرده‌ام، اکنون این دینار را به تو می‌دهم و تو را بر خویشتن مقدّم می‌دارم، وقتی علی علیه السلام آن دینار را به مقداد داد و متوجّه خانه‌ی خویش گردید پیامبر اکرم صَلَّی اللَّهُ عَلَیْهِ وَ آلِه وَ سَلَّم نشسته و حضرت زهرای اطهر مشغول نماز و یک ظرف سرپوشیده ما بین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زهراء سلام الله علیها از نماز فارغ شدند و آن ظرف را جلو کشیدند دیدند کاسه‌ایست پر از نان و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از کجا آورده‌ای؟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آمده، خدا هر کسی را که بخواهد بدون حساب رزق و روزی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برای تو و زهرای اطهر یک مثالی بزنم؟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مثل حضرت زکریّا علیه السلام هستی، زیرا آن حضرت هم وقتی در محراب عبادت حضرت مریم سلام الله علیها می‌رفت و غذایی نزد او یافت، به مریم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از کجا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آمده، خدا هر کسی را که بخواهد بدون حساب رزق و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یک ماه بود که از غذای آن کاسه می‌خوردند و آن کاسه، همان است که حضرت قائم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 از غذای آن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کاسه اکنون نزد ما می‌باشد</w:t>
      </w:r>
      <w:r>
        <w:rPr>
          <w:rFonts w:eastAsia="IRNazanin" w:cs="IRNazanin"/>
          <w:color w:val="111111"/>
          <w:sz w:val="28"/>
          <w:szCs w:val="28"/>
          <w:rtl w:val="true"/>
          <w:lang w:bidi="fa-IR"/>
        </w:rPr>
        <w:t>.</w:t>
      </w:r>
    </w:p>
    <w:p>
      <w:pPr>
        <w:pStyle w:val="Heading3"/>
        <w:numPr>
          <w:ilvl w:val="2"/>
          <w:numId w:val="1"/>
        </w:numPr>
        <w:rPr/>
      </w:pPr>
      <w:bookmarkStart w:id="232" w:name="__RefHeading___Toc4853497_211673320"/>
      <w:bookmarkStart w:id="233" w:name="_Toc82"/>
      <w:bookmarkEnd w:id="232"/>
      <w:r>
        <w:rPr>
          <w:rtl w:val="true"/>
        </w:rPr>
        <w:t>[</w:t>
      </w:r>
      <w:r>
        <w:rPr>
          <w:rtl w:val="true"/>
        </w:rPr>
        <w:t>روایت شماره</w:t>
      </w:r>
      <w:r>
        <w:rPr>
          <w:rtl w:val="true"/>
        </w:rPr>
        <w:t>] (</w:t>
      </w:r>
      <w:r>
        <w:rPr/>
        <w:t>39</w:t>
      </w:r>
      <w:r>
        <w:rPr>
          <w:rtl w:val="true"/>
        </w:rPr>
        <w:t>)</w:t>
      </w:r>
      <w:bookmarkEnd w:id="23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الْخَرْکُوشِیُّ فِی کِتَابَیْهِ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اللَّوَامِعِ وَ شَرَفِ الْمُصْطَفَی بِإِسْنَادِهِ عَنْ سَلْمَانَ وَ أَبُوبَکْرٍ الشِّیرَازِیُّ فِی کِتَابِهِ عَنْ أَبِی صَالِحٍ وَ أَبُوإِسْحَاقَ الثَّعْلَبِیُّ وَ عَلِیُّ بْن أَحْمَدَ الطَّائِیُّ وَ أَبُومُحَمَّدٍ الْحَسَنُ بْنُ عَلَوِیَّةَ الْقَطَّانُ فِی تَفَاسِیرِهِمْ، عَنْ سَعِیدِ بْنِ جُبَیْرٍ وَ سُفْیَانَ الثَّوْرِیِّ وَ أَبُو نُعَیْمٍ الْأَصْفَهَانِیُّ فِیمَا نَزَلَ مِنَ الْقُرْآنِ فِی أَمِیرِالْمُؤْمِنِینَ علیه السلام ، عَنْ حَمَّادِ بْنِ سَلَمَةَ، عَنْ ثَابِتٍ، عَنْ أَنَسٍ وَ عَنْ أَبِی مَالِکٍ، عَنِ ابْنِ عَبَّاسٍ وَ الْقَاضِی النَّطَنْزِیُّ، عَنْ سُفْیَانَ بْنِ عُیَیْنَةَ، عَنْ جَعْفَرٍ الصَّادِقِ علیه السلام وَ اللَّفْظُ لَهُ،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الْبَحْرَیْنِ یَلْتَقِیانِ</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قَالَ عَلِیٌّ وَ فَاطِمَةُ بَحْرَانِ عَمِیقَانِ لا یَبْغِی أَحَدُهُمَا عَلَی صَاحِبِهِ وَ </w:t>
      </w:r>
    </w:p>
    <w:p>
      <w:pPr>
        <w:pStyle w:val="BookText"/>
        <w:rPr/>
      </w:pPr>
      <w:r>
        <w:rPr>
          <w:rFonts w:ascii="Amiri" w:hAnsi="Amiri" w:eastAsia="Amiri" w:cs="Amiri"/>
          <w:color w:val="111111"/>
          <w:sz w:val="28"/>
          <w:sz w:val="28"/>
          <w:szCs w:val="28"/>
          <w:rtl w:val="true"/>
          <w:lang w:bidi="ar-SA"/>
        </w:rPr>
        <w:t xml:space="preserve">فِی رِوَایَةٍ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بَیْنَهُما بَرْزَخٌ</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مِنْهُمَا اللُّؤْلُؤُ وَ الْمَرْجانُ</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الْحَسَنُ وَ الْحُسَیْن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عَمَّارُ بْنُ یَاسِرٍ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فَاسْتَجابَ لَهُمْ رَبُّهُمْ أَنِّی لا أُضِیعُ عَمَلَ عامِلٍ مِنْکُمْ مِنْ ذَکَرٍ أَوْ أُنْثی </w:t>
      </w:r>
      <w:r>
        <w:rPr>
          <w:rStyle w:val="FootnoteAnchor"/>
          <w:rtl w:val="true"/>
        </w:rPr>
        <w:footnoteReference w:id="1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فَالذَّکَرُ عَلِیٌّ وَ الْأُنْثَی فَاطِمَةُ سلام الله علیها وَقْتَ الْهِجْرَةِ إِلَی رَسُولِ اللَّهِ صَلَّی اللَّهُ عَلَیْهِ وَ آلِه وَ سَلَّم فِی اللَّیْلَةِ</w:t>
      </w:r>
      <w:r>
        <w:rPr>
          <w:rFonts w:eastAsia="Amiri" w:cs="Amiri" w:ascii="Amiri" w:hAnsi="Amiri"/>
          <w:color w:val="111111"/>
          <w:sz w:val="28"/>
          <w:szCs w:val="28"/>
          <w:rtl w:val="true"/>
          <w:lang w:bidi="ar-SA"/>
        </w:rPr>
        <w:t xml:space="preserve">. </w:t>
      </w:r>
      <w:r>
        <w:rPr>
          <w:rStyle w:val="FootnoteAnchor"/>
          <w:rtl w:val="true"/>
        </w:rPr>
        <w:footnoteReference w:id="12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الْبَاقِرُ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 الذَّکَرَ وَ الْأُنْثی</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فَالذَّکَرُ أَمِیرُالْمُؤْمِنِینَ وَ الْأُنْثَی فَاطِمَةُ سلام الله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سَعْیَکُمْ لَشَتَّی</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أَعْطی وَ اتَّقی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بِالْحُسْنی</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بِقُوَّتِهِ وَ صَامَ حَتَّی وَفَی بِنَذْرِهِ وَ تَصَدَّقَ بِخَاتَمِهِ وَ هُوَ رَاکِعٌ وَ آثَرَ الْمِقْدَادَ بِالدِّینَارِ عَلَی نَفْسِهِ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صَدَّقَ بِالْحُسْنی</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وَ هِیَ الْجَنَّةُ وَ الثَّوَابُ مِنَ اللَّهِ فَسَنُیَسِّرُهُ لَکَ فَجَعَلَهُ إِمَاماً فِی الْخَیْرِ وَ قُدْوَةً وَ أَباً لِلْأَئِمَّةِ یَسَّرَهُ اللَّهُ لِلْیُسْرَی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الْبَاقِرُ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عَهِدْنا إِلی آدَمَ مِنْ قَبْلُ</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کَلِمَاتٍ فِی مُحَمَّدٍ وَ عَلِیٍّ وَ فَاطِمَةَ وَ الْحَسَنِ وَ الْحُسَیْنِ وَ الأَئِمَّةِ مِنْ ذُرِّیَّتِهِمْ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نَزَلَتْ عَلَی محمّد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الْقَاضِی أَبُومُحَمَّدٍ الْکَرْخِیُّ فِی کِتَابِهِ عَنِ الصَّادِقِ علیه السلام قَالَتْ فَاطِمَةُ 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دُعاءَ الرَّسُولِ بَیْنَکُمْ کَدُعاءِ بَعْضِکُمْ بَعْضاً</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رَهِبْتُ رَسُولَ اللَّهِ صَلَّی اللَّهُ عَلَیْهِ وَ آلِه وَ سَلَّم أَنْ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فَکُنْتُ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فَأَعْرَضَ عَنِّی مَرَّةً أَوِ اثْنَتَیْنِ أَوْ ثَلاثاً ثُمَّ أَقْبَلَ عَلَیَّ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إِنَّهَا لَمْ تَنْزِلْ فِیکِ وَ لا فِی أَهْلِکِ وَ لا فِی نَسْلِکِ، أَنْتِ مِنِّی وَ أَنَا مِنْکِ إِنَّمَا نَزَلَتْ فِی أَهْلِ الْجَفَاءِ وَ الْغِلْظَةِ مِنْ قُرَیْشٍ أَصْحَابِ الْبَذَخِ وَ الْکِبْرِ 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فَإِنَّهَا أَحْیَا لِلْقَلْبِ وَ أَرْضَی لِلرَّبِّ</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اللَّهَ تَعَالَی ذَکَرَ اثْنَتَیْ عَشْرَةَ امْرَأَةً فِی الْقُرْآنِ عَلَی وَجْهِ الْکِنَایَةِ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اسْکُنْ أَنْتَ وَ زَوْجُکَ الْجَنَّةَ</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حَوَّاءَ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لِلَّذِینَ کَفَرُوا امْرَأَتَ نُوحٍ وَ امْرَأَتَ لُوطٍ</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رَبِّ ابْنِ لِی عِنْدَکَ بَیْتاً فِی الْجَنَّةِ</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امْرَأَةَ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امْرَأَتُهُ قائِمَةٌ</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لِإِبْرَاهِیمَ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أَصْلَحْنا لَهُ زَوْجَهُ</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لِزَکَرِیَّا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الآنَ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حَصْحَصَ الْحَقُّ</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زَلِیخَا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آتَیْناهُ أَهْلَهُ</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لِأَیُّوبَ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وَجَدْتُ امْرَأَةً تَمْلِکُهُمْ</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بِلْقِیسَ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أُرِیدُ أَنْ أُنْکِحَکَ</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لِمُوسَی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أَسَرَّ النَّبِیُّ إِلی بَعْضِ أَزْواجِهِ حَدِیثاً</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حَفْصَةَ وَ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وَجَدَکَ عائِلاً</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خَدِیجَةَ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الْبَحْرَیْنِ</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فَاطِمَةَ سلام الله علیها ثُمَّ ذَکَرَهُنَّ بِخِصَالٍ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مِنْ حَوَّاءَ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قالارَبَّنا ظَلَمْنا</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وَ الشَّوْقِ مِنْ آسِیَةَ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ابْنِ لِی عِنْدَکَ بَیْتاً</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وَالضِّیَافَةِ مِنْ سَارَةَ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امْرَأَتُهُ قائِمَةٌ</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وَ الْعَقْلِ مِنْ بِلْقِیسَ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الْمُلُوکَ إِذا دَخَلُوا قَرْیَةً</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وَالْحَیَاءِ مِنِ امْرَأَةِ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فَجاءَتْهُ إِحْداهُما تَمْشِی</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وَ الْإِحْسَانِ مِنْ خَدِیجَةَ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وَجَدَکَ عائِلاً</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وَ النَّصِیحَةِ لِعَائِشَةَ وَ حَفْصَةَ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نِساءَ النَّبِیِّ لَسْتُنَّ کَأَحَدٍ</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أَطِعْنَ اللَّهَ وَ رَسُولَهُ</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وَ الْعِصْمَةِ مِنْ فَاطِمَةَ سلام الله علیها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نِساءَنا وَ نِساءَکُمْ</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وَ إِنَّ اللَّهَ تَعَالَی أَعْطَی عَشَرَةَ أَشْیَاءَ لِعَشَرَةٍ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لِحَوَّاءَ زَوْجَةِ آدَمَ وَ الْجَمَالَ لِسَارَةَ زَوْجَةِ إِبْرَاهِیمَ وَ الْحِفَاظَ لِرَحْمَةَ زَوْجَةِ أَیُّوبَ وَ الْحُرْمَةَ لِآسِیَةَ زَوْجَةِ فِرْعَوْنَ وَ الْحِکْمَةَ لِزَلِیخَا زَوْجَةِ یُوسُفَ وَ الْعَقْلَ لِبِلْقِیسَ زَوْجَةِ سُلَیْمَانَ وَ الصَّبْرَ لبرخانة أُمِّ مُوسَی وَ الصَّفْوَةَ لِمَرْیَمَ أُمِّ عِیسَی وَ الرِّضَی لِخَدِیجَةَ زَوْجَةِ الْمُصْطَفَی وَ الْعِلْمَ لِفَاطِمَةَ زَوْجَةِ الْمُرْتَضَی</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الْإِجَابَةَ 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نادانا نُوحٌ فَلَنِعْمَ الْمُجِیبُونَ</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لَهُ رَبُّهُ فَصَرَفَ عَنْهُ کَیْدَهُنَّ</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قَدْ أُجِیبَتْ دَعْوَتُکُما</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مُوسَی وَ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 فَکَشَفْنا ما بِهِ مِنْ ضُرٍّ</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أَیُّوبَ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 وَ وَهَبْنا لَهُ یَحْیی</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زَکَرِیَّا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لِلْمُخْلِصِینَ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یُجِیبُ الْمُضْطَرَّ</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لِلْمُضْطَرِّینَ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سَأَلَکَ عِبادِی</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لِلدَّاعِینَ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 لَهُمْ رَبُّهُمْ</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فَاطِمَةَ وَ زَوْجِهَا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رَسُولُ اللَّهِ صَلَّی اللَّهُ عَلَیْهِ وَ آلِه وَ سَلَّم یَهْتَمُّ لِعَشَرَةِ أَشْیَاءَ فَآمَنَهُ اللَّهُ مِنْهَا وَ بَشَّرَهُ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لِفِرَاقِهِ وَطَنَهُ،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 فَرَضَ عَلَیْکَ الْقُرْآنَ لَرادُّکَ إِلی مَعادٍ</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وَ لِتَبْدِیلِ الْقُرْآنِ بَعْدَهُ کَمَا فُعِلَ بِسَائِرِ الْکُتُبِ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وَ لِأُمَّتِهِ مِنَ الْعَذَابِ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لِیُعَذِّبَهُمْ وَ أَنْتَ فِیهِمْ</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وَ لِظُهُورِ الدِّینِ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وَ لِلْمُؤْمِنِینَ بَعْدَهُ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یُثَبِّتُ اللَّهُ الَّذِینَ آمَنُوا بِالْقَوْلِ الثَّابِتِ فِی الْحَیاةِ الدُّنْیا وَ فِی الْآخِرَةِ</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وَ لِخُصَمَائِهِمْ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لا یُخْزِی اللَّهُ النَّبِیَّ وَ الَّذِینَ آمَنُوا</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وَالشَّفَاعَةِ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لَسَوْفَ یُعْطِیکَ رَبُّکَ فَتَرْضی</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وَ لِلْفِتْنَةِ بَعْدَهُ عَلَی وَصِیِّهِ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بِکَ فَإِنَّا مِنْهُمْ مُنْتَقِمُونَ</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یَعْنِی بِعَلِیٍّ وَ لِثَبَاتِ الْخِلافَةِ فِی أَوْلادِهِ فَنَزَلَ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لَیَسْتَخْلِفَنَّهُمْ فِی الْأَرْضِ</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وَ لِابْنَتِهِ حَالَ الْهِجْرَةِ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یَذْکُرُونَ اللَّهَ قِیاماً وَ قُعُوداً</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رَأْسُ التَّوَّابِینَ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رَبَّنا ظَلَمْنا أَنْفُسَنا</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وَ یُونُسُ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سُبْحانَکَ إِنِّی کُنْتُ مِنَ الظَّالِمِینَ</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وَ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 راکِعاً وَ أَنابَ</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 xml:space="preserve">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یَذْکُرُونَ اللَّهَ قِیاماً وَ قُعُوداً</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خُوِّفَ أَرْبَعَةٌ مِنَ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آسِیَةُ عُذِّبَتْ بِأَنْوَاعِ الْعَذَابِ فَکَانَتْ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ابْنِ لِی عِنْدَکَ بَیْتاً فِی الْجَنَّةِ</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وَ مَرْیَمُ خَافَتْ مِنَ النَّاسِ وَ هَرَبَتْ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فَناداها مِنْ تَحْتِها أَلا تَحْزَنِی</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وَ خَدِیجَةُ عَذَلَهَا النِّسَاءُ فِی النَّبِیِّ صَلَّی اللَّهُ عَلَیْهِ وَ آلِه وَ سَلَّم فَهَجَرْنَهَا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کَانَ أَبِی رَسُولَ اللَّهِ صَلَّی اللَّهُ عَلَیْهِ وَ آلِه وَ سَلَّم أَلا یُحْفَظُ فِی وُلْدِهِ، أَسْرَعَ مَا أَخَذْتُمْ وَ أَعْجَلَ مَا نَکَصْتُمْ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رَأْسُ الْبَکَّاءِینَ ثَمَانِیَةٌ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 نُوحٌ وَ یَعْقُوبُ وَ یُوسُفُ وَ شُعَیْبٌ وَ دَاوُدُ وَ فَاطِمَةُ وَ زَیْنُ الْعَابِدِینَ علیه السلام ، 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فَاطِمَةُ فَبَکَتْ عَلَی رَسُولِ اللَّهِ صَلَّی اللَّهُ عَلَیْهِ وَ آلِه وَ سَلَّم حَتَّی تَأَذَّی بِهَا أَهْلُ الْمَدِینَةِ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آذَیْتِینَا بِکَثْرَةِ </w:t>
      </w:r>
    </w:p>
    <w:p>
      <w:pPr>
        <w:pStyle w:val="BookText"/>
        <w:rPr/>
      </w:pPr>
      <w:r>
        <w:rPr>
          <w:rFonts w:ascii="Amiri" w:hAnsi="Amiri" w:eastAsia="Amiri" w:cs="Amiri"/>
          <w:color w:val="111111"/>
          <w:sz w:val="28"/>
          <w:sz w:val="28"/>
          <w:szCs w:val="28"/>
          <w:rtl w:val="true"/>
          <w:lang w:bidi="ar-SA"/>
        </w:rPr>
        <w:t>بُکَائِکِ، إِمَّا أَنْ تَبْکِی بالیل و إمّا أن تبکی بالنّهار، فکانَتْ تَخْرُجُ إِلَی مَقَابِرِ الشُّهَدَاءِ فَتَبْکِی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رَأْسُ الْبَکَّاءِینَ ثَمَانِیَةٌ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 نُوحٌ وَ یَعْقُوبُ وَ یُوسُفُ وَ شُعَیْبٌ وَ دَاوُدُ وَ فَاطِمَةُ وَ زَیْنُ الْعَابِدِینَ علیه السلام ، 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فَاطِمَةُ فَبَکَتْ عَلَی رَسُولِ اللَّهِ صَلَّی اللَّهُ عَلَیْهِ وَ آلِه وَ سَلَّم حَتَّی تَأَذَّی بِهَا أَهْلُ الْمَدِینَةِ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آذَیْتِینَا بِکَثْرَةِ بُکَائِکِ، إِمَّا أَنْ تَبْکِی بالیل و إمّا أن تبکی بالنّهار، فکانَتْ تَخْرُجُ إِلَی مَقَابِرِ الشُّهَدَاءِ فَتَبْکِی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خَیْرُ نِسَاءِ الْعَالَمِینَ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أَبِی بَکْرٍ الشِّیرَازِیِّ وَ رَوَی أَبُوالْهُذَیْلِ عَنْ مُقَاتِلٍ، عَنْ مُحَمَّدِ بْنِ الْحَنَفِیَّةِ، عَنْ أَبِیهِ أَنَّ رَسُولَ اللَّهِ صَلَّی اللَّهُ عَلَیْهِ وَ آلِه وَ سَلَّم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اصْطَفاکِ وَ طَهَّرَکِ</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الْآیَةَ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خَیْرُ نِسَاءِ الْعَالَمِینَ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 بِنْتُ عِمْرَانَ وَ خَدِیجَةُ بِنْتُ خُوَیْلِدٍ وَ فَاطِمَةُ بِنْتُ مُحَمَّدٍ وَ آسِیَةُ بِنْتُ مُزَاحِمٍ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أَبُونُعَیْمٍ فِی الْحِلْیَةِ وَ ابْنُ الْبَیِّعِ فِی الْمُسْنَدِ وَ الْخَطِیبُ فِی التَّارِیخِ وَ ابْنُ بَطَّةَ فِی الْإِبَانَةِ وَ أَحْمَدُ السَّمْعَانِیُّ فِی الْفَضَائِلِ بِأَسَانِیدِهِمْ عَنْ مَعْمَرٍ، عَنْ قَتَادَةَ، عَنْ أَنَسٍ وَ رَوَی الثَّعْلَبِیُّ فِی تَفْسِیرِهِ وَ السَّلامِیُّ فِی تَارِیخِ خُرَاسَانَ وَ أَبُوصَالِحٍ الْمُؤَذِّنُ فِی الْأَرْبَعِینَ بِأَسَانِیدِهِمْ عَنْ أَبِی هُرَیْرَةَ وَ رَوَی الشَّعْبِیُّ عَنْ جَابِرِ بْنِ عَبْدِاللَّهِ وَ سَعِیدِ بْنِ الْمُسَیَّبِ وَ رَوَی کُرَیْبٌ عَنِ ابْنِ عَبَّاسٍ وَ رَوَی مُقَاتِلٌ عَنْ سُلَیْمَانَ، عَنِ الضَّحَّاکِ عَنِ ابْنِ عَبَّاسٍ وَ قَدْ رَوَاهُ أَبُومَسْعُودٍ وَ عَبْدُالرَّزَّاقِ وَ أَحْمَدُ وَ إِسْحَاقُ کُلُّهُمْ عَنِ النَّبِیِّ صَلَّی اللَّهُ عَلَیْهِ وَ آلِه وَ سَلَّم وَ اللَّفْظُ لِلْحِلْیَةِ أَنَّهُ 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حَسْبُکَ مِنْ نِسَاءِ </w:t>
      </w:r>
    </w:p>
    <w:p>
      <w:pPr>
        <w:pStyle w:val="BookText"/>
        <w:rPr/>
      </w:pPr>
      <w:r>
        <w:rPr>
          <w:rFonts w:ascii="Amiri" w:hAnsi="Amiri" w:eastAsia="Amiri" w:cs="Amiri"/>
          <w:color w:val="111111"/>
          <w:sz w:val="28"/>
          <w:sz w:val="28"/>
          <w:szCs w:val="28"/>
          <w:rtl w:val="true"/>
          <w:lang w:bidi="ar-SA"/>
        </w:rPr>
        <w:t>الْعَالَمِینَ مَرْیَمُ بِنْتُ عِمْرَانَ وَ خَدِیجَةُ بِنْتُ خُوَیْلِدٍ وَ فَاطِمَةُ بِنْتُ مُحَمَّدٍ وَ آسِیَةُ امْرَأَةُ فِرْعَوْنَ وَ فِی رِوَایَةِ مُقَاتِلٍ وَ الضَّحَّاکِ وَ عِکْرِمَةَ عَنِ ابْنِ عَبَّاسٍ وَ أَفْضَلُهُنَّ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الْفَضَائِلُ عَنْ عَبْدِالْمَلِکِ الْعُکْبَرِیِّ وَ مُسْنَدُ أَحْمَدَ بِإِسْنَادِهِمَا، عَنْ کُرَیْبٍ، عَنِ ابْنِ عَبَّاسٍ أَنَّهُ 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سَیِّدَةُ نِسَاءِ أَهْلِ الْجَنَّةِ مَرْیَمُ الْخَبَرَ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 بَغْدَادَ بِإِسْنَادِ الْخَطِیبِ، عَنْ حُمَیْدٍ الطَّوِیلِ، عَنْ أَنَسٍ 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نِسَاءِ الْعَالَمِینَ الْخَبَرَ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النَّبِیَّ صَلَّی اللَّهُ عَلَیْهِ وَ آلِه وَ سَلَّم فَضَّلَهَا عَلَی سَائِرِ نِسَاءِ الْعَالَمِینَ فِی الدُّنْیَا وَ الْآخِرَةِ رَوَتْ عَائِشَةُ وَ غَیْرُهَا عَنِ النَّبِیِّ صَلَّی اللَّهُ عَلَیْهِ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أَبْشِرِی فَإِنَّ اللَّهَ تَعَالَی اصْطَفَاکِ عَلَی نِسَاءِ الْعَالَمِینَ وَ عَلَی نِسَاءِ الْإِسْلامِ وَ هُوَ خَیْرُ 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حُذَیْفَةُ أَنَّ النَّبِیَّ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مَلَکٌ فَبَشَّرَنِی أَنَّ فَاطِمَةَ سَیِّدَةُ نِسَاءِ أَهْلِ الْجَنَّةِ أَوْ نِسَاءِ أُمَّتِی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البخاریُّ و مسلم فی صحیحهما و أبوالسّعادات فی فضائل العشرة و أبوبکر بن شیبة فی امالیه و الدِّیلمیُّ فی فردوسه أنَّه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سیّدة نساء أهل الجنّة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حلیة أبی 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جابر بن سمرة عن النبی صَلَّی اللَّهُ عَلَیْهِ وَ آلِه وَ سَلَّم فی خبر أمّا إنّها سیّدة نساء یوم القیامة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تارِیخُ الْبَلاذُرِیِّ أَنَّ النَّبِیَّ صَلَّی اللَّهُ عَلَیْهِ وَ آلِه وَ سَلَّم قَالَ لِفَاطِمَةَ 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أَسْرَعُ أَهْلِی لَحَاقاً بِی فَوَجَمَتْ،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تَرْضَیْنَ أَنْ تَکُونِی سَیِّدَةَ نِسَاءِ أَهْلِ الْجَنَّةِ فَتَبَسَّمَتْ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 کوعد أی سکت علی غیظ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در کتاب مناقب </w:t>
      </w:r>
      <w:r>
        <w:rPr>
          <w:rStyle w:val="FootnoteAnchor"/>
          <w:rtl w:val="true"/>
        </w:rPr>
        <w:footnoteReference w:id="177"/>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خرگوشی در کتاب لوامع و کتاب شرف المصطفی، ابوبکر شیرازی در کتاب خود از ابی صالح، ابواسحاق ثعلبی، علی بن احمد طائی، حسن بن علویه‌ی قطان در تفسیرهای خود از سعید بن جبیر و سفیان ثوری و ابونُعَیم در کتابش از حماد بن سلمه از ثابت، از انس، از ابی مالک از ابن عبّاس و قاضی نطنزی از سفیان بن عُیَینه از حضرت امام جعفر صادق علیه السلام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تفسیر آیه‌ی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مبارکه‌ی الرّحمن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و حضرت زهراء علیهما السلام دو دریای عمیق می‌باشند که هیچ کدام بر دیگری ظلم و تعدّی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جمله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بَیْنَهُما بَرْزَخٌ</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پیامبر اکرم صَلَّی اللَّهُ عَلَیْهِ وَ آلِه وَ سَلَّم است و مقصود از جمله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امام حسن و امام حسین علیهما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بن یاسر در تفسیر آیه‌ی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آل عمران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فَاسْتَجابَ لَهُمْ رَبُّهُمْ اِنِّی لا اُضیعُ عَمَلَ عامِلٍ مِنْکُمْ مِنْ ذَکَرٍ اَوْ 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آیه‌ی شریفه است حضرت علی علیه السلام و منظور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فاطمه‌ی اطهر سلام الله علیها می‌باشد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در شب تاریک به سوی پیامبر خدا صَلَّی اللَّهُ عَلَیْهِ وَ آلِه وَ سَلَّم هجرت نمودند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محمّد باقر علیه السلام در تفسیر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مبارکه‌ی واللّیل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 الذَّکَرَ وَ الاُنْثی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آیه‌ی مبارکه می‌باشد حضرت علی بن ابیطالب علیه السلام و منظور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فاطمه‌ی زهراء سلام الله علیها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سَعْیَکُمْ لَشَتّی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تلاش‌های شما صورت‌های مختلف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أعْطی وَ اتَّقی وَ صَدَّقَ بِالْحُسْنی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است که قوت و غذای خود را به فقیر داد و روزه گرفت تا نذر خود را ادا نمود و انگشتر خویش را در حال رکوع به عنوان تصدّق داد و مقداد را بر خویشتن مقدّم داشت و آن دیناری را که قرض کرده بود به وی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 بِالْحُسْنی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 و ثوابیست از طرف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فَسَنُیَسِّرُهُ لِلْیُسْری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حضرت علی علیه السلام را پیشوای خیر و پدر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تا به مدد الهی مردم را به سوی آسودگی و 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نیز حضرت باقر علیه السلام در تفسیر آیه‌ی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سوره‌ی طه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عَهِدْنا إلی آدَمَ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کلماتیست که درباره‌ی حضرت محمّد و علی و فاطمه و حسن و حسین و فرزندان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ابومحمّد کرخی در کتاب خود از حضرت امام صادق علیه السلام از فاطمه‌ی زهراء سلام الله علیها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نور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تَجْعَلُوا دُعاء الرَّسُولِ بَیْنَکُمْ کَدُعاءِ بَعْضِکُمْ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من از رسول خدا علیه السلام می‌ترسیدم که به وی بگویم پدر، بلکه به آن حضرت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برای این موضوع تا سه مرتبه از من اعراض کرد، آنگاه متوجّه‌ی من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درباره‌ی تو و اهل خانه و نسل تو نازل نشده، زیرا تو از من و من از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آیه درباره‌ی جفاکاران قریش که متکبّرند نازل شده تو از این به بعد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زیرا که این کلمه نزد من محبوب‌تر و خدای را بیشتر خشنود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قرآنی</w:t>
      </w:r>
    </w:p>
    <w:p>
      <w:pPr>
        <w:pStyle w:val="BookText"/>
        <w:rPr/>
      </w:pPr>
      <w:r>
        <w:rPr>
          <w:rFonts w:ascii="IRNazanin" w:hAnsi="IRNazanin" w:eastAsia="IRNazanin"/>
          <w:color w:val="111111"/>
          <w:sz w:val="28"/>
          <w:sz w:val="28"/>
          <w:szCs w:val="28"/>
          <w:rtl w:val="true"/>
          <w:lang w:bidi="fa-IR"/>
        </w:rPr>
        <w:t xml:space="preserve">بدان که خدای حکیم در قرآن مجید به نحو کنایه به وجود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زن اشاره فرموده بدین 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آیه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سوره‌ی بقره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اُسْکُنْ وَ أنْتَ زَوْجُکَ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حواء است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سوره‌ی تحریم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لِلَّذینَ کَفَرُوا اِمْرَاَةَ نُوحٍ وَ امْرَاَةَ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نوح و زن لوط می‌باشند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تحریم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قالَتْ رَبِّ ابْنِ لی عِنْدَکَ بَیْتاً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زن فرعون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هود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وَامْرَاَتُهُ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زن حضرت ابراهیم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آیه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سوره‌ی انبیاء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اَصْلَحْنا لَهُ 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حضرت زکریّا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آیه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سوره‌ی یوسف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 حَصْحَصَ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زلیخا می‌باشد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آیه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سوره‌ی انبیاء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آتَیْناهُ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و عیال حضرت ایوب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سوره‌ی نمل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اِنِّی وَجَدْتُ اِمْرَاَةً تَْملِکُهُمْ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بلقیس می‌باشد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آیه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سوره‌ی قصص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اُریدُ أنْ اُنْکِحَکَ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زوجه‌ی حضرت موسیست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یازدهم و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سوره‌ی تحریم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اَسَرَّ النَّبیُ إلی بَعْضِ أزْواجِهِ حَدیثاً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حفصه و عایشه می‌باشد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والضّحی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وَجَدَکَ عائِلاً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خدیجه‌ی کبری سلام الله علیها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الرّحمن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فاطمه‌ی زهراء سلام الله علیها می‌باشد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خدای حکیم خصلت‌های آنان را شرح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حواء توبه کرد، چنانکه در سوره‌ی اعراف آیه‌ی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قالا رَبَّنا ظَلَمْنا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 به شوق آسیه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ابْنِ لی عِنْدَکَ بَیْتاً</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درباره‌ی مهمان نوازی ساره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وَامْراَتُهُ قائِمَةٌ</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راجع به عقل بلقیس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الْمُلُوکَ إذا دَخَلُوا قَرْیَةً</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درباره‌ی حیاء زوجه‌ی حضرت موسی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فَجاءَتْهُ إحْداهُما تَمْشی</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راجع به احسان حضرت خدیجه‌ی کبری سلام الله علیها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وَجَدَکَ عائِلاً</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درباره‌ی نصیحت و اندرز به عایشه و حفصه در آیه‌ی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احزاب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نِساءَ النَّبِیِّ لَسْتُنَّ کَأحَدٍ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که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أطَعْنَ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به عصمت حضرت فاطمه‌ی زهراء سلام الله علیها در آیه‌ی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آل عمران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نِسائِنا وَ نِسائُکُمْ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رؤوف ده خصلت را به ده نفر زنانی که نام آنان بدین شرح است عطا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توبه‌ی حضرت حواء زوجه‌ی حضرت آدم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زیبایی ساره زوجه‌ی حضرت ابراهیم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حفاظ زوجه‌ی ایوب که نامش رحمه بود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احترام آسیه زن فرعون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حکمت زلیخا زوجه‌ی حضرت یوسف علیه 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بلقیس زوجه‌ی حضرت سلیمان علیه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صبر مادر حضرت موسی علیه السلام که نامش برخانه بود </w:t>
      </w:r>
      <w:r>
        <w:rPr>
          <w:rStyle w:val="FootnoteAnchor"/>
          <w:rtl w:val="true"/>
        </w:rPr>
        <w:footnoteReference w:id="186"/>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برگزیدگی را نصیب مریم مادر عیسی نمود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رضایت و خشنودی را حضرت خدیجه زوجه پیامبر اکرم صَلَّی اللَّهُ عَلَیْهِ وَ آلِه وَ سَلَّم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و دانش را نصیب حضرت فاطمه سلام الله علیها زوجه‌ی حضرت مرتضی علی علیه السلام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رؤوف دعای ده نفر را مستجاب نموده بدین شرح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سوره‌ی صافّات آیه‌ی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نوح علیه السلام ما را خواند و ما اجابت نمودیم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سوره‌ی یوسف آیه‌ی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دعای یوسف علیه السلام را مستجاب نمود و مکر و حیله‌ی زنان را از او دور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سوره‌ی یونس آیه‌ی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حضرت موسی و هارون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شما مستجاب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سوره‌ی انبیاء آیه‌ی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یونس را مستجاب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سوره‌ی انبیاء آیه‌ی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حضرت ایوب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دعای او را مستجاب نمودیم و ناراحتی‌هایی را که داشت برطرف ساختیم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سوره‌ی انبیاء آیه‌ی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حضرت زکریا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دعای وی را اجابت کردیم و حضرت یحیی را به او عطا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سوره‌ی مؤمن آیه‌ی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مخلصین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کنید تا مستجاب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سوره‌ی نمل آیه‌ی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افراد مضطر و ناچار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کسی که دعای مضطر را اجابت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سوره‌ی بقره آیه‌ی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دعای بندگان نیکوکار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بندگان من از تو سؤالی بکنند من اجابت می‌نمایم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سوره‌ی آل عمران آیه‌ی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حضرت فاطمه‌ی اطهر و امیرالمؤمنین علی علیهما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دعای ایشان را مستجاب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وَ سَلَّم راجع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خائف و مضطرب بود و خدای توانا آن حضرت را در امان خود نگه داشت و به وی بشارت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مفارقت از وطن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مکّه‌ی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سوره‌ی قصص آیه‌ی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خدایی که قرآن را بر تو واجب کرد تو را به سوی وطن باز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حضرت راجع به قرآن خائف بود که مبادا بعد از او نظیر کتاب‌های آسمانی گذشتگان دچار تغییر و تبدیل شود، خدا در سوره‌ی حجر آیه‌ی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قرآن را نازل کردیم و حتماً آن را حفظ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راجع به عذاب امّت آن حضرت، آیه‌ی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انفال را فرو فرستاد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تو در میان امّت هستی خدا ایشان را عذاب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توسعه‌ی دین آن بزرگوار در سوره‌ی توبه آیه‌ی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پیامبر خود را به کلیّه‌ی ادیان مسلط خواهد کرد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ثبات و استقامت مؤمنین بعد از رسول خدا صَلَّی اللَّهُ عَلَیْهِ وَ آلِه وَ سَلَّم در سوره‌ی ابراهیم، آیه‌ی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مؤمنین را در دنیا و آخرت در قول خود ثابت نگاه می‌دارد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درباره‌ی دشمنان مؤمنین در سوره‌ی تحریم آیه‌ی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خدای رؤوف، پیامبر و مؤمنین را رسوا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راجع به شفاعت آن حضرت در سوره و الضّحی، آیه‌ی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خداوند آن قدر به تو بخشد که راضی 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درباره‌ی فتنه و آشوبی که بعد از آن حضرت دچار وصیّ او حضرت علی بن ابیطالب علیه السلام شد در سوره‌ی زخرف آیه‌ی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تو را از دنیا بردیم از آنان انتقام خواهیم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راجع به ثبوت خلافت فرزندان حضرت علی بن ابیطالب علیه السلام در سوره‌ی نور، آیه‌ی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آنان را در زمین خلیفه خواهیم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راجع به هجرت حضرت فاطمه‌ی زهراء سلام الله علیها از مکّه به مدینه در سوره‌ی آل عمران آیه‌ی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افرادی که خدا را در حال ایستادن و نشستن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توبه کنندگان چهار نفر بودند بدین شرح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آدم علیه السلام ، چنانکه در سوره‌ی اعراف،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وی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نفس خود ظلم کردیم إلی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یونس علیه السلام ، چنانکه در سوره‌ی انبیاء، آیه‌ی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پاک و منزّه هستی و من از ستمکارانم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داوود علیه السلام ، چنانکه در سوره‌ی صاد، آیه‌ی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به خاک افتاد و توبه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فاطمه‌ی زهراء سلام الله علیها چنانکه در سوره‌ی آل عمران، آیه‌ی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افرادی که فاطمه هم یکی از آنان بود در حال نشستن و ایستادن به یاد خدا هستند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جواب آن است که یکی از بهترین مقامات برای اولیای الهی،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خدای متعال بعضی از انبیاء را در سوره صاد 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صفت توصیف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العَبد انّه اَوّاب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همان طور که استغفار پیامبر طبق حدیث برای امّت بوده قبول توبه‌ی امّت هم به واسطه آن بزرگواران می‌باشد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نفر از زنان نیکوکار خائف و ترسان شدند بدین شرح</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آسیه زن فرعون که از طرف فرعون دچار انواع و اقسام عذاب شد چنانکه در سوره‌ی تحریم آیه‌ی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وی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خانه‌ای نزد خود در بهشت برایم بنا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مریم سلام الله علیها که از مردم گریخت، چنانکه در سوره‌ی مریم آیه‌ی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آن درخت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و افسرده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خدیجه‌ی کبری و حضرت فاطمه‌ی زهراء علیهما السلام، زیرا وقتی خدیجه با رسول الله صَلَّی اللَّهُ عَلَیْهِ وَ آلِه وَ سَلَّم ازدواج کرد زنان قریش از وی کناره گیری نمودند و فاطمه‌ی اطهر سلام الله علیها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پدر من پیامبر خدا نیست، آیا فرزندان خود را حفظ نمی‌کند، چه زود گمراه شدید و چه زود دین خدا را واژگون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گریه کنندگان هشت نفر بودند بدین شرح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آدم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نوح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یعقوب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یوسف علیه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شعیب علیه 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داوود علیه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فاطمه سلام الله علیها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سجّاد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فاطمه‌ی زهراء سلام الله علیها به قدری برای پیامبر اکرم صَلَّی اللَّهُ عَلَیْهِ وَ آلِه وَ سَلَّم گریه کرد که اهل مدینه اذیّت شدند و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به علّت کثرت گریه ناراحت کردی یا شب گریه کن یا روز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لذا حضرت فاطمه سلام الله علیها از مدینه خارج می‌شد و روی قبر شهداء گریه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شیرازی با چند واسطه از حضرت علی بن ابیطالب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اصْطَفاکِ وَ طَهَّرَکِ</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و به من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چهار نفرند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دختر عمران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خدیجه دختر خُوَیْلد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دختر محمّد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آسیه دختر مُزاحم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ابونُعَیم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الاولیاء و گروه دیگری از اهل تسنّن از پیامبر صَلَّی اللَّهُ عَلَیْهِ وَ آلِه وَ سَلَّم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بزرگ عالم چهار نفرند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دختر عمران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خدیجه دختر خویلد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فاطمه‌ی زهراء دختر حضرت محمّد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آسیه زن فرعون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مُقاتل و ضحّاک و عکرمه از ابن عبّاس، نقل شده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فاطمه‌ی اطهر سلام الله علیها از همه‌ی آنان افضل است</w:t>
      </w:r>
      <w:r>
        <w:rPr>
          <w:rFonts w:eastAsia="IRNazanin" w:cs="IRNazanin"/>
          <w:color w:val="111111"/>
          <w:sz w:val="28"/>
          <w:szCs w:val="28"/>
          <w:rtl w:val="true"/>
          <w:lang w:bidi="fa-IR"/>
        </w:rPr>
        <w:t xml:space="preserve">. </w:t>
      </w:r>
      <w:bookmarkStart w:id="234" w:name="pg568_4888"/>
    </w:p>
    <w:p>
      <w:pPr>
        <w:pStyle w:val="BookText"/>
        <w:rPr/>
      </w:pPr>
      <w:bookmarkEnd w:id="234"/>
      <w:r>
        <w:rPr>
          <w:rFonts w:ascii="IRNazanin" w:hAnsi="IRNazanin" w:eastAsia="IRNazanin"/>
          <w:color w:val="111111"/>
          <w:sz w:val="28"/>
          <w:sz w:val="28"/>
          <w:szCs w:val="28"/>
          <w:rtl w:val="true"/>
          <w:lang w:bidi="fa-IR"/>
        </w:rPr>
        <w:t>فضائل از عبدالملک العُکْبری و مُسند احمد با سندهای خود از کُرَیب از ابن عبّاس و او از پیامبر اکرم صَلَّی اللَّهُ عَلَیْهِ وَ آلِه وَ سَلَّم نقل می‌کند که فرمود بزرگ زنان اهل بهشت حضرت مریم سلام الله علیها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تاریخ بغداد از حمید طَویل روایت کرده که او از انس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دو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اکرم صَلَّی اللَّهُ عَلَیْهِ وَ آلِه وَ سَلَّم برتری داد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سلام الله علیها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همه‌ی زنان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و دیگران از پیغمبر اکرم صَلَّی اللَّهُ عَلَیْهِ وَ آلِه وَ سَلَّم روایت کرده‌اند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مژده می‌دهم که خدا تو را از کلیّه‌ی زنان عالم و زنان اسلام که بهترین دین است افضل و برتر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از رسول اکرم صَلَّی اللَّهُ عَلَیْهِ وَ آلِه وَ سَلَّم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که فاطمه بزرگترین زنان اهل بهشت یا زنان امّت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و مسلم هر دو در صحیح خود و ابوالسّعادات در کتاب فضائل العشرة و ابوبکر بن شیبة در کتاب امالی و دیلمی در کتاب فردوس نقل کرده‌اند که 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سرور زنان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ابونُعَیْم در کتاب حِلْیَة از جابر بن سَمُرة نقل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 است در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بلاذری نقل می‌کند که پیامبر خدا صَلَّی اللَّهُ عَلَیْهِ وَ آلِه وَ سَلَّم به فاطمه‌ی زهراء سلام الله علیها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کلیّه‌ی اهل بیت من زودتر به من ملحق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خشمگین شد، رسول خدا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بزرگ زنان بهشتی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فاطمه‌ی اطهر سلام الله علیها خندان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ساکت شد از غیظ و 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عصبانیّت او فروکش کرد</w:t>
      </w:r>
      <w:r>
        <w:rPr>
          <w:rFonts w:eastAsia="IRNazanin" w:cs="IRNazanin"/>
          <w:color w:val="111111"/>
          <w:sz w:val="28"/>
          <w:szCs w:val="28"/>
          <w:rtl w:val="true"/>
          <w:lang w:bidi="fa-IR"/>
        </w:rPr>
        <w:t>).</w:t>
      </w:r>
    </w:p>
    <w:p>
      <w:pPr>
        <w:pStyle w:val="Heading3"/>
        <w:numPr>
          <w:ilvl w:val="2"/>
          <w:numId w:val="1"/>
        </w:numPr>
        <w:rPr/>
      </w:pPr>
      <w:bookmarkStart w:id="235" w:name="__RefHeading___Toc4853499_211673320"/>
      <w:bookmarkStart w:id="236" w:name="_Toc83"/>
      <w:bookmarkEnd w:id="235"/>
      <w:r>
        <w:rPr>
          <w:rtl w:val="true"/>
        </w:rPr>
        <w:t>[</w:t>
      </w:r>
      <w:r>
        <w:rPr>
          <w:rtl w:val="true"/>
        </w:rPr>
        <w:t>روایت شماره</w:t>
      </w:r>
      <w:r>
        <w:rPr>
          <w:rtl w:val="true"/>
        </w:rPr>
        <w:t>] (</w:t>
      </w:r>
      <w:r>
        <w:rPr/>
        <w:t>40</w:t>
      </w:r>
      <w:r>
        <w:rPr>
          <w:rtl w:val="true"/>
        </w:rPr>
        <w:t>)</w:t>
      </w:r>
      <w:bookmarkEnd w:id="23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الشَّعْبِیُّ، عَنْ مَسْرُوقٍ،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النَّبِیُّ صَلَّی اللَّهُ عَلَیْهِ وَ آلِه وَ سَلَّم إِلَی فَاطِمَةَ شَیْئاً فَضَحِکَتْ فَسَأَلْتُهَا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تَرْضَیْنَ أَنْ تَکُونِی سَیِّدَةَ نِسَاءِ أَهْلِ الْجَنَّةِ أَوْ نِسَاءِ أُمَّتِی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حِلْیَةُ الْأَوْلِیَاءِ وَ کِتَابُ الشِّیرَازِیِّ رَوَی عِمْرَانُ بْنُ حُصَیْنٍ وَ جَابِرُ بْنُ سَمُرَةَ أَنَّ النَّبِیَّ صَلَّی اللَّهُ عَلَیْهِ وَ آلِه وَ سَلَّم دَخَلَ عَلَی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تَجِدِینَکِ یَا بُنَیَّةُ؟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لَوَجِعَةٌ وَ إنَّهُ لَیَزِیدُنِی أَنَّهُ مَا لِی طَعَامٌ آکُلُهُ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بُنَیَّةُ أَمَا تَرْضَیْنَ أَنَّکِ سَیِّدَةُ نِسَاءِ الْعَالَمِینَ؟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فَأَیْنَ مَرْیَمُ بِنْتُ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سَیِّدَةُ نِسَاءِ عَالَمِهَا وَ إِنَّکِ سَیِّدَةُ نِسَاءِ عَالَمِکِ أَمْ وَاللَّهِ زَوَّجْتُکِ سَیِّداً فِی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قِیلَ لِلصَّادِقِ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الرسول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سَیِّدَةُ نِسَاءِ أَهْلِ الْجَنَّةِ أَیْ سَیِّدَةُ نِسَاءِ عَالَمِهَا؟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مَرْیَمُ وَ فَاطِمَةُ سَیِّدَةُ نِسَاءِ أَهْلِ الْجَنَّةِ مِنَ الْأَوَّلِینَ وَ الْآخِرِینَ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آسِیَةَ بِنْتَ مُزَاحِمٍ وَ مَرْیَمَ بِنْتَ عِمْرَانَ وَ خَدِیجَةَ یَمْشِینَ أَمَامَ فَاطِمَةَ کَالْحِجَابِ لَهَا إِلَی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بُزل الْهَرَوِیُّ الْحُسَیْنَ بْنَ رُوحٍ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بَنَاتُ رَسُولِ اللَّهِ صَلَّی اللَّهُ عَلَیْهِ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أَیَّتُهُنَّ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صَارَتْ أَفْضَلَ وَ کَانَتْ أَصْغَرَهُنَّ سِنّاً وَ أَقَلَّهُنَّ صُحْبَةً لِرَسُولِ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لِخَصْلَتَیْنِ خَصَّهَا اللَّهُ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وَرِثَتْ رَسُولَ اللَّهِ صَلَّی اللَّهُ عَلَیْهِ وَ آلِه وَ سَلَّم وَ نَسْلُ رَسُولِ اللَّهِ صَلَّی اللَّهُ عَلَیْهِ وَ آلِه وَ سَلَّم مِنْهَا وَ لَمْ یَخُصَّهَا بِذَلِکَ إلاّ بِفَضْلِ إِخْلاصٍ عَرَفَهُ مِنْ نِیَّتِهَا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الْمُرْتَضَی؛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التَّفْضِیلُ هُوَ کَثْرَةُ الثَّوَابِ بِأَنْ یَقَعَ إِخْلاصٌ وَ یَقِینٌ وَ نِیَّةٌ صَافِیَةٌ وَ لا یَمْتَنِعُ مِنْ أَنْ تَکُونَ سلام الله علیها قَدْ فُضِّلَتْ عَلَی أَخَوَاتِهَا بِذَلِکَ وَ یُعْتَمَدُ عَلَی أَنَّهَا سلام الله علیها أَفْضَلُ نِسَاءِ الْعَالَمِینَ بِإِجْمَاعِ الْإِمَامِیَّةِ وَ عَلَی أَنَّهُ قَدْ ظَهَرَ مِنْ </w:t>
      </w:r>
    </w:p>
    <w:p>
      <w:pPr>
        <w:pStyle w:val="BookText"/>
        <w:rPr/>
      </w:pPr>
      <w:r>
        <w:rPr>
          <w:rFonts w:ascii="Amiri" w:hAnsi="Amiri" w:eastAsia="Amiri" w:cs="Amiri"/>
          <w:color w:val="111111"/>
          <w:sz w:val="28"/>
          <w:sz w:val="28"/>
          <w:szCs w:val="28"/>
          <w:rtl w:val="true"/>
          <w:lang w:bidi="ar-SA"/>
        </w:rPr>
        <w:t>تَعْظِیمِ الرسول صَلَّی اللَّهُ عَلَیْهِ وَ آلِه وَ سَلَّم لِشَأْنِ فَاطِمَةَ سلام الله علیها وَ تَخْصِیصِهَا مِنْ بَیْنِ سَائِرِهِنَّ مَا رُبَّمَا لا یَحْتَاجُ إِلَی الِاسْتِدْلالِ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التِّرْمِذِیِّ وَ إِبَانَةُ الْعُکْبَرِیِّ وَ أَخْبَارُ فَاطِمَةَ عَنْ أَبِی عَلِیٍّ الصَّوْلِیِّ وَ تَارِیخُ خُرَاسَانَ عَنِ السَّلامِیِّ مُسْنَداً أَنَّ جُمَیْعاً التَّیْمِیَّ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عَمَّتِی عَلَی عَائِشَةَ فَقَالَتْ لَهَا عَمَّتِی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حَمَلَکِ عَلَی الْخُرُوجِ عَلَی عَلِیٍّ؟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دَعِینا فَوَاللَّهِ مَا کَانَ أَحَدٌ مِنَ الرِّجَالِ أَحَبَّ إِلَی رَسُولِ اللَّهِ مِنْ عَلِیٍّ وَ لا مِنَ النِّسَاءِ أَحَبَّ إِلَیْهِ مِنْ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الْعَشَرَةِ عَنْ أَبِی السَّعَادَاتِ وَ فَضَائِلُ الصَّحَابَةِ عَنِ السَّمْعَانِیِّ وَ فِی رِوَایَاتٍ عَنِ الشَّرِیکِ وَ الْأَعْمَشِ وَ کَثِیرٍ النَّوَّاءِ وَ ابْنِ الْحَجَّامِ کُلُّهُمْ، عَنْ جُمَیْعِ بْنِ عُمَیْرٍ عَنْ عَائِشَةَ وَ عَنْ أُسَامَةَ، عَنِ النَّبِیِّ صَلَّی اللَّهُ عَلَیْهِ وَ آلِه وَ سَلَّم وَ رُوِیَ عَنْ عَبْدِاللَّهِ بْنِ عَطَاءٍ، عَنْ عَبْدِاللَّهِ بْنِ بُرَیْدَةَ،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صَلَّی اللَّهُ عَلَیْهِ وَ آلِه وَ سَلَّم أَیُّ النِّسَاءِ أَحَبُّ إِلَیْکَ؟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التِّرْمِذِیِّ قَالَ بُرَیْدَةُ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أَحَبَّ النِّسَاءِ إِلَی رَسُولِ اللَّهِ صَلَّی اللَّهُ عَلَیْهِ وَ آلِه وَ سَلَّم فَاطِمَةُ وَ مِنَ الرِّجَالِ عَلِیٌّ</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قُوتُ الْقُلُوبِ عَنْ أَبِی طَالِبٍ الْمَکِّیِّ وَ الْأَرْبَعِینُ عَنْ أَبِی صَالِحٍ الْمُؤَذِّنِ وَ فَضَائِلُ الصَّحَابَةِ عَنْ أَحْمَدَ بِالْإِسْنَادِ عَنْ سُفْیَانَ وَ عَنِ الْأَعْمَشِ، عَنْ أَبِی الْجَحَّافِ، عَنْ جُمَیْعٍ، عَنْ عَائِشَةَ أَنَّهُ قَالَ عَلِیٌّ لِلنَّبِیِّ صَلَّی اللَّهُ عَلَیْهِ وَ آلِه وَ سَلَّم لَمَّا جَلَسَ بَیْنَهُ وَ بَیْنَ </w:t>
      </w:r>
    </w:p>
    <w:p>
      <w:pPr>
        <w:pStyle w:val="BookText"/>
        <w:rPr/>
      </w:pPr>
      <w:r>
        <w:rPr>
          <w:rFonts w:ascii="Amiri" w:hAnsi="Amiri" w:eastAsia="Amiri" w:cs="Amiri"/>
          <w:color w:val="111111"/>
          <w:sz w:val="28"/>
          <w:sz w:val="28"/>
          <w:szCs w:val="28"/>
          <w:rtl w:val="true"/>
          <w:lang w:bidi="ar-SA"/>
        </w:rPr>
        <w:t>فَاطِمَةَ وَ هُمَا مُضْطَجِعَانِ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أَیُّنَا أَحَبُّ إِلَیْکَ أَنَا أَوْ هِیَ؟ فَقَالَ صَلَّی اللَّهُ عَلَیْهِ وَ آلِه وَ سَلَّم هِیَ أَحَبُّ إِلَیَّ وَ أَنْتَ أَعَزُّ عَلَیَّ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 عَنْ جَابِرِ بْنِ عَبْدِاللَّهِ أَنَّهُ افْتَخَرَ عَلِیٌّ وَ فَاطِمَةُ بِفَضَائِلِهِمَا فَأَخْبَرَ جَبْرَئِیلُ النَّبِیَّ صَلَّی اللَّهُ عَلَیْهِ وَ آلِه وَ سَلَّم أَنَّهُمَا قَدْ أَطَالا الْخُصُومَةَ فِی مَحَبَّتِکَ فَاحْکُمْ بَیْنَهُمَا فَدَخَلَ وَ قَصَّ عَلَیْهِمَا مَقَالَتَهُمَا، ثُمَّ أَقْبَلَ عَلَی فَاطِمَةَ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حَلاوَةُ الْوَلَدِ وَ لَهُ عِزُّ الرِّجَالِ وَ هُوَ أَحَبُّ إِلَیَّ مِنْکِ،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اصْطَفَاکَ وَ اجْتَبَاکَ وَ هَدَاکَ وَ هَدَی بِکَ الْأُمَّةَ لا زِلْتُ مُقِرَّةً لَهُ مَا عِشْتُ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عَامِرٌ الشَّعْبِیُّ وَ الْحَسَنُ الْبَصْرِیُّ وَ سُفْیَانُ الثَّوْرِیُّ وَ مُجَاهِدٌ وَ ابْنُ جُبَیْرٍ وَ جَابِرٌ الْأَنْصَارِیُّ وَ مُحَمَّدٌ الْبَاقِرُ وَ جَعْفَرٌ الصَّادِقُ علیه السلام ، عَنِ النَّبِیِّ صَلَّی اللَّهُ عَلَیْهِ وَ آلِه وَ سَلَّم أَنَّهُ قَالَ إِنَّمَا فَاطِمَةُ بَضْعَةٌ مِنِّی فَمَنْ أَغْضَبَهَا فَقَدْ أَغْضَبَنِی أَخْرَجَهُ الْبُخَارِیُّ عَنِ الْمِسْوَرِ بْنِ مَخْرَمَةَ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آذَاهَا فَقَدْ آذَانِی وَ مَنْ آذَانِی فَقَدْ آذَی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مُسْلِمٍ وَ الْحِلْیَةِ إِنَّمَا فَاطِمَةُ ابْنَتِی بَضْعَةٌ مِنِّی یُرِیبُنِی مَا أَرَابَهَا وَ یُؤْذِینِی مَا آذَاهَا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البضعةُ بالفتح القطعةُ مِنَ اللّحمِ وَ قَدْ تُکْسَرُ أی إنَّها جُزْءٌ مِنِّی کَما أنَّ الْقَطْعَةَ مِنَ اللَّحْمِ جُزْءرٌ مِنَ اللَّحم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یُریبُنی ما یُریبُها أی یَسُوُؤنی ما یَسُوُؤها وَ یَزْعَجُنِی ما یَزْعَجُها،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رابَنی هذا الأمْرُ وَ أرابَنی إذا رَأیْتَ مِنْهُ ما تَکْره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شهر آشوب در کتاب مناقب </w:t>
      </w:r>
      <w:r>
        <w:rPr>
          <w:rStyle w:val="FootnoteAnchor"/>
          <w:rtl w:val="true"/>
        </w:rPr>
        <w:footnoteReference w:id="189"/>
      </w:r>
      <w:r>
        <w:rPr>
          <w:rFonts w:ascii="IRNazanin" w:hAnsi="IRNazanin" w:eastAsia="IRNazanin"/>
          <w:color w:val="111111"/>
          <w:sz w:val="28"/>
          <w:sz w:val="28"/>
          <w:szCs w:val="28"/>
          <w:rtl w:val="true"/>
          <w:lang w:bidi="fa-IR"/>
        </w:rPr>
        <w:t>از شعبی، از مسروق نقل می‌کند که عایشه گفت پیامبر اکرم صَلَّی اللَّهُ عَلَیْهِ وَ آلِه وَ سَلَّم مطلبی در گوش حضرت فاطمه سلام الله علیها فرمود و حضرتش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علّت خنده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من فرمود آیا راضی نمی‌شوی به اینکه سَرور زنان بهشت یا زنان امّت 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حلیة الاولیاء و کتاب شیرازی از عمران بن حصین و او از جابر بن سَمُرَه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نزد دخترش فاطمه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چه حالی می‌بینی؟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اضافه بر اینکه ناراحت هستم غذایی ندارم که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بزرگترین زنان عالم باشی؟ فاطمه‌ی اطهر سلام الله علیها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مگر این مقام از مریم دختر عمران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فقط بزرگترین زنان زمانه‌ی خود بود تو نیز بزرگترین زنان زمانه‌ی خود هستی، آری به خدا قسم که شوهرت علی، بزرگ اهل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امام جعفر صادق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قول پیامبر اکرم صَلَّی اللَّهُ عَلَیْهِ وَ آلِه وَ سَلَّم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بزرگترین زنان اهل بهشت است، یعنی زنان زمان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مریم دختر عمران است ولی فاطمه‌ی اطهر سلام الله علیها بزرگترین زنان اوّلین و آخرین بهشت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وارد شده که آسیه دختر مزاحم و مریم دختر عمران و خدیجه‌ی کبری در آن موقعی که فاطمه سلام الله علیها متوجّه بهشت می‌شود پیشاپیش او پرده دار فاطمه‌ی اطهر سلام الله علیها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بُزْل هروی از حسین بن روح پرسش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پیغمبر اکرم صَلَّی اللَّهُ عَلَیْهِ وَ آلِه وَ سَلَّم چند نفر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کدام یک از آنان افضل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حضرت افضل است در حالی که ایشان از همه کوچک‌تر و کمتر از همه با رسول خدا زندگی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 خصلت بود که خدا او را به این مقام اختصاص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وارث پیامبر خدا صَلَّی اللَّهُ عَلَیْهِ وَ آلِه وَ سَلَّم بود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نسل پیغمبر اکرم صَلَّی اللَّهُ عَلَیْهِ وَ آلِه وَ سَلَّم از وی به یادگار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حکیم فاطمه را به جهت آن خلوص نیّتی که داشت به این مقام اختصاص داد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مرتضی؛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افضل بودن این است که اخلاص و یقین و نیّت صاف در کار باشد تا ثواب زیاد نصیب شود، مانعی ندارد که فاطمه‌ی زهراء سلام الله علیها به همین جهت بر خواهران خود فضیلت و برتری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مطلب مورد اعتماد است که حضرت فاطمه سلام الله علیها به اتّفاق و اجماع گروه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کلیّه‌ی زنان عالم افضل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تعظیم و تمجیدی که پیغمبر خدا صَلَّی اللَّهُ عَلَیْهِ وَ آلِه وَ سَلَّم از شأن و مقام فاطمه‌ی اطهر سلام الله علیها می‌کرد و او را در میان زنان گرامی می‌داشت و برای افضل بودن ایشان احتیاجی به استدلال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جامع ترمذی با چند واسطه از جُمَیع تیمی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عمّه‌ام نزد عایشه رفتم، عمّه‌ام به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 که تو به علی بن ابیطالب علیه السلام خروج کردی؟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حال خود واگذار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قسم، از مردان کسی بیشتر از علی علیه السلام و از زنان کسی بیشتر از فاطمه‌ی زهراء سلام الله علیها نزد پیامبر اکرم صَلَّی اللَّهُ عَلَیْهِ وَ آلِه وَ سَلَّم عزیزتر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فضائل الصّحابه با چند واسطه از پدر عبدالله بن بریده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اکرم صَلَّی اللَّهُ عَلَیْهِ وَ آلِه وَ سَلَّم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زنان نزد تو محبوب 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جامع ترمذی از بریده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زنان در نزد رسول خدا صَلَّی اللَّهُ عَلَیْهِ وَ آلِه وَ سَلَّم حضرت فاطمه سلام الله علیها و در بین مردان حضرت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قوّت القلوب با چند واسطه از عایشه روایت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پیامبر اکرم صَلَّی اللَّهُ عَلَیْهِ وَ آلِه وَ سَلَّم در حالی که حضرتش بین علی و فاطمه علیهما السلام نشسته بود و آنها به پهلو خوابیده بودند سؤال کرد یا رسول الله کدام یک از ما نزد شما محبوب‌تر است من یا فاطمه؟ 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نزد من محبوب‌تر و تو از او نزد من عزیزتری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جابر بن عبدالله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فاطمه‌ی اطهر علیهما السلام هر کدام به فضائل و مناقب خویشتن فخر می‌کردند، این موضوع را جبرئیل به پیغمبر خدا صَلَّی اللَّهُ عَلَیْهِ وَ آلِه وَ سَلَّم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راجع به محبّت تو گفتگوی طولانی دارند، تو در میان ایشان قضاوت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نزد حضرت علی و زهرا علیهما السلام آمد و جریان را برای آنان شرح داد، سپس متوجّه فاطمه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حلاوت و شیرینی فرزندی را داری و علی عزّت مردان را دارد، علی از تو نزد من محبوب‌تر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فاطمه‌ی اطهر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خدایی که تو را برگزید و تو را هدایت نمود و امّت تو را به وسیله تو هدایت کرد من مادامی که زنده باشم به این مطلب اقرار دارم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عامر شعبی و دیگران از امام باقر و امام جعفر صادق علیهما السلام از رسول خدا صَلَّی اللَّهُ عَلَیْهِ وَ آلِه وَ سَلَّم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پاره‌ای از تن من است، کسی که وی را به غضب آورد مرا به غضب آورده که این مطلب را بخاری از مسور بن مخرمه نقل کرده‌ست</w:t>
      </w:r>
      <w:r>
        <w:rPr>
          <w:rFonts w:eastAsia="IRNazanin" w:cs="IRNazanin"/>
          <w:color w:val="111111"/>
          <w:sz w:val="28"/>
          <w:szCs w:val="28"/>
          <w:rtl w:val="true"/>
          <w:lang w:bidi="fa-IR"/>
        </w:rPr>
        <w:t xml:space="preserve">. </w:t>
      </w:r>
      <w:bookmarkStart w:id="237" w:name="pg568_4894"/>
    </w:p>
    <w:p>
      <w:pPr>
        <w:pStyle w:val="BookText"/>
        <w:rPr/>
      </w:pPr>
      <w:bookmarkEnd w:id="237"/>
      <w:r>
        <w:rPr>
          <w:rFonts w:ascii="IRNazanin" w:hAnsi="IRNazanin" w:eastAsia="IRNazanin"/>
          <w:color w:val="111111"/>
          <w:sz w:val="28"/>
          <w:sz w:val="28"/>
          <w:szCs w:val="28"/>
          <w:rtl w:val="true"/>
          <w:lang w:bidi="fa-IR"/>
        </w:rPr>
        <w:t>در روایت دیگری وارد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فاطمه را اذیّت کند مرا اذیّت کرده و کسی که مرا اذیّت کند حقّاً که خدا را اذیّت کرده‌ست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صحیح مسلم و کتاب حلیة الاولیاء از رسول اکرم صَلَّی اللَّهُ عَلَیْهِ وَ آلِه وَ سَلَّم روایت می‌کنند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پاره‌ی تن من است، هر که وی را ناراحت کند مرا ناراحت خواهد کرد و هر که او را اذیّت کند مرا اذیّت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رسول الله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فاطمه سلام الله علیها پاره‌ی تن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قطعه‌ای از گوشت را گویند که جدا شده باشد، پس منظور رسول الله صَلَّی اللَّهُ عَلَیْهِ وَ آلِه وَ سَلَّم این است که حضرت فاطمه سلام الله علیها جزئی از وجود من است همان گونه که قطعه‌ای از گوشت جزئی از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یُرِیبُنِی مَا 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ناراحت و دلگیر می‌کند مرا آنچه که فاطمه را ناراحت و دلگیر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تعبیر دیگر یعنی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ناآرام می‌کند مرا آنچه که ناآرام کند فاطمه را، وقتی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رابنی هذا الأمر و أرابنی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چیزی دیدم که مرا مکدّر و ناراحت کرد</w:t>
      </w:r>
      <w:r>
        <w:rPr>
          <w:rFonts w:eastAsia="IRNazanin" w:cs="IRNazanin"/>
          <w:color w:val="111111"/>
          <w:sz w:val="28"/>
          <w:szCs w:val="28"/>
          <w:rtl w:val="true"/>
          <w:lang w:bidi="fa-IR"/>
        </w:rPr>
        <w:t>.</w:t>
      </w:r>
    </w:p>
    <w:p>
      <w:pPr>
        <w:pStyle w:val="Heading3"/>
        <w:numPr>
          <w:ilvl w:val="2"/>
          <w:numId w:val="1"/>
        </w:numPr>
        <w:rPr/>
      </w:pPr>
      <w:bookmarkStart w:id="238" w:name="__RefHeading___Toc4853501_211673320"/>
      <w:bookmarkStart w:id="239" w:name="_Toc84"/>
      <w:bookmarkEnd w:id="238"/>
      <w:r>
        <w:rPr>
          <w:rtl w:val="true"/>
        </w:rPr>
        <w:t>[</w:t>
      </w:r>
      <w:r>
        <w:rPr>
          <w:rtl w:val="true"/>
        </w:rPr>
        <w:t>روایت شماره</w:t>
      </w:r>
      <w:r>
        <w:rPr>
          <w:rtl w:val="true"/>
        </w:rPr>
        <w:t>] (</w:t>
      </w:r>
      <w:r>
        <w:rPr/>
        <w:t>41</w:t>
      </w:r>
      <w:r>
        <w:rPr>
          <w:rtl w:val="true"/>
        </w:rPr>
        <w:t>)</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أَبِی وَقَّاصٍ سَمِعْتُ النَّبِیَّ صَلَّی اللَّهُ عَلَیْهِ وَ آلِه وَ 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مِنِّی مَنْ سَرَّهَا فَقَدْ سَرَّنِی وَ مَنْ سَاءَهَا فَقَدْ سَاءَنِی، فَاطِمَةُ أَعَزُّ الْبَرِیَّةِ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مُسْتَدْرَکُ الْحَاکِمِ، عَنْ أَبِی سَهْلِ بْنِ زِیَادٍ، عَنْ إِسْمَاعِیلَ وَ حِلْیَةُ أَبِی نُعَیْمٍ عَنِ الزُّهْرِیِّ وَ ابْنُ أَبِی مُلَیْکَةَ وَ الْمِسْوَرُ بْنُ مَخْرَمَةَ أَنَّ النَّبِیَّ صَلَّی اللَّهُ عَلَیْهِ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فَاطِمَةُ شِجْنَةٌ مِنِّی یَقْبِضُنِی مَا یَقْبِضُهَا وَ یَبْسُطُنِی مَا یَبْسُطُهَا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سَهْلُ بْنُ عَبْدِاللَّهِ إِلَی عُمَرَ بْنِ عَبْدِ الْعَزِیزِ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قَوْمَکَ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تُؤْثِرُ عَلَیْهِمْ وُلْدَ فَاطِمَةَ،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الثِّقَةَ مِنَ الصَّحَابَةِ أَنَّ النَّبِیَّ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مِنِّی یُرْضِینِی مَا أَرْضَاهَا وَ یُسْخِطُنِی مَا أَسْخَطَهَا، </w:t>
      </w:r>
    </w:p>
    <w:p>
      <w:pPr>
        <w:pStyle w:val="BookText"/>
        <w:rPr/>
      </w:pPr>
      <w:r>
        <w:rPr>
          <w:rFonts w:ascii="Amiri" w:hAnsi="Amiri" w:eastAsia="Amiri" w:cs="Amiri"/>
          <w:color w:val="111111"/>
          <w:sz w:val="28"/>
          <w:sz w:val="28"/>
          <w:szCs w:val="28"/>
          <w:rtl w:val="true"/>
          <w:lang w:bidi="ar-SA"/>
        </w:rPr>
        <w:t>فَوَاللَّهِ إِنِّی لَحَقِیقٌ أَنْ أَطْلُبَ رِضَی رَسُولِ اللَّهِ وَ رِضَاهُ وَ رِضَاهَا فِی رِضَی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عَلِمُوا أَنَّ النَّبِیَّ یَسُرُّهُ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مَسَرَّتُهَا جِدّاً وَ یَشْنَی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یَشْنَئُ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اغْتِمَامُهَا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قُوْلُهُ صَلَّی اللَّهُ عَلَیْهِ وَ آلِه وَ سَلَّم هذا یَدُلُّ عَلی عِصْمَتِها لأنَّها لَوْ کانَتْ مِمَّنْ تُقارِفُ الذُّنُوبَ لَمْ یَکُنْ مُؤَذیها مُؤَذِیاً لَهُ صَلَّی اللَّهُ عَلَیْهِ وَ آلِه وَ سَلَّم عَلی کُلِ حالٍ، بَلْ کانَ مَنْ فَعَلَ الْمُسْتَحِقَّ </w:t>
      </w:r>
      <w:r>
        <w:rPr>
          <w:rStyle w:val="FootnoteAnchor"/>
          <w:rtl w:val="true"/>
        </w:rPr>
        <w:footnoteReference w:id="191"/>
      </w:r>
      <w:r>
        <w:rPr>
          <w:rFonts w:ascii="Amiri" w:hAnsi="Amiri" w:eastAsia="Amiri" w:cs="Amiri"/>
          <w:color w:val="111111"/>
          <w:sz w:val="28"/>
          <w:sz w:val="28"/>
          <w:szCs w:val="28"/>
          <w:rtl w:val="true"/>
          <w:lang w:bidi="ar-SA"/>
        </w:rPr>
        <w:t>مِنْ ذَمِّها وَ إقامَةِ الْحدِّ إنْ کانَ الْفِعْلُ یَقْتَضیهِ سارّاً لَهُ صَلَّی اللَّهُ عَلَیْهِ وَ آلِه وَ سَلَّم وَ مُطیعاً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أَبُوثَعْلَبَةَ الْخُشَنِیُّ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وَ سَلَّم إذَا قَدِمَ مِنْ سَفَرِهِ یَدْخُلُ عَلَی فَاطِمَةَ، فَدَخَلَ عَلَیْهَا فَقَامَتْ إِلَیْهِ وَ اعْتَنَقَتْهُ وَ قَبَّلَتْ بَیْنَ عَیْنَیْهِ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الْأَرْبَعِینُ عَنِ ابْنِ الْمُؤَذِّنِ بِإِسْنَادِهِ، عَنِ النَّضْرِ بْنِ شُمَیّلٍ، عَنْ مَیْسَّرَةَ، عَنِ الْمِنْهَالِ، عَنْ عَائِشَةَ بِنْتِ طَلْحَةَ، عَنْ عَائِشَةَ بِنْتِ أَبِی بَکْرٍ وَ فِی فَضَائِلِ السَّمْعَانِیِّ بِإِسْنَادِهِ عَنْ عِکْرِمَةَ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وَ سَلَّم إذَا قَدِمَ مِنْ مَغَازِیهِ قَبَّلَ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کَانَتْ إذَا دَخَلَتْ عَلَی رَسُولِ اللَّهِ صَلَّی اللَّهُ عَلَیْهِ وَ آلِه وَ سَلَّم قَامَ لَهَا مِنْ مَجْلِسِهِ وَ قَبَّلَ رَأْسَهَا وَ أَجْلَسَهَا مَجْلِسَهُ وَ إذَا جَاءَ إِلَیْهَا لَقِیَتْهُ وَ قَبَّلَ کُلُّ وَاحِدٍ مِنْهُمَا صَاحِبَهُ وَ جَلَسَا مَعاً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أَبُوالسَّعَادَاتِ فِی فَضَائِلِ الْعَشَرَةِ وَ ابْنُ الْمُؤَذِّنِ فِی الْأَرْبَعِینِ بِالْإِسْنَادِ عَنْ عِکْرِمَةَ عَنِ ابْنِ عَبَّاسٍ وَ عَنْ أَبِی ثَعْلَبَةَ الْخُشَنِیِّ وَ عَنْ نَافِعٍ، عَنِ ابْنِ عُمَرَ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وَ سَلَّم إذَا أَرَادَ سَفَراً کَانَ آخِرَ النَّاسِ عَهْداً بِفَاطِمَةَ سلام الله علیها وَ إذَا قَدِمَ کَانَ أَوَّلَ النَّاسِ عَهْداً بِفَاطِمَةَ سلام الله علیها وَ لَوْ لَمْ یَکُنْ لَهَا عِنْدَاللَّهِ تَعَالَی فَضْلٌ عَظِیمٌ لَمْ یَکُنْ رَسُولُ اللَّهِ صَلَّی اللَّهُ عَلَیْهِ وَ آلِه وَ سَلَّم یَفْعَلُ مَعَهَا ذَلِکَ إِذْ کَانَتْ وَلَدَهُ وَ قَدْ أَمَرَ اللَّهُ بِتَعْظِیمِ الْوَلَدِ لِلْوَالِدِ وَ لا یَجُوزُ أَنْ یَفْعَلَ مَعَهَا ذَلِکَ وَ هُوَ بِضِدِّ مَا أَمَرَ بِهِ أُمَّتَهُ عَنِ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فَاطِمَةُ مِنْ أَعَزِّ النَّاسِ عَلَی رَسُولِ اللَّهِ صَلَّی اللَّهُ عَلَیْهِ وَ آلِه وَ سَلَّم فَدَخَلَ عَلَیْهَا یَوْماً وَ هِیَ تُصَلِّی فَسَمِعَتْ کَلامَ رَسُولِ اللَّهِ صَلَّی اللَّهُ عَلَیْهِ وَ آلِه وَ سَلَّم فِی رَحْلِهَا، فَقَطَعَتْ صَلاتَهَا وَ خَرَجَتْ مِنَ الْمُصَلَّی فَسَلَّمَتْ عَلَیْهِ، فَمَسَحَ یَدَهُ عَلَی رَأْسِهَا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بُنِیَّةُ کَیْفَ أَمْسَیْتِ رَحِمَکِ اللَّهُ عَشِّینَا غَفَرَ اللَّهُ لَکِ وَ قَدْ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أَخْبَارُ فَاطِمَةَ عَنْ أَبِی عَلِیٍّ الصَّوْلِیِّ قَالَ عَبْدُاللَّهِ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صَلَّی اللَّهُ عَلَیْهِ وَ آلِه وَ سَلَّم عَلَی فَاطِمَةَ فَقَدَّمَتْ إِلَیْهِ کِسْرَةً یَابِسَةً مِنْ خُبْزِ شَعِیرٍ فَأَفْطَرَ عَلَیْهَا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بُنَیَّةُ هَذَا أَوَّلُ خُبْزٍ أَکَلَ أَبُوکِ مُنْذُ ثَلاثَةِ أَیَّامِ، فَجَعَلَتْ فَاطِمَةُ تَبْکِی وَ رَسُولُ اللَّهِ یَمْسَحُ وَجْهَهَا بِیَدِهِ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أَبُوصَالِحٍ الْمُؤَذِّنُ فِی الْأَرْبَعِینِ بِالْإِسْنَادِ عَنْ شُعْبَةَ عَنْ عَمْرِو بْنِ مُرَّةَ عَنْ إِبْرَاهِیمَ، عَنْ مَسْرُوقٍ،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وَ سَلَّم یَقُولُ إِنَّ اللَّهَ تَعَالَی لَمَّا أَمَرَنِی أَنْ أُزَوِّجَ فَاطِمَةَ مِنْ عَلِیٍّ فَفَعَلْتُ، فَقَالَ لِی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بَنَی جَنَّةً مِنْ لُؤْلُؤَةٍ بَیْنَ کُلِّ قَصَبَةٍ إِلَی قَصَبَةٍ لُؤْلُؤَةٌ مِنْ یَاقُوتٍ مُشَذَّرَةٌ </w:t>
      </w:r>
    </w:p>
    <w:p>
      <w:pPr>
        <w:pStyle w:val="BookText"/>
        <w:rPr/>
      </w:pPr>
      <w:r>
        <w:rPr>
          <w:rFonts w:ascii="Amiri" w:hAnsi="Amiri" w:eastAsia="Amiri" w:cs="Amiri"/>
          <w:color w:val="111111"/>
          <w:sz w:val="28"/>
          <w:sz w:val="28"/>
          <w:szCs w:val="28"/>
          <w:rtl w:val="true"/>
          <w:lang w:bidi="ar-SA"/>
        </w:rPr>
        <w:t>بِالذَّهَبِ وَ جَعَلَ سُقُوفَهَا زَبَرْجَداً أَخْضَرَ وَ جَعَلَ فِیهَا طَاقَاتٍ مِنْ لُؤْلُؤٍ مُکَلَّلَةٍ بِالْیَاقُوتِ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غُرَفَهَا لَبِنَةً مِنْ ذَهَبٍ وَ لَبِنَةً مِنْ فِضَّةٍ وَ لَبِنَةً مِنْ دُرٍّ وَ لَبِنَةً مِنْ یَاقُوتٍ وَ لَبِنَةً مِنْ زَبَرْجَدٍ، ثُمَّ جَعَلَ فِیهَا عُیُوناً تَنْبُعُ مِنْ نَوَاحِیهَا وَ حُفَّتْ بِالْأَنْهَارِ وَ جَعَلَ عَلَی الْأَنْهَارِ قِبَاباً مِنْ دُرٍّ قَدْ شُعِّبَتْ بِسَلاسِلِ الذَّهَبِ وَ حُفَّتْ بِأَنْوَاعِ الشَّجَرِ وَ بَنَی فِی کُلِّ غُصْنٍ قُبَّةً وَ جَعَلَ فِی کُلِّ قُبَّةٍ أَرِیکَةً مِنْ دُرَّةٍ بَیْضَاءَ غِشَاؤُهَا السُّنْدُسُ وَ الْإِسْتَبْرَقُ وَ فَرَشَ أَرْضَهَا بِالزَّعْفَرَانِ وَ فَتَقَ بِالْمِسْکِ وَ الْعَنْبَرِ وَ جَعَلَ فِی کُلِّ قُبَّةٍ حَوْرَاءَ وَ الْقُبَّةُ لَهَا مِائَةُ بَابٍ عَلَی کُلِّ بَابٍ جَارِیَتَانِ وَ شَجَرَتَانِ فِی کُلِّ قُبَّةٍ مِفْرَشٌ وَ کِتَابٌ مَکْتُوبٌ حَوْلَ الْقِبَابِ آیَةُ الْکُرْسِیِّ،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لِمَنْ بَنَی اللَّهُ هَذِهِ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بَنَاهَا لِعَلِیِّ بْنِ أَبِی طَالِبٍ وَ فَاطِمَةَ ابْنَتِکَ سِوَی جِنَانِهِمَا تُحْفَةً أَتْحَفَهُمَا اللَّهُ وَ لْتَقَرَّ بِذَلِکَ عَیْنُکَ یَا رَسُولَ اللَّهِ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من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المعنی أنّها فی صفاء اللّؤلؤ و لون الیاقوت و لا یبعد 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من النّساخ أو یکون الظرف متعلّقاً بقوله مشذَّرة أی اللّؤلؤَة مرصّعة من الیاقوت بالذَّهب 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الشذر قطع من الذَّهب تلقط من معدنه بلا إذابة، أو خرز یفصّل بها النظم أو هو اللؤلؤ الصغار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شعبت، الشعب الجمع و التفریق و لعل الأظهر هنا الأول و 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الأریکة کسفینة سریر فی حجلة، أو کلُّ ما یتّکأُ علیه من سریر و منصّة و فراش، أو سریر منّجد مزیّن فی قبّة أو بیت، فإذا لم یکن فیه سریر فهو حجلة و السندس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الرَّقیق من الحریر و الإستبرق الغلیظ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 بین الزعفران المسک و العنبر أو بین فرشها المبسوطة من الفتق بمعنی الشقِّ و المفرش کمنبر شی‌ء کالشاذکونة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کتاب مناقب </w:t>
      </w:r>
      <w:r>
        <w:rPr>
          <w:rStyle w:val="FootnoteAnchor"/>
          <w:rtl w:val="true"/>
        </w:rPr>
        <w:footnoteReference w:id="192"/>
      </w:r>
      <w:r>
        <w:rPr>
          <w:rFonts w:ascii="IRNazanin" w:hAnsi="IRNazanin" w:eastAsia="IRNazanin"/>
          <w:color w:val="111111"/>
          <w:sz w:val="28"/>
          <w:sz w:val="28"/>
          <w:szCs w:val="28"/>
          <w:rtl w:val="true"/>
          <w:lang w:bidi="fa-IR"/>
        </w:rPr>
        <w:t>از سعد بن ابی وقاص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وَ سَلَّم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پاره‌ای از تن من است، هر کس او را خشنود نماید مرا خشنود نموده و هر کس وی را ناراحت کند مرا ناراحت کرده‌ست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نزد من عزیزترین مردم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در کتاب مستدرک با چند واسطه از پیغمبر اکرم صَلَّی اللَّهُ عَلَیْهِ وَ آلِه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من است، آنکه او را ناراحت کند مرا ناراحت کرده و آنکه وی را خوشحال نماید مرا خوشحال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عبدالله نزد عمر بن عبدالعزیز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تو می‌گویند تو فرزندان فاطمه را بر آنان مقدّم می‌داری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به ما رسیده که پیغمبر اکرم صَلَّی اللَّهُ عَلَیْهِ وَ آلِه وَ سَلَّم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پاره‌ی تن من می‌باشد، هر چه باعث رضایت زهراء شود باعث رضایت من می‌شود و آنچه موجب خشم فاطمه شود موجب خشم من نیز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من سزاوارترم که رضایت پیامبر خدا را حاصل نمایم، رضایت فاطمه و پدرش در رضایت فرزندان فاطمه می‌باشد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حقّاً که دانستند مسرور شدن حضرت فاطمه سلام الله علیها، پیامبر اکرم صَلَّی اللَّهُ عَلَیْهِ وَ آلِه وَ سَلَّم را مسرور می‌کند و مغموم بودن وی، حضرتش را به خشم خواهد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سخن پیغمبر صَلَّی اللَّهُ عَلَیْهِ وَ آلِه وَ سَلَّم که درباره‌ی حضرت فاطمه سلام الله علیها فرموده بر معصوم بودن آن بانوی با عظمت دلالت می‌کند، زیرا اگر فاطمه‌ی اطهر سلام الله علیها مرتکب معصیت می‌شد، هر عملی که باعث ناراحتی ایشان می‌شد موجب ناراحتی رسول خدا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رسول اکرم صَلَّی اللَّهُ عَلَیْهِ وَ آلِه وَ سَلَّم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اذیّت فاطمه اذیّت به من است، دلالت بر عصمت آن بانو دارد، زیرا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آلوده به گناه بود حضرت نمی‌فرمود اذیّت کننده‌ی او اذیّت کننده‌ی من است در هر حالی، بلکه اگر کسی عملی انجام دهد که انسان گنهکار مستحقّ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ذمّ و اقامه‌ی حدّ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را خوشحال می‌کند و چنین کسی مطیع پیامبر صَلَّی اللَّهُ عَلَیْهِ وَ آلِه وَ سَلَّم محسوب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پیامبر صَلَّی اللَّهُ عَلَیْهِ وَ آلِه وَ سَلَّم از انسان گنهکار حمایت نمی‌کند، پس باید حضرت زهرا سلام الله علیها معصومه باشد تا پیامبر معصوم صَلَّی اللَّهُ عَلَیْهِ وَ آلِه وَ سَلَّم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کننده‌ی او اذیّت کننده‌ی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ابوثعلبه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رسول خدا از مسافرت باز می‌گشت و نزد فاطمه‌ی اطهر سلام الله علیها می‌آمد او برمی خاست و با پیغمبر خدا معانقه می‌کرد و میان دو چشم آن حضرت را می‌بوسید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اربعین با چند واسطه از عکرمه روایت می‌کند که هر گاه پیغمبر خدا از جنگ باز می‌گشت فاطمه‌ی اطهر سلام الله علیها، او را می‌بوسید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عایشه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فاطمه‌ی زهراء سلام الله علیها نزد پیامبر اکرم صَلَّی اللَّهُ عَلَیْهِ وَ آلِه وَ سَلَّم می‌آمد پیامبر از جای خود برمی خاست، سر فاطمه را می‌بوسید و او را در جای خود می‌نشانید و هر گاه رسول خدا نزد فاطمه می‌رفت و فاطمه آن حضرت را ملاقات می‌کرد یکدیگر را می‌بوسیدند و با یکدیگر می‌نشستند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ابوالسّعادات در کتاب فضائل العشره با چند واسطه از ابن عمر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پیامبر اکرم صَلَّی اللَّهُ عَلَیْهِ وَ آلِه وَ سَلَّم اراده‌ی مسافرتی می‌کرد آخرین شخصی را که دیدار می‌کرد فاطمه‌ی اطهر سلام الله علیها بود و موقعی که از سفر باز می‌گشت اوّل کسی را که ملاقات می‌کرد فاطمه‌ی زهراء سلام الله علیها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فاطمه‌ی اطهر سلام الله علیها نزد خدا یک چنین فضیلت مهمّی را نمی‌داشت پیامبر خدا با وی این عمل را انجام نمی‌داد، زیرا او فرزند رسول خدا بود و خدا دستور داده که فرزند نسبت به پدر خود احترام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جایز نبود پیغمبر اکرم، این همه فاطمه را احترام کند، زیرا این عمل بر خلاف دستوریست که آن حضرت از طرف خدا به امّت خود داده‌ست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نزد رسول خدا عزیزترین مردم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یکی از روزها فاطمه مشغول نماز بود که پیغمبر اکرم صَلَّی اللَّهُ عَلَیْهِ وَ آلِه وَ سَلَّم نزد او آمد، فاطمه نماز خود را تمام کرده و متوجّه آن حضرت شد و بر او سلام کرد، رسول خدا دست مبارک خود را بر سر فاطمه‌ی زهراء کشید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روز را شب کردی، خدا تو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اخبار فاطمه با یک واسطه از عبدالله بن حسن روایت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پیغمبر خدا صَلَّی اللَّهُ عَلَیْهِ وَ آلِه وَ سَلَّم نزد فاطمه‌ی اطهر سلام الله علیها آمد، فاطمه یک پاره‌ی نان جو خشک به حضور آن حضرت آورد و آن بزرگوار با آن نان افطار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نانی‌ست که پدرت بعد از سه روز می‌خورد، فاطمه‌ی اطهر سلام الله علیها پس از شنیدن این سخن گریان شد و پیغمبر خدا صَلَّی اللَّهُ عَلَیْهِ وَ آلِه وَ سَلَّم دست مبارک خود را به صورت حضرت زهراء سلام الله علیها می‌مالید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ابوصالح مؤذن در کتاب اربعین از ابن مسعود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وَ سَلَّم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دستور داد تا فاطمه را برای علی تزویج نمودم پس از این ازدواج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توانا، بهشتی از لؤلؤ که بین هر قَصَبِه </w:t>
      </w:r>
      <w:r>
        <w:rPr>
          <w:rStyle w:val="FootnoteAnchor"/>
          <w:rtl w:val="true"/>
        </w:rPr>
        <w:footnoteReference w:id="193"/>
      </w:r>
      <w:r>
        <w:rPr>
          <w:rFonts w:ascii="IRNazanin" w:hAnsi="IRNazanin" w:eastAsia="IRNazanin"/>
          <w:color w:val="111111"/>
          <w:sz w:val="28"/>
          <w:sz w:val="28"/>
          <w:szCs w:val="28"/>
          <w:rtl w:val="true"/>
          <w:lang w:bidi="fa-IR"/>
        </w:rPr>
        <w:t>تا قصبه‌ی دیگر یک مرواریدیست آراسته به طلا، سقف‌های آن را از زبرجد سبز قرار داده، در آن بهشت اطاق‌هایی از مروارید بنا نهاده که به یاقوت پوشیده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غرفه‌های آن را یک خشت طلا، یکی از نقره، یکی از درّ، یکی از یاقوت و یکی از زبرجد قرار داده، در آن بهشت چشمه‌هایی آفریده که از اطراف آنها جریان دارند، نهرهایی در اطراف آنها در جریانند، قبّه‌هایی از مروارید بر آنها ساخته شده، آن قبّه‌ها را به وسیله‌ی زنجیر طلا بسته‌اند، بر اطراف آنها انواع و اقسام درختان میوه رسته، بر هر شاخی قبّه‌ای بنا شده، در هر قبّه‌ای تختی از دُرّ سفید گذاشته‌اند و پرده‌هایی از سندس و استبرق بر روی آنها گسترده‌اند، فرش زمین آن از زعفران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تخت‌ها را به وسیله‌ی مُشْک و زعفران خوشبو نموده‌اند، در هر قبّه‌ای حوریّه‌ای جا داده‌اند، هر قبّه‌ای صد در دارد، بر هر دری دو کنیزک ایستاده‌اند، در اطراف آن قبّه آیة الکرسی نوشته شده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 برای که بنا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علی بن ابیطالب و فاطمه‌ی زهراء علیهما السلام، اضافه بر بهشت‌های دیگری که خدا به ایشان مرحمت فرموده این هم یکی از آنها به شمار می‌رود، خدای رؤوف این بهشت‌ها را بدین جهت عطا نموده که چشم تو روشن شود</w:t>
      </w:r>
      <w:r>
        <w:rPr>
          <w:rFonts w:eastAsia="IRNazanin" w:cs="IRNazanin"/>
          <w:color w:val="111111"/>
          <w:sz w:val="28"/>
          <w:szCs w:val="28"/>
          <w:rtl w:val="true"/>
          <w:lang w:bidi="fa-IR"/>
        </w:rPr>
        <w:t xml:space="preserve">. </w:t>
      </w:r>
      <w:bookmarkStart w:id="240" w:name="pg568_4901"/>
    </w:p>
    <w:p>
      <w:pPr>
        <w:pStyle w:val="BookText"/>
        <w:rPr/>
      </w:pPr>
      <w:bookmarkEnd w:id="240"/>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توضیح فرمایش رسول خدا صَلَّی اللَّهُ عَلَیْهِ وَ آلِه وَ سَلَّم که می‌فرماید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من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منظور این باشد که آن شهر در صفای لؤلؤ و به رنگ یاقوت است و بعید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از طرف کسانی که این روایت را نوشته‌اند، سهواً اضافه شده باشد و یا اینکه بگوییم ظرف است 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این صورت این گونه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لؤلؤیی که جواهر نشان است از یاقوت و طلاکوب شده‌ست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تکّه‌ای از طلا گویند که ناخالص و خام از معدن استخراج شده باشد و یا به ریسمانی گویند که برای منظّم کردن دانه‌های جواهرات به کار می‌رود و یا به لؤلؤهای کوچک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شعّبت بسلاسل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 چیزی را گفته‌اند و کاملاً برعکس آن هم معنا می‌دهد یعنی به معنی پراکنده کردن چیزی گویند و مرحوم علّامه‌ی مجلسی رحمة الله علیه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معنی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فیروزآبادی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سفینه، به تختی گفته می‌شود که در حجله قرار می‌دهند و یا هر تختی که روی آن تکیه می‌دهند و بر آن می‌نشینند و زن و شوهر بر روی آن همبستر می‌شوند و یا به تختی گفته می‌شود که برای زینت خانه یا اطاق آن را مزیّن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حریرِ لطیف و خالص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حریر لطیف‌تر و خالص‌تر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 زمین آن با زعفران است و بین زعفران‌ها مُشْک و عنبر مخلوط است،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قرار داده بین زعفران‌ها مشک و عنبر و یا اینکه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مشک و عنبرها شکافته است بین زعفران‌ها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شیئیست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شاذکونه به لباس‌هایی گفته می‌شود که با کوک‌های درشت دوخته شده باشد</w:t>
      </w:r>
      <w:r>
        <w:rPr>
          <w:rFonts w:eastAsia="IRNazanin" w:cs="IRNazanin"/>
          <w:color w:val="111111"/>
          <w:sz w:val="28"/>
          <w:szCs w:val="28"/>
          <w:rtl w:val="true"/>
          <w:lang w:bidi="fa-IR"/>
        </w:rPr>
        <w:t>.</w:t>
      </w:r>
    </w:p>
    <w:p>
      <w:pPr>
        <w:pStyle w:val="Heading3"/>
        <w:numPr>
          <w:ilvl w:val="2"/>
          <w:numId w:val="1"/>
        </w:numPr>
        <w:rPr/>
      </w:pPr>
      <w:bookmarkStart w:id="241" w:name="__RefHeading___Toc4853503_211673320"/>
      <w:bookmarkStart w:id="242" w:name="_Toc85"/>
      <w:bookmarkEnd w:id="241"/>
      <w:r>
        <w:rPr>
          <w:rtl w:val="true"/>
        </w:rPr>
        <w:t>[</w:t>
      </w:r>
      <w:r>
        <w:rPr>
          <w:rtl w:val="true"/>
        </w:rPr>
        <w:t>روایت شماره</w:t>
      </w:r>
      <w:r>
        <w:rPr>
          <w:rtl w:val="true"/>
        </w:rPr>
        <w:t>] (</w:t>
      </w:r>
      <w:r>
        <w:rPr/>
        <w:t>42</w:t>
      </w:r>
      <w:r>
        <w:rPr>
          <w:rtl w:val="true"/>
        </w:rPr>
        <w:t>)</w:t>
      </w:r>
      <w:bookmarkEnd w:id="24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رَبِّهِ الْأَنْدُلُسِیُّ فِی الْعِقْدِ عَنْ عَبْدِاللَّهِ بْنِ الزُّبَیْرِ فِی خَبَرٍ عَنْ مُعَاوِیَةَ بْنِ أَبِی سُفْیَانَ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الْحَسَنُ بْنُ عَلِیٍّ عَلَی جَدِّهِ صَلَّی اللَّهُ عَلَیْهِ وَ آلِه وَ سَلَّم وَ هُوَ یَتَعَثَّرُ بِذَیْلِهِ فَأَسَرَّ إِلَی النَّبِیِّ صَلَّی اللَّهُ عَلَیْهِ وَ آلِه وَ سَلَّم سِرّاً فَرَأَیْتُهُ وَ قَدْ تَغَیَّرَ لَوْنُهُ، </w:t>
      </w:r>
    </w:p>
    <w:p>
      <w:pPr>
        <w:pStyle w:val="BookText"/>
        <w:rPr/>
      </w:pPr>
      <w:r>
        <w:rPr>
          <w:rFonts w:ascii="Amiri" w:hAnsi="Amiri" w:eastAsia="Amiri" w:cs="Amiri"/>
          <w:color w:val="111111"/>
          <w:sz w:val="28"/>
          <w:sz w:val="28"/>
          <w:szCs w:val="28"/>
          <w:rtl w:val="true"/>
          <w:lang w:bidi="ar-SA"/>
        </w:rPr>
        <w:t>ثُمَّ قَامَ النَّبِیُّ صَلَّی اللَّهُ عَلَیْهِ وَ آلِه وَ سَلَّم حَتَّی أَتَی مَنْزِلَ فَاطِمَةَ فَأَخَذَ بِیَدِهَا فَهَزَّهَا إِلَیْهِ هَزّاً قَوِیّاً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إِیَّاکِ وَ غَضَبَ عَلِیٍّ فَإِنَّ اللَّهَ یَغْضَبُ لِغَضَبِهِ وَ یَرْضَی لِرِضَاهُ، ثُمَّ جَاءَ عَلِیٌّ فَأَخَذَ النَّبِیُّ صَلَّی اللَّهُ عَلَیْهِ وَ آلِه وَ سَلَّم بِیَدِهِ ثُمَّ هَزَّهَا إِلَیْهِ هَزّاً خَفِیفاً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أَبَاالْحَسَنِ إِیَّاکَ وَ غَضَبَ فَاطِمَةَ فَإِنَّ الْمَلائِکَةَ تَغْضَبُ لِغَضَبِهَا وَ تَرْضَی لِرِضَاهَا،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مَضَیْتَ مَذْعُوراً وَ قَدْ رَجَعْتَ مَسْرُوراً،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مُعَاوِیَةُ کَیْفَ لا أَسُرُّ وَ قَدْ أَصْلَحْتُ بَیْنَ اثْنَیْنِ هُمَا أَکْرَمُ الْخَلْقِ عَلَی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رِوَایَةِ عَبْدِاللَّهِ بْنِ الْحَارِثِ وَ حَبِیبِ بْنِ ثَابِتٍ وَ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اثْنَیْنِ فِی الْأَرْضِ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بَابَوَیْهِ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غَیْرُ مُعْتَمَدٍ لِأَنَّهُمَا مُنَزَّهَانِ أَنْ یَحْتَاجَا أَنْ یُصْلِحَ بَیْنَهُمَا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الْبَاقِرُ وَ الصَّادِقُ علیهما السلام أَنَّهُ کَانَ النَّبِیُّ صَلَّی اللَّهُ عَلَیْهِ وَ آلِه وَ سَلَّم لا یَنَامُ حَتَّی یُقَبِّلَ عُرْضَ وَجْهِ فَاطِمَةَ سلام الله علیها یَضَعُ وَجْهَهُ بَیْنَ ثَدْیَیْ فَاطِمَةَ وَ یَدْعُو لَهَا وَ فِی رِوَایَةٍ حَتَّی یُقَبِّلَ عُرْضَ وَجْنَةِ فَاطِمَةَ سلام الله علیها أَوْ بَیْنَ ثَدْیَیْهَا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أَبُوبَکْرٍ مُحَمَّدُ بْنُ عَبْدِاللَّهِ الشَّافِعِیُّ وَ ابْنُ شِهَابٍ الزُّهْرِیُّ وَ ابْنُ الْمُسَیَّبِ کُلُّهُمْ عَنْ سَعْدِ بْنِ أَبِی وَقَّاصٍ وَ أَبُومُعَاذٍ النَّحْوِیُّ الْمَرْوَزِیُّ وَ أَبُوقَتَادَةَ الْحَرَّانِیُّ، عَنْ سُفْیَانَ الثَّوْرِیِّ، عَنْ هَاشِمِ بْنِ عُرْوَةَ، عَنْ أَبِیهِ، عَنْ عَائِشَةَ وَ الْخَرْکُوشِیُّ فِی شَرَفِ النَّبِیِّ وَ الْأُشْنُهِیُّ فِی الِاعْتِقَادِ وَ السَّمْعَانِیُّ فِی الرِّسَالَةِ وَ أَبُوصَالِحٍ الْمُؤَذِّنُ فِی الْأَرْبَعِینَ وَ أَبُوالسَّعَادَاتِ فِی الْفَضَائِلِ وَ مِنْ أَصْحَابِنَا أَبُوعُبَیْدَةَ </w:t>
      </w:r>
    </w:p>
    <w:p>
      <w:pPr>
        <w:pStyle w:val="BookText"/>
        <w:rPr/>
      </w:pPr>
      <w:r>
        <w:rPr>
          <w:rFonts w:ascii="Amiri" w:hAnsi="Amiri" w:eastAsia="Amiri" w:cs="Amiri"/>
          <w:color w:val="111111"/>
          <w:sz w:val="28"/>
          <w:sz w:val="28"/>
          <w:szCs w:val="28"/>
          <w:rtl w:val="true"/>
          <w:lang w:bidi="ar-SA"/>
        </w:rPr>
        <w:t>الْحَذَّاءُ وَ غَیْرُهُ، عَنِ الصَّادِقِ علیه السلام أَنَّهُ کَانَ رَسُولُ اللَّهِ صَلَّی اللَّهُ عَلَیْهِ وَ آلِه وَ سَلَّم یُکْثِرُ تَقْبِیلَ فَاطِمَةَ فَأَنْکَرَتْ عَلَیْهِ بَعْضُ نِسَائِهِ فَقَالَ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عُرِجَ بِی إِلَی السَّمَاءِ أَخَذَ بِیَدِی جَبْرَئِیلُ فَأَدْخَلَنِی الْجَنَّةَ فَنَاوَلَنِی مِنْ رُطَبِهَا فَأَکَلْتُهَا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فَنَاوَلَنِی مِنْهَا تُفَّاحَةً فَأَکَلْتُهَا فَتَحَوَّلَ ذَلِکِ نُطْفَةً فِی صُلْبِی، فَلَمَّا هَبَطْتُ إِلَی الْأَرْضِ وَاقَعْتُ خَدِیجَةَ فَحَمَلَتْ بِفَاطِمَةَ فَفَاطِمَةُ حَوْرَاءُ إِنْسِیَّةٌ فَکُلَّمَا اشْتَقْتُ إِلَی رَائِحَةِ الْجَنَّةِ شَمِمْتُ رَائِحَةَ ابْنَتِی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النَّبِیُّ صَلَّی اللَّهُ عَلَیْهِ وَ آلِه وَ سَلَّم عَلَی فَاطِمَةَ سلام الله علیها فَرَآهَا مُنْزَعِجَةً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الْحُمَیْرَاءُ افْتَخَرَتْ عَلَی أُمِّی أَنَّهَا لَمْ تَعْرِفْ رَجُلاً قَبْلَکَ وَ إِنَّ أُمِّی عَرَفَتْهَا مُسِنَّةً فَقَالَ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بَطْنَ أُمِّکِ کَانَ لِلإِمَامَةِ وِعَاءً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عَبْدِ رَبِّهِ فِی الْعِقْدِ إِنَّ الْمَهْدِیَّ رَأَی فِی مَنَامِهِ شَرِیکاً الْقَاضِیَ مَصْرُوفاً وَجْهُهُ عَنْهُ، فَلَمَّا انْتَبَهَ قَصَّ رُؤْیَاهُ عَلَی الرَّبِیعِ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شَرِیکاً مُخَالِفٌ لَکَ وَ إنَّهُ فَاطِمِیٌّ مَحْضاً،</w:t>
      </w:r>
    </w:p>
    <w:p>
      <w:pPr>
        <w:pStyle w:val="BookText"/>
        <w:rPr/>
      </w:pPr>
      <w:r>
        <w:rPr>
          <w:rFonts w:ascii="Amiri" w:hAnsi="Amiri" w:eastAsia="Amiri" w:cs="Amiri"/>
          <w:color w:val="111111"/>
          <w:sz w:val="28"/>
          <w:sz w:val="28"/>
          <w:szCs w:val="28"/>
          <w:rtl w:val="true"/>
          <w:lang w:bidi="ar-SA"/>
        </w:rPr>
        <w:t>قَالَ 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بِشَرِیکٍ، فَأُتِیَ بِهِ، فَلَمَّا دَخَلَ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أَنَّکَ فَاطِمِیٌّ، قَالَ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أُعِیذُکَ بِاللَّهِ أَنْ تَکُونَ غَیْرَ فَاطِمِیٍّ إِلا أَنْ تَعْنِیَ فَاطِمَةَ بِنْتَ کِسْرَی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لَکِنْ أَعْنِی فَاطِمَةَ بِنْتَ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مَعَاذَ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فِی مَنْ یَلْعَنُهَا؟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لَعْنَةُاللَّهِ،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فَالْعَنْ هَذَا یَعْنِی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أَلْعَنُهَا یَا أَمِیرَالْمُؤْمِنِینَ،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مَاجِنُ فَمَا ذِکْرُکَ لِسَیِّدَةِ نِسَاءِ الْعَالَمِینَ وَ ابْنَةِ سَیِّدِ الْمُرْسَلِینَ فِی مَجَالِسِ الرِّجَالِ، قَالَ </w:t>
      </w:r>
    </w:p>
    <w:p>
      <w:pPr>
        <w:pStyle w:val="BookText"/>
        <w:rPr/>
      </w:pPr>
      <w:r>
        <w:rPr>
          <w:rFonts w:ascii="Amiri" w:hAnsi="Amiri" w:eastAsia="Amiri" w:cs="Amiri"/>
          <w:color w:val="111111"/>
          <w:sz w:val="28"/>
          <w:sz w:val="28"/>
          <w:szCs w:val="28"/>
          <w:rtl w:val="true"/>
          <w:lang w:bidi="ar-SA"/>
        </w:rPr>
        <w:t>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الْمَنَامِ؟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رُؤْیَاکَ لَیْسَتْ بِرُؤْیَا یُوسُفَ علیه السلام وَ إِنَّ الدِّمَاءَ لا تُسْتَحَلُّ بِالْأَحْلامِ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أُتِیَ بِرَجُلٍ شَتَمَ فَاطِمَةَ إِلَی الْفَضْلِ بْنِ الرَّبِیعِ فَقَالَ لِابْنِ 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فِی أَمْرِهِ 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عَلَیْهِ الْحَدُّ قَالَ لَهُ الْفَضْلُ هِیَ ذَا أُمُّکَ إِنْ حَدَّدْتَهُ فَأَمَرَ بِأَنْ یُضْرَبَ أَلْفَ سَوْطٍ وَ یُصْلَبَ فِی الطَّرِیقِ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شهر آشوب در کتاب مناقب </w:t>
      </w:r>
      <w:r>
        <w:rPr>
          <w:rStyle w:val="FootnoteAnchor"/>
          <w:rtl w:val="true"/>
        </w:rPr>
        <w:footnoteReference w:id="194"/>
      </w:r>
      <w:r>
        <w:rPr>
          <w:rFonts w:ascii="IRNazanin" w:hAnsi="IRNazanin" w:eastAsia="IRNazanin"/>
          <w:color w:val="111111"/>
          <w:sz w:val="28"/>
          <w:sz w:val="28"/>
          <w:szCs w:val="28"/>
          <w:rtl w:val="true"/>
          <w:lang w:bidi="fa-IR"/>
        </w:rPr>
        <w:t>با چند واسطه از معاویه بن ابی سفیان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حضرت امام حسن مجتبی علیه السلام به حضور پیامبر اکرم صَلَّی اللَّهُ عَلَیْهِ وَ آلِه وَ سَلَّم مشرّف شد و پس از اینکه دامن آن حضرت را گرفت مطلبی آهسته به عرض آن بزرگوار رسانید و رنگ مبارک پیغمبر خدا صَلَّی اللَّهُ عَلَیْهِ وَ آلِه وَ سَلَّم تغییر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 برخاست و داخل منزل فاطمه‌ی زهراء سلام الله علیها گردید، دست فاطمه را گرفت و او را به جانب خود کشید، به وی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غضب علی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برای غضب علی غضب می‌کند و برای رضایت وی راضی می‌شود، سپس علی علیه السلام آمد و پیامبر اکرم دست او را گرفت و پس از اینکه فاطمه را حرکت داد به حضرت علی بن ابیطالب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غضب فاطمه خائف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ملائکه برای غضب فاطمه غضب می‌کنند و برای رضایت وی راضی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ناراحتی رفتی و با حالتی مسرور مراجعت نمودی،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خوشحال نباشم در صورتی که بین دو نفری را صلح و سازش دادم که نزد خدا گرامی‌ترین خلق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عبدالله بن حارث و حبیب بن ثابت و علی بن ابراهیم چنین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را از همه بیشتر در روی زمین دوست می‌دارم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توجّه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ابن بابویه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معتبر نیست، زیرا مقام حضرت علی و فاطمه علیهما السلام از این بالاتر است که بین ایشان اختلاف پیش آید و کار به جایی برسد که رسول خدا بین ایشان را صلح و سازش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و امام صادق علیهما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نمی‌خوابید تا اینکه صورت و میان سینه‌ی فاطمه را می‌بوسید و برای آن حضرت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وارد شده که گونه‌های صورت و میان دو سینه‌ی وی را می‌بوسید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اهل تسنّن از ابوعبیده‌ی حذاء از حضرت امام جعفر صادق علیه السلام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حضرت فاطمه‌ی اطهر سلام الله علیها را زیاد می‌بوسید، بعضی از زنان آن حضرت به آن بزرگوار اعتراض می‌نمودند،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به معراج بردند جبرئیل دستم را گرفت و داخل بهشت نمود، آنگاه از رطب بهشت به من داد، بنا بر روایتی یک سیب به من داد، من آن را خوردم و در صلب من تبدیل به نطفه شد، موقعی که به زمین آمدم و با خدیجه‌ی کبری همبستر شدم، وی به فاطمه حامله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فاطمه حوریّه‌ایست به شکل انسان، هر گاه من به بوی بهشت مشتاق می‌شوم دخترم فاطمه را می‌بویم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پیغمبر اکرم صَلَّی اللَّهُ عَلَیْهِ وَ آلِه وَ سَلَّم نزد فاطمه سلام الله علیها آمد و دید آن بانو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بر مادر من فخر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پیغمبر با کسی ازدواج نکردم، ولی مادر تو پیرزنی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به 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مادر تو این لیاقت و ظرفیّت را داشت که امام علیه السلام از آن به وجود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رَبِّه در کتاب عِقْد الفَرید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در عالم خواب دید که شریک قاضی صورت خود را از او برگردانیده‌ست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خواب بیدار شد این خواب را برای ربیع نقل کرد، ربیع خواب وی را تعبیر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با تو مخالف و از دوستداران فاطمه می‌باشد، 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را نزد من حاضر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شریک نزد مهدی آمد، مهدی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این طور رسیده که تو دوست فاطمه می‌باشی؟ 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خدا می‌سپارم که دوست فاطمه نباشی مگر فاطمه دختر کسری، 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فاطمه دختر محمّد است، 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فاطمه را لعنت می‌کنی؟ 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ابداً، 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عقیده‌ی تو درباره‌ی کسی که فاطمه را لعنت کند چیست؟ مهدی گفت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کسی را که فاطمه را لعنت نماید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کن،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فاطمه را لعنت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به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سخنانی که در مجالس مردان راجع به فاطمه‌ی اطهر می‌گفتی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تعبیر خواب من چیست؟ 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تو که خواب یوسف نیست و ریختن خون‌ها که به وسیله‌ی خواب‌های آشفته حلال نخواهد شد</w:t>
      </w:r>
      <w:r>
        <w:rPr>
          <w:rFonts w:eastAsia="IRNazanin" w:cs="IRNazanin"/>
          <w:color w:val="111111"/>
          <w:sz w:val="28"/>
          <w:szCs w:val="28"/>
          <w:rtl w:val="true"/>
          <w:lang w:bidi="fa-IR"/>
        </w:rPr>
        <w:t xml:space="preserve">. </w:t>
      </w:r>
      <w:bookmarkStart w:id="243" w:name="pg568_4906"/>
    </w:p>
    <w:p>
      <w:pPr>
        <w:pStyle w:val="BookText"/>
        <w:rPr/>
      </w:pPr>
      <w:bookmarkEnd w:id="243"/>
      <w:r>
        <w:rPr>
          <w:rFonts w:ascii="IRNazanin" w:hAnsi="IRNazanin" w:eastAsia="IRNazanin"/>
          <w:color w:val="111111"/>
          <w:sz w:val="28"/>
          <w:sz w:val="28"/>
          <w:szCs w:val="28"/>
          <w:rtl w:val="true"/>
          <w:lang w:bidi="fa-IR"/>
        </w:rPr>
        <w:t>یک وقت مردی را که به فاطمه‌ی اطهر ناسزا گفته بود نزد فضل بن ربیع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به ابن غانم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نظریّه‌ی تو درباره‌ی این مرد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حدّ بر او جاری کرد، فضل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حدّ خدا را بر او جاری کنی مثل اینکه از مادر خود دفاع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هزار تازیانه به او زدند و جنازه‌اش را بر سر راه به دار آویختند</w:t>
      </w:r>
      <w:r>
        <w:rPr>
          <w:rFonts w:eastAsia="IRNazanin" w:cs="IRNazanin"/>
          <w:color w:val="111111"/>
          <w:sz w:val="28"/>
          <w:szCs w:val="28"/>
          <w:rtl w:val="true"/>
          <w:lang w:bidi="fa-IR"/>
        </w:rPr>
        <w:t>.</w:t>
      </w:r>
    </w:p>
    <w:p>
      <w:pPr>
        <w:pStyle w:val="Heading3"/>
        <w:numPr>
          <w:ilvl w:val="2"/>
          <w:numId w:val="1"/>
        </w:numPr>
        <w:rPr/>
      </w:pPr>
      <w:bookmarkStart w:id="244" w:name="__RefHeading___Toc4853505_211673320"/>
      <w:bookmarkStart w:id="245" w:name="_Toc86"/>
      <w:bookmarkEnd w:id="244"/>
      <w:r>
        <w:rPr>
          <w:rtl w:val="true"/>
        </w:rPr>
        <w:t>[</w:t>
      </w:r>
      <w:r>
        <w:rPr>
          <w:rtl w:val="true"/>
        </w:rPr>
        <w:t>روایت شماره</w:t>
      </w:r>
      <w:r>
        <w:rPr>
          <w:rtl w:val="true"/>
        </w:rPr>
        <w:t>] (</w:t>
      </w:r>
      <w:r>
        <w:rPr/>
        <w:t>43</w:t>
      </w:r>
      <w:r>
        <w:rPr>
          <w:rtl w:val="true"/>
        </w:rPr>
        <w:t>)</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فَاطِمَةَ تَمَنَّتْ وَکِیلاً عِنْدَ غَزَاةِ عَلِیٍّ علیه السلام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الْمَشْرِقِ وَ الْمَغْرِبِ لا إِلهَ إِلا هُوَ فَاتَّخِذْهُ وَکِیلاً</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صَحِیحُ الدَّارَقُطْنِیِّ أَنَّ رَسُولَ اللَّهِ صَلَّی اللَّهُ عَلَیْهِ وَ آلِه وَ سَلَّم أَمَرَ بِقَطْعِ لِصٍّ فَقَالَ اللِّصُّ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قَدَّمْتُهُ فِی الْإِسْلامِ وَ تَأْمُرُهُ بِالْقَطْعِ؟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کَانَتِ ابْنَتِی فَاطِمَةُ، فَسَمِعَتْ فَاطِمَةُ فَحَزِنَتْ فَنَزَلَ جَبْرَئِیلُ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أَشْرَکْتَ لَیَحْبَطَنَّ عَمَلُکَ</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فَحَزِن رَسُولُ اللَّهِ صَلَّی اللَّهُ عَلَیْهِ وَ آلِه وَ سَلَّم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فِیهِما آلِهَةٌ إِلا اللَّهُ لَفَسَدَتا</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فَتَعَجَّبَ النَّبِیُّ مِنْ ذَلِکَ فَنَزَلَ جَبْرَئِیلُ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کَانَتْ حَزِنَتْ مِنْ قَوْلِکَ فَهَذِهِ الْآیَاتُ لِمُوَافَقَتِهَا لِتَرْضَی</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المعنی أنَّ هذه الآیات نزلت لتعلم فاطمة سلام الله علیها أنَّ مثل هذا الکلام المشروط لا ینافی جلالة المخاطب و المسند إلیه و براءته لوقوع ذلک بالنسبة إلی الرسول صَلَّی اللَّهُ عَلَیْهِ وَ آلِه وَ سَلَّم من الله عزَّوجلَّ، أو لبیان أنَّ قطع ید فاطمة بمنزلة الشرک أو أنَّ هذا النوع من الخطاب المراد به الاُمّة إنّما صدر لصدور هذا النوع من </w:t>
      </w:r>
      <w:bookmarkStart w:id="246" w:name="pg568_4907"/>
    </w:p>
    <w:p>
      <w:pPr>
        <w:pStyle w:val="BookText"/>
        <w:rPr/>
      </w:pPr>
      <w:bookmarkEnd w:id="246"/>
      <w:r>
        <w:rPr>
          <w:rFonts w:ascii="Amiri" w:hAnsi="Amiri" w:eastAsia="Amiri" w:cs="Amiri"/>
          <w:color w:val="111111"/>
          <w:sz w:val="28"/>
          <w:sz w:val="28"/>
          <w:szCs w:val="28"/>
          <w:rtl w:val="true"/>
          <w:lang w:bidi="ar-SA"/>
        </w:rPr>
        <w:t>الکلام بالنسبة إلی فاطمة فکان خلافاً للأَولی و الأَوَّل أصوب و أوفق بالاُصُول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نیز در کتاب مناقب </w:t>
      </w:r>
      <w:r>
        <w:rPr>
          <w:rStyle w:val="FootnoteAnchor"/>
          <w:rtl w:val="true"/>
        </w:rPr>
        <w:footnoteReference w:id="198"/>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فاطمه‌ی اطهر سلام الله علیها در موقع جنگ نمودن حضرت علی علیه السلام تمنّای وکیل نمود و آیه‌ی نهم سوره مزمّل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پروردگار شرق و غرب که معبودی جز او نیست او را نگاهبان و وکیل خود انتخاب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دارقطنی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دستور داد تا دست دزدی را قطع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در اسلام مقدّم می‌داری و مع ذلک او را مأمور به قطع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ولو اینکه دخترم فاطمه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فاطمه این سخن را شنید محزون گردید، سپس جبرئیل نازل شد و آیه‌ی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زمر را آورد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خدا شریک قائل شوی ثواب عمل تو نابود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نزول این آیه رسول خدا صَلَّی اللَّهُ عَلَیْهِ وَ آلِه وَ سَلَّم محزون گردید، آنگاه آیه‌ی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انبیاء نازل شد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خدایانی غیر از خدای یکتا در آسمان و زمین وجود می‌داشتند آسمان و زمین فاسد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نزول این آیه پیامبر اکرم صَلَّی اللَّهُ عَلَیْهِ وَ آلِه وَ سَلَّم تعجّب نمود، آنگاه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فاطمه‌ی زهراء از سخن تو که گفتی ولو اینکه دخترم باشد ناراحت شد لذا این آیات برای موافقت فاطمه‌ی زهراء سلام الله علیها نازل شد که خشنود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علّامه‌ی مجلسی رحمة الله علیه می‌فرماید شاید منظور از نزول این آیه تعلیم حضرت زهرا سلام الله علیها بوده باشد به اینکه به کار بردن مانند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فاطمه هم مرتکب این عمل می‌شد دستش را قطع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با عظمت شأن مخاطب و برائت او ندارد و شاید منظور این باشد که قطع دست فاطمه سلام الله علیها به منزله‌ی شرک می‌باشد و شاید مقصود از این کلام آن باشد که امّت بدانند در اجرای احکام و حدود تفاوتی بین افراد جامعه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علّامه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قوی‌تر و موافق با اصول مسلّم و پذیرفته شده‌ست</w:t>
      </w:r>
      <w:r>
        <w:rPr>
          <w:rFonts w:eastAsia="IRNazanin" w:cs="IRNazanin"/>
          <w:color w:val="111111"/>
          <w:sz w:val="28"/>
          <w:szCs w:val="28"/>
          <w:rtl w:val="true"/>
          <w:lang w:bidi="fa-IR"/>
        </w:rPr>
        <w:t>.</w:t>
      </w:r>
    </w:p>
    <w:p>
      <w:pPr>
        <w:pStyle w:val="Heading3"/>
        <w:numPr>
          <w:ilvl w:val="2"/>
          <w:numId w:val="1"/>
        </w:numPr>
        <w:rPr/>
      </w:pPr>
      <w:bookmarkStart w:id="247" w:name="__RefHeading___Toc4853507_211673320"/>
      <w:bookmarkStart w:id="248" w:name="_Toc87"/>
      <w:bookmarkEnd w:id="247"/>
      <w:r>
        <w:rPr>
          <w:rtl w:val="true"/>
        </w:rPr>
        <w:t>[</w:t>
      </w:r>
      <w:r>
        <w:rPr>
          <w:rtl w:val="true"/>
        </w:rPr>
        <w:t>روایت شماره</w:t>
      </w:r>
      <w:r>
        <w:rPr>
          <w:rtl w:val="true"/>
        </w:rPr>
        <w:t>] (</w:t>
      </w:r>
      <w:r>
        <w:rPr/>
        <w:t>44</w:t>
      </w:r>
      <w:r>
        <w:rPr>
          <w:rtl w:val="true"/>
        </w:rPr>
        <w:t>)</w:t>
      </w:r>
      <w:bookmarkEnd w:id="24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مَعْنَی حَیَّ عَلَی خَیْرِ الْعَمَلِ،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الْعَمَلِ بِرُّ فَاطِمَةَ وَ وُلْدِهَا وَ فِی خَبَرٍ آخَرَ الْوَلایَةُ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أَبُوصَالِحٍ فِی الْأَرْبَعِینَ، عَنْ أَبِی حَامِدٍ الْأَسْفَرَائِینِیُّ بِإِسْنَادِهِ، عَنْ أَبِی هُرَیْرَةَ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شَخْصٍ تَدْخُلُ الْجَنَّةَ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النَّبِیِّ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الْجَنَّةَ خَلَقَهَا مِنْ نُورِ وَجْهِهِ ثُمَّ أَخَذَ ذَلِکَ النُّورَ فَقَذَفَهُ فَأَصَابَنِی ثُلُثُ النُّورِ وَ أَصَابَ فَاطِمَةَ ثُلُثُ النُّورِ وَ أَصَابَ عَلِیّاً وَ أَهْلَ بَیْتِهِ ثُلُثُ النُّورِ، فَمَنْ أَصَابَهُ مِنْ ذَلِکَ النُّورِ اهْتَدَی إِلَی وَلایَةِ آلِ مُحَمَّدٍ وَ مَنْ لَمْ یُصِبْهُ مِنْ ذَلِکَ النُّورِ ضَلَّ عَنْ وَلایَةِ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الْحُسَیْنُ بْنُ زَیْدِ بْنِ عَلِیٍّ، عَنِ الصَّادِقِ علیه السلام وَ جَابِرٍ الْجُعْفِیِّ، عَنِ الْبَاقِر علیه السلام 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لَیَغْضَبُ لِغَضَبِ فَاطِمَةَ وَ یَرْضَی لِرِضَاهَا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شُرَیْحٍ بِإِسْنَادِهِ عَنِ الصَّادِقِ علیه السلام وَ أَبُوسَعِیدٍ الْوَاعِظُ فِی شَرَفِ النَّبِیِّ صَلَّی اللَّهُ عَلَیْهِ وَ آلِه وَ سَلَّم عَنْ أَمِیرِالْمُؤْمِنِینَ وَ أَبُوصَالِحٍ الْمُؤَذِّنُ فِی الْفَضَائِلِ، عَنِ ابْنِ عَبَّاسٍ وَ أَبُوعَبْدِاللَّهِ الْعُکْبَرِیُّ فِی الْإِبَانَةِ وَ مَحْمُودٌ الْأَسْفَرَائِینِیُّ فِی الدِّیَانَةِ رَوَوْا جَمِیعاً أَنَّ النَّبِیَّ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إِنَّ اللَّهَ لَیَغْضَبُ لِغَضَبِکِ وَ یَرْضَی لِرِضَاکِ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أَبُوبَکْرٍ مَرْدَوَیْهِ فِی کِتَابِهِ بِالْإِسْنَادِ عَنْ سِنَانٍ الْأَوْسِیِّ 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جَبْرَئِیلُ أَنَّ اللَّهَ تَعَالَی لَمَّا زَوَّجَ فَاطِمَةَ عَلِیّاً علیه السلام أَمَرَ رِضْوَانَ فَأَمَرَ شَجَرَةَ طُوبَی فَحَمَلَتْ رُقَاعاً لِمُحِبِّی آلِ بَیْتِ محمّد صَلَّی اللَّهُ عَلَیْهِ وَ آلِه وَ سَلَّم ثُمَّ أَمْطَرَهَا مَلائِکَةً مِنْ نُورٍ بِعَدَدِ تِیکَ الرُّقَاعِ، فَأَخَذَ تِلْکَ الْمَلائِکَةُ الرُّقَاعَ فَإذَا کَانَ یَوْمُ الْقِیَامَةِ وَ اسْتَوَتْ بِأَهْلِهَا أَهْبَطَ اللَّهُ الْمَلائِکَةَ بِتِلْکَ الرُّقَاعِ فَإذَا لَقِیَ مَلَکٌ مِنْ تِلْکَ الْمَلائِکَةِ رَجُلاً مِنْ مُحِبِّی آلِ بَیْتِ مُحَمَّدٍ دَفَعَ إِلَیْهِ رُقْعَةَ بَرَاءَةٍ مِنَ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جَاءَ فِی کَثِیرٍ مِنَ الْکُتُبِ مِنْهَا کَشْفُ الثَّعْلَبِیِّ وَ فَضَائِلُ أَبِی السَّعَادَاتِ فِی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یَرَوْنَ فِیها شَمْساً وَ لا زَمْهَرِیراً</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أَنَّهُ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أَهْلُ الْجَنَّةِ فِی الْجَنَّةِ بَعْدَ مَا سَکَنُوا رَأَوْا نُوراً أَضَاءَ الْجِنَانَ فَیَقُولُ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إِنَّکَ قَدْ قُلْتَ فِی کِتَابِکَ الْمُنْزَلِ عَلَی نَبِیِّکَ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یَرَوْنَ فِیها شَمْساً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فَیُنَادِی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هَذَا نُورَ الشَّمْسِ وَ لا نُورَ الْقَمَرِ وَ إِنَّ عَلِیّاً وَ فَاطِمَةَ تَعَجَّبَا مِنْ شَیْ‌ءٍ فَضَحِکَا فَأَشْرَقَتِ الْجِنَانُ مِنْ نُورِهِمَا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أَبُوعَلِیٍّ الصَّوْلِیُّ فِی أَخْبَارِ فَاطِمَةَ وَ أَبُوالسَّعَادَاتِ فِی فَضَائِلِ الْعَشَرَةِ بِالْإِسْنَادِ عَنْ أَبِی ذَرٍّ الْغِفَارِیِّ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 النَّبِیُّ صَلَّی اللَّهُ عَلَیْهِ وَ آلِه وَ سَلَّم أَدْعُو عَلِیّاً فَأَتَیْتُ بَیْتَهُ وَ نَادَیْتُهُ فَلَمْ یُجِبْنِی فَأَخْبَرْتُ النَّبِیَّ صَلَّی اللَّهُ عَلَیْهِ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إِلَیْهِ فَإنَّهُ فِی الْبَیْتِ وَ دَخَلْتُ عَلَیْهِ فَرَأَیْتُ الرَّحَی تَطْحَنُ وَ لا أَحَدَ عِنْدَهَا، فَقُلْتُ 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وَ سَلَّم یَدْعُوکَ، فَخَرَجَ مُتَوَحِّشاً حَتَّی أَتَی النَّبِیَّ صَلَّی اللَّهُ عَلَیْهِ وَ آلِه وَ سَلَّم فَأَخْبَرْتُ النَّبِیَّ صَلَّی اللَّهُ عَلَیْهِ وَ آلِه وَ سَلَّم بِمَا رَأَیْتُ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أَبَاذَرٍّ لا تَعْجَبْ فَإِنَّ لِلَّهِ مَلائِکَةً سَیَّاحُونَ فِی الْأَرْضِ مُوَکَّلُونَ بِمَعُونَةِ آلِ مُحَمَّدٍ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الْبَصْرِیُّ وَ ابْنُ إِسْحَاقَ، عَنْ عَمَّارٍ وَ مَیْمُونَةَ أَنَّ کِلَیْهِمَا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فَاطِمَةَ نَائِمَةً وَ الرَّحَی تَدُورُ فَأَخْبَرْتُ رَسُولَ اللَّهِ بِذَلِکَ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 ضَعْفَ أَمَتِهِ فَأَوْحَی إِلَی الرُّحَی أَنْ تَدُورَ فَدَارَتْ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رَوَاهُ أَبُوالْقَاسِمِ الْبُسْتِیُّ فِی مَنَاقِبِ أَمِیرِالْمُؤْمِنِینَ علیه السلام وَ أَبُوصَالِحٍ الْمُؤَذِّنُ فِی الْأَرْبَعِینَ عَنِ الشَّعْبِیِّ بِإِسْنَادِهِ عَنْ مَیْمُونَةَ وَ ابْنِ فَیَّاضٍ فِی شَرْحِ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أَنَّهَا سلام الله علیها رُبَّمَا اشْتَغَلَتْ بِصَلاتِهَا وَ عِبَادَتِهَا فَرُبَّمَا بَکَی وُلْدُهَا فَرَأَی الْمَهْدَ یَتَحَرَّکُ وَ کَانَ مَلَکٌ یُحَرِّکُهُ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عَلِیِّ بْنِ الْحُسَیْنِ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صَلَّی اللَّهُ عَلَیْهِ وَ آلِه وَ سَلَّم سَلْمَانَ إِلَی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بِالْبَابِ وَقْفَةً حَتَّی سَلَّمْتُ، فَسَمِعْتُ فَاطِمَةَ تَقْرَأُ الْقُرْآنَ مِنْ جَوَّا وَ الرَّحَی تَدُورُ مِنْ بَرَّا وَ مَا عِنْدَهَا أَنِیسٌ وَ قَالَ فِی آخِرِ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رَسُولُ اللَّهِ صَلَّی اللَّهُ عَلَیْهِ وَ آلِه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سَلْمَانُ إِنَّ ابْنَتِی فَاطِمَةَ مَلا اللَّهُ قَلْبَهَا وَ جَوَارِحَهَا إِیمَاناً إِلَی مُشَاشِهَا تَفَرَّغَتْ لِطَاعَةِ اللَّهِ فَبَعَثَ اللَّهُ مَلَکاً اسْمُهُ زُوقَابِیلُ وَ فِی خَبَرٍ آخَرَ جَبْرَئِیلُ فَأَدَارَ لَهَا الرَّحَی وَ کَفَاهَا اللَّهُ مَؤُنَةَ الدُّنْیَا مَعَ مَؤُنَةِ الْآخِرَةِ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بالجوّا داخل البیت و بالبَّرا خارجه و لم أظفر بهما فی اللّغة نعم قال فی 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أَصْلَحَ جَوَّانِیَّهُ أَصْلَحَ اللَّهُ بَرَّانِیَّهُ، أراد بالبرَّانی العلانیة و الألف و النون من زیادات النسب و أصله من قولهم خرج فلان برَّا أی خرج إلی البرَّ و الصحراء و قال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 داخل البیت کالجوَّانیة و قال فی النهایة فی صفته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جلیل المشاش، أی عظیم رؤوس العظام کالمرفقین و الکعبین و الرکبتین 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رؤوس العظام اللّیّنة الّتی یمکن مضغها و منه الحدیث ملی‌ء عمّار إیماناً إلی مشاشه انتهی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نیز در همان کتاب </w:t>
      </w:r>
      <w:r>
        <w:rPr>
          <w:rStyle w:val="FootnoteAnchor"/>
          <w:rtl w:val="true"/>
        </w:rPr>
        <w:footnoteReference w:id="200"/>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راجع به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جمله، نیکویی نمودن به فاطمه‌ی اطهر و فرزندان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روایتی منظور ولایت آل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ابوصالح در کتاب اربعین از ابوهُرَیره از پیغمبر اکرم صَلَّی اللَّهُ عَلَیْهِ وَ آلِه وَ سَلَّم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شخصی که داخل بهشت می‌شود، فاطمه زهرا سلام الله علیها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خدا صَلَّی اللَّهُ عَلَیْهِ وَ آلِه وَ سَلَّم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خدای توانا بهشت را آفرید آن را از نور وجه خویشتن آفرید، سپس آن نور را گرفت و پرتاب کرد، یک سوّم آن نصیب من شد و یک سوّم دیگرش به دختر فاطمه رسید، ثلث سوّم آن به علی و فرزندانش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آن نور به وی رسیده باشد به ولایت و دوستی آل محمّد هدایت خواهد شد، کسی که از آن نور به او نرسیده باشد از ولایت آنان گمراه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زید بن علی از امام صادق علیه السلام و جابر جعفی از امام باقر علیه السلام نقل می‌کند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رضایت فاطمه راضی و برای غضب وی غضبناک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شریح و ابو سعید واعظ و ابوصالح از ابن عبّاس و ابوعبدالله و محمود اسفراینی، همگی از پیامبر اکرم صَلَّی اللَّهُ عَلَیْهِ وَ آلِه وَ سَلَّم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خداوند با غضب تو غضب می‌کند و با رضایت تو خشنود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مَرْدِوَیْه در کتاب خود از پیغمبر اکرم صَلَّی اللَّهُ عَلَیْهِ وَ آلِه وَ سَلَّم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خدای رؤوف فاطمه را برای علی بن ابیطالب علیهما السلام تزویج نمود به رضوان امر کرد تا رقعه‌ها و نوشته‌هایی را برای دوستداران آل محمّد بر درخت طوبی بیاویزد، آنگاه ملائکه ای از نور که تعداد آنان با آن رقعه‌ها مطابق بود فرود آمده و آن صفحات را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روز قیامت فرا رسد خدای حکیم، ملائکه را با آن رقعه‌ها فرو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آن ملائکه یکی از دوستان آل محمّد را می‌بیند یکی از آن رقعه‌ها را که آزادی از جهنّم در آن نوشته شده به وی خواهد داد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کتاب‌های متعدّدی که از آن جمله کشف ثعلبی و کتاب فضائل ابی السّعادات است در ذیل آیه‌ی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مبارکه‌ی دهر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بهشت در بهشت آفتاب و سرمایی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از ابن عبّاس نقل می‌کنند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اهل بهشت داخل و ساکن در </w:t>
      </w:r>
    </w:p>
    <w:p>
      <w:pPr>
        <w:pStyle w:val="BookText"/>
        <w:rPr/>
      </w:pPr>
      <w:r>
        <w:rPr>
          <w:rFonts w:ascii="IRNazanin" w:hAnsi="IRNazanin" w:eastAsia="IRNazanin"/>
          <w:color w:val="111111"/>
          <w:sz w:val="28"/>
          <w:sz w:val="28"/>
          <w:szCs w:val="28"/>
          <w:rtl w:val="true"/>
          <w:lang w:bidi="fa-IR"/>
        </w:rPr>
        <w:t>بهشت می‌شوند نوری را می‌بینند که بهشت را نورانی می‌کند، اهل بهشت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قرآن که به پیغمبر خود نازل کردی، فرموده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را در بهشت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آفتاب و ماه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زهراء علیهما السلام از یک موضوعی تعجّب نمودند و خندیدند، این نورانیّت بهشت، از نور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 صولی و ابوالسّعادات از ابوذر غفاری روایت می‌کنند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مرا فرستاد تا علی بن ابیطالب علیه السلام را به حضور آن حضرت بیاورم، من به خانه‌ی علی علیه السلام رفتم و او را صدا زدم، ولی آن بزرگوار جواب من را نداد، نزد پیغمبر خدا آمدم و جریان را گفتم،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خانه است، برگشتم وقتی داخل خانه‌ی حضرت علی علیه السلام شدم دیدم آسیاب خود به خود می‌چرخد و کسی نزد آن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حضرت علی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تو را می‌خواهد، علی علیه السلام به سرعت به حضور پیغمبر صَلَّی اللَّهُ عَلَیْهِ وَ آلِه وَ سَلَّم آمد، من جریان آسیاب را به عرض پیامبر خدا رساندم،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تعجّب منمای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ملائکه ای دارد که در زمین می‌گردند و موکّلند که به آل محمّد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و ابن اسحاق از عمّار و میمونه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فاطمه‌ی اطهر سلام الله علیها در عالَم خواب بود و آسیاب وی کار می‌کرد، وقتی این داستان را برای رسول خدا گفتیم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ضعف و ناتوانی جسمی فاطمه را دید لذا به آسیاب دستور داد که بچرخد، آسیاب اطاعت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مطلب را ابوالقاسم بستی در مناقب امیرالمؤمنین علیه السلام و ابوصالح در اربعین از شعبی با سند خود از میمونه و ابن فیاض در شرح الاخبار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می‌شد در آن موقعی که فاطمه‌ی زهراء سلام الله علیها مشغول نماز و عبادت خویشتن بود و فرزندش گریه می‌کرد گهواره‌ی وی در حرکت بود، مَلَکی بود که آن گهواره را حرکت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سلمان فارسی را نزد فاطمه‌ی اطهر سلام الله علیها فرستاد، 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در خانه ماندم و سلام کردم، شنیدم که فاطمه در داخل خانه مشغول تلاوت قرآن است، آسیاب می‌چرخد و کسی نزد آن نبود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لبخند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قلب و اعضاء دخترم فاطمه‌ی زهراء سلام الله علیها را از ایمان پر کرده؛ لذا فاطمه بدون دغدغه مشغول عبادت پرودگار </w:t>
      </w:r>
      <w:bookmarkStart w:id="249" w:name="pg568_4913"/>
    </w:p>
    <w:p>
      <w:pPr>
        <w:pStyle w:val="BookText"/>
        <w:rPr/>
      </w:pPr>
      <w:bookmarkEnd w:id="249"/>
      <w:r>
        <w:rPr>
          <w:rFonts w:ascii="IRNazanin" w:hAnsi="IRNazanin" w:eastAsia="IRNazanin"/>
          <w:color w:val="111111"/>
          <w:sz w:val="28"/>
          <w:sz w:val="28"/>
          <w:szCs w:val="28"/>
          <w:rtl w:val="true"/>
          <w:lang w:bidi="fa-IR"/>
        </w:rPr>
        <w:t>می‌شود، خدا ملکی که نام او زوقابیل و به روایتی جبرئیل است فرستاده تا آسیاب را بگرداند، خدا عهده دار کارهای دنیوی و اخروی دخترم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خانه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خانه را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علّامه‌ی مجلسی 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لغت معنایی برای آن دو لغت پیدا نکردم، آری فقط در کتاب نهایه در حدیث سلمان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أَصْلَحَ جَوَّانِیَّهُ أَصْلَحَ اللَّهُ بَرَّانِیَّهُ</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هر کس درون خود را اصلاح کند خداوند 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اصلاح می‌کند، که در این روایت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است و الف و نون در آن زائدات و اصلاح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فُلان 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فلانی خارج شد به سوی بَرّ و صحرا و 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خانه را گویند،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نهایه در صفت رسول الله صَلَّی اللَّهُ عَلَیْهِ وَ آلِه وَ سَلَّم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جلیل المشاش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استخوان‌های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مانند استخوان آرنج‌ها و کعبین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روی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رکبتین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عظیم و قوی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استخوان‌هایی را گویند که بسیار نرم است، به طوری که می‌توان آنها را جَوید و از همین باب است حدیثی که در مورد عمّار فرموده‌اند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مُلِئَ عَمَّارٌ إِیمَاناً إِلَی مُشَاشِه</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یعنی ایمان تا سر استخوان‌های عمّار نفوذ نموده بود</w:t>
      </w:r>
      <w:r>
        <w:rPr>
          <w:rFonts w:eastAsia="IRNazanin" w:cs="IRNazanin"/>
          <w:color w:val="111111"/>
          <w:sz w:val="28"/>
          <w:szCs w:val="28"/>
          <w:rtl w:val="true"/>
          <w:lang w:bidi="fa-IR"/>
        </w:rPr>
        <w:t>.</w:t>
      </w:r>
    </w:p>
    <w:p>
      <w:pPr>
        <w:pStyle w:val="Heading3"/>
        <w:numPr>
          <w:ilvl w:val="2"/>
          <w:numId w:val="1"/>
        </w:numPr>
        <w:rPr/>
      </w:pPr>
      <w:bookmarkStart w:id="250" w:name="__RefHeading___Toc4853509_211673320"/>
      <w:bookmarkStart w:id="251" w:name="_Toc88"/>
      <w:bookmarkEnd w:id="250"/>
      <w:r>
        <w:rPr>
          <w:rtl w:val="true"/>
        </w:rPr>
        <w:t>[</w:t>
      </w:r>
      <w:r>
        <w:rPr>
          <w:rtl w:val="true"/>
        </w:rPr>
        <w:t>روایت شماره</w:t>
      </w:r>
      <w:r>
        <w:rPr>
          <w:rtl w:val="true"/>
        </w:rPr>
        <w:t>] (</w:t>
      </w:r>
      <w:r>
        <w:rPr/>
        <w:t>45</w:t>
      </w:r>
      <w:r>
        <w:rPr>
          <w:rtl w:val="true"/>
        </w:rPr>
        <w:t>)</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أُمُّ أَیْمَنَ إِلَی مَکَّةَ لَمَّا تُوُفِّیَتْ فَاطِمَةُ سلام الله علیها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أَرَی الْمَدِینَةَ بَعْدَهَا، فَأَصَابَهَا عَطَشٌ شَدِیدٌ فِی الْجُحْفَةِ حَتَّی خَافَتْ عَلَی نَفْسِهَا،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فَکَسَرَتْ عَیْنَیْهَا نَحْوَ السَّمَاءِ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أتُعْطِشُنِی وَ أَنَا خَادِمَةُ بِنْتِ نَبِیِّکَ؟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إِلَیْهَا دَلْوٌ مِنْ مَاءِ الْجَنَّةِ فَشَرِبَتْ وَ لَمْ تَجُعْ وَ لَمْ تَطْعَمْ سَبْعَ سِنِینَ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 من طرفه غضَّ</w:t>
      </w:r>
      <w:r>
        <w:rPr>
          <w:rFonts w:eastAsia="Amiri" w:cs="Amiri" w:ascii="Amiri" w:hAnsi="Amiri"/>
          <w:color w:val="111111"/>
          <w:sz w:val="28"/>
          <w:szCs w:val="28"/>
          <w:rtl w:val="true"/>
          <w:lang w:bidi="ar-SA"/>
        </w:rPr>
        <w:t xml:space="preserve">. </w:t>
      </w:r>
      <w:bookmarkStart w:id="252" w:name="pg568_4914"/>
    </w:p>
    <w:p>
      <w:pPr>
        <w:pStyle w:val="BookText"/>
        <w:rPr/>
      </w:pPr>
      <w:bookmarkEnd w:id="252"/>
      <w:r>
        <w:rPr>
          <w:rFonts w:ascii="IRNazanin" w:hAnsi="IRNazanin" w:eastAsia="IRNazanin"/>
          <w:color w:val="111111"/>
          <w:sz w:val="28"/>
          <w:sz w:val="28"/>
          <w:szCs w:val="28"/>
          <w:rtl w:val="true"/>
          <w:lang w:bidi="fa-IR"/>
        </w:rPr>
        <w:t xml:space="preserve">در کتاب مناقب </w:t>
      </w:r>
      <w:r>
        <w:rPr>
          <w:rStyle w:val="FootnoteAnchor"/>
          <w:rtl w:val="true"/>
        </w:rPr>
        <w:footnoteReference w:id="203"/>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بعد از شهادت فاطمه‌ی اطهر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جای فاطمه را در مدینه خالی ببینم، لذا متوجّه مکّه‌ی معظّمه گردید، هنگامی که به جُحْفِه رسید به قدری تشنه شد که ترسید تلف شود، چشمان خود را متوجّه آسمان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تشنه می‌گذاری؟ در صورتی که من خادمه‌ی دختر پیغمبر تو می‌باشم؟ ناگاه دلوی از آب بهشت برای وی نازل شد، وقتی از آن آب آشامید مدّت هفت سال گرسنه نشد و غذا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گوید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چشمانش را بست</w:t>
      </w:r>
      <w:r>
        <w:rPr>
          <w:rFonts w:eastAsia="IRNazanin" w:cs="IRNazanin"/>
          <w:color w:val="111111"/>
          <w:sz w:val="28"/>
          <w:szCs w:val="28"/>
          <w:rtl w:val="true"/>
          <w:lang w:bidi="fa-IR"/>
        </w:rPr>
        <w:t>.</w:t>
      </w:r>
    </w:p>
    <w:p>
      <w:pPr>
        <w:pStyle w:val="Heading3"/>
        <w:numPr>
          <w:ilvl w:val="2"/>
          <w:numId w:val="1"/>
        </w:numPr>
        <w:rPr/>
      </w:pPr>
      <w:bookmarkStart w:id="253" w:name="__RefHeading___Toc4853511_211673320"/>
      <w:bookmarkStart w:id="254" w:name="_Toc89"/>
      <w:bookmarkEnd w:id="253"/>
      <w:r>
        <w:rPr>
          <w:rtl w:val="true"/>
        </w:rPr>
        <w:t>[</w:t>
      </w:r>
      <w:r>
        <w:rPr>
          <w:rtl w:val="true"/>
        </w:rPr>
        <w:t>روایت شماره</w:t>
      </w:r>
      <w:r>
        <w:rPr>
          <w:rtl w:val="true"/>
        </w:rPr>
        <w:t>] (</w:t>
      </w:r>
      <w:r>
        <w:rPr/>
        <w:t>46</w:t>
      </w:r>
      <w:r>
        <w:rPr>
          <w:rtl w:val="true"/>
        </w:rPr>
        <w:t>)</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بْنُ دِینَارٍ رَأَیْتُ فِی مُوَدَّعِ الْحَجِّ امْرَأَةً ضَعِیفَةً عَلَی دَابَّةٍ نَحِیفَةٍ وَ النَّاسُ یَنْصَحُونَهَا لِتَنْکُصَ، فَلَمَّا تَوَسَّطْنَا الْبَادِیَةَ کَلَّتْ دَابَّتُهَا فَعَذَلْتُهَا فِی إِتْیَانِهَا، فَرَفَعَتْ رَأْسَهَا إِلَی السَّمَاءِ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فِی بَیْتِی تَرَکْتَنِی وَ لا إِلَی بَیْتِکَ حَمَلْتَنِی، فَوَعِزَّتِکَ وَ جَلالِکَ لَوْ فَعَلَ بِی هَذَا غَیْرُکَ لَمَا شَکَوْتُهُ إِلا إِلَیْکَ، فَإذَا شَخْصٌ أَتَاهَا مِنَ الْفَیْفَاءِ وَ فِی یَدِهِ زِمَامُ نَاقَةٍ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ارْکَبِی، فَرَکِبَتْ وَ سَارَتِ النَّاقَةُ کَالْبَرْقِ الْخَاطِفِ، فَلَمَّا بَلَغْتُ الْمَطَافَ رَأَیْتُهَا تَطُوفُ، فَحَلَفْتُهَا مَنْ أَنْتَ؟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شُهْرَةُ بِنْتُ مُسْکَةَ بِنْتِ فِضَّةَ خَادِمَةِ الزَّهْرَاءِ سلام الله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رَهَنَتْ سلام الله علیها کِسْوَةً لَهَا عِنْدَ امْرَأَةِ زَیْدٍ الْیَهُودِیِّ فِی الْمَدِینَةِ وَ اسْتَقْرَضَتِ الشَّعِیرَ فَلَمَّا دَخَلَ زَیْدٌ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الْأَنْوَارُ فِی دَارِنَا؟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لِکِسْوَةِ فَاطِمَةَ فَأَسْلَمَ فِی الْحَالِ وَ أَسْلَمَتْ امْرَأَتُهُ وَ جِیرَانُهُ حَتَّی أَسْلَمَ ثَمَانُونَ نَفْساً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 سلام الله علیها رَسُولَ اللَّهِ صَلَّی اللَّهُ عَلَیْهِ وَ آلِه وَ سَلَّم خَاتَماً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أُعَلِّمُکَ مَا هُوَ خَیْرٌ مِنَ الْخَاتَمِ؟ إذَا صَلَّیْتَ صَلاةَ اللَّیْلِ فَاطْلُبِی مِنَ اللَّهِ عَزَّوَجَلَّ خَاتَماً فَإِنَّکَ تَنَالِینَ حَاجَتَکِ،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 رَبَّهَا تَعَالَی، فَإذَا بِهَاتِفٍ یَهْتِفُ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فَاطِمَةُ الَّذِی طَلَبْتِ مِنِّی </w:t>
      </w:r>
    </w:p>
    <w:p>
      <w:pPr>
        <w:pStyle w:val="BookText"/>
        <w:rPr/>
      </w:pPr>
      <w:r>
        <w:rPr>
          <w:rFonts w:ascii="Amiri" w:hAnsi="Amiri" w:eastAsia="Amiri" w:cs="Amiri"/>
          <w:color w:val="111111"/>
          <w:sz w:val="28"/>
          <w:sz w:val="28"/>
          <w:szCs w:val="28"/>
          <w:rtl w:val="true"/>
          <w:lang w:bidi="ar-SA"/>
        </w:rPr>
        <w:t>تَحْتَ الْمُصَلَّی فَرَفَعَتِ الْمُصَلَّی فَإذَا الْخَاتَمُ یَاقُوتٌ لا قِیمَةَ لَهُ فَجَعَلَتْهُ فِی إِصْبَعِهَا وَ فَرِحَتْ، فَلَمَّا نَامَتْ مِنْ لَیْلَتِهَا رَأَتْ فِی مَنَامِهَا کَأَنَّهَا فِی الْجَنَّةِ فَرَأَتْ ثَلاثَةَ قُصُورٍ لَمْ تُرَ فِی الْجَنَّةِ مِثْلُهَا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الْقُصُورُ؟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بِنْتِ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فَکَأَنَّهَا دَخَلَتْ قَصْراً مِنْ ذَلِکَ وَ دَارَتْ فِیهِ فَرَأَتْ سَرِیراً قَدْ مَالَ عَلَی ثَلاثِ قَوَائِمَ، فَقَالَتْ 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السَّرِیرِ قَدْ مَالَتْ عَلَی ثَلاثٍ؟ قَالُوا لِأَنَّ صَاحِبَتَهُ طَلَبَتْ مِنَ اللَّهِ خَاتَماً فَنُزِعَ أَحَدُ الْقَوَائِمِ وَ صِیغَ لَهَا خَاتَماً وَ بَقِیَ السَّرِیرُ عَلَی ثَلاثِ قَوَائِمَ، فَلَمَّا أَصْبَحَتْ دَخَلَتْ عَلَی رَسُولِ اللَّهِ صَلَّی اللَّهُ عَلَیْهِ وَ آلِه وَ سَلَّم وَ قَصَّتِ الْقِصَّةَ فَقَالَ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آلِ عَبْدِالْمُطَّلِبِ لَیْسَ لَکُمُ الدُّنْیَا إِنَّمَا لَکُمُ الْآخِرَةُ وَ مِیعَادُکُمُ الْجَنَّةُ، مَا تَصْنَعُونَ بِالدُّنْیَا فَإِنَّهَا زَائِلَةٌ غَرَّارَةٌ، فَأَمَرَهَا النَّبِیُّ صَلَّی اللَّهُ عَلَیْهِ وَ آلِه وَ سَلَّم أَنْ تَرُدَّ الْخَاتَمَ تَحْتَ الْمُصَلَّی فَرَدَّتْ ثُمَّ نَامَتْ عَلَی الْمُصَلَّی فَرَأَتْ فِی الْمَنَامِ أَنَّهَا دَخَلَتِ الْجَنَّةَ، فَدَخَلَتْ ذَلِکَ الْقَصْرَ وَ رَأَتِ السَّرِیرَ عَلَی أَرْبَعِ قَوَائِمَ فَسَأَلَتْ عَنْ حَالِهِ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 الْخَاتَمَ وَ رَجَعَ السَّرِیرُ إِلَی هَیْئَتِهِ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أَبُوجَعْفَرٍ الطُّوسِیُّ فِی اخْتِیَارِ الرِّجَالِ، عَنْ أَبِی عَبْدِاللَّهِ علیه السلام وَ عَنْ سَلْمَانَ الْفَارِسِیِّ أَنَّهُ لَمَّا اسْتُخْرِجَ أَمِیرُالْمُؤْمِنِینَ علیه السلام مِنْ مَنْزِلِهِ خَرَجَتْ فَاطِمَةُ حَتَّی انْتَهَتْ إِلَی الْقَبْرِ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 ابْنِ عَمِّی فَوَالَّذِی بَعَثَ مُحَمَّداً بِالْحَقِّ لَئِنْ لَمْ تُخَلُّوا عَنْهُ لانْشُرَنَّ شَعْرِی وَ لاضَعَنَّ قَمِیصَ رَسُولِ اللَّهِ صَلَّی اللَّهُ عَلَیْهِ وَ آلِه وَ سَلَّم عَلَی رَأْسِی وَ لاصْرُخَنَّ إِلَی اللَّهِ فَمَا نَاقَةُ صَالِحٍ بِأَکْرَمَ عَلَی اللَّهِ مِنْ وُلْدِی،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فَرَأَیْتُ وَاللَّهِ أَسَاسَ حِیطَانِ الْمَسْجِدِ تَقَلَّعَتْ مِنْ أَسْفَلِهَا حَتَّی لَوْ أَرَادَ رَجُلٌ أَنْ </w:t>
      </w:r>
    </w:p>
    <w:p>
      <w:pPr>
        <w:pStyle w:val="BookText"/>
        <w:rPr/>
      </w:pPr>
      <w:r>
        <w:rPr>
          <w:rFonts w:ascii="Amiri" w:hAnsi="Amiri" w:eastAsia="Amiri" w:cs="Amiri"/>
          <w:color w:val="111111"/>
          <w:sz w:val="28"/>
          <w:sz w:val="28"/>
          <w:szCs w:val="28"/>
          <w:rtl w:val="true"/>
          <w:lang w:bidi="ar-SA"/>
        </w:rPr>
        <w:t>یَنْفُذَ مِنْ تَحْتِهَا نَفَذَ، فَدَنَوْتُ مِنْهَا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سَیِّدَتِی وَ مَوْلاتِی إِنَّ اللَّهَ تَبَارَکَ وَ تَعَالَی بَعَثَ أَبَاکِ رَحْمَةً فَلا تَکُونِی نَقِمَةً فَرَجَعَتِ الْحِیطَانُ حَتَّی سَطَعَتِ الْغَبَرَةُ مِنْ أَسْفَلِهَا، فَدَخَلَتْ فِی خَیَاشِیمِنَا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بُرَیْدَةُ 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مَلَکَ الْمَوْتِ خَیَّرَنِی فَاسْتَنْظَرْتُهُ إِلَی نُزُولِ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فَتَجَلَّی ابْنَتَهُ فَاطِمَةَ الْغَشْیُ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بِنْتِی احْفَظِی عَلَیْکِ فَإِنَّکِ وَ بَعْلَکِ وَ ابْنَیْکِ مَعِی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بُشِّرَتْ مَرْیَمُ بِوَلَدِهَا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یُبَشِّرُکِ بِکَلِمَةٍ</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وَ بُشِّرَتْ فَاطِمَةُ بِالْحَسَنِ وَ الْحُسَیْنِ فِی الْحَدِیثِ أَنَّ النَّبِیَّ صَلَّی اللَّهُ عَلَیْهِ وَ آلِه وَ سَلَّم بَشَّرَهَا عِنْدَ وِلادَةِ کُلٍّ مِنْهُمَا بِأَنْ یَقُولَ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لِیَهْنِئْکِ أَنْ وَلَدْتِ إِمَاماً یَسُودُ أَهْلَ الْجَنَّةِ وَ أَکْمَلَ اللَّهُ تَعَالَی ذَلِکِ فِی عَقِبِهَا،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کَلِمَةً باقِیَةً فِی عَقِبِهِ</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یَعْنِی عَلِیّاً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أَبُوعَبْدِاللَّه علیه السلام کَانَتْ مُدَّةُ حَمْلِهَا تِسْعَ سَاعَاتٍ وَ وَلَدَتْ فَاطِمَةُ الْحَسَنَ وَ الْحُسَیْنَ وَ بَیْنَهُمَا سِتَّةُ أَشْهُرٍ عَلَی رِوَایَةٍ وَرَدَتْ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مَرْیَمُ بِنْتُ عِمْرَانَ وَ فَاطِمَةُ بِنْتُ محمّد صَلَّی اللَّهُ عَلَیْهِ وَ آلِه وَ سَلَّم وَ شَرَفُ النَّاسِ بِآبَائِهِمْ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نَذَرَتْ أُمُّ مَرْیَمَ لِلَّهِ مُحَرَّراً وَ محمّد صَلَّی اللَّهُ عَلَیْهِ وَ آلِه وَ سَلَّم أَکْثَرُ الْخَلْقِ تَقَرُّباً إِلَی اللَّهِ فِی سَائِرِ الْأَحْوَالِ وَ ذَلِکَ یُوجِبُ أَنْ یَکُونَ قَدْ أَتَی عِنْدَ أَنْ سَأَلَهُ الزهراء سلام الله علیها بِأَضْعَافِ مَا قَالَتْ أُمُّ مَرْیَمَ بِمُوجِبِ فَضْلِهِ عَلَی الْخَلائِقِ وَ کَانَ نَذْرُهَا مِنْ قِبَلِ الْأُمِّ وَ هُوَ یَقْتَضِی تَنَصُّفَ مَنْزِلَتِهِ مِمَّا یُنْذِرُهُ الْأَبُ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کَفَّلَها زَکَرِیَّا</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وَ الزَّهْرَاءُ کَفَّلَهَا رَسُولُ اللَّهِ صَلَّی اللَّهُ عَلَیْهِ وَ آلِه وَ سَلَّم وَ لا خِلافَ فِی فَضْلِ کَفَالَةِ رَسُولِ اللَّهِ صَلَّی اللَّهُ عَلَیْهِ وَ آلِه وَ سَلَّم عَلَی کُلِّ کَفَالَةٍ وَ کَفَالَةُ الْیَتِیمِ مَنْدُوبٌ إِلَیْهَا وَ کَفَالَةُ الْوَلَدِ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 مَرْیَمُ بِعِیسَی علیه السلام فِی أَیَّامِ الْجَاهِلِیَّةِ وَ وَلَدَتْ فَاطِمَةُ سلام الله علیها بِالْحَسَنِ وَ الْحُسَیْنِ علیهما السلام عَلَی فِطْرَةِ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اللَّهُ أَعْلَمَ مَرْیَمَ بِسَلامَتِهَا وَ بِسَلامَةِ مَا حَمَلَتْهُ فَلا یَجُوزُ أَنْ یَتَطَرَّقَ إِلَیْهَا خَوْفٌ وَ الزَّهْرَاءُ حَمَلَتْ بِهِمَا وَ هِیَ لا تَعْلَمُ مَا یَکُونُ مِنْ حَالِهَا فِی الْحَمْلِ وَ الْوَضْعِ مِنَ السَّلامَةِ وَ الْعَطَبِ، فَیَنْبَغِی أَنْ یَکُونَ فِی ذَلِکَ مَثُوبَةٌ زَائِدَةٌ وَ لِذَلِکَ فُضِّلَ الْمُسْلِمُونَ عَلَی الْمَلائِکَةِ یَوْمَ بَدْرٍ فِی الْقِتَالِ، لِأَنَّهُمْ کَانُوا بَیْنَ الْخَوْفِ وَ الرَّجَاءِ فِی سَلامَتِهِمْ وَ الْمَلائِکَةُ لَیْسُوا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قِیلَ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تَحْزَنِی</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وَ 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إِنَّ اللَّهَ یَرْضَی لِرِضَاکِ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قِیلَ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فَنَفَخْنا فِیهِ مِنْ رُوحِنا</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وَ فَاطِمَةُ سلام الله علیها خَامِسَةُ أَهْلِ الْعَبَاءِ وَ افْتِخَارُ جَبْرَئِیلَ بِکُلِّ وَاحِدٍ مِنْهُمْ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مِثْلِی وَ أَنَا سَادِسُ خَمْسَةٍ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تُساقِطْ عَلَیْکِ رُطَباً جَنِیًّا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فَکُلِی وَ اشْرَبِی</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یَحْتَمِلُ أَنَّ النَّخْلَةَ وَ النَّهَرَ کَانَا مَوْجُودَیْنِ قَبْلَ ذَلِکَ لِأَنَّهُ لَمْ یَبْقَ لَهُمَا أَثَرٌ مِثْلُ مَا بَقِیَ لِزَمْزَمَ وَ الْمَقَامِ </w:t>
      </w:r>
    </w:p>
    <w:p>
      <w:pPr>
        <w:pStyle w:val="BookText"/>
        <w:rPr/>
      </w:pPr>
      <w:r>
        <w:rPr>
          <w:rFonts w:ascii="Amiri" w:hAnsi="Amiri" w:eastAsia="Amiri" w:cs="Amiri"/>
          <w:color w:val="111111"/>
          <w:sz w:val="28"/>
          <w:sz w:val="28"/>
          <w:szCs w:val="28"/>
          <w:rtl w:val="true"/>
          <w:lang w:bidi="ar-SA"/>
        </w:rPr>
        <w:t>وَ مَوْضِعِ التَّنُّورِ وَ انْفِلاقِ الْبَحْرِ وَ رَدِّ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لِلزهراء سلام الله علیها حَدِیثُ التَّمْرِ الصَّیْحَانِیِّ وَ قُدْسُ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أَنَّهُ بَکَتْ أُمُّ أَیْمَنَ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رَسُولَ اللَّهِ فَاطِمَةُ زَوَّجْتَهَا وَ لَمْ تَنْثُرْ عَلَیْهَا شَیْئاً،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 أَیْمَنَ لِمَ تَکْذِبِینَ فَإِنَّ اللَّهَ تَعَالَی لَمَّا زَوَّجَ فَاطِمَةَ عَلِیّاً أَمَرَ أَشْجَارَ الْجَنَّةِ أَنْ تَنْثُرَ عَلَیْهِمْ مِنْ حُلِیِّهَا وَ حُلَلِهَا وَ یَاقُوتِهَا وَ دُرِّهَا وَ زُمُرُّدِهَا وَ إِسْتَبْرَقِهَا فَأَخَذُوا مِنْهَا مَا لا یَعْلَمُونَ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تَکَلَّمَتِ الْمَلائِکَةُ مَعَ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اصْطَفاکِ وَ طَهَّرَکِ وَ اصْطَفاکِ عَلی نِساءِ الْعالَمِینَ</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أَرَادَ نِسَاءَ عَالَمِ أَهْلِ زَمَانِهَا کَقَوْلِهِ لِبَنِی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أَنِّی فَضَّلْتُکُمْ عَلَی الْعالَمِینَ</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وَ لَیْسُوا بِأَفْضَلَ مِنَ الْمُسْلِمِینَ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ثُمَّ إِنَّ الصِّفَاتِ فِی هَذِهِ الْآیَةِ یُشَارِکُهَا غَیْرُهَا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إِلَی قَوْلِهِ ذُرِّیَّةً بَعْضُها مِنْ بَعْضٍ</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وَ فَاطِمَةُ وَ ذُرِّیَّتُهَا مِنْ جُمْلَتِهِمْ وَ 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سَیِّدَةُ نِسَاءِ الْعَالَمِینَ مِنَ الْأَوَّلِینَ وَ الْآخِرِینَ وَ إِنَّهَا لَتَقُومُ فِی مِحْرَابِهَا فَیُسَلِّمُ عَلَیْهَا سَبْعُونَ أَلْفَ مَلَکٍ مِنَ الْمُقَرَّبِینَ وَ یُنَادُونَهَا بِمَا نَادَتْ بِهِ الْمَلائِکَةُ مَرْیَمَ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اصْطَفاکِ وَ طَهَّرَکِ وَ اصْطَفاکِ عَلی نِساءِ الْعالَمِینَ</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دَخَلَ عَلَیْها زَکَرِیَّا الْمِحْرابَ وَجَدَ عِنْدَها رِزْقاً</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وَ لَیْسَ فِی نَفْسِ الْآیَةِ أَنَّ ذَلِکَ کَانَ اللَّهُ تَعَالَی یَخْلُقُهُ اخْتِرَاعاً أَوْ یَأْتِیهَا بِهِ الْمَلَکُ وَ إِنَّمَا هُوَ یَدُلُّ عَلَی کَثْرَةِ شُکْرِهَا لِلَّهِ تَعَالَی 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رَزَقَنِیَ اللَّهُ الْیَوْمَ دِرْهَماً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کُلٌّ مِنْ عِنْدِاللَّهِ</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وَ لِلزَّهْرَاءِ مِنْ هَذَا الْبَابِ مَا لا یُنْکِرُهُ مُسْلِمٌ مِنْ حَدِیثِ الْمِقْدَادِ وَ خَبَرِ الطَّائِرِ وَ الرُّمَّانِ وَ الْعِنَبِ وَ التُّفَّاحِ وَ السَّفَرْجَلِ وَ غَیْرِهَا وَ ذَلِکَ مِمَّا یُقْطَعُ عَلَی أَنَّهَا کَانَتْ تَأْکُلُ مَا لَمْ یَکُنْ لِغَیْرِهَا مِنْ جَمِیعِ الْخَلْقِ بَعْدَ هُبُوطِ آدَمَ وَ حَوَّاءَ وَ فِی الْحَدِیثِ أَنَّ النَّبِیَّ صَلَّی اللَّهُ عَلَیْهِ وَ آلِه وَ سَلَّم دَخَلَ عَلَی فَاطِمَةَ وَ هِیَ فِی مُصَلّاهَا وَ خَلْفَهَا جَفْنَةٌ یَفُورُ دُخَانُهَا فَأَخْرَجَتْ فَاطِمَةُ الْجَفْنَةَ فَوَضَعَتْهَا بَیْنَ أَیْدِیهِمَا فَسَأَلَ عَلِیٌّ علیه السلام أَنَّی لَکِ هَذَا قَالَتْ هُوَ مِنْ فَضْلِ اللَّهِ وَ رِزْقِهِ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یَرْزُقُ مَنْ یَشاءُ بِغَیْرِ حِسابٍ</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رُزِقَ مَرْیَمُ مِنَ الْجَنَّةِ وَ خُلِقَ فَاطِمَةُ مِنْ رِزْقِ الْجَنَّةِ وَ فِی الْحَدِیثِ فَنَاوَلَنِی جَبْرَئِیلُ رُطَبَةً مِنْ رُطَبِهَا فَأَکَلْتُهَا فَتَحَوَّلَتْ ذَلِکِ نُطْفَةً فِی صُلْبِی</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مَدَحَ اللَّهُ تَعَالَی مَرْیَمَ فِی الْقُرْآنِ بِعِشْرِینَ مِدْحَةً وَ صَحَّ فِی الْأَخْبَارِ لِفَاطِمَةَ عِشْرُونَ اسْماً کُلُّ اسْمٍ یَدُلُّ عَلَی فَضِیلَةٍ ذَکَرَهَا ابْنُ بَابَوَیْهِ فِی کِتَابِ مَوْلِدِ فَاطِمَةَ سلام الله علیها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مَرْیَمَ ابْنَتَ عِمْرانَ الَّتِی أَحْصَنَتْ فَرْجَها</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یُرِیدُ بِذَلِکَ الْعَفَافَ لا الْمُلامَسَةَ وَ الذُّرِّیَّةَ لِأَنَّهُ لَوْ لَمْ یَکُنْ کَذَلِکَ لَجَعَلَ حَمْلَهَا لَهُ وَ وَضْعَهَا وَ مَخَاضَهَا بِغَیْرِ مَا جَرَتْ بِهِ الْعَادَةُ فَلَمَّا جَعَلَهُ عَلَی مَجْرَی الْعَادَةِ دَلَّ عَلَی مَقَالِنَا وَ یُؤَکِّدُ ذَلِکَ الْأَخْبَارُ الْوَارِدَةُ فِی مَدْحِ التَّزْوِیجِ وَ طَلَبِ الْوَلَدِ وَ ذَمِّ الْعُزُوبَةِ وَ قَالَ تَعَالَی لِلزَّهْرَاءِ وَ لِأَوْلادِهَا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مَرْیَمَ أَحْصَنَتْ فَرْجَهَا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بِعِیسَی کَبَدْرِ الدُّجَی</w:t>
      </w:r>
    </w:p>
    <w:p>
      <w:pPr>
        <w:pStyle w:val="BookText"/>
        <w:rPr/>
      </w:pPr>
      <w:r>
        <w:rPr>
          <w:rFonts w:ascii="Amiri" w:hAnsi="Amiri" w:eastAsia="Amiri" w:cs="Amiri"/>
          <w:color w:val="111111"/>
          <w:sz w:val="28"/>
          <w:sz w:val="28"/>
          <w:szCs w:val="28"/>
          <w:rtl w:val="true"/>
          <w:lang w:bidi="ar-SA"/>
        </w:rPr>
        <w:t xml:space="preserve">فَقَدْ أَحْصَنَتْ فَاطِمُ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بِسِبْطَیْ نَبِیِّ الْهُدَی</w:t>
      </w:r>
    </w:p>
    <w:p>
      <w:pPr>
        <w:pStyle w:val="BookText"/>
        <w:rPr/>
      </w:pPr>
      <w:r>
        <w:rPr>
          <w:rFonts w:ascii="IRNazanin" w:hAnsi="IRNazanin" w:eastAsia="IRNazanin"/>
          <w:color w:val="111111"/>
          <w:sz w:val="28"/>
          <w:sz w:val="28"/>
          <w:szCs w:val="28"/>
          <w:rtl w:val="true"/>
          <w:lang w:bidi="fa-IR"/>
        </w:rPr>
        <w:t xml:space="preserve">و نیز در مناقب </w:t>
      </w:r>
      <w:r>
        <w:rPr>
          <w:rStyle w:val="FootnoteAnchor"/>
          <w:rtl w:val="true"/>
        </w:rPr>
        <w:footnoteReference w:id="220"/>
      </w:r>
      <w:r>
        <w:rPr>
          <w:rFonts w:ascii="IRNazanin" w:hAnsi="IRNazanin" w:eastAsia="IRNazanin"/>
          <w:color w:val="111111"/>
          <w:sz w:val="28"/>
          <w:sz w:val="28"/>
          <w:szCs w:val="28"/>
          <w:rtl w:val="true"/>
          <w:lang w:bidi="fa-IR"/>
        </w:rPr>
        <w:t>از مالک بن دینار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وداع حجّ، زن ناتوانی را دیدم که بر شتری ضعیف و نحیف سوار و عازم حج بود، مردم وی را موعظه می‌کردند که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وسط صحرا رسیدیم شتر او از حرکت بازماند، آن زن شتر خود را سرزنش می‌کرد که چرا راه نمی‌روی، سپس وی سر خود را به جانب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مرا در خانه‌ام گذاشتی و نه به خانه‌ی خودت رسانیدی، به عزّت و جلال خودت قسم، اگر کسی غیر از تو این عمل را با من انجام داده بود شکایت او را به تو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شخصی از طرف بیابان نزد او آمد که مهار ناقه‌ای را در دست داشت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سوار شد آن ناقه مانند برق جهنده راه می‌رفت، موقعی که من مشغول طواف بودم آن زن را دیدم که طواف می‌کرد، او را قسم دادم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شهره دختر مُسْکَه دختر فضّه کنیز فاطمه‌ی زهراء سلام الله علیها می‌باشم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فاطمه‌ی اطهر سلام الله علیها در مدینه‌ی طیّبه لباس خود را نزد زن یهودی که همسر زید بود به عنوان وثیقه نهاد و مقداری جو قرض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موقعی که زید داخل خانه‌ی خویش شد و با نورهای آن لباس مواجه گردید،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نورها از کجا در خانه‌ی ما می‌تابد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زوجه‌اش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لباس فاطمه‌ی زهراء سلام الله علیها است، آن یهودی فوراً با زوجه‌اش اسلام اختیار کرده و تعداد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همسایگان وی نیز به دین مقدّس اسلام مشرّف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فاطمه‌ی زهراء سلام الله علیها از پیغمبر اکرم صَلَّی اللَّهُ عَلَیْهِ وَ آلِه وَ سَلَّم انگشتری خواست، پیغمبر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مطلبی را به تو تعلیم دهم که بهتر از انگشتر باشد، هر گاه نماز شب خواندی از خدای رؤوف انگشتری بخواه تا حاجت تو روا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بانوی معظّمه دعا کرد هاتفی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تو از من می‌خواهی زیر جانماز تو است، موقعی که جانماز را برداشت با انگشتر یاقوتی مواجه شد که فوق العاده گرانبها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دست کرد و خیلی خوشحال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فاطمه‌ی زهراء سلام الله علیها خوابید در عالم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بهشت است و سه قصر را دید که در بهشت نظیر آنها نبود،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قصرها از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دختر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گویا دید که داخل یکی از آن قصرها شد، پس از اینکه گردش نمود مواجه با تختی گردید که دارای سه پایه بود، ، 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تخت دارای سه پایه‌ست؟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یک انگشتری از خدا خواست، یک پایه‌ی آن را کندند و انگشتری ساختند، بدین جهت است که دارای سه پایه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صبح شد فاطمه‌ی زهراء سلام الله علیها به حضور پیغمبر صَلَّی اللَّهُ عَلَیْهِ وَ آلِه وَ سَلَّم مشرّف شد و جریان خواب خود را برای آن حضرت شرح داد، پیغمبر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شما نیست، بلکه آخرت از برای شما می‌باشد، وعده گاه شما بهشت است، دنیا را برای چه می‌خواهید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از بین رفتنی و فریبنده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پیغمبر به حضرت فاطمه‌ی اطهر سلام الله علیها دستور داد تا آن انگشتری را زیر جانماز نهاد و روی آن به خواب رفت، در عالم خواب دید که داخل بهشت شد و وارد آن قصر گردید، هنگامی که متوجّه آن تخت شد دید دارای چهار پایه می‌باشد وقتی راجع به آن پرسش نمود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انگشتری برگشت این تخت به صورت اولیّه‌ی خود بازگشت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طوسی در کتاب اختیار الرّجال از امام جعفر صادق علیه السلام از سلمان فارسی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هنگامی که امیرالمؤمنین علی علیه السلام را از خانه‌اش به طرف مسجد بردند فاطمه‌ی زهراء سلام الله علیها هم از خانه خارج شد و نزد قبر پدرش پیغمبر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 مرا </w:t>
      </w:r>
    </w:p>
    <w:p>
      <w:pPr>
        <w:pStyle w:val="BookText"/>
        <w:rPr/>
      </w:pPr>
      <w:r>
        <w:rPr>
          <w:rFonts w:ascii="IRNazanin" w:hAnsi="IRNazanin" w:eastAsia="IRNazanin"/>
          <w:color w:val="111111"/>
          <w:sz w:val="28"/>
          <w:sz w:val="28"/>
          <w:szCs w:val="28"/>
          <w:rtl w:val="true"/>
          <w:lang w:bidi="fa-IR"/>
        </w:rPr>
        <w:t>رها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خدایی که حضرت محمّد را به حق مبعوث کرده اگر علی را رها نکنید موی سرم را پریشان می‌کنم و پیراهن پدرم رسول خدا را روی سرم می‌گذارم و به خدا شکایت می‌کنم، ناقه‌ی صالح نزد خدا، از فرزندان من عزیزتر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دیدم پایه‌های دیوارهای مسجد از ریشه به طوری کنده شد که اگر شخصی می‌خواست از آن بگذرد به راحتی می‌توانست این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نزدیک فاطمه‌ی اطهر سلام الله علیها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پدر تو را مبعوث نمود که رحمت برای عالم باشد مبادا تو در حقّ این مردم نفرین کنی، ناگاه دیدم پایه‌های دیوارها به جای خود بازگشتند، گَرد و غبار از زیر آنها به قدری برخاست که داخل بینی‌های ما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بُرَیْدِه از پیامبر اکرم صَلَّی اللَّهُ عَلَیْهِ وَ آلِه وَ سَلَّم روایت کرده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ملک الموت نزد من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جبرئیل بیاید؛ فاطمه‌ی اطهر سلام الله علیها پس از شنیدن این خبر غش کرد، رسول خدا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عزیزم، خویشتن را حفظ کن زیرا تو با شوهرت و فرزندانت با من در بهشت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حضرت مریم سلام الله علیها و حضرت زهراء سلام الله علیها</w:t>
      </w:r>
    </w:p>
    <w:p>
      <w:pPr>
        <w:pStyle w:val="BookText"/>
        <w:rPr/>
      </w:pPr>
      <w:r>
        <w:rPr>
          <w:rFonts w:ascii="IRNazanin" w:hAnsi="IRNazanin" w:eastAsia="IRNazanin"/>
          <w:color w:val="111111"/>
          <w:sz w:val="28"/>
          <w:sz w:val="28"/>
          <w:szCs w:val="28"/>
          <w:rtl w:val="true"/>
          <w:lang w:bidi="fa-IR"/>
        </w:rPr>
        <w:t xml:space="preserve">به مریم راجع به حضرت عیسی بشارت داده شد، چنانکه خدای علیم در آیه‌ی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انبیاء به مریم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به عیسی مژده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فاطمه‌ی اطهر سلام الله علیها هم راجع به حسن و حسین علیهما السلام مژده داده شد؛ چنانکه در روایت وارد شده پیامبر اکرم صَلَّی اللَّهُ عَلَیْهِ وَ آلِه وَ سَلَّم در موقع ولادت هر یک از ایشان، به فاطمه سلام الله علیها بشارت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باشد، این امامی که تو متولّد می‌کنی بزرگ اهل بهشت خواهد بود، خدا این موضوع را در نسل او تکمیل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آیه‌ی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زخرف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کلمه‌ی توحید را کلمه‌ای جاودان در نسل‌های بعد از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حامله بودن حضرت مریم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بوده، فاطمه‌ی اطهر سلام الله علیها هم حضرت حَسَنَیْن علیهما السلام را به نحوی متولّد کرد که فاصله‌ی بین ایشان شش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دختر عمران بود و فاطمه دختر حضرت محمّد صَلَّی اللَّهُ عَلَیْهِ وَ آلِه وَ سَلَّم بود و مردم به وسیله‌ی پدرانشان شریف و محترم می‌باشند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مادر حضرت مریم نذر کرد فرزندی بیاورد که جز به عبادت مشغول کاری نشود، حضرت محمّد صَلَّی اللَّهُ عَلَیْهِ وَ آلِه وَ سَلَّم در هر حال بیشتر از همه‌ی مردم به خدا تقرّب می‌جست، این مطلب باعث </w:t>
      </w:r>
    </w:p>
    <w:p>
      <w:pPr>
        <w:pStyle w:val="BookText"/>
        <w:rPr/>
      </w:pPr>
      <w:r>
        <w:rPr>
          <w:rFonts w:ascii="IRNazanin" w:hAnsi="IRNazanin" w:eastAsia="IRNazanin"/>
          <w:color w:val="111111"/>
          <w:sz w:val="28"/>
          <w:sz w:val="28"/>
          <w:szCs w:val="28"/>
          <w:rtl w:val="true"/>
          <w:lang w:bidi="fa-IR"/>
        </w:rPr>
        <w:t>می‌شود در آن وقتی که زهرا را، از خدا خواست بالاتر از آنچه که مادر مریم خواست، خواسته باشد، زیرا حضرت محمّد از کلیّه‌ی خلائق افضل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باید خواست وی هم افضل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مریم را مادرش نذر کرد، ولی فاطمه‌ی اطهر سلام الله علیها را پدرش نذر کرد، معلوم است که اهمیّت مادر، نصف اهمیّت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پیامبر صَلَّی اللَّهُ عَلَیْهِ وَ آلِه وَ سَلَّم متکفّل حضرت فاطمه‌ی زهرا سلام الله علیها گردیده اختلافی نیست که خدا در سوره‌ی آل عمران آیه‌ی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زکریا متکفّل مریم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تکفّل و سرپرستی پیغمبر از هر سرپرستی بالاتر است، زیرا کفالت یتیم مستحب ولی کفالت فرزند واجب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مریم فرزند خود عیسی را در زمان جاهلیّت متولّد نمود ولی فاطمه‌ی زهراء سلام الله علیها حضرت حسنین علیهما السلام را در زمان فطرت اسلام زائید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علیم، حضرت مریم را آگاه کرد که تو و فرزندت به سلامت خواهید بود لذا جا نداشت که مریم خائف و ترسان باشد، ولی موقعی که حضرت فاطمه‌ی زهراء سلام الله علیها به حسنین علیهما السلام حامله شد نمی‌دانست در موقع حاملگی و زایمان چه حالی خواهد داشت، این خود باعث می‌شود که ثواب حضرت زهرا سلام الله علیها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جهت است که مقام مسلمین در جنگ بدر از ملائکه بالاتر بود، زیرا مسلمین راجع به سلامت خویشتن در خوف و رجاء بودند، ولی ملائکه این طور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سلامت ملائکه در معرض خطر قرار نگرفته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مریم چنانکه در سوره‌ی مریم آیه‌ی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محزون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اکرم صَلَّی اللَّهُ عَلَیْهِ وَ آلِه وَ سَلَّم هم به حضرت زهرای اطهر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خشنودی تو خشنود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سوره‌ی تحریم آیه‌ی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حضرت مریم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روح خود به حضرت مریم دمیدیم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هم پنجمین نفر اهل کساء بود و جبرئیل به وجود ایشان افتخار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مثل من، در صورتی که ششمین نفر آنان می‌باشم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سوره‌ی مریم آیه‌های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راجع به حضرت مریم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خرمای تازه برای تو فرو می‌ریزد؛ پس تو از آن خرما بخور و از آب نهر بیاشام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می‌رود که آن درخت خرما و نهر آب قبل از این جریان موجود بوده باشند زیرا اثری از آنها باقی نمانده است، ولی اثر زمزم و مقام ابراهیم و موضع تنور و شکافته شدن دریا و برگشتن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حضرت </w:t>
      </w:r>
    </w:p>
    <w:p>
      <w:p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می‌باشد، داستان خرمای صیحانی و آب مقدّس درباره‌ی حضرت فاطمه سلام الله علیها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گریان شد و به حضرت محمّد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فاطمه را شوهر دادی و چیزی نثار او ننمودی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ایمن چرا تکذیب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موقعی که خدای حکیم، فاطمه‌ی زهراء سلام الله علیها را برای علی تزویج نمود به درختان بهشت دستور داد تا از زر و زیور، یاقوت، درّ، زمرد و استبرق خود فرو ریختند و آنان به قدری از آنها برگرفتند که اندازه‌ی آن را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ملائکه چنانکه در سوره‌ی آل عمران،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حضرت مریم تکلّم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برگزید و پاکیزه نمود و تو را از میان زنان عالم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زنان عالم که قرآن فرموده فقط زنان زمان آن حضرت بوده است همان طور که خدای سبحان در سوره‌ی بقره، آیه‌ی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بنی اسرائیل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بر اهل عالم برتری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بنی اسرائیل از مسلمانان افضل و برتر نیستند زیرا خدای رؤوف در سوره‌ی آل عمران آیه‌ی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مسلمین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بهترین امّت می‌باشید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صفاتی که در این آیه است با آیه‌ی دیگر مشارکت دارند چنانکه در سوره‌ی آل عمران، آیه‌ی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حضرت آدم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ذریّه‌ای که بعضی از آنان از بعضی 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و ذریّه‌ی او از همین ذریّه‌اند که قرآن فرموده‌ست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پیغمبر صَلَّی اللَّهُ عَلَیْهِ وَ آلِه وَ سَلَّم درباره‌ی فاطمه‌ی زهراء سلام الله علیها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بزرگترین زنان اوّلین و آخرین اهل عالم است، هر گاه وی در محراب عبادت قیام می‌کند هفتاد هزار نفر از ملائکه‌ی مقرّب به وی سلام می‌کنند و آن سخنی را به او می‌گویند که به حضرت مریم می‌گفتند، چنانکه در سوره‌ی آل عمران، آیه‌ی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انتخاب نمود و از بین زنان عالمیان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آل عمران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حضرت زکریا نزد مریم می‌رفت غذایی نزد او می‌یافت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نوشته نشده که خدا غذای حضرت مریم را فوراً در همان موقع ایجاد می‌کرد، یا اینکه مَلَک، غذای وی را حاضر می‌نمود، از این آیه فقط استفاده می‌شود که حضرت مریم خیلی شکرگزار بود مثل اینکه بگویی خدا یک درهم به من رزق و روزی داد، نیز در آیه‌ی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نساء به پیغمبر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هر نعمتی از خدا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قبیل فضائل و مناقب به قدری برای فاطمه می‌باشد که هیچ مسلمانی آنها را انکار نمی‌کند نظیر حدیث مقداد، خبر طیر، انار، انگور، سیب، گلابی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قطعیست که فاطمه‌ی زهراء سلام الله علیها بعد از هبوط حضرت آدم و حوا، میوه‌جاتی مصرف می‌کرد که برای دیگران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w:t>
      </w:r>
      <w:r>
        <w:rPr>
          <w:rStyle w:val="FootnoteAnchor"/>
          <w:rtl w:val="true"/>
        </w:rPr>
        <w:footnoteReference w:id="221"/>
      </w:r>
      <w:r>
        <w:rPr>
          <w:rFonts w:ascii="IRNazanin" w:hAnsi="IRNazanin" w:eastAsia="IRNazanin"/>
          <w:color w:val="111111"/>
          <w:sz w:val="28"/>
          <w:sz w:val="28"/>
          <w:szCs w:val="28"/>
          <w:rtl w:val="true"/>
          <w:lang w:bidi="fa-IR"/>
        </w:rPr>
        <w:t>وارده شده که پیغمبر صَلَّی اللَّهُ عَلَیْهِ وَ آلِه وَ سَلَّم، هنگامی نزد فاطمه‌ی اطهر سلام الله علیها آمد که آن بانو در محراب عبادت بود، در پشت سر آن بانو کاسه‌ی غذایی بود که بخار از آن برمی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فاطمه‌ی اطهر سلام الله علیها آن کاسه را نزد پیغمبر صَلَّی اللَّهُ عَلَیْهِ وَ آلِه وَ سَلَّم و حضرت علی علیه السلام نهاد، حضرت علی علیه السلام به حضرت 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از کجا به شما نصیب شده؟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خدا، زیرا خدا هر کسی را که بخواهد بدون حساب روزی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حضرت مریم از بهشت عطا شده ولی فاطمه‌ی اطهر سلام الله علیها از روزی بهشت آفریده شده، چنانکه در حدیث </w:t>
      </w:r>
      <w:r>
        <w:rPr>
          <w:rStyle w:val="FootnoteAnchor"/>
          <w:rtl w:val="true"/>
        </w:rPr>
        <w:footnoteReference w:id="222"/>
      </w:r>
      <w:r>
        <w:rPr>
          <w:rFonts w:ascii="IRNazanin" w:hAnsi="IRNazanin" w:eastAsia="IRNazanin"/>
          <w:color w:val="111111"/>
          <w:sz w:val="28"/>
          <w:sz w:val="28"/>
          <w:szCs w:val="28"/>
          <w:rtl w:val="true"/>
          <w:lang w:bidi="fa-IR"/>
        </w:rPr>
        <w:t>وارد شده پیغمبر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جبرئیل از رطب بهشت به من داد و من آن را خوردم، در صلب من تبدیل به نطفه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فاطمه از آن خلق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قرآن مجید تعداد بیست مدح برای حضرت مریم فرموده، ولی فاطمه‌ی زهراء سلام الله علیها دارای بیست نام است که هر یک از آنها بر فضیلت او دلالت می‌کنند، آن بیست نام را ابن بابویه در کتاب مولد فاطمه سلام الله علیها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حکیم در سوره‌ی تحریم،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حضرت مریم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 دختر عمران که خویشتن را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آیه، عفّت داشتن است نه ملامسه و بهشت نیز برای ذریّه‌اش نمی‌باشد بلکه فقط به خود او عطاء گردیده است، زیرا اگر چنین نبود حمل و زایمان وی را غیر عادی قرار می‌داد، همین که حمل و زایمان او را به طور عادی قرار داد بر قول ما دلالت می‌کند؛ این موضوع را اخباری که بر مدح ازدواج و طلب فرزند و مذمّت عزب بودن وارد شده،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خدا راجع به حضرت فاطمه سلام الله علیها در سوره‌ی احزاب، آیه‌ی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خدا می‌خواهد رجس و پلیدی را از شما اهل بیت دور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 می‌گوید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 خویشتن را حفظ کرد و عیسی را نظیر ماه شب چهارده آورد</w:t>
      </w:r>
      <w:r>
        <w:rPr>
          <w:rFonts w:eastAsia="IRNazanin" w:cs="IRNazanin"/>
          <w:color w:val="111111"/>
          <w:sz w:val="28"/>
          <w:szCs w:val="28"/>
          <w:rtl w:val="true"/>
          <w:lang w:bidi="fa-IR"/>
        </w:rPr>
        <w:t xml:space="preserve">. </w:t>
      </w:r>
      <w:bookmarkStart w:id="255" w:name="pg568_4926"/>
    </w:p>
    <w:p>
      <w:pPr>
        <w:pStyle w:val="BookText"/>
        <w:rPr/>
      </w:pPr>
      <w:bookmarkEnd w:id="255"/>
      <w:r>
        <w:rPr>
          <w:rFonts w:ascii="IRNazanin" w:hAnsi="IRNazanin" w:eastAsia="IRNazanin"/>
          <w:color w:val="111111"/>
          <w:sz w:val="28"/>
          <w:sz w:val="28"/>
          <w:szCs w:val="28"/>
          <w:rtl w:val="true"/>
          <w:lang w:bidi="fa-IR"/>
        </w:rPr>
        <w:t>بعد از مریم حضرت زهرا بود که خویشتن را حفظ نمود و دو سبط پیغمبرِ هدایت کننده را آورد</w:t>
      </w:r>
      <w:r>
        <w:rPr>
          <w:rFonts w:eastAsia="IRNazanin" w:cs="IRNazanin"/>
          <w:color w:val="111111"/>
          <w:sz w:val="28"/>
          <w:szCs w:val="28"/>
          <w:rtl w:val="true"/>
          <w:lang w:bidi="fa-IR"/>
        </w:rPr>
        <w:t>.</w:t>
      </w:r>
    </w:p>
    <w:p>
      <w:pPr>
        <w:pStyle w:val="Heading3"/>
        <w:numPr>
          <w:ilvl w:val="2"/>
          <w:numId w:val="1"/>
        </w:numPr>
        <w:rPr/>
      </w:pPr>
      <w:bookmarkStart w:id="256" w:name="__RefHeading___Toc4853513_211673320"/>
      <w:bookmarkStart w:id="257" w:name="_Toc90"/>
      <w:bookmarkEnd w:id="256"/>
      <w:r>
        <w:rPr>
          <w:rtl w:val="true"/>
        </w:rPr>
        <w:t>[</w:t>
      </w:r>
      <w:r>
        <w:rPr>
          <w:rtl w:val="true"/>
        </w:rPr>
        <w:t>روایت شماره</w:t>
      </w:r>
      <w:r>
        <w:rPr>
          <w:rtl w:val="true"/>
        </w:rPr>
        <w:t>] (</w:t>
      </w:r>
      <w:r>
        <w:rPr/>
        <w:t>47</w:t>
      </w:r>
      <w:r>
        <w:rPr>
          <w:rtl w:val="true"/>
        </w:rPr>
        <w:t>)</w:t>
      </w:r>
      <w:bookmarkEnd w:id="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الفضائل لابن شاذان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کتاب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صَلَّی اللَّهُ عَلَیْهِ وَ آلِه وَ سَلَّم عَلَی عَلِیٍّ فَوَجَدَهُ هُوَ وَ فَاطِمَةَ سلام الله علیها یَطْحَنَانِ فِی الجاروش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النَّبِیُّ صَلَّی اللَّهُ عَلَیْهِ وَ آلِه وَ سَلَّم أَیُّکُمَا أَعْیَی؟ فَقَالَ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یَا رَسُولَ اللَّهِ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قُومِی یَا بُنَیَّةُ، فَقَامَتْ وَ جَلَسَ النَّبِیُّ صَلَّی اللَّهُ عَلَیْهِ وَ آلِه وَ سَلَّم مَوْضِعَهَا مَعَ عَلِیٍّ علیه السلام فَوَاسَاهُ فِی طَحْنِ الْحَبِّ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فضائل </w:t>
      </w:r>
      <w:r>
        <w:rPr>
          <w:rStyle w:val="FootnoteAnchor"/>
          <w:rtl w:val="true"/>
        </w:rPr>
        <w:footnoteReference w:id="223"/>
      </w:r>
      <w:r>
        <w:rPr>
          <w:rFonts w:ascii="IRNazanin" w:hAnsi="IRNazanin" w:eastAsia="IRNazanin"/>
          <w:color w:val="111111"/>
          <w:sz w:val="28"/>
          <w:sz w:val="28"/>
          <w:szCs w:val="28"/>
          <w:rtl w:val="true"/>
          <w:lang w:bidi="fa-IR"/>
        </w:rPr>
        <w:t>و کتاب روضه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پیامبر اکرم صَلَّی اللَّهُ عَلَیْهِ وَ آلِه وَ سَلَّم نزد حضرت امیرالمؤمنین علی علیه السلام آمد، دید علی و فاطمه علیهما السلام مشغول آسیاب کردن دانه‌های گندم می‌باشند، 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یک از شما خسته شده‌اید؟ حضرت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پیغمبر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عزیزم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علیها برخاست و پیامبر به جای وی نشست و با علی علیه السلام مشغول آسیاب کردن گردید</w:t>
      </w:r>
      <w:r>
        <w:rPr>
          <w:rFonts w:eastAsia="IRNazanin" w:cs="IRNazanin"/>
          <w:color w:val="111111"/>
          <w:sz w:val="28"/>
          <w:szCs w:val="28"/>
          <w:rtl w:val="true"/>
          <w:lang w:bidi="fa-IR"/>
        </w:rPr>
        <w:t>.</w:t>
      </w:r>
    </w:p>
    <w:p>
      <w:pPr>
        <w:pStyle w:val="Heading3"/>
        <w:numPr>
          <w:ilvl w:val="2"/>
          <w:numId w:val="1"/>
        </w:numPr>
        <w:rPr/>
      </w:pPr>
      <w:bookmarkStart w:id="258" w:name="__RefHeading___Toc4853515_211673320"/>
      <w:bookmarkStart w:id="259" w:name="_Toc91"/>
      <w:bookmarkEnd w:id="258"/>
      <w:r>
        <w:rPr>
          <w:rtl w:val="true"/>
        </w:rPr>
        <w:t>[</w:t>
      </w:r>
      <w:r>
        <w:rPr>
          <w:rtl w:val="true"/>
        </w:rPr>
        <w:t>روایت شماره</w:t>
      </w:r>
      <w:r>
        <w:rPr>
          <w:rtl w:val="true"/>
        </w:rPr>
        <w:t>] (</w:t>
      </w:r>
      <w:r>
        <w:rPr/>
        <w:t>48</w:t>
      </w:r>
      <w:r>
        <w:rPr>
          <w:rtl w:val="true"/>
        </w:rPr>
        <w:t>)</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مَعَالِمِ الْعِتْرَةِ، لِعَبْدِ الْعَزِیزِ بْنِ الْأَخْضَرِ بِأَسَانِیدِهِ مَرْفُوعاً إِلَی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نِسَائِهَا مَرْیَمُ وَ خَیْرُ نِسَائِهَا فَاطِمَةُ بِنْتُ محمّد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إِلَی أَحْمَدَ بْنِ حَنْبَلٍ یَرْفَعُهُ إِلَی أَنَسٍ أَنَّ النَّبِیَّ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حَسْبُکَ مِنْ نِسَاءِ الْعَالَمِینَ مَرْیَمُ بِنْتُ عِمْرَانَ وَ خَدِیجَةُ بِنْتُ خُوَیْلِدٍ وَ فَاطِمَةُ بِنْتُ محمّد صَلَّی اللَّهُ عَلَیْهِ وَ آلِه وَ سَلَّم وَ آسِیَةُ بِنْتُ مُزَاحِمٍ امْرَأَةُ فِرْعَوْنَ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أَنَسٍ أَنَّ النَّبِیَّ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حَسْبُکَ مِنْ نِسَاءِ الْعَالَمِینَ مَرْیَمُ بِنْتُ عِمْرَانَ وَ خَدِیجَةُ بِنْتُ خُوَیْلِدٍ وَ فَاطِمَةُ بِنْتُ محمّد صَلَّی اللَّهُ عَلَیْهِ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 قَالَتْ عَائِشَةُ لِفَاطِمَةَ 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أُبَشِّرُکِ أَنِّی سَمِعْتُ رَسُولَ اللَّهِ صَلَّی اللَّهُ عَلَیْهِ وَ آلِه وَ 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لَسَیِّدَاتُ نِسَاءِ أَهْلِ الْجَنَّةِ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 بِنْتُ عِمْرَانَ وَ فَاطِمَةُ بِنْتُ مُحَمَّدٍ وَ خَدِیجَةُ بِنْتُ خُوَیْلِدٍ وَ آسِیَةُ بِنْتُ مُزَاحِمٍ امْرَأَةُ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مُسْنَدِ أَحْمَدَ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فَاطِمَةُ تَمْشِی کَأَنَّ مِشْیَتَهَا مِشْیَةُ رَسُولِ اللَّهِ صَلَّی اللَّهُ عَلَیْهِ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یَا بِنْتِی ثُمَّ أَجْلَسَهَا عَنْ یَمِینِهِ أَوْ عَنْ شِمَالِهِ، ثُمَّ أَسَرَّ إِلَیْهَا حَدِیثاً فَبَکَتْ،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اسْتَخَصَّکِ رَسُولُ اللَّهِ صَلَّی اللَّهُ عَلَیْهِ وَ آلِه وَ سَلَّم بِحَدِیثِهِ ثُمَّ تَبْکِینَ، ثُمَّ أَسَرَّ إِلَیْهَا حَدِیثاً فَضَحِکَتْ،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کَالْیَوْمِ فَرَحاً أَقْرَبَ مِنْ حُزْنٍ فَسَأَلْتُهَا عَمَّا قَالَ،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کُنْتُ لِأُفْشِیَ سِرَّ رَسُولِ اللَّهِ صَلَّی اللَّهُ عَلَیْهِ وَ آلِه وَ سَلَّم حَتَّی قُبِضَ رَسُولُ اللَّهِ صَلَّی اللَّهُ عَلَیْهِ وَ آلِه وَ سَلَّم سَأَلْتُهَا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إِلَیَّ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جَبْرَئِیلَ علیه السلام کَانَ یُعَارِضُنِی بِالْقُرْآنِ فِی کُلِّ عَامٍ مَرَّةً وَ إنَّهُ عَارَضَنِی بِهِ الْعَامَ مَرَّتَیْنِ وَ لا أَرَاهُ إِلا قَدْ حَضَرَ أَجَلِی وَ إِنَّکِ أَوَّلُ أَهْلِ بَیْتِی لُحُوقاً بِی وَ نِعْمَ السَّلَفُ أَنَا لَکِ فَبَکَیْتُ لِذَلِکِ،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تَرْضَیْنَ أَنْ تَکُونِی سَیِّدَةَ نِسَاءِ هَذِهِ الْأُمَّةِ وَ نِسَاءِ الْمُؤْمِنِینَ؟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فَضَحِکْتُ لِذَلِکِ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رَوَی ابْنُ خَالَوَیْهِ فِی کِتَابِ الْآلِ عَنْ أَبِی عَبْدِاللَّهِ الْحَنْبَلِیِّ، عَنْ مُحَمَّدِ بْنِ أَحْمَدَ بْنِ قُضَاعَةَ، عَنْ عَبْدِاللَّهِ </w:t>
      </w:r>
      <w:r>
        <w:rPr>
          <w:rStyle w:val="FootnoteAnchor"/>
          <w:rtl w:val="true"/>
        </w:rPr>
        <w:footnoteReference w:id="225"/>
      </w:r>
      <w:r>
        <w:rPr>
          <w:rFonts w:ascii="Amiri" w:hAnsi="Amiri" w:eastAsia="Amiri" w:cs="Amiri"/>
          <w:color w:val="111111"/>
          <w:sz w:val="28"/>
          <w:sz w:val="28"/>
          <w:szCs w:val="28"/>
          <w:rtl w:val="true"/>
          <w:lang w:bidi="ar-SA"/>
        </w:rPr>
        <w:t>بْنِ مُحَمَّدٍ، عَنْ أَبِی مُحَمَّدٍ الْعَسْکَرِیِّ،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آدَمَ وَ حَوَّاءَ تَبَخْتَرَا فِی الْجَنَّةِ، فَقَالَ آدَمُ لِحَوَّاءَ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خَلْقاً هُوَ أَحْسَنُ مِنَّا فَأَوْحَی اللَّهُ إِلَی </w:t>
      </w:r>
    </w:p>
    <w:p>
      <w:pPr>
        <w:pStyle w:val="BookText"/>
        <w:rPr/>
      </w:pPr>
      <w:r>
        <w:rPr>
          <w:rFonts w:ascii="Amiri" w:hAnsi="Amiri" w:eastAsia="Amiri" w:cs="Amiri"/>
          <w:color w:val="111111"/>
          <w:sz w:val="28"/>
          <w:sz w:val="28"/>
          <w:szCs w:val="28"/>
          <w:rtl w:val="true"/>
          <w:lang w:bidi="ar-SA"/>
        </w:rPr>
        <w:t>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بِعَبْدَیَّ الْفِرْدَوْسَ الْأَعْلَی فَلَمَّا دَخَلا الْفِرْدَوْسَ نَظَرا إِلَی جَارِیَةٍ عَلَی دُرْنُوکٍ مِنْ دَرَانِیکِ الْجَنَّةِ وَ عَلَی رَأْسِهَا تَاجٌ مِنْ نُورٍ وَ فِی أُذُنَیْهَا قُرْطَانِ مِنْ نُورٍ قَدْ أَشْرَقَتِ الْجِنَانُ مِنْ حُسْنِ </w:t>
      </w:r>
      <w:r>
        <w:rPr>
          <w:rStyle w:val="FootnoteAnchor"/>
          <w:rtl w:val="true"/>
        </w:rPr>
        <w:footnoteReference w:id="226"/>
      </w:r>
      <w:r>
        <w:rPr>
          <w:rFonts w:ascii="Amiri" w:hAnsi="Amiri" w:eastAsia="Amiri" w:cs="Amiri"/>
          <w:color w:val="111111"/>
          <w:sz w:val="28"/>
          <w:sz w:val="28"/>
          <w:szCs w:val="28"/>
          <w:rtl w:val="true"/>
          <w:lang w:bidi="ar-SA"/>
        </w:rPr>
        <w:t>وَجْهِهَا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حَبِیبِی جَبْرَئِیلُ مَنْ هَذِهِ الْجَارِیَةُ الَّتِی قَدْ أَشْرَقَتِ الْجِنَانُ مِنْ حُسْنِ </w:t>
      </w:r>
      <w:r>
        <w:rPr>
          <w:rStyle w:val="FootnoteAnchor"/>
          <w:rtl w:val="true"/>
        </w:rPr>
        <w:footnoteReference w:id="227"/>
      </w:r>
      <w:r>
        <w:rPr>
          <w:rFonts w:ascii="Amiri" w:hAnsi="Amiri" w:eastAsia="Amiri" w:cs="Amiri"/>
          <w:color w:val="111111"/>
          <w:sz w:val="28"/>
          <w:sz w:val="28"/>
          <w:szCs w:val="28"/>
          <w:rtl w:val="true"/>
          <w:lang w:bidi="ar-SA"/>
        </w:rPr>
        <w:t>وَجْهِهَا؟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فَاطِمَةُ بِنْتُ مُحَمَّدٍ نَبِیٍّ مِنْ وُلْدِکَ یَکُونُ فِی آخِرِ الزَّمَانِ،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التَّاجُ الَّذِی عَلَی رَأْسِهَا؟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بَعْلُهَا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الْبَعْلُ فِی کَلامِ الْعَرَبِ خَمْسَةُ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وَ الصَّنَمُ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أَتَدْعُونَ بَعْلاً</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وَ الْبَعْلُ اسْمُ امْرَأَةٍ وَ بِهَا سُمِّیَتْ بَعْلَبَکَ وَ الْبَعْلُ مِنَ النَّخْلِ مَا شَرِبَ بِعُرُوقِهِ مِنْ غَیْرِ سَقْیٍ وَ الْبَعْلُ السَّمَاءُ وَ الْعَرَبُ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بَعْلُ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الْقُرْطَانِ اللَّذَانِ فِی أُذُنَیْهَا،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وَلَدَاهَا الْحَسَنُ وَ الْحُسَیْنُ، 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حَبِیبِی جَبْرَئِیلُ أخُلِقُوا قَبْلِی؟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مَوْجُودُونَ فِی غَامِضِ عِلْمِ اللَّهِ قَبْلَ أَنْ تُخْلَقَ بِأَرْبَعَةِ آلافِ سَنَةٍ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خَالَوَیْهِ مِنْ کِتَابِ الْآلِ یَرْفَعُهُ إِلَی عَلِیِّ بْنِ مُوسَی الرِّضَا علیه السلام ،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نَادَی مُنَادٍ مِنْ بُطْنَانِ الْعَرْشِ یَا مَعْشَرَ الْخَلائِقِ غُضُّوا أَبْصَارَکُمْ حَتَّی تَجُوزَ فَاطِمَةُ سلام الله علیها بِنْتُ محمّد صَلَّی اللَّهُ عَلَیْهِ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زَادَ ابْنُ عَرَفَةَ عَنْ رِجَالِهِ یَرْفَعُهُ إِلَی أَبِی أَیُّوبَ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نَادَی مُنَادٍ مِنْ بُطْنَانِ الْعَرْشِ یَا أَهْلَ الْجَمْعِ نَکِّسُوا رُءُوسَکُمْ وَ غُضُّوا أَبْصَارَکُمْ حَتَّی تَجُوزَ فَاطِمَةُ سلام الله علیها عَلَی الصِّرَاطِ فَتَمُرُّ وَ مَعَهَا سَبْعُونَ أَلْفَ جَارِیَةٍ مِنَ الْحُورِ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نَافِعِ بْنِ أَبِی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رَسُولَ اللَّهِ صَلَّی اللَّهُ عَلَیْهِ وَ آلِه وَ سَلَّم ثَمَانِیَةَ أَشْهُرٍ إذَا خَرَجَ إِلَی صَلاةِ الْغَدَاةِ مَرَّ بِبَابِ فَاطِمَةَ سلام الله علیها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عَلَیْکُمْ أَهْلَ الْبَیْتِ وَ رَحْمَةُ اللَّهِ وَ بَرَکَاتُهُ،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الْحُسَیْنِ بْنِ عَلِیٍّ، عَنْ أَبِیهِ، عَنِ النَّبِیِّ صَلَّی اللَّهُ عَلَیْهِ وَ آلِه وَ سَلَّم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فَاطِمَةُ إِنَّ اللَّهَ لَیَغْضَبُ لِغَضَبِکِ وَ یَرْضَی لِرِضَاکِ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کِتَابِ أَبِی إِسْحَاقَ الثَّعْلَبِیِّ، عَنْ جُمَیْعِ بْنِ عُمَیْرٍ، عَنْ عَمَّتِهِ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عَائِشَةَ مَنْ کَانَ أَحَبَّ </w:t>
      </w:r>
      <w:r>
        <w:rPr>
          <w:rStyle w:val="FootnoteAnchor"/>
          <w:rtl w:val="true"/>
        </w:rPr>
        <w:footnoteReference w:id="230"/>
      </w:r>
      <w:r>
        <w:rPr>
          <w:rFonts w:ascii="Amiri" w:hAnsi="Amiri" w:eastAsia="Amiri" w:cs="Amiri"/>
          <w:color w:val="111111"/>
          <w:sz w:val="28"/>
          <w:sz w:val="28"/>
          <w:szCs w:val="28"/>
          <w:rtl w:val="true"/>
          <w:lang w:bidi="ar-SA"/>
        </w:rPr>
        <w:t>إِلَی رَسُولِ اللَّهِ صَلَّی اللَّهُ عَلَیْهِ وَ آلِه وَ سَلَّم؟</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سلام الله علیها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أَسْأَلُکِ عَنِ الرِّجَالِ،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وَ مَا یَمْنَعُهُ فَوَاللَّهِ إِنْ کَانَ مَا عَلِمْتُ صَوَّاماً قَوَّاماً جَدِیراً أَنْ یَقُولَ بِمَا یُحِبُّ اللَّهُ وَ یَرْضَی</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رَأَیْتُ فَاطِمَةَ سلام الله علیها تَمْشِی إِلا ذَکَرْتُ </w:t>
      </w:r>
      <w:r>
        <w:rPr>
          <w:rStyle w:val="FootnoteAnchor"/>
          <w:rtl w:val="true"/>
        </w:rPr>
        <w:footnoteReference w:id="231"/>
      </w:r>
      <w:r>
        <w:rPr>
          <w:rFonts w:ascii="Amiri" w:hAnsi="Amiri" w:eastAsia="Amiri" w:cs="Amiri"/>
          <w:color w:val="111111"/>
          <w:sz w:val="28"/>
          <w:sz w:val="28"/>
          <w:szCs w:val="28"/>
          <w:rtl w:val="true"/>
          <w:lang w:bidi="ar-SA"/>
        </w:rPr>
        <w:t>رَسُولَ اللَّهِ صَلَّی اللَّهُ عَلَیْهِ وَ آلِه وَ سَلَّم تَمِیلُ عَلَی جَانِبِهَا الْأَیْمَنِ مَرَّةً وَ عَلَی جَانِبِهَا الْأَیْسَرِ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عَائِشَةَ وَ ذَکَرَتْ فَاطِمَةَُ 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أَصْدَقَ مِنْهَا إِلا أَبَاهَا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کِتَابِ مَوْلِدِ فَاطِمَةَ لِابْنِ بَابَوَیْهِ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النَّبِیَّ صَلَّی اللَّهُ عَلَیْهِ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اشْتَاقَتِ الْجَنَّةُ إِلَی أَرْبَعٍ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 بِنْتِ عِمْرَانَ وَ آسِیَةَ بِنْتِ مُزَاحِمٍ زَوْجَةِ فِرْعَوْنَ وَ هِیَ زَوْجَةُ النَّبِیِّ صَلَّی اللَّهُ عَلَیْهِ وَ آلِه وَ سَلَّم فِی الْجَنَّةِ وَ خَدِیجَةَ بِنْتِ خُوَیْلِدٍ زَوْجَةِ النَّبِیِّ صَلَّی اللَّهُ عَلَیْهِ وَ آلِه وَ سَلَّم فِی الدُّنْیَا وَ الْآخِرَةِ وَ فَاطِمَةَ بِنْتِ محمّد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عِنْدَ رَسُولِ اللَّهِ صَلَّی اللَّهُ عَلَیْهِ وَ آلِه وَ سَلَّم فَقَالَ أَخْبِرُونِی أَیُّ شَیْ‌ءٍ خَیْرٌ لِلنِّسَاءِ فَعَیِینَا بِذَلِکَ کُلُّنَا حَتَّی تَفَرَّقْنَا، فَرَجَعْتُ إِلَی فَاطِمَةَ سلام الله علیها فَأَخْبَرْتُهَا الَّذِی قَالَ لَنَا رَسُولُ اللَّهِ صَلَّی اللَّهُ عَلَیْهِ وَ آلِه وَ سَلَّم وَ لَیْسَ أَحَدٌ مِنَّا عَلِمَهُ وَ لا عَرَفَهُ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لَکِنِّی أَعْرِفُهُ خَیْرٌ لِلنِّسَاءِ أَنْ لا یَرَیْنَ الرِّجَالَ وَ لا یَرَاهُنَّ الرِّجَالُ، فَرَجَعْتُ إِلَی رَسُولِ اللَّهِ صَلَّی اللَّهُ عَلَیْهِ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سَأَلْتَنَا أَیُّ شَیْ‌ءٍ خَیْرٌ لِلنِّسَاءِ وَ خَیْرٌ لَهُنَّ أَنْ لا یَرَیْنَ الرِّجَالَ وَ لا یَرَاهُنَّ الرِّجَالُ،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أَخْبَرَکَ فَلَمْ تَعْلَمْهُ وَ أَنْتَ عِنْدِی؟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فَأَعْجَبَ ذَلِکَ رَسُولَ اللَّهِ صَلَّی اللَّهُ عَلَیْهِ وَ آلِه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بَضْعَةٌ مِنِّی</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النَّبِیُّ صَلَّی اللَّهُ عَلَیْهِ وَ آلِه وَ سَلَّم وَ هُوَ آخِذٌ بِیَدِ فَاطِمَةَ سلام الله علیها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هَذِهِ فَقَدْ عَرَفَهَا وَ مَنْ لَمْ یَعْرِفْهَا فَهِیَ فَاطِمَةُ بِنْتُ مُحَمَّدٍ وَ هِیَ بَضْعَةٌ مِنِّی وَ هِیَ قَلْبِی وَ رُوحِیَ الَّتِی بَیْنَ جَنْبَیَّ، فَمَنْ آذَاهَا فَقَدْ آذَانِی وَ مَنْ آذَانِی فَقَدْ آذَی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لَیَغْضَبُ لِغَضَبِ فَاطِمَةَ وَ یَرْضَی لِرِضَاهَا وَ بِهَذَا الْإِسْنَادِ عَنْهُ علیه السلام مِثْلُهُ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بَلَغَنَا أَنَّکَ قُلْتَ وَ ذَکَرَ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تُنْکِرُونَ مِنْ هَذَا؟ فَوَاللَّهِ إِنَّ اللَّهَ لَیَغْضَبُ لِغَضَبِ عَبْدِهِ الْمُؤْمِنِ وَ یَرْضَی لِرِضَاه </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شِجْنَةٌ مِنِّی یُسْخِطُنِی مَا أَسْخَطَهَا وَ یُرْضِینِی مَا أَرْضَاهَا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بالإسناد عنه علیه السلام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نَقَلْتُ مِنْ کِتَابٍ لِأَبِی إِسْحَاقَ الثَّعْلَبِیِّ،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صَلَّی اللَّهُ عَلَیْهِ وَ آلِه وَ سَلَّم وَ قَدْ أَخَذَ بِیَدِ فَاطِمَةَ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هَذِهِ فَقَدْ عَرَفَهَا وَ مَنْ لَمْ یَعْرِفْهَا فَهِیَ فَاطِمَةُ بِنْتُ مُحَمَّدٍ وَ هِیَ بَضْعَةٌ مِنِّی وَ هِیَ قَلْبِیَ الَّذِی بَیْنَ جَنْبَیَّ، فَمَنْ آذَاهَا فَقَدْ آذَانِی وَ مَنْ آذَانِی فَقَدْ آذَی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بْنِ عَبْدِاللَّهِ قَالَ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شَعْرَةٌ مِنِّی فَمَنْ آذَی شَعْرَةً مِنِّی فَقَدْ آذَانِی وَ مَنْ آذَانِی فَقَدْ آذَی اللَّهَ وَ مَنْ آذَی اللَّهَ لَعَنَهُ اللَّهُ مِلْ‌ءَ السَّمَاوَاتِ وَ الْأَرْضِ</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حُذَیْفَةَ کَانَ رَسُولُ اللَّهِ صَلَّی اللَّهُ عَلَیْهِ وَ آلِه وَ سَلَّم لا یَنَامُ حَتَّی یُقَبِّلَ عُرْضَ وَجْنَةِ فَاطِمَةَ سلام الله علیها أَوْ بَیْنَ ثَدْیَیْهَا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جَعْفَرِ بْنِ مُحَمَّد علیه السلام کَانَ النَّبِیُّ صَلَّی اللَّهُ عَلَیْهِ وَ آلِه وَ سَلَّم لا یَنَامُ لَیْلَتَهُ حَتَّی یَضَعَ وَجْهَهُ بَیْنَ ثَدْیَیْ فَاطِمَةَ سلام الله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أَنَّ مُحَمَّدَ بْنَ أَبِی بَکْرٍ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قَبْلِکَ مِنْ رَسُولٍ وَ لا نَبِیٍّ</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وَ لا مُحَدَّثٍ قُلْتُ وَ هَلْ تُحَدِّثُ الْمَلائِکَةُ إِلا الْأَنْبِیَاءَ،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مَرْیَمُ لَمْ تَکُنْ نَبِیَّةً وَ سَارَةُ امْرَأَةُ إِبْرَاهِیمَ قَدْ عَایَنَتِ الْمَلائِکَةَ وَ بَشَّرُوهَا بِإِسْحَاقَ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وَرَاءِ إِسْحَاقَ یَعْقُوبَ</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وَ لَمْ تَکُنْ نَبِیَّةً وَ فَاطِمَةُ بِنْتُ مُحَمَّدٍ رَسُولِ اللَّهِ صَلَّی اللَّهُ عَلَیْهِ وَ آلِه وَ سَلَّم کَانَتْ مُحَدَّثَةً وَ لَمْ تَکُنْ نَبِیَّةً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فَاطِمَةُ بِنْتُ رسول الله صَلَّی اللَّهُ عَلَیْهِ وَ آلِه وَ سَلَّم أَشْبَهَ النَّاسِ وَجْهاً وَ شِبْهاً بِرَسُولِ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عَلِیٍّ علیه السلام ، عَنْ فَاطِمَةَ سلام الله علیها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صَلَّی اللَّهُ عَلَیْهِ وَ آلِه وَ سَلَّم یَا فَاطِمَةُ مَنْ صَلَّی عَلَیْکِ غَفَرَاللَّهُ لَهُ وَ أَلْحَقَهُ بِی حَیْثُ کُنْتُ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الزُّهْرِیِّ،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أَبِی طَالِبٍ لِفَاطِمَةَ 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أَبَاکِ فِیمَا سَأَلْتِ أَیْنَ تَلْقَیْنَهُ یَوْمَ الْقِیَامَةِ؟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اطْلُبِینِی عِنْدَ الْحَوْضِ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أَجِدْکَ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تَجِدِینِی إِذَنْ مُسْتَظِلاً بِعَرْشِ رَبِّی وَ لَنْ یَسْتَظِلَّ بِهِ غَیْرِی،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أَهْلُ الدُّنْیَا یَوْمَ الْقِیَامَةِ عُرَاةٌ؟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بُنَیَّةِ،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عُرْیَانَةٌ؟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أَنْتِ عُرْیَانَةٌ وَ إنَّهُ لا یَلْتَفِتُ فِیهِ أَحَدٌ، إِلَی أَحَدٍ قَالَتْ فَاطِمَةُ 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سَوْأَتَاهْ </w:t>
      </w:r>
    </w:p>
    <w:p>
      <w:pPr>
        <w:pStyle w:val="BookText"/>
        <w:rPr/>
      </w:pPr>
      <w:r>
        <w:rPr>
          <w:rFonts w:ascii="Amiri" w:hAnsi="Amiri" w:eastAsia="Amiri" w:cs="Amiri"/>
          <w:color w:val="111111"/>
          <w:sz w:val="28"/>
          <w:sz w:val="28"/>
          <w:szCs w:val="28"/>
          <w:rtl w:val="true"/>
          <w:lang w:bidi="ar-SA"/>
        </w:rPr>
        <w:t>یَوْمَئِذٍ مِنَ اللَّهِ عَزَّوَجَلَّ فَمَا خَرَجْتُ حَتَّی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عَلَیَّ جَبْرَئِیلُ الرُّوحُ الْأَمِینُ علیه السلام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أَقْرِئْ فَاطِمَةَ السَّلامَ وَ أَعْلِمْهَا أَنَّهَا اسْتَحْیَتْ مِنَ اللَّهِ تَبَارَکَ وَ تَعَالَی فَاسْتَحْیَا اللَّهُ مِنْهَا فَقَدْ وَعَدَهَا أَنْ یَکْسُوَهَا یَوْمَ الْقِیَامَةِ حُلَّتَیْنِ مِنْ نُورٍ 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سَأَلْتِیهِ عَنِ ابْنِ عَمِّکِ؟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أَکْرَمُ عَلَی اللَّهِ عَزَّوَجَلَّ مِنْ أَنْ یُعْرِیَهُ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کتاب کشف الغُمّه </w:t>
      </w:r>
      <w:r>
        <w:rPr>
          <w:rStyle w:val="FootnoteAnchor"/>
          <w:rtl w:val="true"/>
        </w:rPr>
        <w:footnoteReference w:id="235"/>
      </w:r>
      <w:r>
        <w:rPr>
          <w:rFonts w:ascii="IRNazanin" w:hAnsi="IRNazanin" w:eastAsia="IRNazanin"/>
          <w:color w:val="111111"/>
          <w:sz w:val="28"/>
          <w:sz w:val="28"/>
          <w:szCs w:val="28"/>
          <w:rtl w:val="true"/>
          <w:lang w:bidi="fa-IR"/>
        </w:rPr>
        <w:t>با چند واسطه از انس از پیامبر اکرم صَلَّی اللَّهُ عَلَیْهِ وَ آلِه وَ سَلَّم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مریم است و بهترین زنان فاطمه دختر حضرت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از انس </w:t>
      </w:r>
      <w:r>
        <w:rPr>
          <w:rStyle w:val="FootnoteAnchor"/>
          <w:rtl w:val="true"/>
        </w:rPr>
        <w:footnoteReference w:id="236"/>
      </w:r>
      <w:r>
        <w:rPr>
          <w:rFonts w:ascii="IRNazanin" w:hAnsi="IRNazanin" w:eastAsia="IRNazanin"/>
          <w:color w:val="111111"/>
          <w:sz w:val="28"/>
          <w:sz w:val="28"/>
          <w:szCs w:val="28"/>
          <w:rtl w:val="true"/>
          <w:lang w:bidi="fa-IR"/>
        </w:rPr>
        <w:t>روایت می‌کند که پیغمبر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زنان عالم مریم دختر عمران، خدیجه دختر خویلد، فاطمه دختر حضرت محمّد و آسیه دختر مزاحم زن فرعون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سندهای </w:t>
      </w:r>
      <w:r>
        <w:rPr>
          <w:rStyle w:val="FootnoteAnchor"/>
          <w:rtl w:val="true"/>
        </w:rPr>
        <w:footnoteReference w:id="237"/>
      </w:r>
      <w:r>
        <w:rPr>
          <w:rFonts w:ascii="IRNazanin" w:hAnsi="IRNazanin" w:eastAsia="IRNazanin"/>
          <w:color w:val="111111"/>
          <w:sz w:val="28"/>
          <w:sz w:val="28"/>
          <w:szCs w:val="28"/>
          <w:rtl w:val="true"/>
          <w:lang w:bidi="fa-IR"/>
        </w:rPr>
        <w:t>خود از انس نقل می‌کند پسندیده‌ترین زنان عالمیان مریم دختر عمران و خدیجه دختر خویلد و فاطمه دختر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می‌گوید </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فاطمه‌ی زهراء سلام الله علیها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باد تو را که من از پیامبر اکرم صَلَّی اللَّهُ عَلَیْهِ وَ آلِه وَ سَلَّم شنیدم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بزرگ اهل بهشت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فاطمه دختر حضرت محمّد، خدیجه دختر خُوَیْلد و آسیه دختر مزاحم زن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مُسْنَد احمد از عایشه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فاطمه‌ی زهراء سلام الله علیها در حالی نزد پیغمبر خدا آمد که راه رفتن وی نظیر راه رفتن رسول خدا بود، پیامبر اکرم صَلَّی اللَّهُ عَلَیْهِ وَ آلِه وَ سَلَّم پس از اینکه به فاطمه مرحبا گفت او را طرف راست یا طرف چپ خویش جای داد، آنگاه سخنی به گوش فاطمه گفت که وی گریان 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تو را مخصوصاً هم صحبت خود قرار می‌دهد و تو گریه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اکرم صَلَّی اللَّهُ عَلَیْهِ وَ آلِه وَ سَلَّم برای دوّمین بار سخنی به گوش زهرا گفت که وی خندان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خوشحالی را ندیدم که به این زودی تبدیل به غم و اندوه شود وقتی از فاطمه راجع به سخن پیغمبر جویا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پیامبر خدا را افشا نخواهم کرد، هنگامی که رسول خدا صَلَّی اللَّهُ عَلَیْهِ وَ آلِه وَ سَلَّم به شهادت رسید من از فاطمه راجع به آن موضوع جویا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گوشم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هر سالی یک مرتبه قرآن را با من مقابله می‌کرد، ولی امسال دو مرتبه قرآن را با من مقابله نموده، این عمل دلیل بر فرا رسیدن اجل من است و تو در میان اهل بیت من اوّل کسی هستی که به من ملحق خواهی شد و من بهترین گذشتگان تو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این خبر گریان شدم، آنگاه 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راضی نیستی که بزرگترین زنان این امّت و بزرگترین زنان مؤمنین باشی؟ پس حضرت زهراء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خندان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خالویه در کتاب آل، با چند واسطه از حضرت امام حسن عسکری علیه السلام </w:t>
      </w:r>
      <w:r>
        <w:rPr>
          <w:rStyle w:val="FootnoteAnchor"/>
          <w:rtl w:val="true"/>
        </w:rPr>
        <w:footnoteReference w:id="239"/>
      </w:r>
      <w:r>
        <w:rPr>
          <w:rFonts w:ascii="IRNazanin" w:hAnsi="IRNazanin" w:eastAsia="IRNazanin"/>
          <w:color w:val="111111"/>
          <w:sz w:val="28"/>
          <w:sz w:val="28"/>
          <w:szCs w:val="28"/>
          <w:rtl w:val="true"/>
          <w:lang w:bidi="fa-IR"/>
        </w:rPr>
        <w:t>از پدران بزرگوارشان روایت می‌کند که 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خدای توانا حضرت آدم و حوا را آفرید در بهشت به خویشتن بالیدند و حضرت آدم به حواء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خلقی را نیافریده که از ما نیکوتر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علیم به جبرئیل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بندگان مرا در فردوس اعلی ببر، وقتی آنان داخل فردوس گردیدند با دختری مواجه شدند که بر فراز فرشی از فرشهای بهشت نشسته بود، تاجی از نور بر سر و دو گوشواره از نور در گوش داشت که بهشت از نیکویی صورتش روشن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علیه السلام 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کیست که بهشت از نیکویی صورت وی نورانی گردیده‌ست؟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فاطمه سلام الله علیها دختر حضرت محمّد صَلَّی اللَّهُ عَلَیْهِ وَ آلِه وَ سَلَّم است که از فرزندان تو محسوب می‌شود و در آخرالزّمان به وجود می‌آید، حضرت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تاج چیست که بر سر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شوهرش علی بن ابیطالب علیه السلام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خالویه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عرب به پنج چیز 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شوهر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 کما اینکه در سوره‌ی صافّات آیه‌ی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أَتَدْعُونَ بَعْلاً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بُتی را می‌خوانید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بعل اسم زنی بوده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اکنون اسم شهریست در 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بعل به </w:t>
      </w:r>
    </w:p>
    <w:p>
      <w:pPr>
        <w:pStyle w:val="BookText"/>
        <w:rPr/>
      </w:pPr>
      <w:r>
        <w:rPr>
          <w:rFonts w:ascii="IRNazanin" w:hAnsi="IRNazanin" w:eastAsia="IRNazanin"/>
          <w:color w:val="111111"/>
          <w:sz w:val="28"/>
          <w:sz w:val="28"/>
          <w:szCs w:val="28"/>
          <w:rtl w:val="true"/>
          <w:lang w:bidi="fa-IR"/>
        </w:rPr>
        <w:t xml:space="preserve">نخلی گویند که به وسیله‌ی ریشه‌هایش آب را از اعماق زمین می‌خورد، نه به وسیله‌ی آبیاری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بعل آسمان، زیرا عرب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گوشواره چیست که در گوش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فرزندش حسن و حسین علیهما السلام می‌باشند،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قبل از من آفریده شده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ایشان چهار هزار سال قبل از اینکه تو آفریده شوی، موجود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همان کتاب </w:t>
      </w:r>
      <w:r>
        <w:rPr>
          <w:rStyle w:val="FootnoteAnchor"/>
          <w:rtl w:val="true"/>
        </w:rPr>
        <w:footnoteReference w:id="240"/>
      </w:r>
      <w:r>
        <w:rPr>
          <w:rFonts w:ascii="IRNazanin" w:hAnsi="IRNazanin" w:eastAsia="IRNazanin"/>
          <w:color w:val="111111"/>
          <w:sz w:val="28"/>
          <w:sz w:val="28"/>
          <w:szCs w:val="28"/>
          <w:rtl w:val="true"/>
          <w:lang w:bidi="fa-IR"/>
        </w:rPr>
        <w:t>با چند واسطه از امام رضا علیه السلام از حضرت علی بن ابیطالب علیه السلام از پیامبر اکرم صَلَّی اللَّهُ عَلَیْهِ وَ آلِه وَ سَلَّم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روز قیامت فرا رسد منادی از وسط عرش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ببندید تا فاطمه دختر حضرت محمّد صَلَّی اللَّهُ عَلَیْهِ وَ آلِه وَ سَلَّم عبور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عرفه از رجال خود اضافه کرده و سند را به ابو ایوب می‌رساند که گفته، پیغمبر فرمود </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فرا می‌رسد منادی از وسط عرش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جمعیّت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خود را فرو آورید و چشمان خود را ببندید تا فاطمه‌ی زهراء سلام الله علیها از صراط عبور کند، آنگاه فاطمه در حالی عبور می‌نماید که تعداد هفتاد هزار حوریّه با ایشان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از نافع پسر ابوحمراء نقل می‌کنند </w:t>
      </w:r>
      <w:r>
        <w:rPr>
          <w:rStyle w:val="FootnoteAnchor"/>
          <w:rtl w:val="true"/>
        </w:rPr>
        <w:footnoteReference w:id="242"/>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 هشت ماه با پیامبر خدا بودم هر گاه آن حضرت برای نماز می‌رفت از در خانه‌ی فاطمه عبور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اَهْلُ الْبَیْتِ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نماز قیام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خدای سبحان در سوره‌ی احزاب آیه‌ی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شما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خدا می‌خواهد پلیدی را از شما اهل بیت دور کند و شما را پاک و پاکیزه نماید یک نوع پاکیزگی مخصوصی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حسین بن علی علیهما السلام از پدر بزرگوارشان علیه السلام از پیامبر اکرم صَلَّی اللَّهُ عَلَیْهِ وَ آلِه وَ سَلَّم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به درستی که خدا با غضب تو غضبناک و با رضایت تو راضی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ابواسحاق ثعلبی از عمّه‌ی جُمَیْع بن عُمَیْر نقل می‌کند که گفت </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عایشه گفتم چه کسی نزد رسول خدا محبوب‌تر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فاطمه‌ی زهراء سلام الله علیها،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از این پرسش مردها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علی بن 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چیزی مانع وی نمی‌شد که تمام روزها روزه دار و تمام شب‌ها به عبادت مشغول باشد، وی سزاوار بود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محبوب و مورد پسند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جابر نقل شده </w:t>
      </w:r>
      <w:r>
        <w:rPr>
          <w:rStyle w:val="FootnoteAnchor"/>
          <w:rtl w:val="true"/>
        </w:rPr>
        <w:footnoteReference w:id="244"/>
      </w:r>
      <w:r>
        <w:rPr>
          <w:rFonts w:ascii="IRNazanin" w:hAnsi="IRNazanin" w:eastAsia="IRNazanin"/>
          <w:color w:val="111111"/>
          <w:sz w:val="28"/>
          <w:sz w:val="28"/>
          <w:szCs w:val="28"/>
          <w:rtl w:val="true"/>
          <w:lang w:bidi="fa-IR"/>
        </w:rPr>
        <w:t>که ندیدم مثل حضرت زهرا سلام الله علیها را در راه رفتن مگر اینکه یاد راه رفتن پیامبر صَلَّی اللَّهُ عَلَیْهِ وَ آلِه وَ سَلَّم می‌افتادم که گاهی به سمت راست و گاهی به سمت چپ متمایل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عایشه سخن از حضرت زهرا سلام الله علیها به میان آمد،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راستگوتر از حضرت فاطمه‌ی زهراء سلام الله علیها ندیدم مگر پدرش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در کتاب مولد فاطمه سلام الله علیها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وَ سَلَّم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به چهار نفر از زنان اشتیاق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دختر عمران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آسیه دختر مزاحم زن فرعون که در بهشت زوجه‌ی پیامبر اکرم صَلَّی اللَّهُ عَلَیْهِ وَ آلِه وَ سَلَّم خواهد شد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خدیجه سلام الله علیها دختر خویلد که در دنیا و آخرت زوجه‌ی پیغمبر صَلَّی اللَّهُ عَلَیْهِ وَ آلِه وَ سَلَّم است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فاطمه‌ی زهراء سلام الله علیها دختر حضرت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 بن ابیطالب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ما نزد رسول خدا صَلَّی اللَّهُ عَلَیْهِ وَ آلِه وَ سَلَّم بودیم؛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چه چیزی از برای زنان بهتر است؟ ما همه از جواب آن حضرت ماندیم تا اینکه پراکنده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 فاطمه‌ی اطهر سلام الله علیها آمدم و جریان پرسش پیغمبر اکرم صَلَّی اللَّهُ عَلَیْهِ وَ آلِه وَ سَلَّم و عاجز شدن شنوندگان را برای وی شرح دادم، زهرای اطهر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مطلب را می‌دانم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مردان زنان را ببینند و نه زنان، مردان را مشاهده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سوی پیامبر خدا بازگشتم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ما پرسش نمودی چه چیزی برای زنان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 زنان بهتر از این نیست که آنان مردان را نبینند و مردان هم ایشان را نبینند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اکرم صَلَّی اللَّهُ عَلَیْهِ وَ آلِه وَ سَلَّم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نزد من بودی این جواب را نگفتی، بگو بدانم چه کسی تو را آگاه کرد؟ گفتم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فاطمه‌ی زهراء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پس از تعجّب فراوان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پاره‌ی تن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مجاهد روایت شده </w:t>
      </w:r>
      <w:r>
        <w:rPr>
          <w:rStyle w:val="FootnoteAnchor"/>
          <w:rtl w:val="true"/>
        </w:rPr>
        <w:footnoteReference w:id="245"/>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در حالی که دست فاطمه‌ی اطهر سلام الله علیها را در دست داشت خارج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فاطمه را می‌شناسد که می‌شناسد، هر کسی که وی را نمی‌شناسد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بداند که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حضرت محمّد صَلَّی اللَّهُ عَلَیْهِ وَ آلِه وَ سَلَّم است، این فاطمه پاره‌ی تن من است، قلب و روح من بین دو پهلوی من است، کسی که او را اذیّت کند مرا اذیّت کرده و کسی که مرا اذیّت کند خدا را اذیّت کرده‌ست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حضرت جعفر بن محمّد علیهما السلام روایت شده که رسول خدا صَلَّی اللَّهُ عَلَیْهِ وَ آلِه وَ 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خداوند غضب می‌کند به غضب فاطمه و راضی می‌شود به رضای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همین سلسله سند، همین روایت از آن حضرت نقل شده با این اضافه که شخصی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 که شما فرموده‌اید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غضب می‌کند به غضب فاطمه و راضی می‌شود به رضای او،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انکار شما شده؟ پس به خدا قسم، همانا خداوند غضب می‌کند به غضب بنده‌ی مؤمنش و راضی می‌شود به رضای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صادق علیه السلام روایت شده که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شاخه‌ای از من است، به غضب آورد آنچه او را به غضب آورد و راضی می‌کند مرا آنچه او را راضی کند و با همین سند روایت دیگری مثل این روایت از آن حضرت نقل شده‌ست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علّامه‌ی مجلسی 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کتاب ابی اسحاق ثعلبی نقل کردم که او از مجاهد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 سَلَّم از خانه خارج شد در حالی که دست فاطمه سلام الله علیها را گرفته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می‌شناسد که می‌شناسد و هر کسی نمی‌شناسد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فاطمه دختر محمّد است و او پاره‌ی تن من و اوست روح من بین دو پهلوی من، پس هر کس او را آزار دهد مرا آزرده و هر کس مرا آزرده خاطر کند خداوند را آزرده‌ست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جابر بن عبدالله انصاری از رسول اکرم صَلَّی اللَّهُ عَلَیْهِ وَ آلِه وَ سَلَّم روایت شده </w:t>
      </w:r>
      <w:r>
        <w:rPr>
          <w:rStyle w:val="FootnoteAnchor"/>
          <w:rtl w:val="true"/>
        </w:rPr>
        <w:footnoteReference w:id="246"/>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فاطمه یگانه دختر من است، کسی که این یگانه دختر مرا اذیّت کند حتماً مرا اذیّت نموده، کسی که مرا اذیّت کند حتماً خدا را اذیّت کرده و کسی که خدا را اذیّت کند خدا او را به قدر ظرفیّت آسمان‌ها و زمین لعنت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حذیفه نقل شده </w:t>
      </w:r>
      <w:r>
        <w:rPr>
          <w:rStyle w:val="FootnoteAnchor"/>
          <w:rtl w:val="true"/>
        </w:rPr>
        <w:footnoteReference w:id="247"/>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نمی‌خوابیدند مگر اینکه صورت و سینه‌ی حضرت زهرا سلام الله علیها را می‌بوسیدند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جعفر صادق علیه السلام روایت شده </w:t>
      </w:r>
      <w:r>
        <w:rPr>
          <w:rStyle w:val="FootnoteAnchor"/>
          <w:rtl w:val="true"/>
        </w:rPr>
        <w:footnoteReference w:id="248"/>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هیچ شبی نمی‌خوابید مگر اینکه صورت مبارک خود را به سینه‌ی فاطمه‌ی اطهر سلام الله علیها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بکر آیه‌ی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مبارکه‌ی حج را این طور تلاوت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قبل از تو هیچ پیامبر و سخن شنونده‌ای را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ملائکه با غیر از انبیاء هم حدیث می‌گویند و گفتگو می‌نمایند؟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مریم پیغمبر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ملائکه با وی گفتگو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ساره زوجه‌ی حضرت ابراهیم ملائکه را دید، ملائکه به وی بشارت اسحاق و بعد از اسحاق بشارت یعقوب را دادند، در صورتی که او پیغمبر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محمّد صَلَّی اللَّهُ عَلَیْهِ وَ آلِه وَ سَلَّم پیغمبر نبود، ولی ملائکه با وی سخن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سلمه می‌گوید </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فاطمه‌ی زهراء سلام الله علیها از لحاظ صورت و اندام شبیه‌ترین مردم به پیامبر اکرم صَلَّی اللَّهُ عَلَیْهِ وَ آلِه وَ 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امیرالمؤمنین علی علیه السلام ، از فاطمه‌ی اطهر سلام الله علیها روایت شده </w:t>
      </w:r>
      <w:r>
        <w:rPr>
          <w:rStyle w:val="FootnoteAnchor"/>
          <w:rtl w:val="true"/>
        </w:rPr>
        <w:footnoteReference w:id="251"/>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رسول خدا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تو صلوات بفرستد خدا او را بیامرزد و در هر جای بهشت که من باشم وی را به من ملحق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زُهْری روایت شده </w:t>
      </w:r>
      <w:r>
        <w:rPr>
          <w:rStyle w:val="FootnoteAnchor"/>
          <w:rtl w:val="true"/>
        </w:rPr>
        <w:footnoteReference w:id="252"/>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ابیطالب به فاطمه‌ی زهراء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پدرت پرسیدی که فردای قیامت وی را کجا ملاقات خواهی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نزد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آنجا نیافتم؟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سایه‌ی عرش پروردگارم خواهی یافت، زیرا که غیر از من کسی در سایه‌ی عرش نخواهد بود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فاطمه‌ی اطهر سلام الله علیها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دنیا در آخرت برهنه و عریان خواهند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عزیزم؛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عریان خواهم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نیز عریان خواهی بود، ولی در آن روز احدی متوجّه دیگری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برهنگی </w:t>
      </w:r>
      <w:bookmarkStart w:id="260" w:name="pg568_4939"/>
    </w:p>
    <w:p>
      <w:pPr>
        <w:pStyle w:val="BookText"/>
        <w:rPr/>
      </w:pPr>
      <w:bookmarkEnd w:id="260"/>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هنوز خارج نشده بودم که 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بر من نازل شده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فاطمه‌ی زهراء سلام برسان و او را آگاه کن که چون وی از خدا حیا می‌کند خدا هم از او حیا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وی را برهنه محشور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فاطمه وعده می‌دهد که روز قیامت دو حلّه از نور بر بدن او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زهراء سلام الله علیها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درباره‌ی پسر عمویت نپرسیدی؟ 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کردم،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نزد خدا از این گرامی‌تر است که فردای قیامت وی را برهنه و عریان محشور نماید</w:t>
      </w:r>
      <w:r>
        <w:rPr>
          <w:rFonts w:eastAsia="IRNazanin" w:cs="IRNazanin"/>
          <w:color w:val="111111"/>
          <w:sz w:val="28"/>
          <w:szCs w:val="28"/>
          <w:rtl w:val="true"/>
          <w:lang w:bidi="fa-IR"/>
        </w:rPr>
        <w:t>.</w:t>
      </w:r>
    </w:p>
    <w:p>
      <w:pPr>
        <w:pStyle w:val="Heading3"/>
        <w:numPr>
          <w:ilvl w:val="2"/>
          <w:numId w:val="1"/>
        </w:numPr>
        <w:rPr/>
      </w:pPr>
      <w:bookmarkStart w:id="261" w:name="__RefHeading___Toc4853517_211673320"/>
      <w:bookmarkStart w:id="262" w:name="_Toc92"/>
      <w:bookmarkEnd w:id="261"/>
      <w:r>
        <w:rPr>
          <w:rtl w:val="true"/>
        </w:rPr>
        <w:t>[</w:t>
      </w:r>
      <w:r>
        <w:rPr>
          <w:rtl w:val="true"/>
        </w:rPr>
        <w:t>روایت شماره</w:t>
      </w:r>
      <w:r>
        <w:rPr>
          <w:rtl w:val="true"/>
        </w:rPr>
        <w:t>] (</w:t>
      </w:r>
      <w:r>
        <w:rPr/>
        <w:t>49</w:t>
      </w:r>
      <w:r>
        <w:rPr>
          <w:rtl w:val="true"/>
        </w:rPr>
        <w:t>)</w:t>
      </w:r>
      <w:bookmarkEnd w:id="262"/>
    </w:p>
    <w:p>
      <w:pPr>
        <w:pStyle w:val="BookText"/>
        <w:rPr/>
      </w:pPr>
      <w:r>
        <w:rPr>
          <w:rFonts w:ascii="Amiri" w:hAnsi="Amiri" w:eastAsia="Amiri" w:cs="Amiri"/>
          <w:color w:val="111111"/>
          <w:sz w:val="28"/>
          <w:sz w:val="28"/>
          <w:szCs w:val="28"/>
          <w:rtl w:val="true"/>
          <w:lang w:bidi="ar-SA"/>
        </w:rPr>
        <w:t>فَضَائِلُ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مُحَمَّدِ بْنِ إِبْرَاهِیمَ بْنِ إِسْحَاقَ، عَنْ أَحْمَدَ بْنِ مُحَمَّدٍ الْکُوفِیِّ، عَنِ الْمُنْذِرِ بْنِ مُحَمَّدٍ، عَنِ الْحَسَنِ بْنِ عَلِیٍّ الْخَزَّازِ، عن الرّضا علیه السلام قَالَ فِی حَدِیثٍ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فَاطِمَةُ سلام الله علیها إذَا طَلَعَ هِلالُ شَهْرِ رَمَضَانَ یَغْلِبُ نُورُهَا الْهِلالَ وَ یَخْفَی، فَإذَا غَابَتْ عَنْهُ 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شیخ صدوق در کتاب فضایل ماه رمضان با چند واسطه از حضرت علی بن موسی الرّضا علیهما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هلال ماه رمضان طلوع می‌کرد نور فاطمه‌ی زهراء سلام الله علیها آن را تحت الشّعاع قرار می‌داد و هر گاه فاطمه غائب می‌شد نور هلال ظاهر می‌گردید</w:t>
      </w:r>
      <w:r>
        <w:rPr>
          <w:rFonts w:eastAsia="IRNazanin" w:cs="IRNazanin"/>
          <w:color w:val="111111"/>
          <w:sz w:val="28"/>
          <w:szCs w:val="28"/>
          <w:rtl w:val="true"/>
          <w:lang w:bidi="fa-IR"/>
        </w:rPr>
        <w:t>.</w:t>
      </w:r>
    </w:p>
    <w:p>
      <w:pPr>
        <w:pStyle w:val="Heading3"/>
        <w:numPr>
          <w:ilvl w:val="2"/>
          <w:numId w:val="1"/>
        </w:numPr>
        <w:rPr/>
      </w:pPr>
      <w:bookmarkStart w:id="263" w:name="__RefHeading___Toc4853519_211673320"/>
      <w:bookmarkStart w:id="264" w:name="_Toc93"/>
      <w:bookmarkEnd w:id="263"/>
      <w:r>
        <w:rPr>
          <w:rtl w:val="true"/>
        </w:rPr>
        <w:t>[</w:t>
      </w:r>
      <w:r>
        <w:rPr>
          <w:rtl w:val="true"/>
        </w:rPr>
        <w:t>روایت شماره</w:t>
      </w:r>
      <w:r>
        <w:rPr>
          <w:rtl w:val="true"/>
        </w:rPr>
        <w:t>] (</w:t>
      </w:r>
      <w:r>
        <w:rPr/>
        <w:t>50</w:t>
      </w:r>
      <w:r>
        <w:rPr>
          <w:rtl w:val="true"/>
        </w:rPr>
        <w:t>)</w:t>
      </w:r>
      <w:bookmarkEnd w:id="26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المصطفی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أَبِی عَلِیٍّ الْحَسَنِ بْنِ مُحَمَّدٍ الطُّوسِیِّ، عَنْ مُحَمَّدِ بْنِ الْحُسَیْنِ الْمَعْرُوفِ بِابْنِ الصَّقَّالِ، عَنْ مُحَمَّدِ بْنِ مَعْقِلٍ الْعِجْلِیِّ، عَنْ مُحَمَّدِ بْنِ أَبِی الصُّهْبَانِ، عَنِ ابْنِ فَضَّالٍ، عَنْ حَمْزَةَ بْنِ حُمْرَانَ، عَنِ الصَّادِقِ، عَنْ أَبِیهِ علیه السلام ، عَنْ جَابِرِ بْنِ عَبْدِاللَّهِ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بِنَا رَسُولُ اللَّهِ صَلَّی اللَّهُ عَلَیْهِ وَ آلِه وَ سَلَّم صَلاةَ الْعَصْرِ فَلَمَّا انْفَتَلَ جَلَسَ فِی قِبْلَتِهِ وَ النَّاسُ حَوْلَهُ، فَبَیْنَا هُمْ کَذَلِکَ إِذْ أَقْبَلَ إِلَیْهِ شَیْخٌ مِنْ مُهَاجِرَةِ الْعَرَبِ عَلَیْهِ سَمَلٌ قَدْ تَهَلَّلَ وَ أَخْلَقَ وَ هُوَ لا یَکَادُ یَتَمَالَکُ </w:t>
      </w:r>
    </w:p>
    <w:p>
      <w:pPr>
        <w:pStyle w:val="BookText"/>
        <w:rPr/>
      </w:pPr>
      <w:r>
        <w:rPr>
          <w:rFonts w:ascii="Amiri" w:hAnsi="Amiri" w:eastAsia="Amiri" w:cs="Amiri"/>
          <w:color w:val="111111"/>
          <w:sz w:val="28"/>
          <w:sz w:val="28"/>
          <w:szCs w:val="28"/>
          <w:rtl w:val="true"/>
          <w:lang w:bidi="ar-SA"/>
        </w:rPr>
        <w:t>کِبَراً وَ ضَعْفاً، فَأَقْبَلَ عَلَیْهِ رَسُولُ اللَّهِ صَلَّی اللَّهُ عَلَیْهِ وَ آلِه وَ سَلَّم یَسْتَحِثُّهُ الْخَبَرَ فَقَالَ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 أَنَا جَائِعُ الْکَبِدِ فَأَطْعِمْنِی وَ عَارِی الْجَسَدِ فَاکْسِنِی وَ فَقِیرٌ فَأَرْشِنِی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لَکَ شَیْئاً وَ لَکِنَّ الدَّالَّ عَلَی الْخَیْرِ کَفَاعِلِهِ، انْطَلِقْ إِلَی مَنْزِلِ مَنْ یُحِبُّ اللَّهَ وَ رَسُولَهُ وَ یُحِبُّهُ اللَّهُ وَ رَسُولُهُ، یُؤْثِرُ اللَّهَ عَلَی نَفْسِهِ، انْطَلِقْ إِلَی حُجْرَةِ فَاطِمَةَ وَ کَانَ بَیْتُهَا مُلاصِقَ بَیْتِ رَسُولِ اللَّهِ صَلَّی اللَّهُ عَلَیْهِ وَ آلِه وَ سَلَّم الَّذِی یَنْفَرِدُ بِهِ لِنَفْسِهِ مِنْ أَزْوَاجِهِ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بِلالُ قُمْ فَقِفْ بِهِ عَلَی مَنْزِلِ فَاطِمَةَ، فَانْطَلَقَ الْأَعْرَابِیُّ مَعَ بِلالٍ، فَلَمَّا وَقَفَ عَلَی بَابِ فَاطِمَةَ نَادَی بِأَعْلَی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یَا أَهْلَ بَیْتِ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مُخْتَلَفَ الْمَلائِکَةِ وَ مَهْبِطَ جَبْرَئِیلَ الرُّوحِ الْأَمِینِ بِالتَّنْزِیلِ، مِنْ عِنْدِ رَبِّ الْعَالَمِینَ،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عَلَیْکَ السَّلامُ فَمَنْ أَنْتَ یَا هَذَا؟ قَالَ شَیْخٌ مِنَ الْعَرَبِ أَقْبَلْتُ عَلَی أَبِیکِ سَیِّدِ الْبَشَرِ مُهَاجِراً مِنْ شُقَّةٍ وَ أَنَا یَا بِنْتَ مُحَمَّدٍ عَارِی الْجَسَدِ، جَائِعُ الْکَبِدِ فَوَاسِینِی یَرْحَمُکِ اللَّهُ وَ کَانَ لِفَاطِمَةَ وَ عَلِیٍّ فِی تِلْکَ الْحَالِ وَ رَسُولِ اللَّهِ صَلَّی اللَّهُ عَلَیْهِ وَ آلِه وَ سَلَّم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طَعِمُوا فِیهَا طَعَاماً وَ قَدْ عَلِمَ رَسُولُ اللَّهِ صَلَّی اللَّهُ عَلَیْهِ وَ آلِه وَ سَلَّم ذَلِکَ مِنْ شَأْنِهِمَا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فَعَمَدَتْ فَاطِمَةُ إِلَی جِلْدِ کَبْشٍ مَدْبُوغٍ بِالْقَرَظِ کَانَ یَنَامُ عَلَیْهِ الْحَسَنُ وَ الْحُسَیْنُ فَقَالَتْ</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خُذْ هَذَا أَیُّهَا 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فَعَسَی اللَّهُ أَنْ یَرْتَاحَ لَکَ مَا هُوَ خَیْرٌ مِنْهُ، قَالَ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بِنْتَ مُحَمَّدٍ شَکَوْتُ إِلَیْکَ الْجُوعَ فَنَاوَلْتِینِی جِلْدَ کَبْشٍ مَا أَنَا صَانِعٌ بِهِ مَعَ مَا أَجِدُ مِنَ السَّغَبِ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فَعَمَدَتْ لَمَّا سَمِعَتْ هَذَا مِنْ قَوْلِهِ إِلَی عِقْدٍ کَانَ فِی عُنُقِهَا أَهْدَتْهُ لَهَا فَاطِمَةُ بِنْتُ عَمِّهَا حَمْزَةَ بْنِ عَبْدِالْمُطَّلِبِ، فَقَطَعَتْهُ مِنْ عُنُقِهَا وَ نَبَذَتْهُ إِلَی الْأَعْرَابِیِّ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وَ بِعْهُ فَعَسَی اللَّهُ أَنْ یُعَوِّضَکَ بِهِ مَا هُوَ خَیْرٌ مِنْهُ فَأَخَذَ الْأَعْرَابِیُّ الْعِقْدَ وَ انْطَلَقَ إِلَی مَسْجِدِ رَسُولِ اللَّهِ وَ النَّبِیُّ صَلَّی اللَّهُ عَلَیْهِ وَ آلِه وَ سَلَّم جَالِسٌ فِی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أَعْطَتْنِی فَاطِمَةُ بِنْتُ مُحَمَّدٍ هَذَا الْعِقْدَ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فَعَسَی اللَّهُ أَنْ یَصْنَعَ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فَبَکَی النَّبِیُّ صَلَّی اللَّهُ عَلَیْهِ وَ آلِه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لا یَصْنَعُ اللَّهُ لَکَ وَ قَدْ أَعْطَتْکَهُ فَاطِمَةُ بِنْتُ مُحَمَّدٍ سَیِّدَةُ بَنَاتِ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عَمَّارُ بْنُ یَاسِرٍ رَحْمَةُ اللَّهِ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أَتَأْذَنُ لِی بِشِرَاءِ هَذَا الْعِقْدِ؟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 یَا عَمَّارُ فَلَوِ اشْتَرَکَ فِیهِ الثَّقَلانِ مَا عَذَّبَهُمُ اللَّهُ بِالنَّارِ،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بِکَمِ الْعِقْدُ یَا أَعْرَابِیُّ؟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بِشَبْعَةٍ مِنَ الْخُبْزِ وَ اللَّحْمِ وَ بُرْدَةٍ یَمَانِیَّةٍ أَسْتُرُ بِهَا عَوْرَتِی وَ أُصَلِّی فِیهَا لِرَبِّی وَ دِینَارٍ یُبْلِغُنِی إِلَی أَهْلِی وَ کَانَ عَمَّارٌ قَدْ بَاعَ سَهْمَهُ الَّذِی نَفَلَهُ رَسُولُ اللَّهِ صَلَّی اللَّهُ عَلَیْهِ وَ آلِه وَ سَلَّم مِنْ خَیْبَرَ وَ لَمْ یُبْقِ مِنْهُ شَیْئاً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عِشْرُونَ دِینَاراً وَ مِائَتَا دِرْهَمٍ هَجَرِیَّةٌ وَ بُرْدَةٌ یَمَانِیَّةٌ وَ رَاحِلَتِی تُبْلِغُکَ أَهْلَکَ وَ شِبَعُکَ مِنْ خُبْزِ الْبُرِّ وَ اللَّحْمِ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أَسْخَاکَ بِالْمَالِ أَیُّهَا الرَّجُلُ، وَانْطَلَقَ بِهِ عَمَّارٌ فَوَفَّاهُ مَا ضَمِنَ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عَادَ الْأَعْرَابِیُّ إِلَی رَسُولِ اللَّهِ صَلَّی اللَّهُ عَلَیْهِ وَ آلِه وَ سَلَّم، فَقَالَ لَهُ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أشَبِعْتَ وَ اکْتَسَیْتَ؟ قَالَ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اسْتَغْنَیْتُ بِأَبِی أَنْتَ وَ أُمِّی، قَالَ فَاجْزِ فَاطِمَةَ بِصَنِیعِهَا فَقَالَ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إِلَهٌ مَا اسْتَحْدَثْنَاکَ وَ لا إِلَهَ لَنَا نَعْبُدُهُ سِوَاکَ وَ أَنْتَ رَازِقُنَا عَلَی کُلِّ الْجِهَاتِ اللَّهُمَّ أَعْطِ فَاطِمَةَ مَا لا عَیْنٌ رَأَتْ وَ لا أُذُنٌ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فَأَمَّنَ النَّبِیُّ صَلَّی اللَّهُ عَلَیْهِ وَ آلِه وَ سَلَّم عَلَی دُعَائِهِ وَ أَقْبَلَ عَلَی أَصْحَابِهِ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قَدْ أَعْطَی فَاطِمَةَ فِی الدُّنْیَا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أَبُوهَا وَ مَا أَحَدٌ مِنَ الْعَالَمِینَ مِثْلِی وَ عَلِیٌّ بَعْلُهَا وَ لَوْلا عَلِیٌّ مَا کَانَ لِفَاطِمَةَ کُفْوٌ أَبَداً وَ أَعْطَاهَا الْحَسَنَ وَ الْحُسَیْنَ وَ مَا لِلْعَالَمِینَ مِثْلُهُمَا سَیِّدَا شَبَابِ أَسْبَاطِ الْأَنْبِیَاءِ وَ سَیِّدَا شَبَابِ أَهْلِ الْجَنَّةِ وَ کَانَ بِإِزَائِهِ مِقْدَادٌ وَ عَمَّارٌ وَ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أَزِیدُکُمْ؟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الرُّوحُ یَعْنِی جَبْرَئِیلَ علیه السلام أَنَّهَا إذَا هِیَ قُبِضَتْ وَ دُفِنَتْ یَسْأَلُهَا الْمَلَکَانِ فِی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رَبِّی، فَیَقُولانِ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نَبِیُّکِ؟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فَیَقُولانِ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وَلِیُّکِ؟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الْقَائِمُ عَلَی شَفِیرِ قَبْرِی عَلِیُّ بْنُ أَبِی طَالِبٍ علیه السلام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أَزِیدُکُمْ مِنْ 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وَکَّلَ بِهَا رَعِیلاً مِنَ الْمَلائِکَةِ یَحْفَظُونَهَا مِنْ بَیْنِ یَدَیْهَا وَ مِنْ خَلْفِهَا وَ عَنْ یَمِینِهَا وَ عَنْ شِمَالِهَا وَ هُمْ مَعَهَا فِی حَیَاتِهَا وَ عِنْدَ قَبْرِهَا وَ عِنْدَ مَوْتِهَا یُکْثِرُونَ الصَلاةَ عَلَیْهَا وَ عَلَی أَبِیهَا وَ بَعْلِهَا وَ بَنِیهَا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زَارَنِی بَعْدَ وَفَاتِی فَکَأَنَّمَا زَارَنِی فِی حَیَاتِی وَ مَنْ زَارَ فَاطِمَةَ فَکَأَنَّمَا زَارَنِی وَ مَنْ زَارَ عَلِیَّ بْنَ أَبِی طَالِبٍ فَکَأَنَّمَا زَارَ فَاطِمَةَ وَ مَنْ زَارَ الْحَسَنَ وَ الْحُسَیْنَ فَکَأَنَّمَا زَارَ عَلِیّاً وَ مَنْ زَارَ ذُرِّیَّتَهُمَا فَکَأَنَّمَا زَارَهُمَا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فَعَمَدَ عَمَّارٌ إِلَی الْعِقْدِ، فَطَیَّبَهُ بِالْمِسْکِ وَ لَفَّهُ فِی بُرْدَةٍ یَمَانِیَّةٍ وَ کَانَ لَهُ عَبْدٌ اسْمُهُ سَهْمٌ ابْتَاعَهُ مِنْ ذَلِکَ السَّهْمِ الَّذِی أَصَابَهُ بِخَیْبَرَ، فَدَفَعَ الْعِقْدَ إِلَی الْمَمْلُوکِ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الْعِقْدَ فَادْفَعْهُ إِلَی رَسُولِ اللَّهِ صَلَّی اللَّهُ عَلَیْهِ وَ آلِه وَ سَلَّم وَ أَنْتَ لَهُ، فَأَخَذَ الْمَمْلُوکُ الْعِقْدَ فَأَتَی بِهِ رَسُولَ اللَّهِ صَلَّی اللَّهُ عَلَیْهِ وَ آلِه وَ سَلَّم وَ أَخْبَرَهُ بِقَوْلِ عَمَّارٍ، فَقَالَ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إِلَی فَاطِمَةَ فَادْفَعْ إِلَیْهَا الْعِقْدَ وَ أَنْتَ لَهَا، فَجَاءَ الْمَمْلُوکُ بِالْعِقْدِ وَ أَخْبَرَهَا بِقَوْلِ رَسُولِ اللَّهِ صَلَّی اللَّهُ عَلَیْهِ وَ آلِه وَ سَلَّم فَأَخَذَتْ فَاطِمَةُ سلام الله علیها الْعِقْدَ وَ أَعْتَقَتِ الْمَمْلُوکَ، فَضَحِکَ الْغُلامُ،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یُضْحِکُکَ یَا غُلامُ؟ فَقَالَ أَضْحَکَنِی عِظَمُ بَرَکَةِ هَذَا الْعِقْدِ، أَشْبَعَ جَائِعاً وَ کَسَی عُرْیَاناً وَ أَغْنَی فَقِیراً وَ أَعْتَقَ عَبْداً وَ رَجَعَ إِلَی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السّمل بالتحریک الثوب الخَلِق،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تَهلَّل أی الرّجل من قولهم تهلّل وجهه إذا استنار و ظهر فیه آثار السّرور أو الثوب کنایة عن انخراقه </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یستحثّه الخبر أی یسأله الخبر و یحثّه و یرغّبه علی ذکر أحواله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أرشنی قال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الرِّیاش علی الخصب و المعاش و المال المستفاد و منه حدیث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یریش مملقها أی یکسوه و یعینه و أصله من الرِّیش کان الفقیر المملق لا نهوض به کالمقصوص الجناح،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راشه </w:t>
      </w:r>
    </w:p>
    <w:p>
      <w:pPr>
        <w:pStyle w:val="BookText"/>
        <w:rPr/>
      </w:pPr>
      <w:r>
        <w:rPr>
          <w:rFonts w:ascii="IRNazanin" w:hAnsi="IRNazanin" w:eastAsia="IRNazanin"/>
          <w:color w:val="111111"/>
          <w:sz w:val="28"/>
          <w:sz w:val="28"/>
          <w:szCs w:val="28"/>
          <w:rtl w:val="true"/>
          <w:lang w:bidi="fa-IR"/>
        </w:rPr>
        <w:t>یریشه إذا أحسن إلیه و القرظ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السّلم یدبغ به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ارتاح الله لفلان أی رحمه و السّغب الجوع و قال الجزریُّ یقال للقطعة من الفرسان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رعلة و لجماعة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رعیل و منه حدیث علی علیه السلام سراعاً إلی أمره رعیلا، أی رُکّاباً علی الخیل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بشارة المصطفی </w:t>
      </w:r>
      <w:r>
        <w:rPr>
          <w:rStyle w:val="FootnoteAnchor"/>
          <w:rtl w:val="true"/>
        </w:rPr>
        <w:footnoteReference w:id="254"/>
      </w:r>
      <w:r>
        <w:rPr>
          <w:rFonts w:ascii="IRNazanin" w:hAnsi="IRNazanin" w:eastAsia="IRNazanin"/>
          <w:color w:val="111111"/>
          <w:sz w:val="28"/>
          <w:sz w:val="28"/>
          <w:szCs w:val="28"/>
          <w:rtl w:val="true"/>
          <w:lang w:bidi="fa-IR"/>
        </w:rPr>
        <w:t>با چند واسطه از امام صادق علیه السلام ، از پدر بزرگوارشان علیه السلام ، از جابر بن عبدالله انصاری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پیغمبر اکرم صَلَّی اللَّهُ عَلَیْهِ وَ آلِه وَ سَلَّم پس از خواندن نماز عصر در میان محراب عبادت نشست و مردم در اطراف آن بزرگوار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پیرمردی از مهاجرین عرب که لباس‌های کهنه‌ای پوشیده بود و از شدّت ضعف و پیری نمی‌توانست خویشتن را نگه دارد، به حضور آن حضرت وارد شد، پیامبر متوجّه وی گردید و از حال او جویا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گرسنه‌ام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به من بده، برهنه‌ام، لباس می‌خواهم، تهیدست می‌باشم مرا بی‌نیاز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که چیزی ندارم به تو عطا کنم ولی 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خیر، نظیر عامل خیر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برخیز به جانب خانه‌ی آن کسی برو که خدا و رسول را دوست دارد، خدا و رسول هم وی را دوست دارند، آن کسی که خدا را بر خویشتن مقدّم می‌دارد، برو به جانب حجره‌ی فاطمه‌ی اطهر، حجره‌ی فاطمه سلام الله علیها به آن حجره‌ای که پیامبر برای خود انتخاب کرده بود، متّصل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این اعرابی را بر در خانه‌ی فاطمه ببر، اعرابی با بلال همراه شد، موقعی که بر در خانه‌ی فاطمه‌ی اطهر سلام الله علیها رسید با صدای بلند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اَهْلَ بَیْتِ النَّبُوَةِ وَ مُخْتَلَفِ الْمَلائکَةِ وَ مَهْبِطَ جَبْرَئیلَ الرُّوحِ الاَمین بِالتَّنْزیلِ مِنْ عِنْدِ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سلام بر شما ای خاندان پیامبر و محلّ رفت و آمد ملائکه و محلّ فرو آمدن جبرئیل، که وحی را از طرف خداوند عالمیان می‌آورد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فاطمه‌ی اطهر سلام الله علیها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پیرمردی از عرب هستم که از راه دور به سوی تو آمده‌ام، ای 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برهنه‌ام، گرسنه‌ام، با من همراهی </w:t>
      </w:r>
    </w:p>
    <w:p>
      <w:pPr>
        <w:pStyle w:val="BookText"/>
        <w:rPr/>
      </w:pPr>
      <w:r>
        <w:rPr>
          <w:rFonts w:ascii="IRNazanin" w:hAnsi="IRNazanin" w:eastAsia="IRNazanin"/>
          <w:color w:val="111111"/>
          <w:sz w:val="28"/>
          <w:sz w:val="28"/>
          <w:szCs w:val="28"/>
          <w:rtl w:val="true"/>
          <w:lang w:bidi="fa-IR"/>
        </w:rPr>
        <w:t>کن خدا تو را رحمت کند، آن موقع مدّت سه روز بود که پیغمبر با حضرت علی و فاطمه‌ی زهراء علیهما السلام غذا نخورده بودند و رسول خدا صَلَّی اللَّهُ عَلَیْهِ وَ آلِه وَ سَلَّم از حال علی و زهرا علیهما السلام آگاه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فاطمه‌ی زهراء سلام الله علیها آن پوست گوسفندی را که حسنین علیهما السلام روی آن می‌خوابیدند برداشت و به اعرابی عطا نمود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شاید خدای توانا بهتر از این را هم به تو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گرسنگی شکایت می‌کنم و شما یک پوست گوسفند به من عطا می‌کنی، من این پوست را با این گرسنگی که دچارم شده برای چه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زهراء سلام الله علیها این سخن اعرابی را شنید گردنبند خویش را که فاطمه دختر حمزة بن عبدالمطلب به عنوان هدیه برایش آورده بود از گردن خود باز کرد و به اعرابی عطا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گردنبند را بگیر و بفروش، 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بهتر از این را به تو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پس از اینکه گردنبند را گرفت متوجّه مسجد پیامبر اکرم صَلَّی اللَّهُ عَلَیْهِ وَ آلِه وَ سَلَّم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در میان اصحاب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گردنبند را دخترت فاطمه به من عطا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گردنبند را بفروش، شاید خدا به تو مرحمتی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پس از اینکه گریان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به تو مرحمتی نفرماید در صورتی که فاطمه دختر حضرت محمّد، بزرگترین دختران حضرت آدم این گردنبند را به تو عطا کرده‌ست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بن یاسر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می‌فرمایی من این گردنبند را بخرم؟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ثَقَلَیْن </w:t>
      </w:r>
      <w:r>
        <w:rPr>
          <w:rStyle w:val="FootnoteAnchor"/>
          <w:rtl w:val="true"/>
        </w:rPr>
        <w:footnoteReference w:id="255"/>
      </w:r>
      <w:r>
        <w:rPr>
          <w:rFonts w:ascii="IRNazanin" w:hAnsi="IRNazanin" w:eastAsia="IRNazanin"/>
          <w:color w:val="111111"/>
          <w:sz w:val="28"/>
          <w:sz w:val="28"/>
          <w:szCs w:val="28"/>
          <w:rtl w:val="true"/>
          <w:lang w:bidi="fa-IR"/>
        </w:rPr>
        <w:t>در خریدن این گردنبند شرکت کنند خدا آنان را به آتش، عذاب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این گردنبند را چند می‌فروشی؟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شکم نان و گوشت و یک برد یمانی که بدن برهنه خود را به وسیله‌ی آن بپوشانم و با آن برای خدا نماز بخوانم و یک دینار که مرا به اهل و عیال برساند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سهم غنیمت خیبر را که رسول خدا به وی عطا کرده بود، فروخته و در حالی که چیزی از برایش باقی نمانده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بیست دینار و دویست درهم هَجَرِیَّه و یک بُرْدِ یَمانی و شتر راهوار خودم را که تو را به وطن برساند و یک شکم نان گندم و گوشت به تو </w:t>
      </w:r>
    </w:p>
    <w:p>
      <w:pPr>
        <w:pStyle w:val="BookText"/>
        <w:rPr/>
      </w:pPr>
      <w:r>
        <w:rPr>
          <w:rFonts w:ascii="IRNazanin" w:hAnsi="IRNazanin" w:eastAsia="IRNazanin"/>
          <w:color w:val="111111"/>
          <w:sz w:val="28"/>
          <w:sz w:val="28"/>
          <w:szCs w:val="28"/>
          <w:rtl w:val="true"/>
          <w:lang w:bidi="fa-IR"/>
        </w:rPr>
        <w:t>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چقدر با سخاوتی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او را برد و آنچه را که وعده داده بود به وی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اعرابی متوجّه رسول خدا شد آن حضرت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سیر شدی؟ آیا بدن برهنه‌ات پوشیده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 و مادرم به فدای تو، من بی‌نیاز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به اعرابی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نسبت به این عطای فاطمه جبران و تلافی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خدایی هستی ازلی، ما غیر از تو را نمی‌پرستیم، تو از هر جهت رازق ما می‌باشی، بار خدایا به فاطمه‌ی اطهر عطایی کن که چشمی ندیده باشد و گوشی نشنیده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وَ سَلَّم پس از اینکه آمین فرمود متوجّه اصحاب خود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دعا را در دنیا در حقّ فاطمه‌ی زهراء مستجاب نمود، زیرا من پدر فاطمه هستم که احدی نظیر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 شوهر فاطمه علیهما السلام می‌باشد که اگر علی نبود همسر و همانندی ابداً برای فاطمه‌ی اطهر نبود، خدا حسنین را به فاطمه‌ی زهراء سلام الله علیها عطا کرده که نظیر ایشان در عالم وجود ندارد؛ حسنین بزرگِ نوه‌های پیامبران و بزرگ جوانان اهل بهشت هستند آنگاه آن حضرت به مقداد و عمّار و سلمان که در مقابلش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بیش از این برای شما بگویم؟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فاطمه‌ی اطهر سلام الله علیها به شهادت رسد و دفن شود دو ملک قبر، از وی سؤال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 تو کیست او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 من خداست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تو کیست؟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وی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کیست؟ می‌گوید همین علی بن ابیطالب علیه السلام که بر لب قبرم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اضافه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باشید تا بیش از این، از فضائل فاطمه برای شما بگویم، خدای مهربان گروهی از ملائکه را مأمور نموده که فاطمه را از جلو، عقب، راست و چپ حفظ نمایند، این ملائکه، که در زمان حیات فاطمه و نزد قبر او و موقع شهادت وی، با او می‌باشند صلوات فراوانی به فاطمه و پدر و شوهر و فرزندانش می‌فرستند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مرا پس از شهادت زیارت نماید گویا مرا در زمان حیات زیارت کرده باشد، کسی که فاطمه سلام الله علیها را زیارت کند مانند این است که مرا زیارت کرده باشد، کسی که علی بن ابیطالب علیه السلام را زیارت کند مثل اینکه فاطمه سلام الله علیها را زیارت کرده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حسن و حسین علیهما السلام را زیارت کند، گویا علی بن ابیطالب علیه السلام را زیارت کرده باشد، کسی که فرزندان حسین علیه السلام را زیارت کند نظیر این است که خود ایشان را زیارت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گردنبند فاطمه‌ی زهراء سلام الله علیها را با مُشک، خوشبو نمود و آن را در میان یک بُرد یمانی پیچید، سپس آن را به غلامی که نامش سَهْم بود داد؛ وی را بدین لحاظ سَهْم می‌گفتند که او را از سهم غنیمت خیبر خریده بود و به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گردنبند را بگیر و به حضور پیامبر اکرم صَلَّی اللَّهُ عَلَیْهِ وَ آلِه وَ سَلَّم تقدیم کن، من تو را نیز به آن حضرت هدیه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پس از اینکه گردنبند را گرفت و به حضور رسول خدا صَلَّی اللَّهُ عَلَیْهِ وَ آلِه وَ سَلَّم آمد سخن عمّار را به عرض آن حضرت رسانید، پیغمبر اکرم صَلَّی اللَّهُ عَلَیْهِ وَ آلِه وَ سَلَّم به آن غلام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جانب دخترم زهراء من تو را با این گردنبند به وی بخشیدم، هنگامی که غلام با آن گردنبند به حضور فاطمه‌ی اطهر آمد و گفتار پیامبر را برای حضرتش شرح داد، آن معظّمه گردنبند را گرفت و آن غلام را در راه خدا آزاد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پس از اینکه آزاد شد خندید، حضرت 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می‌خندی ای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خیر و برکت این گردنبند مرا خندان کرد، زیرا گرسنه‌ای را سیر کرد، برهنه‌ای را پوشانید، فقیری را بی‌نیاز کرد، غلام زر خریدی را آزاد نمود و به دست صاحب خویش بازگشت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لباس مندرس و کهنه و آنجا که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تهلّل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مرد شادمان شد و صورتش باز و مسرور شد و در صورتی آثار سرور و شادی آشکار شد و یا اینکه کنایه از پاره بودن لباسش دارد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آنجا که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یستحثّه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او گزارش و خبر خواست و او را ترغیب فرمود تا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بازگو کند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آنجا که آن مرد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مال و معیشت پر خیر و برکت به من عنایت کن و معاش و مالی به من بده که از آن استفاده کنم و از همین قبیل است حدیث عایشه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یریش مملقها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پوشانید و یاری نمود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معنی فقیر و تنگدست می‌باشد آن چنان که توانایی اداره کردن خودش را ندارد</w:t>
      </w:r>
      <w:r>
        <w:rPr>
          <w:rFonts w:eastAsia="IRNazanin" w:cs="IRNazanin"/>
          <w:color w:val="111111"/>
          <w:sz w:val="28"/>
          <w:szCs w:val="28"/>
          <w:rtl w:val="true"/>
          <w:lang w:bidi="fa-IR"/>
        </w:rPr>
        <w:t xml:space="preserve">. </w:t>
      </w:r>
      <w:bookmarkStart w:id="265" w:name="pg568_4948"/>
    </w:p>
    <w:p>
      <w:pPr>
        <w:pStyle w:val="BookText"/>
        <w:rPr/>
      </w:pPr>
      <w:bookmarkEnd w:id="265"/>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درخت سَلَم را گویند که به وسیله‌ی آن دبّاغی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ارتاح الله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رحمت کند فلانی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گرسنگی و جزری گفته بعضی از سواران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به گروهی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قبیل است فرمایش حضرت علی علیه السلام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سراعاً الی امره رعیلا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شتاب می‌کنند برای اجرای فرمان او سواران، 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سوارکاران زبردست و دلیر آمده ا‌ست</w:t>
      </w:r>
      <w:r>
        <w:rPr>
          <w:rFonts w:eastAsia="IRNazanin" w:cs="IRNazanin"/>
          <w:color w:val="111111"/>
          <w:sz w:val="28"/>
          <w:szCs w:val="28"/>
          <w:rtl w:val="true"/>
          <w:lang w:bidi="fa-IR"/>
        </w:rPr>
        <w:t>.</w:t>
      </w:r>
    </w:p>
    <w:p>
      <w:pPr>
        <w:pStyle w:val="Heading3"/>
        <w:numPr>
          <w:ilvl w:val="2"/>
          <w:numId w:val="1"/>
        </w:numPr>
        <w:rPr/>
      </w:pPr>
      <w:bookmarkStart w:id="266" w:name="__RefHeading___Toc4853521_211673320"/>
      <w:bookmarkStart w:id="267" w:name="_Toc94"/>
      <w:bookmarkEnd w:id="266"/>
      <w:r>
        <w:rPr>
          <w:rtl w:val="true"/>
        </w:rPr>
        <w:t>[</w:t>
      </w:r>
      <w:r>
        <w:rPr>
          <w:rtl w:val="true"/>
        </w:rPr>
        <w:t>روایت شماره</w:t>
      </w:r>
      <w:r>
        <w:rPr>
          <w:rtl w:val="true"/>
        </w:rPr>
        <w:t>] (</w:t>
      </w:r>
      <w:r>
        <w:rPr/>
        <w:t>51</w:t>
      </w:r>
      <w:r>
        <w:rPr>
          <w:rtl w:val="true"/>
        </w:rPr>
        <w:t>)</w:t>
      </w:r>
      <w:bookmarkEnd w:id="26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فرات بن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عُبَیْدُ بْنُ کَثِیرٍ مُعَنْعَناً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عَلِیُّ بْنُ أَبِی طَالِبٍ علیه السلام ذَاتَ یَوْمٍ سَاغِباً،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هَلْ عِنْدَکِ شَیْ‌ءٌ تُغَذِّینِیهِ؟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الَّذِی أَکْرَمَ أَبِی بِالنُّبُوَّةِ وَ أَکْرَمَکَ بِالْوَصِیَّةِ مَا أَصْبَحَ الْغَدَاةَ عِنْدِی شَیْ‌ءٌ وَ مَا کَانَ شَیْ‌ءٌ أُطْعِمْنَاهُ مُذْ یَوْمَیْنِ إِلا شَیْ‌ءٌ کُنْتُ أُوثِرُکَ بِهِ عَلَی نَفْسِی وَ عَلَی ابْنَیَّ هَذَیْنِ الْحَسَنِ وَ الْحُسَیْنِ، فَقَالَ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أَلا کُنْتِ أَعْلَمْتِینِی فَأَبْغِیَکُمْ شَیْئاً،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أَبَاالْحَسَنِ إِنِّی لاسْتَحْیِی مِنْ إِلَهِی أَنْ أُکَلِّفَ نَفْسَکَ مَا لا تَقْدِرُ عَلَیْهِ، فَخَرَجَ عَلِیُّ بْنُ أَبِی طَالِبٍ مِنْ عِنْدِ فَاطِمَةَ سلام الله علیها وَاثِقاً بِاللَّهِ بِحُسْنِ الظَّنِّ فَاسْتَقْرَضَ دِینَاراً، فَبَیْنَا الدِّینَارُ فِی یَدِ عَلِیِّ بْنِ أَبِی طَالِبٍ علیه السلام یُرِیدُ أَنْ یَبْتَاعَ لِعِیَالِهِ مَا یُصْلِحُهُمْ، فَتَعَرَّضَ لَهُ الْمِقْدَادُ بْنُ الْأَسْوَدِ فِی یَوْمٍ شَدِیدِ الْحَرِّ قَدْ لَوَّحَتْهُ الشَّمْسُ مِنْ فَوْقِهِ وَ آذَتْهُ مِنْ تَحْتِهِ، فَلَمَّا رَآهُ عَلِیُّ بْنُ أَبِی طَالِبٍ علیه السلام أَنْکَرَ شَأْنَهُ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مِقْدَادُ مَا أَزْعَجَکَ هَذِهِ السَّاعَةَ مِنْ رَحْلِکَ،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أَبَاالْحَسَنِ خَلِّ سَبِیلِی وَ لا تَسْأَلْنِی عَمَّا وَرَائِی،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أَخِی إنَّهُ لا یَسَعُنِی أَنْ تُجَاوِزَنِی حَتَّی أَعْلَمَ عِلْمَکَ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أَبَاالْحَسَنِ رَغْبَةً إِلَی اللَّهِ وَ إِلَیْکَ أَنْ تُخَلِّیَ سَبِیلِی وَ لا تَکْشِفَنِی عَنْ حَالِی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أَخِی إنَّهُ لا یَسَعُکَ أَنْ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تَکْتُمَنِی حَالَکَ،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أَبَاالْحَسَنِ أَمَّا إِذْ أَبَیْتَ فَوَالَّذِی أَکْرَمَ مُحَمَّداً بِالنُّبُوَّةِ وَ أَکْرَمَکَ بِالْوَصِیَّةِ مَا أَزْعَجَنِی مِنْ رَحْلِی إِلا الْجُهْدُ وَ قَدْ تَرَکْتُ عِیَالِی یَتَضَاغَوْنَ جُوعاً، فَلَمَّا سَمِعْتُ بُکَاءَ الْعِیَالِ لَمْ تَحْمِلْنِی الأَرْضُ فَخَرَجْتُ مَهْمُوماً رَاکِبٌ رَأْسِی، هَذِهِ حَالِی وَ قِصَّتِی، فَانْهَمَلَتْ عَیْنَا عَلِیٍّ بِالْبُکَاء حَتَّی بَلَّتْ دَمْعَتُهُ لِحْیَتَهُ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بِالَّذِی حَلَفْتُ مَا أَزْعَجَنِی إِلا الَّذِی أَزْعَجَکَ مِنْ رَحْلِکَ فَقَدِ اسْتَقْرَضْتُ دِینَاراً فَقَدْ آثَرْتُکَ عَلَی نَفْسِی، فَدَفَعَ الدِّینَارَ إِلَیْهِ وَ رَجَعَ حَتَّی دَخَلَ مَسْجِدَ النَّبِیِّ صَلَّی اللَّهُ عَلَیْهِ وَ آلِه وَ سَلَّم فَصَلَّی فِیهِ الظُّهْرَ وَ الْعَصْرَ وَ الْمَغْرِبَ، فَلَمَّا قَضَی رَسُولُ اللَّهِ صَلَّی اللَّهُ عَلَیْهِ وَ آلِه وَ سَلَّم الْمَغْرِبَ مَرَّ بِعَلِیِّ بْنِ أَبِی طَالِبٍ وَ هُوَ فِی الصَّفِّ الْأَوَّلِ فَغَمَزَهُ بِرِجْلِهِ فَقَامَ عَلِیٌّ علیه السلام مُتَعَقِّباً خَلْفَ رَسُولِ اللَّهِ صَلَّی اللَّهُ عَلَیْهِ وَ آلِه وَ سَلَّم حَتَّی لَحِقَهُ عَلَی بَابٍ مِنْ أَبْوَابِ الْمَسْجِدِ فَسَلَّمَ عَلَیْهِ فَرَدَّ رَسُولُ اللَّهِ صَلَّی اللَّهُ عَلَیْهِ وَ آلِه وَ سَلَّم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أَبَاالْحَسَنِ هَلْ عِنْدَکَ شَیْ‌ءٌ نَتَعَشَّاهُ فَنَمِیلَ مَعَکَ فَمَکَثَ مُطْرِقاً لا یُحِیرُ جَوَاباً حَیَاءً مِنْ رَسُولِ اللَّهِ صَلَّی اللَّهُ عَلَیْهِ وَ آلِه وَ سَلَّم وَ هُوَ یَعْلَمُ مَا کَانَ مِنْ أَمْرِ الدِّینَارِ وَ مِنْ أَیْنَ أَخَذَهُ وَ أَیْنَ وَجَّهَهُ وَ قَدْ کَانَ أَوْحَی اللَّهُ تَعَالَی إِلَی نَبِیِّهِ محمّد صَلَّی اللَّهُ عَلَیْهِ وَ آلِه وَ سَلَّم أَنْ یَتَعَشَّی اللَّیْلَةَ عِنْدَ عَلِیِّ بْنِ أَبِی طَالِبٍ علیه السلام ، فَلَمَّا نَظَرَ رَسُولُ اللَّهِ صَلَّی اللَّهُ عَلَیْهِ وَ آلِه وَ سَلَّم إِلَی سُکُوتِهِ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أَبَاالْحَسَنِ مَا لَکَ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فَأَنْصَرِفَ أَوْ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فَأَمْضِیَ مَعَکَ، فَقَالَ حَیَاءً وَ تَکَرُّماً فَاذْهَبْ بِنَا، فَأَخَذَ رَسُولُ اللَّهِ صَلَّی اللَّهُ عَلَیْهِ وَ آلِه وَ سَلَّم 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علیهما السلام فَانْطَلَقَا حَتَّی دَخَلا عَلَی فَاطِمَةَ الزهراء سلام الله علیها وَ هِیَ فِی مُصَلاهَا قَدْ قَضَتْ صَلاتَهَا وَ خَلْفَهَا جَفْنَةٌ تَفُورُ دُخَاناً، فَلَمَّا سَمِعَتْ کَلامَ رَسُولِ اللَّهِ صَلَّی اللَّهُ عَلَیْهِ وَ آلِه وَ سَلَّم فِی رَحْلِهَا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خَرَجَتْ مِنْ مُصَلّاهَا فَسَلَّمَتْ عَلَیْهِ وَ کَانَتْ أَعَزَّ النَّاسِ عَلَیْهِ فَرَدَّ سلام الله علیها وَ مَسَحَ بِیَدِهِ عَلَی رَأْسِهَا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بِنْتَاهْ کَیْفَ أَمْسَیْتِ رَحِمَکِ اللَّهُ تَعَالَی </w:t>
      </w:r>
      <w:r>
        <w:rPr>
          <w:rStyle w:val="FootnoteAnchor"/>
          <w:rtl w:val="true"/>
        </w:rPr>
        <w:footnoteReference w:id="257"/>
      </w:r>
      <w:r>
        <w:rPr>
          <w:rFonts w:ascii="Amiri" w:hAnsi="Amiri" w:eastAsia="Amiri" w:cs="Amiri"/>
          <w:color w:val="111111"/>
          <w:sz w:val="28"/>
          <w:sz w:val="28"/>
          <w:szCs w:val="28"/>
          <w:rtl w:val="true"/>
          <w:lang w:bidi="ar-SA"/>
        </w:rPr>
        <w:t>عَشِّینَا غَفَرَ اللَّهُ لَکِ وَ قَدْ فَعَلَ، فَأَخَذَتِ الْجَفْنَةَ فَوَضَعَتْهَا بَیْنَ یَدَیِ النَّبِیِّ صَلَّی اللَّهُ عَلَیْهِ وَ آلِه وَ سَلَّم وَ عَلِیِّ بْنِ أَبِی طَالِبٍ، فَلَمَّا نَظَرَ عَلِیُّ بْنُ أَبِی طَالِبٍ إِلَی طَعَامٍ وَ شَمَّ رِیحَهُ رَمَی فَاطِمَةَ بِبَصَرِهِ رَمْیاً شَحِیحاًَ، قَالَتْ لَهُ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أَشَحَّ نَظَرَکَ وَ أَشَدَّهُ هَلْ أَذْنَبْتُ فِیمَا بَیْنِی وَ بَیْنَکَ ذَنْباً اسْتَوْجَبْتُ بِهِ السَّخْطَةَ؟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ذَنْبٍ أَعْظَمُ مِنْ ذَنْبٍ أَصَبْتِیهِ ألَیْسَ عَهْدِی إِلَیْکِ الْیَوْمَ الْمَاضِیَ وَ أَنْتِ تَحْلِفِینَ بِاللَّهِ مُجْتَهِدَةً مَا طَعِمْتِ طَعَاماً مُذْ یَوْمَیْنِ؟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إِلَی السَّمَاءِ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یَعْلَمُ فِی سَمَائِهِ وَ یَعْلَمُ فِی أَرْضِهِ أَنِّی لَمْ أَقُلْ إِلا حَقّاً،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أَنَّی لَکِ هَذَا الطَّعَامُ الَّذِی لَمْ أَنْظُرْ إِلَی مِثْلِ لَوْنِهِ قَطُّ وَ لَمْ أَشَمَّ مِثْلَ رِیحِهِ قَطُّ وَ مَا آکُلُ أَطْیَبَ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رَسُولُ اللَّهِ صَلَّی اللَّهُ عَلَیْهِ وَ آلِه وَ سَلَّم کَفَّهُ الطَّیِّبَةَ الْمُبَارَکَةَ بَیْنَ کَتِفَیْ عَلِیِّ بْنِ أَبِی طَالِبٍ علیهما السلام فَغَمَزَهَا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هَذَا بَدَلُ دِینَارِکَ وَ هَذَا جَزَاءُ دِینَارِکَ مِنْ عِنْدِاللَّهِ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یَرْزُقُ مَنْ یَشاءُ بِغَیْرِ حِسابٍ</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ثُمَّ اسْتَعْبَرَ النَّبِیُّ صَلَّی اللَّهُ عَلَیْهِ وَ آلِه وَ سَلَّم بَاکِیاً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هُوَ أَبَی لَکُمْ أَنْ تَخْرُجَا مِنَ الدُّنْیَا حَتَّی یَجْزِیَکُمَا وَ </w:t>
      </w:r>
    </w:p>
    <w:p>
      <w:pPr>
        <w:pStyle w:val="BookText"/>
        <w:rPr/>
      </w:pPr>
      <w:r>
        <w:rPr>
          <w:rFonts w:ascii="Amiri" w:hAnsi="Amiri" w:eastAsia="Amiri" w:cs="Amiri"/>
          <w:color w:val="111111"/>
          <w:sz w:val="28"/>
          <w:sz w:val="28"/>
          <w:szCs w:val="28"/>
          <w:rtl w:val="true"/>
          <w:lang w:bidi="ar-SA"/>
        </w:rPr>
        <w:t xml:space="preserve">یُجْرِیَکَ </w:t>
      </w:r>
      <w:r>
        <w:rPr>
          <w:rStyle w:val="FootnoteAnchor"/>
          <w:rtl w:val="true"/>
        </w:rPr>
        <w:footnoteReference w:id="259"/>
      </w:r>
      <w:r>
        <w:rPr>
          <w:rFonts w:ascii="Amiri" w:hAnsi="Amiri" w:eastAsia="Amiri" w:cs="Amiri"/>
          <w:color w:val="111111"/>
          <w:sz w:val="28"/>
          <w:sz w:val="28"/>
          <w:szCs w:val="28"/>
          <w:rtl w:val="true"/>
          <w:lang w:bidi="ar-SA"/>
        </w:rPr>
        <w:t xml:space="preserve">یَا عَلِیُّ مُجْرَی زَکَرِیَّا وَ یُجْرِیَ فَاطِمَةَ مُجْرَی مَرْیَمَ بِنْتِ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دَخَلَ عَلَیْها زَکَرِیَّا الْمِحْرابَ وَجَدَ عِنْدَها رِزْقاً</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أبی المفضل، عن محمّد بن جعفر بن مسکان، عن عبدالله بن الحسین، عن یحیی بن عبدالحمید الحمانی، عن قیس بن الرَّبیع، عن أبی هارون العبدی، عن أبی سعید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لوَّحت الشی‌ء بالنار أحمیته و 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إن شئت دعوت الله أن یسمعک تضاغیهم فی النار، أی صیاحهم و بکاءهم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ضغا یضغو ضغوا و ضغاءً إذا صاح و منه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صبیتی یتضاغون حولی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رمیا شحیحا، الشح البخل مع حرص و هو لا یناسب المقام إلا بتکلف و یحتمل أن یکون أصله سحیحا بالسین المهملة من السحِّ بمعنی السّیلان کنایة عن المبالغة فی النظر و التحدیق بالبصر و علی ما فی النسخ یحتمل أن یکون من الحرص کنایة عن المبالغة فی النظر أو البخل کنایة عن النظر بطرف البصر علی وجه الغیظ</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فرات بن ابراهیم </w:t>
      </w:r>
      <w:r>
        <w:rPr>
          <w:rStyle w:val="FootnoteAnchor"/>
          <w:rtl w:val="true"/>
        </w:rPr>
        <w:footnoteReference w:id="261"/>
      </w:r>
      <w:r>
        <w:rPr>
          <w:rFonts w:ascii="IRNazanin" w:hAnsi="IRNazanin" w:eastAsia="IRNazanin"/>
          <w:color w:val="111111"/>
          <w:sz w:val="28"/>
          <w:sz w:val="28"/>
          <w:szCs w:val="28"/>
          <w:rtl w:val="true"/>
          <w:lang w:bidi="fa-IR"/>
        </w:rPr>
        <w:t>در تفسیر خود از عبید بن کثیر و او با چند واسطه از ابو سعید خُدْری روایت کرده که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روز صبح حضرت علی بن ابیطالب علیه السلام به فاطمه‌ی زهراء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غذایی نزد تو پیدا می‌شود که به من بدهی؟</w:t>
      </w:r>
    </w:p>
    <w:p>
      <w:pPr>
        <w:pStyle w:val="BookText"/>
        <w:rPr/>
      </w:pPr>
      <w:r>
        <w:rPr>
          <w:rFonts w:ascii="IRNazanin" w:hAnsi="IRNazanin" w:eastAsia="IRNazanin"/>
          <w:color w:val="111111"/>
          <w:sz w:val="28"/>
          <w:sz w:val="28"/>
          <w:szCs w:val="28"/>
          <w:rtl w:val="true"/>
          <w:lang w:bidi="fa-IR"/>
        </w:rPr>
        <w:t>حضرت زهراء سلام الله علیها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حقّ آن خدایی که پدرم را به پیامبری و تو را به وصیّ بودن او گرامی نموده از امروز صبح تا به حال چیزی نزد من نیست، مدّت دو روز است که ما چیزی نخورده‌ایم، مختصر غذایی بوده که من تو را بر خودم و حسنین علیهما السلام مقدّم 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مرا آگاه ننمودی تا غذایی برای شما تهیه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 من از پروردگار خویش خجالت می‌کشم از تو چیزی بخواهم که برای تو مقدور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ابیطالب علیه السلام از نزد فاطمه با توکّل و امید به خدا خارج شد و یک دینار قرض کرد، همان موقعی که حضرت در نظر داشت آن دینار را بدهد و لوازم زندگی از برای اهل و عیالش بخرد ناگاه با مقداد مواجه شد که در آن روز بسیار گرم در زیر آفتاب است و آفتاب، وی را از بالای سر و زیرپا در فشار گرما قرار داده‌ست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چشم حضرت به وی افتاد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در یک چنین موقعی از خانه‌ی خود خارج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مرا واگذار و از اسرار من پرسش منمای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از تو درگذرم تا اینکه از حاجت تو آگاه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راغبم که مرا واگذاری و از حال من جستجو ننمایی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نباید اوضاع و احوال خود را از من پنهان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مرا معاف نمی‌داری به حقّ آن خدایی که محمّد صَلَّی اللَّهُ عَلَیْهِ وَ آلِه وَ سَلَّم را به پیامبری و تو را به وصیّ بودن او گرامی داشته غیر از گرسنگی چیزی مرا از جایگاهم بیرون ننموده، من و اهل و عیال خویش را گرسنه نهاده‌ام، وقتی گریه‌ی اهل خانه‌ام را شنیدم زمین مرا از جای کند، لذا در حالی که مغموم و سرافکنده‌ام از خانه‌ی خود خارج شده‌ام، این حال و روزگار من است که می‌بینی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حضرت علی علیه السلام این داستان را از مقداد شنید چشمانش پر از اشک شد و به قدری گریست که اشک آن حضرت محاسن مبارکش را خیس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به مقداد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حقّ آن کسی که تو قسم خوردی، همان عاملی که تو را از خانه‌ات خارج کرده مرا نیز خارج کرده، من یک دینار قرض کرده‌ام ولی تو را بر خویش مقدّم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بزرگوار پس از اینکه آن دینار را به مقداد عطا کرد متوجّه مسجد پیامبر صَلَّی اللَّهُ عَلَیْهِ وَ آلِه وَ سَلَّم گردید و نماز ظهر و عصر و مغرب را به جای آورد موقعی که رسول خدا صَلَّی اللَّهُ عَلَیْهِ وَ آلِه وَ سَلَّم نماز مغرب را به جای آورد نزد حضرت علی علیه السلام که در صف اوّل نماز بود آمد و به پای خویش، به آن حضرت اشاره نمود که برخیز، حضرت علی علیه السلام برخاست و به دنبال پیغمبر خدا آمد تا در نزدیکی یکی از درهای مسجد، به آن حضرت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سلام کرد و پیغمبر خدا جواب سلام وی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غذایی داری که ما امشب مهمان تو باشیم؟</w:t>
      </w:r>
    </w:p>
    <w:p>
      <w:pPr>
        <w:pStyle w:val="BookText"/>
        <w:rPr/>
      </w:pPr>
      <w:r>
        <w:rPr>
          <w:rFonts w:ascii="IRNazanin" w:hAnsi="IRNazanin" w:eastAsia="IRNazanin"/>
          <w:color w:val="111111"/>
          <w:sz w:val="28"/>
          <w:sz w:val="28"/>
          <w:szCs w:val="28"/>
          <w:rtl w:val="true"/>
          <w:lang w:bidi="fa-IR"/>
        </w:rPr>
        <w:t>حضرت علی علیه السلام سر مبارک خود را به زیر انداخت و مکث کرد و چون از رسول خدا خجالت می‌کشید چیزی نمی‌گفت، زیرا از داستان دیناری که قرض کرده بود و به مقداد عطا کرده بود آگاه بود، خدای علیم به پیغمبر خود وحی نموده بود که امشب باید شام مهمان علی بن ابیطالب علیه السلام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اکرم صَلَّی اللَّهُ عَلَیْهِ وَ آلِه وَ سَلَّم با سکوت علی علیهما السلام مواجه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من بازگردم یا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تا با تو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از روی تو خجالت می‌کشم چه مانعی دارد بفرمایید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دست امیر المومنین علی علیه السلام را گرفته و متوجّه خانه‌ی حضرتش شدند، موقعی که وارد خانه گردیدند، دیدند فاطمه‌ی اطهر در محراب عبادت است و نماز خود را تمام نموده، پشت سر آن حضرت کاسه‌ی پر از غذاییست که بخار از آن متصاعد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وقتی که فاطمه‌ی زهراء سلام الله علیها صدای مبارک رسول خدا صَلَّی اللَّهُ عَلَیْهِ وَ آلِه وَ سَلَّم را شنید از محل نماز خارج شده و بر آن حضرت سلام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پیغمبر خدا صَلَّی اللَّهُ عَلَیْهِ وَ آلِه وَ سَلَّم جواب سلام آن بانو را که نزد او عزیزترین مردم محسوب می‌شد، داد و دست مبارک خود را بر سر فاطمه سلام الله علیها کشید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چگونه شب کردی؟ خدا تو را رحمت کند، شام برای ما بیاور، خدا تو را آمرزیده‌ست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فاطمه‌ی زهراء سلام الله علیها آن کاسه‌ی غذا را آورد و در حضور رسول خدا صَلَّی اللَّهُ عَلَیْهِ وَ آلِه وَ سَلَّم و حضرت علیّ مرتضی علیه السلام نهاد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وقتی چشم حضرت علی بن ابیطالب علیه السلام به آن غذا افتاد و بوی آن را به مشام مبارکش رسید با نظر شگفت آور به فاطمه‌ی زهراء سلام الله علیها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فاطمه‌ی زهراء سلام الله علیها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نظر تندی به من می‌افکنی، آیا من گناهی کرده‌ام که مستوجب غضب تو شده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گناهی بزرگتر از این که تو مرتکب شده‌ای، آیا چنین نیست که تو در روز گذشته قسم خوردی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دو روز است که من غذا نخورده‌ام؟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فاطمه‌ی اطهر سلام الله علیها صورت خود را متوجّه آسمان نمود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پروردگاری که از آسمان و زمین خود آگاه است، می‌داند که من حق گفته‌ام، سپس حضرت علی علیه السلام متوجّه حضرت زهرا سلام الله علیها شد و به وی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غذایی که من نظیر آن را هرگز ندیده و نظیر بوی آن را نبوئیده و بهتر از آن را نخورده‌ام از کجا نصیب تو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بود که پیامبر اکرم صَلَّی اللَّهُ عَلَیْهِ وَ آلِه وَ سَلَّم کف دست مبارک خود را در میان دو کتف حضرت علی بن ابیطالب علیه السلام نهاد و فشار داد و به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عوض و جزای آن دیناریست که تو به مقداد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کسی را که بخواهد بدون حساب رزق و روزی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گریان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خداییست که شما را از دنیا نبرد تا اینکه جزای شما را عطا نمود،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نظیر حضرت زکریا و فاطمه را نظیر حضرت مریم قرار داد چنانکه در آیه‌ی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آل عمران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حضرت زکریا در میان محراب نزد مریم می‌آمد غذایی را در نزد او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کشف الغمّه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آمده‌ست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امالی شیخ طوسی صفحه‌ی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801272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با چند واسطه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چیزیست که روی آتش آن را داغ کرده باشند و در این روایت اشاره به این است که مقداد در آن روز از شدّت گرما مانند شیئی شده بود که روی آتش آن را داغ کرده بودند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توضیح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یتضاغون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آنجایی که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شئت دعوت الله ان یسمعک تضاغیهم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بخواهی از خداوند می‌خواهم تا بشنوی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آتش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صیحه و بکاء می‌باشد و از </w:t>
      </w:r>
      <w:bookmarkStart w:id="268" w:name="pg568_4955"/>
    </w:p>
    <w:p>
      <w:pPr>
        <w:pStyle w:val="BookText"/>
        <w:rPr/>
      </w:pPr>
      <w:bookmarkEnd w:id="268"/>
      <w:r>
        <w:rPr>
          <w:rFonts w:ascii="IRNazanin" w:hAnsi="IRNazanin" w:eastAsia="IRNazanin"/>
          <w:color w:val="111111"/>
          <w:sz w:val="28"/>
          <w:sz w:val="28"/>
          <w:szCs w:val="28"/>
          <w:rtl w:val="true"/>
          <w:lang w:bidi="fa-IR"/>
        </w:rPr>
        <w:t>همین قبیل است که در حدیث دیگری که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صبیتی یتضاغون حولی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کودکانم در اطراف من صیحه و گریه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رمیاً شحیحاً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بخل همراه با حرص و طمع است و این معنا مناسب اینجا نیست مگر آنکه با تکلّف آن را درست کنیم و احتمال دارد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به معنی سیلان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این گونه معنا می‌شود که بسیار زیاد نگاه نمود و چشم‌ها از تعجّب از حدقه بیرون زده بود و اگر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معنای آن حرص می‌شود، یعنی مبالغه می‌کرد در نگاه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 خیره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بخل را کنایه از نگاه کردن با گوشه‌ی چشم و با حالت غیظ معنا کنیم</w:t>
      </w:r>
      <w:r>
        <w:rPr>
          <w:rFonts w:eastAsia="IRNazanin" w:cs="IRNazanin"/>
          <w:color w:val="111111"/>
          <w:sz w:val="28"/>
          <w:szCs w:val="28"/>
          <w:rtl w:val="true"/>
          <w:lang w:bidi="fa-IR"/>
        </w:rPr>
        <w:t>.</w:t>
      </w:r>
    </w:p>
    <w:p>
      <w:pPr>
        <w:pStyle w:val="Heading3"/>
        <w:numPr>
          <w:ilvl w:val="2"/>
          <w:numId w:val="1"/>
        </w:numPr>
        <w:rPr/>
      </w:pPr>
      <w:bookmarkStart w:id="269" w:name="__RefHeading___Toc4853523_211673320"/>
      <w:bookmarkStart w:id="270" w:name="_Toc95"/>
      <w:bookmarkEnd w:id="269"/>
      <w:r>
        <w:rPr>
          <w:rtl w:val="true"/>
        </w:rPr>
        <w:t>[</w:t>
      </w:r>
      <w:r>
        <w:rPr>
          <w:rtl w:val="true"/>
        </w:rPr>
        <w:t>روایت شماره</w:t>
      </w:r>
      <w:r>
        <w:rPr>
          <w:rtl w:val="true"/>
        </w:rPr>
        <w:t>] (</w:t>
      </w:r>
      <w:r>
        <w:rPr/>
        <w:t>52</w:t>
      </w:r>
      <w:r>
        <w:rPr>
          <w:rtl w:val="true"/>
        </w:rPr>
        <w:t>)</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إِسْحَاقَ بْنِ عَبْدِ الْعَزِیزِ، عَنْ زُرَارَةَ،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تَشْکُو إِلَی رَسُولِ اللَّهِ صَلَّی اللَّهُ عَلَیْهِ وَ آلِه وَ سَلَّم بَعْضَ أَمْرِهَا فَأَعْطَاهَا رَسُولُ اللَّهِ صَلَّی اللَّهُ عَلَیْهِ وَ آلِه وَ سَلَّم کَرَبَةً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تَعَلَّمِی مَا فِیهَا، فَإذَا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یُؤْمِنُ بِاللَّهِ وَ الْیَوْمِ الْآخِرِ فَلا یُؤْذِی جَارَهُ وَ مَنْ کَانَ یُؤْمِنُ بِاللَّهِ وَ الْیَوْمِ الْآخِرِ فَلْیُکْرِمْ ضَیْفَهُ وَ مَنْ کَانَ یُؤْمِنُ بِاللَّهِ وَ الْیَوْمِ الْآخِرِ فَلْیَقُلْ خَیْراً أَوْ لِیَسْکُتْ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 النخل أصول السّعف أمثال الکتف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کلینی در کتاب کافی </w:t>
      </w:r>
      <w:r>
        <w:rPr>
          <w:rStyle w:val="FootnoteAnchor"/>
          <w:rtl w:val="true"/>
        </w:rPr>
        <w:footnoteReference w:id="262"/>
      </w:r>
      <w:r>
        <w:rPr>
          <w:rFonts w:ascii="IRNazanin" w:hAnsi="IRNazanin" w:eastAsia="IRNazanin"/>
          <w:color w:val="111111"/>
          <w:sz w:val="28"/>
          <w:sz w:val="28"/>
          <w:szCs w:val="28"/>
          <w:rtl w:val="true"/>
          <w:lang w:bidi="fa-IR"/>
        </w:rPr>
        <w:t>با چند واسطه از امام جعفر صادق علیه السلام روایت می‌کند که فرمود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فاطمه‌ی اطهر سلام الله علیها راجع به مشکلات زندگی خود به پیامبر اکرم صَلَّی اللَّهُ عَلَیْهِ وَ آلِه وَ سَلَّم شکوه و شکایت کرد، پیغمبر خدا لوحی به وی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در آن نوشته شده یاد بگیر، در آن لوح نوشته بود</w:t>
      </w:r>
      <w:r>
        <w:rPr>
          <w:rFonts w:eastAsia="IRNazanin" w:cs="IRNazanin"/>
          <w:color w:val="111111"/>
          <w:sz w:val="28"/>
          <w:szCs w:val="28"/>
          <w:rtl w:val="true"/>
          <w:lang w:bidi="fa-IR"/>
        </w:rPr>
        <w:t xml:space="preserve">: </w:t>
      </w:r>
      <w:bookmarkStart w:id="271" w:name="pg568_4956"/>
    </w:p>
    <w:p>
      <w:pPr>
        <w:pStyle w:val="BookText"/>
        <w:rPr/>
      </w:pPr>
      <w:bookmarkEnd w:id="271"/>
      <w:r>
        <w:rPr>
          <w:rFonts w:ascii="IRNazanin" w:hAnsi="IRNazanin" w:eastAsia="IRNazanin"/>
          <w:color w:val="111111"/>
          <w:sz w:val="28"/>
          <w:sz w:val="28"/>
          <w:szCs w:val="28"/>
          <w:rtl w:val="true"/>
          <w:lang w:bidi="fa-IR"/>
        </w:rPr>
        <w:t>هر کسی ایمان به خدا و روز قیامت داشته باشد نباید همسایه‌ی خود را اذیّت کند، هر کسی ایمان به خدا و روز قیامت داشته باشد باید میهمان خود را احترام نماید، هر کسی ایمان به خدا و روز قیامت داشته باشد باید سخن خیر بگوید، یا اینکه سکوت اختیار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بیخ شاخه‌ی درخت نخل، مانند کتف انسان</w:t>
      </w:r>
      <w:r>
        <w:rPr>
          <w:rFonts w:eastAsia="IRNazanin" w:cs="IRNazanin"/>
          <w:color w:val="111111"/>
          <w:sz w:val="28"/>
          <w:szCs w:val="28"/>
          <w:rtl w:val="true"/>
          <w:lang w:bidi="fa-IR"/>
        </w:rPr>
        <w:t>.</w:t>
      </w:r>
    </w:p>
    <w:p>
      <w:pPr>
        <w:pStyle w:val="Heading3"/>
        <w:numPr>
          <w:ilvl w:val="2"/>
          <w:numId w:val="1"/>
        </w:numPr>
        <w:rPr/>
      </w:pPr>
      <w:bookmarkStart w:id="272" w:name="__RefHeading___Toc4853525_211673320"/>
      <w:bookmarkStart w:id="273" w:name="_Toc96"/>
      <w:bookmarkEnd w:id="272"/>
      <w:r>
        <w:rPr>
          <w:rtl w:val="true"/>
        </w:rPr>
        <w:t>[</w:t>
      </w:r>
      <w:r>
        <w:rPr>
          <w:rtl w:val="true"/>
        </w:rPr>
        <w:t>روایت شماره</w:t>
      </w:r>
      <w:r>
        <w:rPr>
          <w:rtl w:val="true"/>
        </w:rPr>
        <w:t>] (</w:t>
      </w:r>
      <w:r>
        <w:rPr/>
        <w:t>53</w:t>
      </w:r>
      <w:r>
        <w:rPr>
          <w:rtl w:val="true"/>
        </w:rPr>
        <w:t>)</w:t>
      </w:r>
      <w:bookmarkEnd w:id="27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إِسْمَاعِیلَ بْنِ مِهْرَانَ، عَنْ عُبَیْدِ بْنِ مُعَاوِیَةَ، عَنْ مُعَاوِیَةَ بْنِ شُرَیْحٍ، عَنْ سَیْفِ بْنِ عَمِیرَةَ، عَنْ عَمْرِو بْنِ شِمْرٍ، عَنْ جَابِرٍ، عَنْ أَبِی جَعْفَرٍ علیه السلام ، عَنْ جَابِرِ بْنِ عَبْدِاللَّهِ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صَلَّی اللَّهُ عَلَیْهِ وَ آلِه وَ سَلَّم یُرِیدُ فَاطِمَةَ سلام الله علیها وَ أَنَا مَعَهُ، فَلَمَّا انْتَهَیْنَا إِلَی الْبَابِ وَضَعَ یَدَهُ عَلَیْهِ فَدَفَعَهُ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فَقَالَتْ فَاطِمَةُ 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السَّلامُ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أَنَا وَ مَنْ مَعِی؟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قِنَاعٌ،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خُذِی فَضْلَ مِلْحَفَتِکِ، فَقَنِّعِی بِهِ رَأْسَکِ، فَفَعَلَتْ،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السَّلامُ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ادْخُلْ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مَنْ مَعِی؟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مَنْ مَعَکَ،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رَسُولُ اللَّهِ صَلَّی اللَّهُ عَلَیْهِ وَ آلِه وَ سَلَّم وَ دَخَلْتُ أَنَا وَ إذَا وَجْهُ فَاطِمَةَ أَصْفَرُ کَأَنَّهُ بَطْنُ جَرَادَةٍ فَقَالَ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أَرَی وَجْهَکِ أَصْفَرَ؟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الْجُوعُ،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مُشْبِعَ الْجَوْعَةِ وَ رَافِعَ الضَّیْعَةِ أَشْبِعْ فَاطِمَةَ بِنْتَ مُحَمَّدٍ،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فَنَظَرْتُ إِلَی الدَّمِ یَنْحَدِرُ مِنْ قُصَاصِهَا حَتَّی عَادَ وَجْهُهَا أَحْمَرَ فَمَا جَاعَتْ بَعْدَ ذَلِکَ الْیَوْمِ</w:t>
      </w:r>
      <w:r>
        <w:rPr>
          <w:rFonts w:eastAsia="Amiri" w:cs="Amiri" w:ascii="Amiri" w:hAnsi="Amiri"/>
          <w:color w:val="111111"/>
          <w:sz w:val="28"/>
          <w:szCs w:val="28"/>
          <w:rtl w:val="true"/>
          <w:lang w:bidi="ar-SA"/>
        </w:rPr>
        <w:t xml:space="preserve">. </w:t>
      </w:r>
      <w:bookmarkStart w:id="274" w:name="pg568_4957"/>
    </w:p>
    <w:p>
      <w:pPr>
        <w:pStyle w:val="BookText"/>
        <w:rPr/>
      </w:pPr>
      <w:bookmarkEnd w:id="274"/>
      <w:r>
        <w:rPr>
          <w:rFonts w:ascii="IRNazanin" w:hAnsi="IRNazanin" w:eastAsia="IRNazanin"/>
          <w:color w:val="111111"/>
          <w:sz w:val="28"/>
          <w:sz w:val="28"/>
          <w:szCs w:val="28"/>
          <w:rtl w:val="true"/>
          <w:lang w:bidi="fa-IR"/>
        </w:rPr>
        <w:t xml:space="preserve">نیز در همان کتاب </w:t>
      </w:r>
      <w:r>
        <w:rPr>
          <w:rStyle w:val="FootnoteAnchor"/>
          <w:rtl w:val="true"/>
        </w:rPr>
        <w:footnoteReference w:id="263"/>
      </w:r>
      <w:r>
        <w:rPr>
          <w:rFonts w:ascii="IRNazanin" w:hAnsi="IRNazanin" w:eastAsia="IRNazanin"/>
          <w:color w:val="111111"/>
          <w:sz w:val="28"/>
          <w:sz w:val="28"/>
          <w:szCs w:val="28"/>
          <w:rtl w:val="true"/>
          <w:lang w:bidi="fa-IR"/>
        </w:rPr>
        <w:t>با چند واسطه از جابر بن عبدالله انصاری روایت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که پیغمبر اکرم صَلَّی اللَّهُ عَلَیْهِ وَ آلِه وَ سَلَّم متوجّه خانه‌ی فاطمه‌ی زهراء سلام الله علیها شد من هم با آن بزرگوار بودم، موقعی که نزد در خانه رسیدیم رسول خدا، دست مبارک خود را به در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فاطمه‌ی زهراء سلام الله علیها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السّلام یا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شخصی که همراه دارم داخل شوم؟ فاطمه سلام الله علیها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مقنعه ندارم، پیغمبر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گوشه‌ی لباس خود را مقنعه قرار بده، وقتی فاطمه این عمل را انجام داد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السّلام یا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هست که داخل شوم؟ فاطمه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شخصی که همراه دارم داخل شوم؟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داخل شد و من هم داخل شدم، صورت مبارک فاطمه مانند شکم ملخ زرد شده بود، 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صورتت زرد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گرسنگی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گرسنگان را سیر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محمّد را سیر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خون در زیر پوست صورت فاطمه‌ی اطهر سلام الله علیها به نحوی جریان یافت که صورتش قرمز و گلگون گردید و بعد از آن روز گرسنه نشد</w:t>
      </w:r>
      <w:r>
        <w:rPr>
          <w:rFonts w:eastAsia="IRNazanin" w:cs="IRNazanin"/>
          <w:color w:val="111111"/>
          <w:sz w:val="28"/>
          <w:szCs w:val="28"/>
          <w:rtl w:val="true"/>
          <w:lang w:bidi="fa-IR"/>
        </w:rPr>
        <w:t>.</w:t>
      </w:r>
    </w:p>
    <w:p>
      <w:pPr>
        <w:pStyle w:val="Heading3"/>
        <w:numPr>
          <w:ilvl w:val="2"/>
          <w:numId w:val="1"/>
        </w:numPr>
        <w:rPr/>
      </w:pPr>
      <w:bookmarkStart w:id="275" w:name="__RefHeading___Toc4853527_211673320"/>
      <w:bookmarkStart w:id="276" w:name="_Toc97"/>
      <w:bookmarkEnd w:id="275"/>
      <w:r>
        <w:rPr>
          <w:rtl w:val="true"/>
        </w:rPr>
        <w:t>[</w:t>
      </w:r>
      <w:r>
        <w:rPr>
          <w:rtl w:val="true"/>
        </w:rPr>
        <w:t>روایت شماره</w:t>
      </w:r>
      <w:r>
        <w:rPr>
          <w:rtl w:val="true"/>
        </w:rPr>
        <w:t>] (</w:t>
      </w:r>
      <w:r>
        <w:rPr/>
        <w:t>54</w:t>
      </w:r>
      <w:r>
        <w:rPr>
          <w:rtl w:val="true"/>
        </w:rPr>
        <w:t>)</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فرات بن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مُعَنْعَناً عَنْ جَعْفَرٍ، عَنْ أَبِیهِ قَالَ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نَادَی مُنَادٍ مِنْ بُطْنَانِ الْعَرْشِ، یَا مَعْشَرَ الْخَلائِقِ غُضُّوا أَبْصَارَکُمْ حَتَّی تَمُرَّ بِنْتُ حَبِیبِ اللَّهِ إِلَی قَصْرِهَا فَتَمُرُّ إِلَی قَصْرِهَا فَاطِمَةُ ابْنَتِی وَ عَلَیْهَا رَیْطَتَانِ خَضْرَاوَانِ حَوَالَیْهَا سَبْعُونَ أَلْفَ حَوْرَاءَ فَإذَا بَلَغَتْ إِلَی بَابِ قَصْرِهَا وَجَدَتِ الْحَسَنَ قَائِماً وَ الْحُسَیْنَ نَائِماً مَقْطُوعَ الرَّأْسِ فَتَقُولُ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أَخِی إِنَّ أُمَّةَ أَبِیکِ قَتَلُوهُ وَ قَطَعُوا رَأْسَهُ، </w:t>
      </w:r>
    </w:p>
    <w:p>
      <w:pPr>
        <w:pStyle w:val="BookText"/>
        <w:rPr/>
      </w:pPr>
      <w:r>
        <w:rPr>
          <w:rFonts w:ascii="Amiri" w:hAnsi="Amiri" w:eastAsia="Amiri" w:cs="Amiri"/>
          <w:color w:val="111111"/>
          <w:sz w:val="28"/>
          <w:sz w:val="28"/>
          <w:szCs w:val="28"/>
          <w:rtl w:val="true"/>
          <w:lang w:bidi="ar-SA"/>
        </w:rPr>
        <w:t>فَیَأْتِیهَا النِّدَاءُ مِنْ عِنْدِاللَّهِ یَا بِنْتَ حَبِیبِ اللَّهِ إِنِّی إِنَّمَا أَرَیْتُکِ مَا فَعَلَتْ بِهِ أُمَّةُ أَبِیکِ لِأَنِّی ادَّخَرْتُ لَکِ عِنْدِی تَعْزِیَةً بِمُصِیبَتِکِ فِیهِ، إِنِّی جَعَلْتُ تَعْزِیَتَکِ الْیَوْمَ أَنِّی لا أَنْظُرُ فِی مُحَاسَبَةِ الْعِبَادِ حَتَّی تَدْخُلَ الْجَنَّةَ أَنْتِ وَ ذُرِّیَّتُکِ وَ شِیعَتُکِ وَ مَنْ أَوْلاکُمْ مَعْرُوفاً مِمَّنْ لَیْسَ هُوَ مِنْ شِیعَتِکِ قَبْلَ أَنْ أَنْظُرَ فِی مُحَاسَبَةِ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فَتَدْخُلُ فَاطِمَةُ ابْنَتِی الْجَنَّةَ وَ ذُرِّیَّتُهَا وَ شِیعَتُهَا وَ مِنْ أَوْلاهَا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أَوْلاکُمْ </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مَعْرُوفاً مِمَّنْ لَیْسَ مِنْ شِیعَتِهَا فَهُوَ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یَحْزُنُهُمُ الْفَزَعُ الْأَکْبَرُ</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قَالَ هَوْلُ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فِی مَا اشْتَهَتْ أَنْفُسُهُمْ خالِدُونَ</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هِیَ وَاللَّهِ فَاطِمَةُ وَ ذُرِّیَّتُهَا وَ شِیعَتُهَا وَ مَنْ أَوْلاهُمْ مَعْرُوفاً مِمَّنْ لَیْسَ هُوَ مِنْ شِیعَتِهَا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فرات بن ابراهیم </w:t>
      </w:r>
      <w:r>
        <w:rPr>
          <w:rStyle w:val="FootnoteAnchor"/>
          <w:rtl w:val="true"/>
        </w:rPr>
        <w:footnoteReference w:id="267"/>
      </w:r>
      <w:r>
        <w:rPr>
          <w:rFonts w:ascii="IRNazanin" w:hAnsi="IRNazanin" w:eastAsia="IRNazanin"/>
          <w:color w:val="111111"/>
          <w:sz w:val="28"/>
          <w:sz w:val="28"/>
          <w:szCs w:val="28"/>
          <w:rtl w:val="true"/>
          <w:lang w:bidi="fa-IR"/>
        </w:rPr>
        <w:t>در تفسیرش از پیامبر اکرم صَلَّی اللَّهُ عَلَیْهِ وَ آلِه وَ سَلَّم با چند واسطه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روز قیامت فرا می‌رسد منادی از وسط عرش ندا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گروه خلائق چشم خود را ببندید تا دختر حبیب خدا متوجّه قصر خود شود، فاطمه در حالی به سوی قصرخویش می‌رود که دو چادر سبز به سر کرده باشد و تعداد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ملک در اطراف آن بانو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زهرا سلام الله علیها بر در قصر خود می‌آید می‌بیند که حسن ایستاده و حسین در حالی که سر ندارد خوابیده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حسن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حسین است که امّت پدرم او را کشته و سرش را بریده‌اند، در همین موقع است که از طرف خدا خطاب می‌شود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دختر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ظلم و ستمی را که امّت پدرت انجام داده‌اند از این لحاظ به تو نشان دادم تا آن تسلیت را که برای تو ذخیره نموده‌ام، به تو بنمایم تسلیت تو این است که </w:t>
      </w:r>
      <w:bookmarkStart w:id="277" w:name="pg568_4959"/>
    </w:p>
    <w:p>
      <w:pPr>
        <w:pStyle w:val="BookText"/>
        <w:rPr/>
      </w:pPr>
      <w:bookmarkEnd w:id="277"/>
      <w:r>
        <w:rPr>
          <w:rFonts w:ascii="IRNazanin" w:hAnsi="IRNazanin" w:eastAsia="IRNazanin"/>
          <w:color w:val="111111"/>
          <w:sz w:val="28"/>
          <w:sz w:val="28"/>
          <w:szCs w:val="28"/>
          <w:rtl w:val="true"/>
          <w:lang w:bidi="fa-IR"/>
        </w:rPr>
        <w:t>امروز به حساب احدی رسیدگی نخواهم کرد تا تو و فرزندانت و شیعیانت و افرادی که شیعه نبودند ولی به شما خدمتی کرده باشند داخل بهشت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موقع است که دخترم فاطمه و فرزندان و شیعیانش و اشخاصی که شیعه نبودند ولی به ایشان خدمتی کرده باشند داخل بهشت خواهند شد، به خدا سوگند معنای آیه‌ی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انبیاء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جزع و فزع بزرگ، ایشان را محزون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هول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آیه‌ی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انبیاء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در حالی در بهشت جاویدان خواهند بود که هر چه بخواهند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قسم منظور از آن افرادی که این آیه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فرزندان و شیعیان و آن افرادی که از شیعیان حضرتش نبوده ولی به ایشان خدمتی کرده باشند، خواهند بود</w:t>
      </w:r>
      <w:r>
        <w:rPr>
          <w:rFonts w:eastAsia="IRNazanin" w:cs="IRNazanin"/>
          <w:color w:val="111111"/>
          <w:sz w:val="28"/>
          <w:szCs w:val="28"/>
          <w:rtl w:val="true"/>
          <w:lang w:bidi="fa-IR"/>
        </w:rPr>
        <w:t>.</w:t>
      </w:r>
    </w:p>
    <w:p>
      <w:pPr>
        <w:pStyle w:val="Heading3"/>
        <w:numPr>
          <w:ilvl w:val="2"/>
          <w:numId w:val="1"/>
        </w:numPr>
        <w:rPr/>
      </w:pPr>
      <w:bookmarkStart w:id="278" w:name="__RefHeading___Toc4853529_211673320"/>
      <w:bookmarkStart w:id="279" w:name="_Toc98"/>
      <w:bookmarkEnd w:id="278"/>
      <w:r>
        <w:rPr>
          <w:rtl w:val="true"/>
        </w:rPr>
        <w:t>[</w:t>
      </w:r>
      <w:r>
        <w:rPr>
          <w:rtl w:val="true"/>
        </w:rPr>
        <w:t>روایت شماره</w:t>
      </w:r>
      <w:r>
        <w:rPr>
          <w:rtl w:val="true"/>
        </w:rPr>
        <w:t>] (</w:t>
      </w:r>
      <w:r>
        <w:rPr/>
        <w:t>55</w:t>
      </w:r>
      <w:r>
        <w:rPr>
          <w:rtl w:val="true"/>
        </w:rPr>
        <w:t>)</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إِسْمَاعِیلَ، عَنْ صَالِحِ بْنِ عُقْبَةَ، عَنْ عَمْرِو بْنِ شِمْرٍ، عَنْ جَابِرٍ، عَنْ أَبِی جَعْفَرٍ علیه السلام قَالَ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النَّبِیُّ صَلَّی اللَّهُ عَلَیْهِ وَ آلِه وَ سَلَّم لِفَاطِمَةَ یَا فَاطِمَةُ قُومِی فَاخْرُجِی تِلْکِ الصَّحْفَةَ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فَأَخْرَجَتْ صَحْفَةً فِیهَا تَرِیدٌ وَ عُرَاقٌ یَفُورُ، فَأَکَلَ النَّبِیُّ صَلَّی اللَّهُ عَلَیْهِ وَ آلِه وَ سَلَّم وَ عَلِیٌّ وَ فَاطِمَةُ وَ الْحَسَنُ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یَوْماً ثُمَّ إِنَّ أُمَّ أَیْمَنَ رَأَتِ الْحُسَیْنَ مَعَهُ شَیْ‌ءٌ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لَکَ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لَنَأْکُلُهُ مُنْذُ أَیَّامٍ، فَأَتَتْ أُمُّ أَیْمَنَ فَاطِمَةَ سلام الله علیها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فَاطِمَةُ إذَا کَانَ عِنْدَ أُمِّ أَیْمَنَ شَیْ‌ءٌ فَإِنَّمَا هُوَ لِفَاطِمَةَ وَ لِوُلْدِهَا وَ إذَا کَانَ عِنْدَ فَاطِمَةَ شَیْ‌ءٌ فَلَیْسَ لِأُمِّ أَیْمَنَ مِنْهُ شَیْ‌ءٌ، فَأَخْرَجَتْ لَهَا مِنْهُ، فَأَکَلَتْ مِنْهُ أُمُّ أَیْمَنَ وَ نَفِدَتِ الصَّحْفَةُ، فَقَالَ لَهَا النَّبِیُّ صَلَّی اللَّهُ عَلَیْهِ وَ آلِه وَ سَلَّم أَمَا لَوْلا أَنَّکِ أَطْعَمْتِهَا لاکَلْتِ مِنْهَا أَنْتِ وَ ذُرِّیَّتُکِ إِلَی أَنْ تَقُومَ السَّاعَةُ ثُمَّ قَالَ أَبُوجَعْفَرٍ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الصَّحْفَةُ عِنْدَنَا یَخْرُجُ بِهَا قَائِمُنَا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فِی زَمَانِهِ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الّذی اُخِذَ عنه اللّحم و الجمع عراق بالضمِّ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هنا العظم مع اللّحم کما ورد فی اللّغة أیضا 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العرق و کغراب العظم اُکِلَ لحمه و الجمع ککتاب و غراب نادر، أو العرق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 بلحمه فإذا اُکل لحمه فعراق، أو کلاهما لکلیهما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کتاب کافی </w:t>
      </w:r>
      <w:r>
        <w:rPr>
          <w:rStyle w:val="FootnoteAnchor"/>
          <w:rtl w:val="true"/>
        </w:rPr>
        <w:footnoteReference w:id="268"/>
      </w:r>
      <w:r>
        <w:rPr>
          <w:rFonts w:ascii="IRNazanin" w:hAnsi="IRNazanin" w:eastAsia="IRNazanin"/>
          <w:color w:val="111111"/>
          <w:sz w:val="28"/>
          <w:sz w:val="28"/>
          <w:szCs w:val="28"/>
          <w:rtl w:val="true"/>
          <w:lang w:bidi="fa-IR"/>
        </w:rPr>
        <w:t>با چند واسطه از امام محمّد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پیغمبر اکرم صَلَّی اللَّهُ عَلَیْهِ وَ آلِه وَ سَلَّم به فاطمه‌ی اطهر سلام الله علیها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آن ظرف غذا را بیاور، فاطمه برخاست و آن ظرف آبگوشت که نان در آن ترید شده بود را در حالی آورد که بخار از آن بالا می‌آمد، مدت سیزده روز بود که پیغمبر خدا صَلَّی اللَّهُ عَلَیْهِ وَ آلِه وَ سَلَّم حضرت علی، فاطمه‌ی اطهر،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ظرف غذا می‌خوردند تا اینکه اُمّ ایمن آن را در دست امام حسین علیه السلام دید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از کجا آورده‌ای؟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روز است که از این غذا می‌خوریم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ایمن نزد حضرت فاطمه سلام الله علیها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نزد من غذایی باشد، تو و فرزندانت در آن سهیم هستید، ولی هر گاه غذایی نزد تو باشد امّ ایمن حقّی به آن نخواهد داشت؟</w:t>
      </w:r>
    </w:p>
    <w:p>
      <w:pPr>
        <w:pStyle w:val="BookText"/>
        <w:rPr/>
      </w:pPr>
      <w:r>
        <w:rPr>
          <w:rFonts w:ascii="IRNazanin" w:hAnsi="IRNazanin" w:eastAsia="IRNazanin"/>
          <w:color w:val="111111"/>
          <w:sz w:val="28"/>
          <w:sz w:val="28"/>
          <w:szCs w:val="28"/>
          <w:rtl w:val="true"/>
          <w:lang w:bidi="fa-IR"/>
        </w:rPr>
        <w:t>فاطمه‌ی اطهر سلام الله علیها از آن غذا به امّ ایمن داد، وقتی امّ ایمن از آن خورد آن ظرف ناپدید گردید، پیامبر خدا به فاطمه‌ی زهراء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غذا به امّ ایمن نداده بودی تو و فرزندانت تا قیام قیامت از آن می‌خوردید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ظرف نزد ماست امام زمان در زمان خود آن را ظاهر می‌نماید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استخوانی را گویند که آن را از گوشت جدا کرده باشند و جمع آن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 سخن جوهری</w:t>
      </w:r>
      <w:r>
        <w:rPr>
          <w:rFonts w:eastAsia="IRNazanin" w:cs="IRNazanin"/>
          <w:color w:val="111111"/>
          <w:sz w:val="28"/>
          <w:szCs w:val="28"/>
          <w:rtl w:val="true"/>
          <w:lang w:bidi="fa-IR"/>
        </w:rPr>
        <w:t xml:space="preserve">. </w:t>
      </w:r>
      <w:bookmarkStart w:id="280" w:name="pg568_4961"/>
    </w:p>
    <w:p>
      <w:pPr>
        <w:pStyle w:val="BookText"/>
        <w:rPr/>
      </w:pPr>
      <w:bookmarkEnd w:id="280"/>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یا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استخوانی‌ست که گوشت به آن چسبیده است، چنانچه در لغت این گونه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یا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فیروزآبادی نیز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آن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غُراب تلفّظ می‌شود؛ استخوانی را گویند که گوشت آن خورده شده باشد و جمع بستن به صیغه‌هایی مانند کُتاب و غُراب نادر و کم است و یا اینکه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العرق استخوانی‌ست که گوشت از آن جدا نشده باشد، پس وقتی گوشت آن خورده شود، می‌شود عُراق</w:t>
      </w:r>
      <w:r>
        <w:rPr>
          <w:rFonts w:eastAsia="IRNazanin" w:cs="IRNazanin"/>
          <w:color w:val="111111"/>
          <w:sz w:val="28"/>
          <w:szCs w:val="28"/>
          <w:rtl w:val="true"/>
          <w:lang w:bidi="fa-IR"/>
        </w:rPr>
        <w:t>.</w:t>
      </w:r>
    </w:p>
    <w:p>
      <w:pPr>
        <w:pStyle w:val="Heading3"/>
        <w:numPr>
          <w:ilvl w:val="2"/>
          <w:numId w:val="1"/>
        </w:numPr>
        <w:rPr/>
      </w:pPr>
      <w:bookmarkStart w:id="281" w:name="__RefHeading___Toc4853531_211673320"/>
      <w:bookmarkStart w:id="282" w:name="_Toc99"/>
      <w:bookmarkEnd w:id="281"/>
      <w:r>
        <w:rPr>
          <w:rtl w:val="true"/>
        </w:rPr>
        <w:t>[</w:t>
      </w:r>
      <w:r>
        <w:rPr>
          <w:rtl w:val="true"/>
        </w:rPr>
        <w:t>روایت شماره</w:t>
      </w:r>
      <w:r>
        <w:rPr>
          <w:rtl w:val="true"/>
        </w:rPr>
        <w:t>] (</w:t>
      </w:r>
      <w:r>
        <w:rPr/>
        <w:t>56</w:t>
      </w:r>
      <w:r>
        <w:rPr>
          <w:rtl w:val="true"/>
        </w:rPr>
        <w:t>)</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ابْنِ بَزِیعٍ، عَنْ صَالِحِ بْنِ عُقْبَةَ، عَنْ عُقْبَةَ،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بِشَیْ‌ءٍ مِنَ التَّمْجِیدِ أَفْضَلَ مِنْ تَسْبِیحِ فَاطِمَةَ سلام الله علیها وَ لَوْ کَانَ شَیْ‌ءٌ أَفْضَلَ مِنْهُ لَنَحَلَهُ رَسُولُ اللَّهِ صَلَّی اللَّهُ عَلَیْهِ وَ آلِه وَ سَلَّم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نیز در همان کتاب </w:t>
      </w:r>
      <w:r>
        <w:rPr>
          <w:rStyle w:val="FootnoteAnchor"/>
          <w:rtl w:val="true"/>
        </w:rPr>
        <w:footnoteReference w:id="269"/>
      </w:r>
      <w:r>
        <w:rPr>
          <w:rFonts w:ascii="IRNazanin" w:hAnsi="IRNazanin" w:eastAsia="IRNazanin"/>
          <w:color w:val="111111"/>
          <w:sz w:val="28"/>
          <w:sz w:val="28"/>
          <w:szCs w:val="28"/>
          <w:rtl w:val="true"/>
          <w:lang w:bidi="fa-IR"/>
        </w:rPr>
        <w:t>با چند واسطه از حضرت امام محمد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ذکری بهتر از تسبیح فاطمه‌ی زهراء مورد پرستش قرار نمی‌گیرد، اگر چیزی افضل از آن بود رسول خدا صَلَّی اللَّهُ عَلَیْهِ وَ آلِه وَ سَلَّم آن را به فاطمه تعلیم می‌داد</w:t>
      </w:r>
      <w:r>
        <w:rPr>
          <w:rFonts w:eastAsia="IRNazanin" w:cs="IRNazanin"/>
          <w:color w:val="111111"/>
          <w:sz w:val="28"/>
          <w:szCs w:val="28"/>
          <w:rtl w:val="true"/>
          <w:lang w:bidi="fa-IR"/>
        </w:rPr>
        <w:t>.</w:t>
      </w:r>
    </w:p>
    <w:p>
      <w:pPr>
        <w:pStyle w:val="Heading3"/>
        <w:numPr>
          <w:ilvl w:val="2"/>
          <w:numId w:val="1"/>
        </w:numPr>
        <w:rPr/>
      </w:pPr>
      <w:bookmarkStart w:id="283" w:name="__RefHeading___Toc4853533_211673320"/>
      <w:bookmarkStart w:id="284" w:name="_Toc100"/>
      <w:bookmarkEnd w:id="283"/>
      <w:r>
        <w:rPr>
          <w:rtl w:val="true"/>
        </w:rPr>
        <w:t>[</w:t>
      </w:r>
      <w:r>
        <w:rPr>
          <w:rtl w:val="true"/>
        </w:rPr>
        <w:t>روایت شماره</w:t>
      </w:r>
      <w:r>
        <w:rPr>
          <w:rtl w:val="true"/>
        </w:rPr>
        <w:t>] (</w:t>
      </w:r>
      <w:r>
        <w:rPr/>
        <w:t>57</w:t>
      </w:r>
      <w:r>
        <w:rPr>
          <w:rtl w:val="true"/>
        </w:rPr>
        <w:t>)</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فرات بن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أَحْمَدَ الدِّینَوَرِیُّ مُعَنْعَناً، عَنْ أَبِی عَبْدِاللَّهِ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لِأَبِی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یَابْنَ رَسُولِ اللَّهِ حَدِّثْنِی بِحَدِیثٍ فِی فَضْلِ جَدَّتِکَ فَاطِمَةَ إذَا أَنَا حَدَّثْتُ بِهِ الشِّیعَةَ فَرِحُوا بِذَلِکَ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أَبُوجَعْفَرٍ علیه السلام حَدَّثَنِی أَبِی علیه السلام ، عَنْ جَدِّی علیه السلام ، عَنْ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نُصِبَ لِلأَنْبِیَاءِ وَ الرُّسُلِ مَنَابِرُ مِنْ نُورٍ فَیَکُونُ مِنْبَرِی </w:t>
      </w:r>
    </w:p>
    <w:p>
      <w:pPr>
        <w:pStyle w:val="BookText"/>
        <w:rPr/>
      </w:pPr>
      <w:r>
        <w:rPr>
          <w:rFonts w:ascii="Amiri" w:hAnsi="Amiri" w:eastAsia="Amiri" w:cs="Amiri"/>
          <w:color w:val="111111"/>
          <w:sz w:val="28"/>
          <w:sz w:val="28"/>
          <w:szCs w:val="28"/>
          <w:rtl w:val="true"/>
          <w:lang w:bidi="ar-SA"/>
        </w:rPr>
        <w:t>أَعْلَی مَنَابِرِهِمْ یَوْمَ الْقِیَامَةِ، ثُمَّ 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اخْطُبْ، فَأَخْطُبُ بِخُطْبَةٍ لَمْ یَسْمَعْ أَحَدٌ مِنَ الْأَنْبِیَاءِ وَ الرُّسُلِ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یُنْصَبُ لِلأَوْصِیَاءِ مَنَابِرُ مِنْ نُورٍ وَ یُنْصَبُ لِوَصِیِّی عَلِیِّ بْنِ أَبِی طَالِبٍ فِی أَوْسَاطِهِمْ مِنْبَرٌ مِنْ نُورٍ فَیَکُونُ مِنْبَرُهُ أَعْلَی مَنَابِرِهِمْ، ثُمَّ 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اخْطُبْ فَیَخْطُبُ بِخُطْبَةٍ لَمْ یَسْمَعْ أَحَدٌ مِنَ الْأَوْصِیَاءِ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یُنْصَبُ لِأَوْلادِ الْأَنْبِیَاءِ وَ الْمُرْسَلِینَ مَنَابِرُ مِنْ نُورٍ فَیَکُونُ لِابْنَیَّ وَ سِبْطَیَّ وَ رَیْحَانَتَیَّ أَیَّامَ حَیَاتِی مِنْبَرٌ مِنْ نُورٍ، ثُمَّ یُقَالُ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اخْطُبَا، فَیَخْطُبَانِ بِخُطْبَتَیْنِ لَمْ یَسْمَعْ أَحَدٌ مِنْ أَوْلادِ الْأَنْبِیَاءِ وَ الْمُرْسَلِینَ بِمِثْلِهِمَا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یُنَادِی الْمُنَادِی وَ هُوَ جَبْرَئِیلُ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أَیْنَ فَاطِمَةُ بِنْتُ مُحَمَّدٍ؟ أَیْنَ خَدِیجَةُ بِنْتُ خُوَیْلِدٍ؟ أَیْنَ مَرْیَمُ بِنْتُ عِمْرَانَ؟ أَیْنَ آسِیَةُ بِنْتُ مُزَاحِمٍ؟ أَیْنَ أُمُّ کُلْثُومٍ أُمُّ یَحْیَی بْنِ زَکَرِیَّا؟ فَیَقُمْنَ فَیَقُولُ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الْجَمْعِ لِمَنِ الْکَرَمُ الْیَوْمَ؟ فَیَقُولُ مُحَمَّدٌ وَ عَلِیٌّ وَ الْحَسَنُ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الْوَاحِدِ الْقَهَّارِ، فَیَقُولُ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الْجَمْعِ إِنِّی قَدْ جَعَلْتُ الْکَرَمَ لِمُحَمَّدٍ وَ عَلِیٍّ وَ الْحَسَنِ وَ الْحُسَیْنِ وَ فَاطِمَةَ، یَا أَهْلَ الْجَمْعِ طَأطِؤا الرُّؤُوسَ وَ غُضُّوا الْأَبْصَارَ فَإِنَّ هَذِهِ فَاطِمَةُ تَسِیرُ إِلَی الْجَنَّةِ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فَیَأْتِیهَا جَبْرَئِیلُ بِنَاقَةٍ مِنْ نُوقِ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مُدَبَّجَةَ الْجَنْبَیْنِ، خِطَامُهَا مِنَ اللُّؤْلُؤِ الْمُخْفَقِ الرَّطْبِ، عَلَیْهَا رَحْلٌ مِنَ الْمَرْجَانِ فَتُنَاخُ بَیْنَ یَدَیْهَا فَتَرْکَبُهَا فَیُبْعَثُ إِلَیْهَا مِائَةُ أَلْفِ مَلَکٍ فَیَسِیرُونَ عَلَی یَمِینِهَا وَ یُبْعَثُ إِلَیْهَا مِائَةُ أَلْفِ مَلَکٍ فَیَصِیرُونَ </w:t>
      </w:r>
    </w:p>
    <w:p>
      <w:pPr>
        <w:pStyle w:val="BookText"/>
        <w:rPr/>
      </w:pPr>
      <w:r>
        <w:rPr>
          <w:rFonts w:ascii="Amiri" w:hAnsi="Amiri" w:eastAsia="Amiri" w:cs="Amiri"/>
          <w:color w:val="111111"/>
          <w:sz w:val="28"/>
          <w:sz w:val="28"/>
          <w:szCs w:val="28"/>
          <w:rtl w:val="true"/>
          <w:lang w:bidi="ar-SA"/>
        </w:rPr>
        <w:t>عَلَی یَسَارِهَا وَ یُبْعَثُ إِلَیْهَا مِائَةُ أَلْفِ مَلَکٍ یَحْمِلُونَهَا عَلَی أَجْنِحَتِهِمْ حَتَّی یُسَیِّرُونَهَا عَلَی بَابِ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صَارَتْ عِنْدَ بَابِ الْجَنَّةِ تَلْتَفِتُ، فَیَقُولُ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بِنْتَ حَبِیبِی مَا الْتِفَاتُکِ وَ قَدْ أَمَرْتُ بِکِ إِلَی جَنَّتِی؟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أَحْبَبْتُ أَنْ یُعْرَفَ قَدْرِی فِی مِثْلِ هَذَا الْیَوْمِ فَیَقُولُ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بِنْتَ حَبِیبِی ارْجِعِی فَانْظُرِی مَنْ کَانَ فِی قَلْبِهِ حُبٌّ لَکِ أَوْ لِأَحَدٍ مِنْ ذُرِّیَّتِکِ خُذِی بِیَدِهِ فَأَدْخِلِیهِ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یَا جَابِرُ إِنَّهَا ذَلِکَ الْیَوْمَ لَتَلْتَقِطُ شِیعَتَهَا وَ مُحِبِّیهَا کَمَا یَلْتَقِطُ الطَّیْرُ الْحَبَّ الْجَیِّدَ مِنَ الْحَبِّ الرَّدِی‌ءِ، فَإذَا صَارَ شِیعَتُهَا مَعَهَا عِنْدَ بَابِ الْجَنَّةِ یُلْقِی اللَّهُ فِی قُلُوبِهِمْ أَنْ یَلْتَفِتُوا فَإذَا الْتَفَتُوا فَیَقُولُ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أَحِبَّائِی مَا الْتِفَاتُکُمْ وَ قَدْ شَفَّعْتُ فِیکُمْ فَاطِمَةَ بِنْتَ حَبِیبِی،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أَحْبَبْنَا أَنْ یُعْرَفَ قَدْرُنَا فِی مِثْلِ هَذَا الْیَوْمِ، فَیَقُولُ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أَحِبَّائِی ارْجِعُوا وَ انْظُرُوا مَنْ أَحَبَّکُمْ لِحُبِّ فَاطِمَةَ، انْظُرُوا مَنْ أَطْعَمَکُمْ لِحُبِّ فَاطِمَةَ، انْظُرُوا مَنْ کَسَاکُمْ لِحُبِّ فَاطِمَةَ، انْظُرُوا مَنْ سَقَاکُمْ شَرْبَةً فِی حُبِّ فَاطِمَةَ، انْظُرُوا مَنْ رَدَّ عَنْکُمْ غَیْبَةً فِی حُبِّ فَاطِمَةَ خُذُوا بِیَدِهِ وَ أَدْخِلُوهُ الْجَنَّةَ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یَبْقَی فِی النَّاسِ إِلا شَاکٌّ أَوْ کَافِرٌ أَوْ مُنَافِقٌ، فَإذَا صَارُوا بَیْنَ الطَّبَقَاتِ نَادَوْا کَمَا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صَدِیقٍ حَمِیمٍ</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xml:space="preserve">فَیَقُولُونَ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لَنا کَرَّةً فَنَکُونَ مِنَ الْمُؤْمِنِینَ</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أَبُوجَعْفَرٍ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هَیْهَاتَ هَیْهَاتَ مُنِعُوا مَا طَلَبُوا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رُدُّوا لَعادُوا لِما نُهُوا عَنْهُ وَ إنَّهُمْ لَکاذِبُونَ </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فرات بن ابراهیم </w:t>
      </w:r>
      <w:r>
        <w:rPr>
          <w:rStyle w:val="FootnoteAnchor"/>
          <w:rtl w:val="true"/>
        </w:rPr>
        <w:footnoteReference w:id="273"/>
      </w:r>
      <w:r>
        <w:rPr>
          <w:rFonts w:ascii="IRNazanin" w:hAnsi="IRNazanin" w:eastAsia="IRNazanin"/>
          <w:color w:val="111111"/>
          <w:sz w:val="28"/>
          <w:sz w:val="28"/>
          <w:szCs w:val="28"/>
          <w:rtl w:val="true"/>
          <w:lang w:bidi="fa-IR"/>
        </w:rPr>
        <w:t>در تفسیر خود با چند واسطه از جابر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حدیثی راجع به فضیلت جدّه‌ات فاطمه برای من بگو که هر گاه من آن را برای شیعیانت نقل کنم خوشحال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فرا می‌رسد منبرهایی از نور برای پیامبران نصب خواهد شد، در آن روز منبر من از منبر همه بالاتر خواهد بود، خدای سبحان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 خطبه‌ای می‌خوانم که احدی از انبیاء نظیر آن را نشنیده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منبرهایی از نور برای وصی‌های انبیاء نصب خواهد شد که منبر وصی من علیّ بن ابیطالب علیه السلام در وسط منبرهای آنان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 علی علیه السلام بالاتر از منبر ایشان خواهد بود، آنگاه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خطبه بخوان، علیّ مرتضی علیه السلام هم خطبه‌ای می‌خواند که احدی از اوصیاء نظیر آن را نشنیده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منبرهایی از نور برای فرزندان پیامبران نصب می‌نمایند منبری از نور برای دو فرزندم، دو نوه‌ی من، دو نوگل من، نصب خواهد شد، به ایشان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بخوانید، ایشان هم خطبه‌ای می‌خوانند که احدی از فرزندان انبیاء نظیر آنها را نشنیده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منادی که جبرئیل است،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حضرت محمّد علیه السلام کجاست؟ خدیجه دختر خویلد کجاست؟ مریم دختر عمران کجاست؟ آسیه دختر مُزاحم کجاست؟ امّ کلثوم مادر یحیی بن زکریا کجاست؟</w:t>
      </w:r>
    </w:p>
    <w:p>
      <w:pPr>
        <w:pStyle w:val="BookText"/>
        <w:rPr/>
      </w:pPr>
      <w:r>
        <w:rPr>
          <w:rFonts w:ascii="IRNazanin" w:hAnsi="IRNazanin" w:eastAsia="IRNazanin"/>
          <w:color w:val="111111"/>
          <w:sz w:val="28"/>
          <w:sz w:val="28"/>
          <w:szCs w:val="28"/>
          <w:rtl w:val="true"/>
          <w:lang w:bidi="fa-IR"/>
        </w:rPr>
        <w:t>وقتی ایشان همه برخاستند خدای رؤوف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کرامت از کیست؟ حضرت محمّد و علی و حسن و حسین علیهما السلام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خدایی که یکتا و قهّار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توانا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کرامت را برای محمّد و علی و حسن و حسین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 ای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به زیر بیندازید و چشم خود را ببندید تا فاطمه‌ی زهراء سلام الله علیها به سوی بهشت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همین موقع است که جبرئیل ناقه‌ای از بهشت برای آن معظّمه می‌آورد که دو پهلوی آن را به حریر بهشتی زینت کرده باشند، مهار آن از مروارید و جهاز آن از مرجان است، آن ناقه را می‌خواباند و فاطمه سلام الله علیها سوار بر آن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خدای رؤوف، تعداد صد هزار ملک می‌فرستد تا طرف راست آن بانو باشند و صد هزار ملک دیگر می‌فرستند تا طرف چپ وی قرا بگیرند و صد هزار ملک دیگر خواهد فرستاد که فاطمه را بر فراز پر و بال خود به سوی بهشت حرکت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به در بهشت رسیدند فاطمه‌ی زهراء سلام الله علیها متوجّه پشت سر خود می‌شود، خطاب می‌رسد ای دختر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متوجّه پشت سر خود می‌شوی، در صورتی که من دستور داده‌ام داخل بهشت شوی؟ فاطمه سلام الله علیها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 داشتم در یک چنین روزی قدر و منزلت من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بنگر هر کسی که محبّت تو یا یکی از فرزندان تو را در قلب دارد دست او را بگیر و داخل بهشت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فاطمه در آن روز شیعیان خود را به نحوی از میان اهل محشر جدا می‌کند و نجات می‌دهد که پرنده دانه‌های نیکو را از میان دانه‌های بی‌ارزش برمی چیند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او با شیعیانش بر در بهشت می‌رسند خدا به دل شیعیان فاطمه می‌اندازد که متوجّه پشت سر خود شوند، وقتی برمی گردند خدای رؤوف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متوجّه پشت سر خود می‌شوید، در صورتی که من شفاعت فاطمه سلام الله علیها دختر حبیب خود را درباره‌ی شما پذیرفتم؟</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دوست داریم در یک چنین روزی قدر و اهمیّت ما شناخته شود،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من برگردید و نگاه کنید هر کسی که شما را برای دوستی فاطمه دوست داشته، هر کسی که برای محبّت فاطمه به شما غذا داده، هر کسی که برای دوستی فاطمه شما را پوشانیده، هر کسی که یک جرعه‌ی آب برای محبّت فاطمه به شما داده، هر کسی که برای دوستی فاطمه در غیاب از شما دفاع کرده، دست آنان را بگیرید و داخل بهشت نمایید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از آن مردم غیر از افراد شکّاک و کافر و منافق کسی باقی نخواهد ماند</w:t>
      </w:r>
      <w:r>
        <w:rPr>
          <w:rFonts w:eastAsia="IRNazanin" w:cs="IRNazanin"/>
          <w:color w:val="111111"/>
          <w:sz w:val="28"/>
          <w:szCs w:val="28"/>
          <w:rtl w:val="true"/>
          <w:lang w:bidi="fa-IR"/>
        </w:rPr>
        <w:t xml:space="preserve">. </w:t>
      </w:r>
      <w:bookmarkStart w:id="285" w:name="pg568_4966"/>
    </w:p>
    <w:p>
      <w:pPr>
        <w:pStyle w:val="BookText"/>
        <w:rPr/>
      </w:pPr>
      <w:bookmarkEnd w:id="285"/>
      <w:r>
        <w:rPr>
          <w:rFonts w:ascii="IRNazanin" w:hAnsi="IRNazanin" w:eastAsia="IRNazanin"/>
          <w:color w:val="111111"/>
          <w:sz w:val="28"/>
          <w:sz w:val="28"/>
          <w:szCs w:val="28"/>
          <w:rtl w:val="true"/>
          <w:lang w:bidi="fa-IR"/>
        </w:rPr>
        <w:t xml:space="preserve">وقتی که ایشان یعنی کفّار در میان طبقات مردم آمدند چنانکه قرآن در سوره‌ی شعراء، آیه‌های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شفیع و دوست مهربانی نداریم، ای کاش ما چاره می‌داشتیم و از مؤمنین محسوب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از خواسته‌ی خود ممنوع خواهند شد و چنانکه قرآن در آیه‌ی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انعام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برمی گشتند نیز مشغول آن کاری می‌شدند که نباید بشوند؛ آنان دروغگو می‌باشند</w:t>
      </w:r>
      <w:r>
        <w:rPr>
          <w:rFonts w:eastAsia="IRNazanin" w:cs="IRNazanin"/>
          <w:color w:val="111111"/>
          <w:sz w:val="28"/>
          <w:szCs w:val="28"/>
          <w:rtl w:val="true"/>
          <w:lang w:bidi="fa-IR"/>
        </w:rPr>
        <w:t>».</w:t>
      </w:r>
    </w:p>
    <w:p>
      <w:pPr>
        <w:pStyle w:val="Heading3"/>
        <w:numPr>
          <w:ilvl w:val="2"/>
          <w:numId w:val="1"/>
        </w:numPr>
        <w:rPr/>
      </w:pPr>
      <w:bookmarkStart w:id="286" w:name="__RefHeading___Toc4853535_211673320"/>
      <w:bookmarkStart w:id="287" w:name="_Toc101"/>
      <w:bookmarkEnd w:id="286"/>
      <w:r>
        <w:rPr>
          <w:rtl w:val="true"/>
        </w:rPr>
        <w:t>[</w:t>
      </w:r>
      <w:r>
        <w:rPr>
          <w:rtl w:val="true"/>
        </w:rPr>
        <w:t>روایت شماره</w:t>
      </w:r>
      <w:r>
        <w:rPr>
          <w:rtl w:val="true"/>
        </w:rPr>
        <w:t>] (</w:t>
      </w:r>
      <w:r>
        <w:rPr/>
        <w:t>58</w:t>
      </w:r>
      <w:r>
        <w:rPr>
          <w:rtl w:val="true"/>
        </w:rPr>
        <w:t>)</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فرات بن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بْنِ عُبَیْدٍ مُعَنْعَناً، عَنْ أَبِی عَبْدِاللَّهِ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اللَّیْلَةُ فَاطِمَةُ وَ الْقَدْرُ اللَّهُ فَمَنْ عَرَفَ فَاطِمَةَ حَقَّ مَعْرِفَتِهَا فَقَدْ أَدْرَکَ لَیْلَةَ الْقَدْرِ وَ إِنَّمَا سُمِّیَتْ فَاطِمَةَ لِأَنَّ الْخَلْقَ فُطِمُوا عَنْ مَعْرِفَتِهَا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نیز در همان کتاب </w:t>
      </w:r>
      <w:r>
        <w:rPr>
          <w:rStyle w:val="FootnoteAnchor"/>
          <w:rtl w:val="true"/>
        </w:rPr>
        <w:footnoteReference w:id="275"/>
      </w:r>
      <w:r>
        <w:rPr>
          <w:rFonts w:ascii="IRNazanin" w:hAnsi="IRNazanin" w:eastAsia="IRNazanin"/>
          <w:color w:val="111111"/>
          <w:sz w:val="28"/>
          <w:sz w:val="28"/>
          <w:szCs w:val="28"/>
          <w:rtl w:val="true"/>
          <w:lang w:bidi="fa-IR"/>
        </w:rPr>
        <w:t>راجع به تفسیر سوره‌ی مبارکه‌ی قدر با چند واسطه از امام جعفر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سوره‌ی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معنی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پس کسی که فاطمه را آن طور که باید و شاید بشناسد لیله‌ی قدر را درک نموده‌ست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بدین لحاظ فاطمه نامیده شد که خلق نتوانستند او را کاملاً بشناسند</w:t>
      </w:r>
      <w:r>
        <w:rPr>
          <w:rFonts w:eastAsia="IRNazanin" w:cs="IRNazanin"/>
          <w:color w:val="111111"/>
          <w:sz w:val="28"/>
          <w:szCs w:val="28"/>
          <w:rtl w:val="true"/>
          <w:lang w:bidi="fa-IR"/>
        </w:rPr>
        <w:t>.</w:t>
      </w:r>
    </w:p>
    <w:p>
      <w:pPr>
        <w:pStyle w:val="Heading3"/>
        <w:numPr>
          <w:ilvl w:val="2"/>
          <w:numId w:val="1"/>
        </w:numPr>
        <w:rPr/>
      </w:pPr>
      <w:bookmarkStart w:id="288" w:name="__RefHeading___Toc4853537_211673320"/>
      <w:bookmarkStart w:id="289" w:name="_Toc102"/>
      <w:bookmarkEnd w:id="288"/>
      <w:r>
        <w:rPr>
          <w:rtl w:val="true"/>
        </w:rPr>
        <w:t>[</w:t>
      </w:r>
      <w:r>
        <w:rPr>
          <w:rtl w:val="true"/>
        </w:rPr>
        <w:t>روایت شماره</w:t>
      </w:r>
      <w:r>
        <w:rPr>
          <w:rtl w:val="true"/>
        </w:rPr>
        <w:t>] (</w:t>
      </w:r>
      <w:r>
        <w:rPr/>
        <w:t>59</w:t>
      </w:r>
      <w:r>
        <w:rPr>
          <w:rtl w:val="true"/>
        </w:rPr>
        <w:t>)</w:t>
      </w:r>
      <w:bookmarkEnd w:id="28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مهج 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الشَّیْخِ عَلِیِّ بْنِ مُحَمَّدِ بْنِ عَلِیِّ بْنِ عَبْدِ الصَّمَدِ، عَنْ جَدِّهِ، عَنِ الْفَقِیهِ عَنْ أَبِی الْحَسَنِ، عَنْ أَبِی الْبَرَکَاتِ عَلِیِّ بْنِ الْحُسَیْنِ الْجَوْزِیِّ، عَنِ الصَّدُوقِ، عَنِ الْحَسَنِ بْنِ مُحَمَّدِ بْنِ سَعِیدٍ، عَنْ فُرَاتِ بْنِ إِبْرَاهِیمَ، عَنْ جَعْفَرِ بْنِ مُحَمَّدِ بْنِ بُشْرَوَیْهِ، عَنْ مُحَمَّدِ بْنِ إِدْرِیسَ بْنِ سَعِیدٍ الْأَنْصَارِیِّ، عَنْ دَاوُدَ بْنِ </w:t>
      </w:r>
    </w:p>
    <w:p>
      <w:pPr>
        <w:pStyle w:val="BookText"/>
        <w:rPr/>
      </w:pPr>
      <w:r>
        <w:rPr>
          <w:rFonts w:ascii="Amiri" w:hAnsi="Amiri" w:eastAsia="Amiri" w:cs="Amiri"/>
          <w:color w:val="111111"/>
          <w:sz w:val="28"/>
          <w:sz w:val="28"/>
          <w:szCs w:val="28"/>
          <w:rtl w:val="true"/>
          <w:lang w:bidi="ar-SA"/>
        </w:rPr>
        <w:t>رُشَیْدٍ وَ الْوَلِیدِ بْنِ شُجَاعِ بْنِ مَرْوَانَ، عَنْ عَاصِمٍ، عَنْ عَبْدِاللَّهِ بْنِ سَلْمَانَ الْفَارِسِیِّ، عَنْ أَبِیهِ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مِنْ مَنْزِلِی یَوْماً بَعْدَ وَفَاةِ رَسُولِ اللَّهِ صَلَّی اللَّهُ عَلَیْهِ وَ آلِه وَ سَلَّم بِعَشَرَةِ أَیَّامٍ فَلَقِیَنِی عَلِیُّ بْنُ أَبِی طَالِبٍ علیه السلام ابْنُ عَمِّ الرَّسُولِ محمّد صَلَّی اللَّهُ عَلَیْهِ وَ آلِه وَ سَلَّم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سَلْمَانُ جَفَوْتَنَا بَعْدَ رَسُولِ اللَّهِ صَلَّی اللَّهُ عَلَیْهِ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حَبِیبِی أَبَاالْحَسَنِ مِثْلُکُمْ لا یُجْفَی غَیْرَ أَنَّ حُزْنِی عَلَی رَسُولِ اللَّهِ صَلَّی اللَّهُ عَلَیْهِ وَ آلِه وَ سَلَّم طَالَ فَهُوَ الَّذِی مَنَعَنِی مِنْ زِیَارَتِکُمْ،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سَلْمَانُ ائْتِ مَنْزِلَ فَاطِمَةَ بِنْتِ رَسُولِ اللَّهِ صَلَّی اللَّهُ عَلَیْهِ وَ آلِه وَ سَلَّم فَإِنَّهَا إِلَیْکَ مُشْتَاقَةٌ تُرِیدُ أَنْ تُتْحِفَکَ بِتُحْفَةٍ قَدْ أُتْحِفَتْ بِهَا مِنَ الْجَنَّةِ، قُلْتُ لِعَلِیٍّ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أُتْحِفَتْ فَاطِمَةُ سلام الله علیها بِشَیْ‌ءٍ مِنَ الْجَنَّةِ بَعْدَ وَفَاةِ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فَهَرْوَلْتُ إِلَی مَنْزِلِ فَاطِمَةَ سلام الله علیها بِنْتِ محمّد صَلَّی اللَّهُ عَلَیْهِ وَ آلِه وَ سَلَّم، فَإذَا هِیَ جَالِسَةٌ وَ عَلَیْهَا قِطْعَةُ عَبَاءٍ إذَا خَمَّرَتْ رَأْسَهَا انْجَلَی سَاقُهَا وَ إذَا غَطَّتْ سَاقَهَا انْکَشَفَ رَأْسُهَا، فَلَمَّا نَظَرَتْ إِلَیَّ اعْتَجَرَتْ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سَلْمَانُ جَفَوْتَنِی بَعْدَ وَفَاةِ أَبِی صَلَّی اللَّهُ عَلَیْهِ وَ آلِه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حَبِیبَتِی أَأَجْفَاکُمْ؟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 اِجْلِسْ وَ اعْقِلْ مَا أَقُولُ لَکَ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إِنِّی کُنْتُ جَالِسَةً بِالْأَمْسِ فِی هَذَا الْمَجْلِسِ وَ بَابُ الدَّارِ مُغْلَقٌ وَ أَنَا أَتَفَکَّرُ فِی انْقِطَاعِ الْوَحْیِ عَنَّا وَ انْصِرَافِ الْمَلائِکَةِ عَنْ مَنْزِلِنَا، فَإذَا انْفَتَحَ الْبَابُ مِنْ غَیْرِ أَنْ یَفْتَحَهُ أَحَدٌ، فَدَخَلَ عَلَیَّ ثَلاثُ جِوَارٍ لَمْ یَرَ الرَّاؤُونَ بِحُسْنِهِنَّ وَ لا کَهَیْئَتِهِنَّ وَ لا نَضَارَةِ وُجُوهِهِنَّ وَ لا أَزْکَی مِنْ رِیحِهِنَّ فَلَمَّا رَأَیْتُهُنَّ قُمْتُ إِلَیْهِنَّ مُتَنَکِّرَةً لَهُنَّ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أَنْتُنَّ مِنْ أَهْلِ مَکَّةَ أَمْ مِنْ أَهْلِ الْمَدِینَةِ؟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بِنْتَ مُحَمَّدٍ لَسْنَا مِنْ أَهْلِ مَکَّةَ وَ لا مِنْ أَهْلِ الْمَدِینَةِ وَ لا مِنْ أَهْلِ الْأَرْضِ جَمِیعاً غَیْرَ أَنَّنَا جِوَارٍ مِنَ الْحُورِ الْعِینِ مِنْ دَارِالسَّلامِ أَرْسَلَنَا رَبُّ الْعِزَّةِ إِلَیْکِ یَا بِنْتَ مُحَمَّدٍ إِنَّا إِلَیْکِ مُشْتَاقَات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لِلَّتِی أَظُنُّ أَنَّهَا أَکْبَرُ 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اسْمِی مَقْدُودَةُ،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سُمِّیتِ مَقْدُودَةَ؟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لِلْمِقْدَادِ بْنِ الْأَسْوَدِ الْکِنْدِیِّ صَاحِبِ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ذَرَّةُ قُلْتُ وَ لِمَ سُمِّیتِ ذَرَّةَ وَ أَنْتِ فِی عَیْنِی نَبِیلَةٌ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لِأَبِی ذَرٍّالْغِفَارِیِّ صَاحِبِ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سُمِّیتِ سَلْمَی؟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لِسَلْمَانَ الْفَارِسِیِّ مَوْلَی أَبِیکِ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أَخْرَجْنَ لِی رُطَباً أَزْرَقَ کَأَمْثَالِ الْخُشْکَنَانَجِ </w:t>
      </w:r>
      <w:r>
        <w:rPr>
          <w:rStyle w:val="FootnoteAnchor"/>
          <w:rtl w:val="true"/>
        </w:rPr>
        <w:footnoteReference w:id="276"/>
      </w:r>
      <w:r>
        <w:rPr>
          <w:rFonts w:ascii="Amiri" w:hAnsi="Amiri" w:eastAsia="Amiri" w:cs="Amiri"/>
          <w:color w:val="111111"/>
          <w:sz w:val="28"/>
          <w:sz w:val="28"/>
          <w:szCs w:val="28"/>
          <w:rtl w:val="true"/>
          <w:lang w:bidi="ar-SA"/>
        </w:rPr>
        <w:t>الْکِبَارِ أَبْیَضَ مِنَ الثَّلْجِ وَ أَزْکَی رِیحاً مِنَ الْمِسْکِ الْأَذْفَرِ فَأَحْضَرَتْهُ فَقَالَتْ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سَلْمَانُ أَفْطِرْ عَلَیْهِ عَشِیَّتَکَ فَإذَا کَانَ غَداً فَجِئْنِی بِنَوَاهُ 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عَجَمِهِ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الرُّطَبَ فَمَا مَرَرْتُ بِجَمْعٍ مِنْ أَصْحَابِ رَسُولِ اللَّهِ صَلَّی اللَّهُ عَلَیْهِ وَ آلِه وَ سَلَّم إلا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سَلْمَانُ أمَعَکَ مِسْکٌ؟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فَلَمَّا کَانَ وَقْتُ الْإِفْطَارِ أَفْطَرْتُ عَلَیْهِ فَلَمْ أَجِدْ لَهُ عَجَماً وَ لا نَوًی، فَمَضَیْتُ إِلَی بِنْتِ رَسُولِ اللَّهِ صَلَّی اللَّهُ عَلَیْهِ وَ آلِه وَ سَلَّم فِی الْیَوْمِ </w:t>
      </w:r>
    </w:p>
    <w:p>
      <w:pPr>
        <w:pStyle w:val="BookText"/>
        <w:rPr/>
      </w:pPr>
      <w:r>
        <w:rPr>
          <w:rFonts w:ascii="Amiri" w:hAnsi="Amiri" w:eastAsia="Amiri" w:cs="Amiri"/>
          <w:color w:val="111111"/>
          <w:sz w:val="28"/>
          <w:sz w:val="28"/>
          <w:szCs w:val="28"/>
          <w:rtl w:val="true"/>
          <w:lang w:bidi="ar-SA"/>
        </w:rPr>
        <w:t>الثَّانِی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أَفْطَرْتُ عَلَی مَا أَتْحَفْتِینِی بِهِ فَمَا وَجَدْتُ لَهُ عَجَماً وَ لا نَوًی،</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سَلْمَانُ وَ لَنْ یَکُونَ لَهُ عَجَمٌ وَ لا نَوًی وَ إِنَّمَا هُوَ نَخْلٌ غَرَسَهُ اللَّهُ فِی دَارِالسَّلامِ بِکَلامٍ عَلَّمَنِیهِ أَبِی محمّد صَلَّی اللَّهُ عَلَیْهِ وَ آلِه وَ سَلَّم کُنْتُ أَقُولُهُ غُدْوَةً وَ عَشِیَّةً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الْکَلامَ یَا سَیِّدَتِی،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سَرَّکَ أَنْ لا یَمَسَّکَ أَذَی الْحُمَّی مَا عِشْتَ فِی دَارِ الدُّنْیَا فَوَاظِبْ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عَلَّمَتْنِی هَذَا الْحِرْزَ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 بِسْمِ اللَّهِ النُّورِ، بِسْمِ اللَّهِ نُورِ النُّورِ، بِسْمِ اللَّهِ نُورٌ عَلَی نُورٍ، بِسْمِ اللَّهِ الَّذِی هُوَ مُدَبِّرُ الْأُمُورِ، بِسْمِ اللَّهِ الَّذِی خَلَقَ النُّورَ مِنَ النُّورِ، الْحَمْدُ لِلَّهِ الَّذِی خَلَقَ النُّورَ مِنَ النُّورِ وَ أَنْزَلَ النُّورَ عَلَی الطُّورِ، فِی کِتابٍ مَسْطُورٍ، فِی رَقٍّ مَنْشُورٍ، بِقَدَرِ مَقْدُورٍ، عَلَی نَبِیٍّ مَحْبُورٍ، الْحَمْدُلِلَّهِ الَّذِی هُوَ بِالْعِزِّ مَذْکُورٌ وَ بِالْفَخْرِ مَشْهُورٌ وَ عَلَی السَّرَّاءِ وَ الضَّرَّاءِ مَشْکُورٌ وَ صَلَّی اللَّهُ عَلَی سَیِّدِنَا مُحَمَّدٍ وَ آلِهِ الطَّاهِرِینَ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فَتَعَلَّمْتُهُنَّ فَوَاللَّهِ لَقَدْ عَلَّمْتُهُنَّ أَکْثَرَ مِنْ أَلْفِ نَفْسٍ مِنْ أَهْلِ الْمَدِینَةِ وَ مَکَّةَ مِمَّنْ بِهِمُ الْحُمَّی فَکُلٌّ بَرَأَ مِنْ مَرَضِهِ بِإِذْنِ اللَّهِ تَعَالَی</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 العِمامة علی الرأس، قولها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فمه أی فما السبّب فی ترک زیارتنا أو اسکت و التنکّر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التغیّر علی وجه الاستیحاش و الکراهة و لمّا کانت الذَّرَّة موضوعة للصّغیرة من النملة قالت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مع نبلک و شرفک لم سمّیت باسم یدلُّ علی الحقارة و الخشکنانج لعلّه معرّب أی الخبز الیابس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بن طاووس در کتاب مهج الدّعوات </w:t>
      </w:r>
      <w:r>
        <w:rPr>
          <w:rStyle w:val="FootnoteAnchor"/>
          <w:rtl w:val="true"/>
        </w:rPr>
        <w:footnoteReference w:id="277"/>
      </w:r>
      <w:r>
        <w:rPr>
          <w:rFonts w:ascii="IRNazanin" w:hAnsi="IRNazanin" w:eastAsia="IRNazanin"/>
          <w:color w:val="111111"/>
          <w:sz w:val="28"/>
          <w:sz w:val="28"/>
          <w:szCs w:val="28"/>
          <w:rtl w:val="true"/>
          <w:lang w:bidi="fa-IR"/>
        </w:rPr>
        <w:t>با چند واسطه از سلمان فارسی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بعد از شهادت پیغمبر اکرم صَلَّی اللَّهُ عَلَیْهِ وَ آلِه وَ سَلَّم از منزل خود خارج و با حضرت علی بن ابیطالب علیه السلام پسر عموی پیامبر مواجه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پیامبر خدا بر ما جفا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ای اباالحسن درباره‌ی شما جفا نشده‌ست؟ چیزی که مرا از زیارت شما محروم نموده است غم و اندوه شهادت 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بیا در منزل فاطمه‌ی زهراء سلام الله علیها، زیرا او به تو لطف دارد می‌خواهد از آن تحفه‌ای که از بهشت برایش آمده است به تو عطا کند،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شهادت رسول اکرم صَلَّی اللَّهُ عَلَیْهِ وَ آلِه وَ سَلَّم برای فاطمه از بهشت تحفه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خانه زهرای اطهر سلام الله علیها شدم، پس از ورود دیدم فاطمه نشسته و یک قطعه عباء در بر دارد، هر گاه آن عبا را روی سر خود می‌کشید، پاهایش پیدا می‌شد و هر گاه پای خود را به وسیله‌ی آن می‌پوشاند، سر مبارکش باز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چشم آن بانوی معظّمه به من افتاد، آن عبا را به سر خود پیچید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تو بعد از شهادت پدرم به من جفا کردی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آیا می‌شود که من به شما جفا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بنشین و راجع به آنچه به تو می‌گویم تعقّل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دیروز در همین مکان نشسته بودم، در خانه بسته بود، من درباره‌ی اینکه وحی از خاندان ما منقطع شده و اینکه ملائکه از منزل ما پا کشیده‌اند فکر می‌کردم ناگاه دیدم در خانه، بدون آنکه احدی آن را باز کند باز شد و سه دختر وارد شدند که بینندگان نظیر نیکویی و هیئت آنان و تازگی صورت ایشان و خوشبویی آنان را 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چشم من به ایشان افتاد بدون اینکه آنان را بشناسم از جای برخاستم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فدای شما، آیا از اهل مکّه یا اهل مدینه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پیامبر، ما اهل مکّه و مدینه و اهل زمین نیستیم بلکه از حوریه‌های بهشت هستیم که خدای مهربان ما را برای زیارت تو فرستاده زیرا ما مشتاق توأیم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یکی از ایشان که گمان می‌کردم از لحاظ سن بزرگتر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این نام نامیده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من از برای مقداد بن اسود کندی صحابه رسول اکرم صَلَّی اللَّهُ عَلَیْهِ وَ آلِه وَ سَلَّم آفریده شده‌ام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دوّمی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ذَرَّه‌ست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نام تو ذَرّه است، در صورتی که به نظر من شریف می‌باشی؟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برای ابوذر که صحابه‌ی رسول خداست آفریده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سلمی می‌باشد،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 تو سلمی نهاده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من برای سلمان دوست پیامبر صَلَّی اللَّهُ عَلَیْهِ وَ آلِه وَ سَلَّم خلق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فاطمه‌ی اطهر سلام الله علیها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حوریّه‌ها رطب کبود رنگی که نظیر نان قندی بزرگ و از برف سفیدتر و از مشک خوشبوتر بود به من دادند، سپس زهرای اطهر سلام الله علیها آن رطب را نزد من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با این رطب افطار کن و فردا هسته‌ی آن را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گرفتن آن رطب به هر گروهی از اصحاب پیامبر خدا عبور می‌کردم به من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مشک و عنبر همراه داری؟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وقت افطار رسید و من با آن رطب افطار کردم هسته‌ای در آن نیافتم، روز دوّم به حضور دختر پیغمبر خدا رفتم و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وسیله‌ی آن تحفه‌ای که به من عطا کردی افطار کردم ولی هسته‌ای در آن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آن رطب هرگز دارای هسته نخواهد بود زیرا درخت این رطب را خدا در بهشت، برای این دعایی که پدرم به من تعلیم داده و من آن را صبح و شام می‌خوانم در بهشت غرس </w:t>
      </w:r>
      <w:r>
        <w:rPr>
          <w:rStyle w:val="FootnoteAnchor"/>
          <w:rtl w:val="true"/>
        </w:rPr>
        <w:footnoteReference w:id="278"/>
      </w:r>
      <w:r>
        <w:rPr>
          <w:rFonts w:ascii="IRNazanin" w:hAnsi="IRNazanin" w:eastAsia="IRNazanin"/>
          <w:color w:val="111111"/>
          <w:sz w:val="28"/>
          <w:sz w:val="28"/>
          <w:szCs w:val="28"/>
          <w:rtl w:val="true"/>
          <w:lang w:bidi="fa-IR"/>
        </w:rPr>
        <w:t>کرده‌ست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را به من یاد بده فاطمه‌ی زهراء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تا در دنیا هستی اذیّت تب به تو نرسد به خواندن این دعا مواظبت کن، سلمان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حرز را به من تعلیم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النُّورِ بِسْمِ اللَّهِ نُورِ النُّورِ بِسْمِ اللَّهِ نُورٌ عَلَی نُورٍ بِسْمِ اللَّهِ الَّذِی هُوَ مُدَبِّرُ الْأُمُورِ بِسْمِ اللَّهِ الَّذِی خَلَقَ النُّورَ مِنَ النُّورِ الْحَمْدُ لِلَّهِ الَّذِی خَلَقَ النُّورَ مِنَ النُّورِ وَ أَنْزَلَ النُّورَ عَلَی الطُّورِ فِی کِتابٍ مَسْطُورٍ فِی رَقٍّ مَنْشُورٍ بِقَدَرِ مَقْدُورٍ عَلَی نَبِیٍّ مَحْبُورٍ الْحَمْدُ لِلَّهِ الَّذِی هُوَ بِالْعِزِّ مَذْکُورٌ وَ بِالْفَخْرِ مَشْهُورٌ وَ عَلَی السَّرَّاءِ وَ الضَّرَّاءِ مَشْکُورٌ وَ صَلَّی اللَّهُ عَلَی سَیِّدِنَا مُحَمَّدٍ وَ آلِهِ الطَّاهِرِین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دعا را گرفتم، به خدا قسم من این دعا را به بیشتر از هزار نفر از اهل مدینه و مکّه که دچار تب شده بودند تعلیم دادم و هر یک از آنان به لطف خدا از مرض تب شفا یافتند</w:t>
      </w:r>
      <w:r>
        <w:rPr>
          <w:rFonts w:eastAsia="IRNazanin" w:cs="IRNazanin"/>
          <w:color w:val="111111"/>
          <w:sz w:val="28"/>
          <w:szCs w:val="28"/>
          <w:rtl w:val="true"/>
          <w:lang w:bidi="fa-IR"/>
        </w:rPr>
        <w:t xml:space="preserve">. </w:t>
      </w:r>
      <w:bookmarkStart w:id="290" w:name="pg568_4972"/>
    </w:p>
    <w:p>
      <w:pPr>
        <w:pStyle w:val="BookText"/>
        <w:rPr/>
      </w:pPr>
      <w:bookmarkEnd w:id="290"/>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پیچیدن عمّامه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سبب اینکه ترک کرده‌ای زیارت ما را چیست؟ و یا اینکه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ساکت شو،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به علّت وحشت و یا به علّت تنفّر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مورچه‌ی کوچک است، وقتی آن فرشته‌ای که برای ابوذر خلق شده بود حضرت نامش را سؤال کردند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ذرّه است، حضرت زهرا سلام الله علیها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بزرگی و شرافتی که داری چرا به اسمی خوانده می‌شوی که دلالت بر کوچکی و حقارت دارد؟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الخشکنانج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عربی شده‌ی نان خشک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فارسی آن که نان خشکه بوده را حضرت با لفظ خشکنانج استعمال فرموده‌اند</w:t>
      </w:r>
      <w:r>
        <w:rPr>
          <w:rFonts w:eastAsia="IRNazanin" w:cs="IRNazanin"/>
          <w:color w:val="111111"/>
          <w:sz w:val="28"/>
          <w:szCs w:val="28"/>
          <w:rtl w:val="true"/>
          <w:lang w:bidi="fa-IR"/>
        </w:rPr>
        <w:t>).</w:t>
      </w:r>
    </w:p>
    <w:p>
      <w:pPr>
        <w:pStyle w:val="Heading3"/>
        <w:numPr>
          <w:ilvl w:val="2"/>
          <w:numId w:val="1"/>
        </w:numPr>
        <w:rPr/>
      </w:pPr>
      <w:bookmarkStart w:id="291" w:name="__RefHeading___Toc4853539_211673320"/>
      <w:bookmarkStart w:id="292" w:name="_Toc103"/>
      <w:bookmarkEnd w:id="291"/>
      <w:r>
        <w:rPr>
          <w:rtl w:val="true"/>
        </w:rPr>
        <w:t>[</w:t>
      </w:r>
      <w:r>
        <w:rPr>
          <w:rtl w:val="true"/>
        </w:rPr>
        <w:t>روایت شماره</w:t>
      </w:r>
      <w:r>
        <w:rPr>
          <w:rtl w:val="true"/>
        </w:rPr>
        <w:t>] (</w:t>
      </w:r>
      <w:r>
        <w:rPr/>
        <w:t>60</w:t>
      </w:r>
      <w:r>
        <w:rPr>
          <w:rtl w:val="true"/>
        </w:rPr>
        <w:t>)</w:t>
      </w:r>
      <w:bookmarkEnd w:id="292"/>
    </w:p>
    <w:p>
      <w:pPr>
        <w:pStyle w:val="BookText"/>
        <w:rPr/>
      </w:pPr>
      <w:r>
        <w:rPr>
          <w:rFonts w:ascii="Amiri" w:hAnsi="Amiri" w:eastAsia="Amiri" w:cs="Amiri"/>
          <w:color w:val="111111"/>
          <w:sz w:val="28"/>
          <w:sz w:val="28"/>
          <w:szCs w:val="28"/>
          <w:rtl w:val="true"/>
          <w:lang w:bidi="ar-SA"/>
        </w:rPr>
        <w:t>مِنْ بَعْضِ کُتُبِ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بِعَلِیٍّ وَ الْعَبَّاسِ وَ هُمَا قَاعِدَانِ فِی الْمَسْجِدِ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أُسَامَةُ اسْتَأْذِنْ لَنَا عَلَی رَسُولِ اللَّهِ صَلَّی اللَّهُ عَلَیْهِ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هَذَا عَلِیٌّ وَ الْعَبَّاسُ یَسْتَأْذِنَانِ،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تَدْرِی مَا جَاءَ بِهِمَا؟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لَکِنِّی أَدْرِی مَا جَاءَ بِهِمَا فَأَذِنَ لَهُمَا فَدَخَلا فَسَلَّمَا ثُمَّ قَعَدَا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أَیُّ أَهْلِکَ أَحَبُّ إِلَیْکَ؟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عَبْدِاللَّهِ بْنِ الزُّبَیْرِ، عَنْ أَبِیهِ، عَنْ عَائِشَةَ أَنَّهَا کَانَتْ إذَا ذُکِرَتْ فَاطِمَةُ بِنْتُ النَّبِیِّ صَلَّی اللَّهُ عَلَیْهِ وَ آلِه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أَحَداً کَانَ أَصْدَقَ لَهْجَةً مِنْهَا إِلا أَنْ یَکُونَ الَّذِی وَلَدَهَا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أَحْمَدَ بْنِ مُحَمَّدٍ الثَّعْلَبِیِّ، عَنْ عَبْدِاللَّهِ بْنِ حَامِدٍ، عَنْ أَبِی مُحَمَّدٍ الْمُزَنِیِّ، عَنْ أَبِی یَعْلَی الْمَوْصِلِیِّ، عَنْ سَهْلِ بْنِ زَنْجَلَةَ الرَّازِیِّ، عَنْ عَبْدِاللَّهِ بْنِ صَالِحٍ عَنِ ابْنِ لَهِیعَةَ، عَنْ مُحَمَّدِ بْنِ الْمُنْکَدِرِ، عَنْ جَابِرِ بْنِ عَبْدِاللَّهِ أَنَّ النَّبِیَّ صَلَّی اللَّهُ عَلَیْهِ وَ آلِه وَ سَلَّم أَقَامَ أَیَّاماً لَمْ یَطْعَمْ طَعَاماً حَتَّی شَقَّ ذَلِکَ عَلَیْهِ وَ طَافَ فِی مَنَازِلِ </w:t>
      </w:r>
    </w:p>
    <w:p>
      <w:pPr>
        <w:pStyle w:val="BookText"/>
        <w:rPr/>
      </w:pPr>
      <w:r>
        <w:rPr>
          <w:rFonts w:ascii="Amiri" w:hAnsi="Amiri" w:eastAsia="Amiri" w:cs="Amiri"/>
          <w:color w:val="111111"/>
          <w:sz w:val="28"/>
          <w:sz w:val="28"/>
          <w:szCs w:val="28"/>
          <w:rtl w:val="true"/>
          <w:lang w:bidi="ar-SA"/>
        </w:rPr>
        <w:t>أَزْوَاجِهِ فَلَمْ یُصِبْ عِنْدَ وَاحِدَةٍ مِنْهُنَّ شَیْئاً، فَأَتَی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بُنَیَّةُ هَلْ عِنْدَکِ شَیْ‌ءٌ آکُلُهُ فَإِنِّی جَائِعٌ؟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بِأَبِی أَنْتَ وَ أُمِّی، فَلَمَّا خَرَجَ مِنْ عِنْدِهَا بَعَثَ إِلَیْهَا جَارَةً لَهَا بِرَغِیفَیْنِ وَ قِطْعَةِ لَحْمٍ، فَأَخَذَتْهُ مِنْهَا فَوَضَعَتْهُ فِی جَفْنَةٍ لَهَا وَ غَطَّتْ عَلَیْهَا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لاوثِرَنَّ بِهَا رَسُولَ اللَّهِ صَلَّی اللَّهُ عَلَیْهِ وَ آلِه وَ سَلَّم عَلَی نَفْسِی وَ مَنْ عِنْدِی وَ کَانُوا جَمِیعاً مُحْتَاجِینَ إِلَی شُبْعَةِ طَعَامٍ</w:t>
      </w:r>
    </w:p>
    <w:p>
      <w:pPr>
        <w:pStyle w:val="BookText"/>
        <w:rPr/>
      </w:pPr>
      <w:r>
        <w:rPr>
          <w:rFonts w:ascii="Amiri" w:hAnsi="Amiri" w:eastAsia="Amiri" w:cs="Amiri"/>
          <w:color w:val="111111"/>
          <w:sz w:val="28"/>
          <w:sz w:val="28"/>
          <w:szCs w:val="28"/>
          <w:rtl w:val="true"/>
          <w:lang w:bidi="ar-SA"/>
        </w:rPr>
        <w:t>فَبَعَثَتْ حَسَناً أَوْ حُسَیْناً إِلَی رَسُولِ اللَّهِ صَلَّی اللَّهُ عَلَیْهِ وَ آلِه وَ سَلَّم فَرَجَعَ إِلَیْهَا، فَقَالَتْ</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بِأَبِی أَنْتَ وَ أُمِّی قَدْ أَتَانَا اللَّهُ بِشَیْ‌ءٍ فَخَبَأْتُهُ،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هَلُمِّی، فَأَتَتْهُ فَکَشَفَتْ عَنِ الْجَفْنَةِ فَإذَا هِیَ مَمْلُوءَةٌ خُبْزاً وَ لَحْماً، فَلَمَّا نَظَرَتْ إِلَیْهِ بُهِتَتْ فَعَرَفَتْ أَنَّهَا کَرَامَةٌ مِنَ اللَّهِ عَزَّوَجَلَّ فَحَمِدَتِ اللَّهَ وَ صَلَّتْ عَلَی نَبِیِّهِ، فَقَالَ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لَکِ هَذَا یَا بُنَیَّةُ؟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عِنْدِاللَّهِ إِنَّ اللَّهَ یَرْزُقُ مَنْ یَشاءُ بِغَیْرِ حِسابٍ</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فَحَمِدَ اللَّهَ عَزَّوَجَلَّ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جَعَلَکِ شَبِیهَةً بِسَیِّدَةِ نِسَاءِ الْعَالَمِینَ فِی نِسَاءِ بَنِی إِسْرَائِیلَ فِی وَقْتِهِمْ، فَإِنَّهَا کَانَتْ إذَا رَزَقَهَا اللَّهُ تَعَالَی فَسُئِلَتْ عَنْهُ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عِنْدِاللَّهِ إِنَّ اللَّهَ یَرْزُقُ مَنْ یَشاءُ بِغَیْرِ حِسابٍ</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فَبَعَثَ رَسُولُ اللَّهِ صَلَّی اللَّهُ عَلَیْهِ وَ آلِه وَ سَلَّم إِلَی عَلِیٍّ ثُمَّ أَکَلَ رَسُولُ اللَّهِ صَلَّی اللَّهُ عَلَیْهِ وَ آلِه وَ سَلَّم وَ عَلِیٌّ وَ فَاطِمَةُ وَ الْحَسَنُ وَ الْحُسَیْنُ وَ جَمِیعُ أَزْوَاجِ النَّبِیِّ صَلَّی اللَّهُ عَلَیْهِ وَ آلِه وَ سَلَّم وَ أَهْلُ بَیْتِهِ جَمِیعاً وَ شَبِعُوا وَ بَقِیَتِ الْجَفْنَةُ کَمَا هِیَ،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فَأَوْسَعْتُ مِنْهَا عَلَی جَمِیعِ جِیرَانِی وَ جَعَلَ اللَّهُ فِیهَا الْبَرَکَةَ وَ الْخَیْرَ کَمَا فَعَلَ اللَّهُ بِمَرْیَمَ سلام الله علیها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الثعلبیُّ فی تفسیره و ابن المؤذِّن فی الأربعین بإسنادهما عن محمّد بن المنکدر، عن جابر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کتب مناقب با سندهای خود از اسامه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علی و عبّاس که در مسجد نشسته بودند رفتم، آنان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از رسول خدا صَلَّی اللَّهُ عَلَیْهِ وَ آلِه وَ سَلَّم اجازه‌ی ورود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پیغمبر خدا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عبّاس از شما اجازه‌ی تشرّف می‌خواهند،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برای چه نزد من می‌آیند؟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می‌دانم اجازه‌ی ورود به ایشان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حضور آن حضرت مشرّف شدند سلام کردند و نشستند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اهل و عیالت نزد تو عزیزترند؟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فاطمه‌ی زهرا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با سندهای خود با چند واسطه از قول عایشه نقل می‌کند که هر گاه به یاد فاطمه می‌آمد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از او راستگوتر ندیدم مگر پیامبر اکرم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با سندهای خود با چند واسطه از جابر بن عبدالله </w:t>
      </w:r>
      <w:r>
        <w:rPr>
          <w:rStyle w:val="FootnoteAnchor"/>
          <w:rtl w:val="true"/>
        </w:rPr>
        <w:footnoteReference w:id="281"/>
      </w:r>
      <w:r>
        <w:rPr>
          <w:rFonts w:ascii="IRNazanin" w:hAnsi="IRNazanin" w:eastAsia="IRNazanin"/>
          <w:color w:val="111111"/>
          <w:sz w:val="28"/>
          <w:sz w:val="28"/>
          <w:szCs w:val="28"/>
          <w:rtl w:val="true"/>
          <w:lang w:bidi="fa-IR"/>
        </w:rPr>
        <w:t>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بود که رسول خدا غذا نخورده بود و این مطلب باعث ناراحتی آن حضرت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در منزل هر یک از زنان خود رفته و غذایی نزد آنان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فاطمه‌ی اطهر سلام الله علیها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گرسنه‌ام آیا چیزی داری من بخورم؟</w:t>
      </w:r>
    </w:p>
    <w:p>
      <w:pPr>
        <w:pStyle w:val="BookText"/>
        <w:rPr/>
      </w:pPr>
      <w:r>
        <w:rPr>
          <w:rFonts w:ascii="IRNazanin" w:hAnsi="IRNazanin" w:eastAsia="IRNazanin"/>
          <w:color w:val="111111"/>
          <w:sz w:val="28"/>
          <w:sz w:val="28"/>
          <w:szCs w:val="28"/>
          <w:rtl w:val="true"/>
          <w:lang w:bidi="fa-IR"/>
        </w:rPr>
        <w:t>زهرای اطهر سلام الله علیها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به خدا، پدر و مادرم به فدایت </w:t>
      </w:r>
      <w:r>
        <w:rPr>
          <w:rStyle w:val="FootnoteAnchor"/>
          <w:rtl w:val="true"/>
        </w:rPr>
        <w:footnoteReference w:id="282"/>
      </w:r>
      <w:r>
        <w:rPr>
          <w:rFonts w:ascii="IRNazanin" w:hAnsi="IRNazanin" w:eastAsia="IRNazanin"/>
          <w:color w:val="111111"/>
          <w:sz w:val="28"/>
          <w:sz w:val="28"/>
          <w:szCs w:val="28"/>
          <w:rtl w:val="true"/>
          <w:lang w:bidi="fa-IR"/>
        </w:rPr>
        <w:t>موقعی که پیامبر اکرم صَلَّی اللَّهُ عَلَیْهِ وَ آلِه وَ سَلَّم از نزد فاطمه خارج شد یکی از کنیزان حضرت زهرا سلام الله علیها دو گِرده‌ی نان و یک مقداری گوشت برای آن بانو فرستاد، حضرتش آن غذا را گرفت و در میان کاسه‌ای نهاد و سر آن را پوشانید، آنگاه با خویشتن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پدرم را بر خودم و اهل خانه‌ام مقدّم می‌دارم، در صورتی که هر یک از ایشان به غذا محتاج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فاطمه‌ی اطهر سلام الله علیها حسن یا حسین علیهما السلام را به دنبال پیغمبر خدا صَلَّی اللَّهُ عَلَیْهِ وَ آلِه وَ سَلَّم فرستاد و آن حضرت به سوی آن معظّمه بازگشت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زهرای اطهر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مختصر غذایی برای ما آورده شده که من آن را برای تو نگاه داشته‌ام</w:t>
      </w:r>
      <w:r>
        <w:rPr>
          <w:rFonts w:eastAsia="IRNazanin" w:cs="IRNazanin"/>
          <w:color w:val="111111"/>
          <w:sz w:val="28"/>
          <w:szCs w:val="28"/>
          <w:rtl w:val="true"/>
          <w:lang w:bidi="fa-IR"/>
        </w:rPr>
        <w:t xml:space="preserve">. </w:t>
      </w:r>
      <w:bookmarkStart w:id="293" w:name="pg568_4975"/>
    </w:p>
    <w:p>
      <w:pPr>
        <w:pStyle w:val="BookText"/>
        <w:rPr/>
      </w:pPr>
      <w:bookmarkEnd w:id="293"/>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بیاور، وقتی زهرای اطهر آن غذا را آورد و سر آن را باز کرد دید آن کاسه پر از نان و گوشت است، هنگامی که فاطمه به آن غذا و برکت آن نگاه کرد دریافت که از خیر و برکت پروردگار است، لذا حمد خدای را به جای آورد و بر پیامبر او صلوات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از کجا آورده‌ای؟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نصیب شده، خدا هر کسی را که بخواهد بدون حساب رزق و روزی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 سَلَّم نیز حمد خدای را به جای آورد و به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سپاسگزارم که تو را شبیه به حضرت مریم که بزرگترین زنان زمان خود بود قرار داد، زیرا حضرت مریم هم هر گاه خدا رزق و روزی به وی عطا می‌کرد و از او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از کجا نصیب تو شده؟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پرودگار، زیرا خدا هر کسی را که بخواهد بدون حساب رزق و روزی عطا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صَلَّی اللَّهُ عَلَیْهِ وَ آلِه وَ سَلَّم به دنبال حضرت علی بن ابیطالب علیه السلام فرستاد، آنگاه رسول خدا، علی مرتضی، فاطمه‌ی زهراء، امام حسن مجتبی،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 زنان پیغمبر اکرم صَلَّی اللَّهُ عَلَیْهِ وَ آلِه وَ سَلَّم از آن کاسه غذا خوردند تا سیر شدند، ولی غذای آن کاسه همچنان به اندازه‌ی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فاطمه‌ی زهراء سلام الله علیها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غذا به عموم همسایگانم تقسیم نمودم، خدای توانا به قدری به آن غذا خیر و برکت داده بود که به غذای حضرت مریم سلام الله علیها عطا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مناقب نقل شده که ثعلبی </w:t>
      </w:r>
      <w:r>
        <w:rPr>
          <w:rStyle w:val="FootnoteAnchor"/>
          <w:rtl w:val="true"/>
        </w:rPr>
        <w:footnoteReference w:id="283"/>
      </w:r>
      <w:r>
        <w:rPr>
          <w:rFonts w:ascii="IRNazanin" w:hAnsi="IRNazanin" w:eastAsia="IRNazanin"/>
          <w:color w:val="111111"/>
          <w:sz w:val="28"/>
          <w:sz w:val="28"/>
          <w:szCs w:val="28"/>
          <w:rtl w:val="true"/>
          <w:lang w:bidi="fa-IR"/>
        </w:rPr>
        <w:t>در تفسیر خودش و پسر موزون در کتاب اربعین با سندهای خود از محمّد بن منکدر از جابر مانند این حدیث را نقل کرده‌اند</w:t>
      </w:r>
      <w:r>
        <w:rPr>
          <w:rFonts w:eastAsia="IRNazanin" w:cs="IRNazanin"/>
          <w:color w:val="111111"/>
          <w:sz w:val="28"/>
          <w:szCs w:val="28"/>
          <w:rtl w:val="true"/>
          <w:lang w:bidi="fa-IR"/>
        </w:rPr>
        <w:t>.</w:t>
      </w:r>
    </w:p>
    <w:p>
      <w:pPr>
        <w:pStyle w:val="Heading3"/>
        <w:numPr>
          <w:ilvl w:val="2"/>
          <w:numId w:val="1"/>
        </w:numPr>
        <w:rPr/>
      </w:pPr>
      <w:bookmarkStart w:id="294" w:name="__RefHeading___Toc4853541_211673320"/>
      <w:bookmarkStart w:id="295" w:name="_Toc104"/>
      <w:bookmarkEnd w:id="294"/>
      <w:r>
        <w:rPr>
          <w:rtl w:val="true"/>
        </w:rPr>
        <w:t>[</w:t>
      </w:r>
      <w:r>
        <w:rPr>
          <w:rtl w:val="true"/>
        </w:rPr>
        <w:t>روایت شماره</w:t>
      </w:r>
      <w:r>
        <w:rPr>
          <w:rtl w:val="true"/>
        </w:rPr>
        <w:t>] (</w:t>
      </w:r>
      <w:r>
        <w:rPr/>
        <w:t>61</w:t>
      </w:r>
      <w:r>
        <w:rPr>
          <w:rtl w:val="true"/>
        </w:rPr>
        <w:t>)</w:t>
      </w:r>
      <w:bookmarkEnd w:id="29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کِتَابِ الْمَنَاقِبِ، الْمَذْکُورِ عَنْ أَبِی الْفَرَجِ مُحَمَّدِ بْنِ أَحْمَدَ الْمَکِّیِّ، عَنِ الْمُظَفَّرِ بْنِ أَحْمَدَ بْنِ عَبْدِ الْوَاحِدِ، عَنْ مُحَمَّدِ بْنِ عَلِیٍّ الْحُلْوَانِیِّ، عَنْ کَرِیمَةَ بِنْتِ أَحْمَدَ بْنِ مُحَمَّدٍ الْمَرْوَزِیِّ وَ أَخْبَرَنِی أَیْضاً بِهِ عَالِیاً قَاضِی الْقُضَاةِ مُحَمَّدُ بْنُ الْحُسَیْنِ الْبَغْدَادِیُّ عَنِ الْحُسَیْنِ بْنِ مُحَمَّدِ بْنِ عَلِیٍّ الزَّیْنَبِیِّ، عَنِ الْکَرِیمَةِ فَاطِمَةَ بِنْتِ أَحْمَدَ بْنِ مُحَمَّدٍ الْمَرْوَزِیَّةِ بِمَکَّةَ حَرَسَهَا اللَّهُ تَعَالَی، عَنْ أَبِی عَلِیٍّ زَاهِرِ بْنِ </w:t>
      </w:r>
    </w:p>
    <w:p>
      <w:pPr>
        <w:pStyle w:val="BookText"/>
        <w:rPr/>
      </w:pPr>
      <w:r>
        <w:rPr>
          <w:rFonts w:ascii="Amiri" w:hAnsi="Amiri" w:eastAsia="Amiri" w:cs="Amiri"/>
          <w:color w:val="111111"/>
          <w:sz w:val="28"/>
          <w:sz w:val="28"/>
          <w:szCs w:val="28"/>
          <w:rtl w:val="true"/>
          <w:lang w:bidi="ar-SA"/>
        </w:rPr>
        <w:t>أَحْمَدَ، عَنْ مُعَاذِ بْنِ یُوسُفَ الْجُرْجَانِیِّ عَنْ أَحْمَدَ بْنِ مُحَمَّدِ بْنِ غَالِبٍ، عَنْ عُثْمَانَ بْنِ أَبِی شَیْبَةَ، عَنِ ابْنِ نُمَیْرٍ، عَنْ مُجَالِدٍ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أَعْرَابِیٌّ مِنْ بَنِی سُلَیْمٍ یَتَبَدَّی فِی الْبَرِّیَّةِ، فَإذَا هُوَ بِضَبٍّ قَدْ نَفَرَ مِنْ بَیْنِ یَدَیْهِ، فَسَعَی وَرَاءَهُ حَتَّی اصْطَادَهُ، ثُمَّ جَعَلَهُ فِی کُمِّهِ وَ أَقْبَلَ یَزْدَلِفُ نَحْوَ النَّبِیِّ صَلَّی اللَّهُ عَلَیْهِ وَ آلِه وَ سَلَّم فَلَمَّا أَنْ وَقَفَ بِإِزَائِهِ 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یَا مُحَمَّدُ وَ کَانَ مِنْ أَخْلاقِ رَسُولِ اللَّهِ صَلَّی اللَّهُ عَلَیْهِ وَ آلِه وَ سَلَّم إذَا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وَ إذَا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أَحْمَدُ وَ إذَا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أَبَاالْقَاسِمِ وَ إذَا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وَ سَعْدَیْکَ وَ تَهَلَّلَ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نَادَاهُ الْأَعْرَابِیُّ یَا مُحَمَّدُ یَا مُحَمَّدُ قَالَ لَهُ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یَا مُحَمَّدُ،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السَّاحِرُ الْکَذَّابُ الَّذِی مَا أَظَلَّتِ الْخَضْرَاءُ وَ لا أَقَلَّتِ الْغَبْرَاءُ مِنْ ذِی لَهْجَةٍ هُوَ أَکْذَبُ مِنْکَ، أَنْتَ الَّذِی تَزْعَمُ أَنَّ لَکَ فِی هَذِهِ الْخَضْرَاءِ إِلَهاً بَعَثَ بِکَ إِلَی الْأَسْوَدِ وَ الْأَبْیَضِ وَ اللاتِ وَ الْعُزَّی، لَوْلا أَنِّی أَخَافُ أَنَّ قَوْمِی یُسَمُّونَنِی الْعَجُولَ لَضَرَبْتُکَ بِسَیْفِی هَذَا ضَرْبَةً أَقْتُلُکَ بِهَا، فَأَسُودَ بِکَ الْأَوَّلِینَ وَ الْآخِرِینَ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إِلَیْهِ عُمَرُ بْنُ الْخَطَّابِ لِیَبْطِشَ بِهِ فَقَالَ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یَا أَبَا حَفْصٍ فَقَدْ کَادَ الْحَلِیمُ أَنْ یَکُونَ نَبِیّاً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النَّبِیُّ صَلَّی اللَّهُ عَلَیْهِ وَ آلِه وَ سَلَّم إِلَی الْأَعْرَابِیِّ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أَخَا بَنِی سُلَیْمٍ هَکَذَا تَفْعَلُ الْعَرَبُ؟ یَتَهَجَّمُونَ عَلَیْنَا فِی مَجَالِسِنَا یَجْبَهُونَنَا بِالْکَلامِ الْغَلِیظِ؟ یَا أَعْرَابِیُّ وَ الَّذِی بَعَثَنِی بِالْحَقِّ نَبِیّاً إِنَّ مَنْ ضَرَّ بِی فِی دَارِ الدُّنْیَا هُوَ غَداً فِی النَّارِ یَتَلَظَّی، یَا </w:t>
      </w:r>
    </w:p>
    <w:p>
      <w:pPr>
        <w:pStyle w:val="BookText"/>
        <w:rPr/>
      </w:pPr>
      <w:r>
        <w:rPr>
          <w:rFonts w:ascii="Amiri" w:hAnsi="Amiri" w:eastAsia="Amiri" w:cs="Amiri"/>
          <w:color w:val="111111"/>
          <w:sz w:val="28"/>
          <w:sz w:val="28"/>
          <w:szCs w:val="28"/>
          <w:rtl w:val="true"/>
          <w:lang w:bidi="ar-SA"/>
        </w:rPr>
        <w:t>أَعْرَابِیُّ وَ الَّذِی بَعَثَنِی بِالْحَقِّ نَبِیّاً إِنَّ أَهْلَ السَّمَاءِ السَّابِعَةِ یُسَمُّونَنِی أَحْمَدَ الصَّادِقَ، یَا أَعْرَابِیُّ أَسْلِمْ تَسْلَمْ مِنَ النَّارِ یَکُونُ لَکَ مَا لَنَا وَ عَلَیْکَ مَا عَلَیْنَا وَ تَکُونُ أَخَانَا فِی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الْأَعْرَابِیُّ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اللاتِ وَ الْعُزَّی لا أُومِنُ بِکَ یَا مُحَمَّدُ أَوْ یُؤْمِنَ هَذَا الضَّبُّ، ثُمَّ رَمَی بِالضَّبِّ عَنْ کُمِّهِ، فَلَمَّا أَنْ وَقَعَ الضَّبُّ عَلَی الْأَرْضِ وَلَّی هَارِباً، فَنَادَاهُ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الضَّبُّ أَقْبِلْ إِلَیَّ، فَأَقْبَلَ الضَّبُّ یَنْظُرُ إِلَی النَّبِیِّ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الضَّبُّ مَنْ أَنَا؟ فَإذَا هُوَ یَنْطِقُ بِلِسَانٍ فَصِیحٍ ذَرِبٍ غَیْرِ قَطِعٍ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مُحَمَّدُ بْنُ عَبْدِاللَّهِ بْنِ عَبْدِالْمُطَّلِبِ بْنِ هَاشِمِ بْنِ عَبْدِ مَنَافٍ، فَقَالَ لَهُ النَّبِیُّ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 اللَّهَ عَزَّوَجَلَّ الَّذِی فَلَقَ الْحَبَّةَ وَ بَرَأَ النَّسَمَةَ وَ اتَّخَذَ إِبْرَاهِیمَ خَلِیلاً وَ اصْطَفَاکَ یَا مُحَمَّدُ حَبِیباً ثُمَّ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یَا رَسُولَ اللَّهِ إِنَّکَ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فَبُورِکْتَ مَهْدِیّاً وَ بُورِکْتَ هَادِیاً</w:t>
      </w:r>
    </w:p>
    <w:p>
      <w:pPr>
        <w:pStyle w:val="BookText"/>
        <w:rPr/>
      </w:pPr>
      <w:r>
        <w:rPr>
          <w:rFonts w:ascii="Amiri" w:hAnsi="Amiri" w:eastAsia="Amiri" w:cs="Amiri"/>
          <w:color w:val="111111"/>
          <w:sz w:val="28"/>
          <w:sz w:val="28"/>
          <w:szCs w:val="28"/>
          <w:rtl w:val="true"/>
          <w:lang w:bidi="ar-SA"/>
        </w:rPr>
        <w:t>شَرَعْتَ لَنَا دِینَ الْحَنِیفَةِ بَعْدَ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عَبَدْنَا کَأَمْثَالِ الْحَمِیرِ الطَّوَاغِیَا</w:t>
      </w:r>
    </w:p>
    <w:p>
      <w:pPr>
        <w:pStyle w:val="BookText"/>
        <w:rPr/>
      </w:pPr>
      <w:r>
        <w:rPr>
          <w:rFonts w:ascii="Amiri" w:hAnsi="Amiri" w:eastAsia="Amiri" w:cs="Amiri"/>
          <w:color w:val="111111"/>
          <w:sz w:val="28"/>
          <w:sz w:val="28"/>
          <w:szCs w:val="28"/>
          <w:rtl w:val="true"/>
          <w:lang w:bidi="ar-SA"/>
        </w:rPr>
        <w:t>فَیَا خَیْرَ مَدْعُوٍّ وَ یَا خَیْرَ 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الْجِنِّ بَعْدَ الْإِنْسِ لَبَّیْکَ دَاعِیاً</w:t>
      </w:r>
    </w:p>
    <w:p>
      <w:pPr>
        <w:pStyle w:val="BookText"/>
        <w:rPr/>
      </w:pPr>
      <w:r>
        <w:rPr>
          <w:rFonts w:ascii="Amiri" w:hAnsi="Amiri" w:eastAsia="Amiri" w:cs="Amiri"/>
          <w:color w:val="111111"/>
          <w:sz w:val="28"/>
          <w:sz w:val="28"/>
          <w:szCs w:val="28"/>
          <w:rtl w:val="true"/>
          <w:lang w:bidi="ar-SA"/>
        </w:rPr>
        <w:t>وَ نَحْنُ أُنَاسٌ مِنْ سُلَیْمٍ وَ إِنَّنَا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أَتَیْنَاکَ نَرْجُو أَنْ نَنَالَ الْعَوَالِیَا</w:t>
      </w:r>
    </w:p>
    <w:p>
      <w:pPr>
        <w:pStyle w:val="BookText"/>
        <w:rPr/>
      </w:pPr>
      <w:r>
        <w:rPr>
          <w:rFonts w:ascii="Amiri" w:hAnsi="Amiri" w:eastAsia="Amiri" w:cs="Amiri"/>
          <w:color w:val="111111"/>
          <w:sz w:val="28"/>
          <w:sz w:val="28"/>
          <w:szCs w:val="28"/>
          <w:rtl w:val="true"/>
          <w:lang w:bidi="ar-SA"/>
        </w:rPr>
        <w:t>أَتَیْتَ بِبُرْهَانٍ مِنَ اللَّهِ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فَأَصْبَحْتَ فِینَا صَادِقَ الْقَوْلِ زَاکِیاً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فَبُورِکْتَ فِی الْأَحْوَالِ حَیّاً وَ مَیِّتاً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بُورِکْتَ مَوْلُوداً وَ بُورِکْتَ نَاشِیاً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أَطْبَقَ عَلَی فَمِ الضَّبِّ فَلَمْ یُحِرْ جَوَاباً، فَلَمَّا أَنْ نَظَرَ الْأَعْرَابِیُّ إِلَی ذَلِکَ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عَجَبَا ضَبٌّ اصْطَدْتُهُ مِنَ الْبَرِّیَّةِ ثُمَّ أَتَیْتُ بِهِ فِی کُمِّی لا یَفْقَهُ وَ لا یَنْقَهُ وَ لا یَعْقِلُ یُکَلِّمُ مُحَمَّداً صَلَّی اللَّهُ عَلَیْهِ وَ آلِه وَ سَلَّم بِهَذَا الْکَلامِ وَ یَشْهَدُ لَهُ بِهَذِهِ الشَّهَادَةِ أَنَا لا أَطْلُبُ أَثَراً بَعْدَ عَیْنٍ، مُدَّ یَمِینَکَ فَأَنَا أَشْهَدُ أَنْ لا إِلَهَ إِلا اللَّهُ وَ أَشْهَدُ أَنَّ مُحَمَّداً عَبْدُهُ وَ رَسُولُهُ، فَأَسْلَمَ الْأَعْرَابِیُّ وَ حَسُنَ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النَّبِیُّ صَلَّی اللَّهُ عَلَیْهِ وَ آلِه وَ سَلَّم إِلَی أَصْحَابِهِ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الْأَعْرَابِیَّ سُوَراً مِنَ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عُلِّمَ الْأَعْرَابِیُّ سُوَراً مِنَ الْقُرْآنِ قَالَ لَهُ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لَکَ شَیْ‌ءٌ مِنَ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بَعَثَکَ بِالْحَقِّ نَبِیّاً إِنَّا أَرْبَعَةُ آلافِ رَجُلٍ مِنْ بَنِی سُلَیْمٍ مَا فِیهِمْ أَفْقَرُ مِنِّی وَ لا أَقَلُّ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أَصْحَابِهِ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یَحْمِلِ الْأَعْرَابِیَّ عَلَی نَاقَةٍ أَضْمَنْ لَهُ عَلَی اللَّهِ نَاقَةً مِنْ نُوقِ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إِلَیْهِ سَعْدُ بْنُ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فِدَاکَ أَبِی وَ أُمِّی عِنْدِی نَاقَةٌ حَمْرَاءُ عُشَرَاءُ وَ هِیَ لِلْأَعْرَابِیِّ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سَعْدُ تَفْخَرُ عَلَیْنَا بِنَاقَتِکَ؟ أَلا أَصِفُ لَکَ النَّاقَةَ الَّتِی نُعْطِیکَهَا بَدَلاً مِنْ نَاقَةِ الْأَعْرَابِیِّ،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فِدَاکَ أَبِی وَ أُمِّی</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سَعْدُ نَاقَةٌ مِنْ ذَهَبٍ أَحْمَرَ وَ قَوَائِمُهَا مِنَ الْعَنْبَرِ وَ وَبَرُهَا مِنَ الزَّعْفَرَانِ وَ عَیْنَاهَا مِنْ یَاقُوتَةٍ حَمْرَاءَ وَ عُنُقُهَا مِنَ الزَّبَرْجَدِ الْأَخْضَرِ وَ سَنَامُهَا مِنَ الْکَافُورِ الْأَشْهَبِ وَ ذَقَنُهَا مِنَ الدُّرِّ وَ خِطَامُهَا مِنَ اللُّؤْلُؤِ الرَّطْبِ، عَلَیْهَا قُبَّةٌ مِنْ دُرَّةٍ بَیْضَاءَ یُرَی بَاطِنُهَا مِنْ ظَاهِرِهَا وَ ظَاهِرُهَا مِنْ بَاطِنِهَا تَطِیرُ بِکَ فِی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الْتَفَتَ النَّبِیُّ صَلَّی اللَّهُ عَلَیْهِ وَ آلِه وَ سَلَّم إِلَی أَصْحَابِهِ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یُتَوِّجِ الْأَعْرَابِیَّ أَضْمَنْ لَهُ عَلَی اللَّهِ تَاجَ التُّقَی،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إِلَیْهِ أَمِیرُالْمُؤْمِنِینَ عَلِیُّ بْنُ أَبِی طَالِبٍ علیه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فِدَاکَ أَبِی وَ أُمِّی وَ مَا تَاجُ التُّقَی فَذَکَرَ مِنْ صِفَتِهِ،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 عَلِیٌّ علیه السلام عِمَامَتَهُ فَعَمَّمَ بِهَا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النَّبِیُّ صَلَّی اللَّهُ عَلَیْهِ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یُزَوِّدِ الْأَعْرَابِیَّ وَ أَضْمَنَ لَهُ عَلَی اللَّهِ عَزَّوَجَلَّ زَادَ التَّقْوَی،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إِلَیْهِ سَلْمَانُ الْفَارِسِیُّ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فِدَاکَ أَبِی وَ أُمِّی وَ مَا زَادُ التَّقْوَی؟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سَلْمَانُ إذَا کَانَ آخِرُ یَوْمٍ مِنَ الدُّنْیَا لَقَّنَکَ اللَّهُ عَزَّوَجَلَّ قَوْلَ شَهَادَةِ أَنْ لا إِلَهَ إِلا اللَّهُ وَ أَنَّ مُحَمَّداً رَسُولُ اللَّهِ فَإِنْ أَنْتَ قُلْتَهَا لَقِیتَنِی وَ لَقِیتُکَ وَ إِنْ أَنْتَ لَمْ تَقُلْهَا لَمْ تَلْقَنِی وَ لَمْ أَلْقَکَ أَبَدا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فَمَضَی سَلْمَانُ حَتَّی طَافَ تِسْعَةَ أَبْیَاتٍ مِنْ بُیُوتِ رَسُولِ اللَّهِ صَلَّی اللَّهُ عَلَیْهِ وَ آلِه وَ سَلَّم فَلَمْ یَجِدْ عِنْدَهُنَّ شَیْئاً، فَلَمَّا أَنْ وَلَّی رَاجِعاً نَظَرَ إِلَی حُجْرَةِ فَاطِمَةَ سلام الله علیها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یَکُنْ خَیْرٌ فَمِنْ مَنْزِلِ فَاطِمَةَ بِنْتِ محمّد صَلَّی اللَّهُ عَلَیْهِ وَ آلِه وَ سَلَّم، فَقَرَعَ الْبَابَ فَأَجَابَتْهُ مِنْ وَرَاءِ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بِالْبَابِ؟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سَلْمَانُ الْفَارِسِیُّ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سَلْمَانُ وَ مَا تَشَاءُ؟ فَشَرَحَ قِصَّةَ الْأَعْرَابِیِّ وَ الضَّبِّ مَعَ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سَلْمَانُ وَ الَّذِی بَعَثَ مُحَمَّداً صَلَّی اللَّهُ عَلَیْهِ وَ آلِه وَ سَلَّم بِالْحَقِّ نَبِیّاً إِنَّ لَنَا ثَلاثاً مَا طَعِمْنَا وَ إِنَّ الْحَسَنَ وَ الْحُسَیْنَ قَدْ اضْطَرَبَا عَلَیَّ مِنْ شِدَّةِ الْجُوعِ، ثُمَّ رَقَدَا کَأَنَّهُمَا فَرْخَانِ مَنْتُوفَانِ، وَلَکِنْ لا أَرُدُّ الْخَیْرَ إذَا نَزَلَ الْخَیْرُ بِبَابِی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سَلْمَانُ خُذْ دِرْعِی هَذَا ثُمَّ امْضِ بِهِ إِلَی شَمْعُونَ الْیَهُودِیِّ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لَکَ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أَقْرِضْنِی عَلَیْهِ صَاعاً مِنْ تَمْرٍ وَ صَاعاً مِنْ شَعِیرٍ أَرُدَّهُ عَلَیْکَ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سَلْمَانُ الدِّرْعَ ثُمَّ أَتَی بِهِ إِلَی شَمْعُونَ الْیَهُودِیِّ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شَمْعُونُ هَذَا دِرْعُ فَاطِمَةَ بِنْتِ محمّد صَلَّی اللَّهُ عَلَیْهِ وَ آلِه وَ سَلَّم تَقُولُ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أَقْرِضْنِی عَلَیْهِ صَاعاً مِنْ تَمْرٍ وَ صَاعاً مِنْ شَعِیرٍ أَرُدَّهُ عَلَیْکَ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فَأَخَذَ شَمْعُونُ الدِّرْعَ ثُمَّ جَعَلَ یُقَلِّبُهُ فِی کَفِّهِ وَ عَیْنَاهُ تَذْرِفَانِ بِالدُّمُوعِ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سَلْمَانُ هَذَا هُوَ الزُّهْدُ فِی الدُّنْیَا هَذَا الَّذِی أَخْبَرَنَا بِهِ مُوسَی بْنُ عِمْرَانَ فِی التَّوْرَاةِ أَنَا أَشْهَدُ أَنْ لا إِلَهَ إِلا اللَّهُ وَ أَشْهَدُ أَنَّ مُحَمَّداً عَبْدُهُ وَ رَسُولُهُ، فَأَسْلَمَ وَ حَسُنَ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 إِلَی سَلْمَانَ صَاعاً مِنْ تَمْرٍ وَ صَاعاً مِنْ شَعِیرٍ فَأَتَی بِهِ سَلْمَانُ إِلَی فَاطِمَةَ فَطَحَنَتْهُ بِیَدِهَا وَ اخْتَبَزَتْهُ خُبْزاً ثُمَّ أَتَتْ بِهِ إِلَی سَلْمَانَ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وَ امْضِ بِهِ إِلَی النَّبِیِّ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خُذِی مِنْهُ قُرْصاً تُعَلِّلِینَ بِهِ الْحَسَنَ وَ الْحُسَیْنَ،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سَلْمَانُ هَذَا شَیْ‌ءٌ أَمْضَیْنَاهُ لِلَّهِ عَزَّوَجَلَّ لَسْنَا نَأْخُذُ مِنْهُ شَیْئاً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سَلْمَانُ فَأَتَی بِهِ النَّبِیَّ صَلَّی اللَّهُ عَلَیْهِ وَ آلِه وَ سَلَّم فَلَمَّا نَظَرَ النَّبِیُّ صَلَّی اللَّهُ عَلَیْهِ وَ آلِه وَ سَلَّم إِلَی سَلْمَانَ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سَلْمَانُ مِنْ أَیْنَ لَکَ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مَنْزِلِ بِنْتِکَ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النَّبِیُّ صَلَّی اللَّهُ عَلَیْهِ وَ آلِه وَ سَلَّم لَمْ یَطْعَمْ طَعَاماً مُنْذُ ثَلاثٍ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النَّبِیُّ صَلَّی اللَّهُ عَلَیْهِ وَ آلِه وَ سَلَّم حَتَّی وَرَدَ إِلَی حُجْرَةِ فَاطِمَةَ، فَقَرَعَ الْبَابَ وَ کَانَ إذَا قَرَعَ النَّبِیُّ صَلَّی اللَّهُ عَلَیْهِ وَ آلِه وَ سَلَّم الْبَابَ لا یَفْتَحُ لَهُ الْبَابَ إِلا فَاطِمَةُ فَلَمَّا أَنْ فَتَحَتْ لَهُ الْبَابَ نَظَرَ النَّبِیُّ صَلَّی اللَّهُ عَلَیْهِ وَ آلِه وَ سَلَّم إِلَی صُفَارِ وَجْهِهَا وَ تَغَیُّرِ حَدَقَتَیْهَا،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بُنَیَّةُ مَا الَّذِی أَرَاهُ مِنْ صُفَارِ وَجْهِکِ وَ تَغَیُّرِ حَدَقَتَیْکِ؟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اَبَهْ إِنَّ لَنَا ثَلاثاً مَا طَعِمْنَا طَعَاماً وَ إِنَّ الْحَسَنَ وَ الْحُسَیْنَ قَدِ اضْطَرَبَا عَلَیَّ مِنْ شِدَّةِ الْجُوعِ ثُمَّ رَقَدَا کَأَنَّهُمَا فَرْخَانِ مَنْتُوفَانِ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فَأَنْبَهَهُمَا النَّبِیُّ صَلَّی اللَّهُ عَلَیْهِ وَ آلِه وَ سَلَّم فَأَخَذَ وَاحِداً عَلَی فَخِذِهِ الْأَیْمَنِ وَ الْآخَرَ عَلَی فَخِذِهِ الْأَیْسَرِ وَ أَجْلَسَ فَاطِمَةَ بَیْنَ یَدَیْهَا وَ اعْتَنَقَهَا النَّبِیُّ صَلَّی اللَّهُ عَلَیْهِ وَ آلِه وَ سَلَّم وَ دَخَلَ عَلِیُّ بْنُ أَبِی طَالِبٍ علیه السلام فَاعْتَنَقَ النَّبِیَّ صَلَّی اللَّهُ عَلَیْهِ وَ آلِه وَ سَلَّم مِنْ وَرَائِهِ، ثُمَّ رَفَعَ النَّبِیُّ صَلَّی اللَّهُ عَلَیْهِ وَ آلِه وَ سَلَّم طَرْفَهُ نَحْوَ السَّمَاءِ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وَ سَیِّدِی وَ مَوْلایَ هَؤُلاءِ أَهْلُ بَیْتِی اللَّهُمَّ أَذْهِبْ عَنْهُمُ الرِّجْسَ وَ طَهِّرْهُمْ تَطْهِیراً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وَثَبَتْ فَاطِمَةُ بِنْتُ محمّد صَلَّی اللَّهُ عَلَیْهِ وَ آلِه وَ سَلَّم حَتَّی دَخَلَتْ إِلَی مِخْدَعٍ لَهَا فَصَفَّتْ قَدَمَیْهَا فَصَلَّتْ رَکْعَتَیْنِ ثُمَّ رَفَعَتْ بَاطِنَ کَفَّیْهَا إِلَی السَّمَاءِ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وَ سَیِّدِی هَذَا مُحَمَّدٌ نَبِیُّکَ وَ هَذَا عَلِیٌّ ابْنُ عَمِّ نَبِیِّکَ وَ هَذَانِ الْحَسَنُ وَ الْحُسَیْنُ سِبْطَا نَبِیِّکَ إِلَهِی أَنْزِلْ عَلَیْنَا مَائِدَةً مِنَ السَّمَاءِ کَمَا أَنْزَلْتَهَا عَلَی بَنِی إِسْرَائِیلَ أَکَلُوا مِنْهَا وَ کَفَرُوا بِهَا، اللَّهُمَّ أَنْزِلْهَا عَلَیْنَا فَإِنَّا بِهَا مُؤْمِنُونَ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اسْتَتَمَّتِ الدَّعْوَةُ فَإذَا هِیَ بِصَحْفَةٍ مِنْ وَرَائِهَا یَفُورُ قُتَارُهَا وَ إذَا قُتَارُهَا أَزْکَی مِنَ الْمِسْکِ الْأَذْفَرِ، فَاحْتَضَنَتْهَا ثُمَّ أَتَتْ بِهَا إِلَی </w:t>
      </w:r>
    </w:p>
    <w:p>
      <w:pPr>
        <w:pStyle w:val="BookText"/>
        <w:rPr/>
      </w:pPr>
      <w:r>
        <w:rPr>
          <w:rFonts w:ascii="Amiri" w:hAnsi="Amiri" w:eastAsia="Amiri" w:cs="Amiri"/>
          <w:color w:val="111111"/>
          <w:sz w:val="28"/>
          <w:sz w:val="28"/>
          <w:szCs w:val="28"/>
          <w:rtl w:val="true"/>
          <w:lang w:bidi="ar-SA"/>
        </w:rPr>
        <w:t>النَّبِیِّ صَلَّی اللَّهُ عَلَیْهِ وَ آلِه وَ سَلَّم وَ عَلِیٍّ وَ الْحَسَنِ وَ الْحُسَیْنِ، فَلَمَّا أَنْ نَظَرَ إِلَیْهَا عَلِیُّ بْنُ أَبِی طَالِبٍ علیه السلام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مِنْ أَیْنَ لَکِ هَذَا؟ وَ لَمْ یَکُنْ عَهِدَ عِنْدَهَا شَیْئاً فَقَالَ لَهُ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یَا أَبَاالْحَسَنِ وَ لا تَسْأَلْ الْحَمْدُ لِلَّهِ الَّذِی لَمْ یُمِتْنِی حَتَّی رَزَقَنِی وَلَداً مَثَلُهَا مَثَلُ مَرْیَمَ بِنْتِ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دَخَلَ عَلَیْها زَکَرِیَّا الْمِحْرابَ وَجَدَ عِنْدَها رِزْقاً قالَ یا مَرْیَمُ أَنَّی لَکِ هذا قالَتْ هُوَ مِنْ عِنْدِاللَّهِ إِنَّ اللَّهَ یَرْزُقُ مَنْ یَشاءُ بِغَیْرِ حِسابٍ</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فَأَکَلَ النَّبِیُّ صَلَّی اللَّهُ عَلَیْهِ وَ آلِه وَ سَلَّم وَ عَلِیٌّ وَ فَاطِمَةُ وَ الْحَسَنُ وَ الْحُسَیْنُ وَ خَرَجَ النَّبِیُّ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تَزَوَّدَ الْأَعْرَابِیُّ وَ اسْتَوَی عَلَی رَاحِلَتِهِ وَ أَتَی بَنِی سُلَیْمٍ وَ هُمْ یَوْمَئِذٍ أَرْبَعَةُ آلافِ رَجُلٍ فَلَمَّا أَنْ وَقَفَ فِی وَسْطِهِمْ نَادَاهُمْ بِعُلُوِّ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لا إِلَهَ إِلا اللَّهُ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سَمِعُوا مِنْهُ هَذِهِ الْمَقَالَةَ أَسْرَعُوا إِلَی سُیُوفِهِمْ فَجَرَّدُوهَا، ثُمَّ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صَبَوْتَ إِلَی دِینِ مُحَمَّدٍ السَّاحِرِ الْکَذَّابِ،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بِسَاحِرٍ وَ لا کَذَّابٍ</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بَنِی سُلَیْمٍ إِنَّ إِلَهَ محمّد صَلَّی اللَّهُ عَلَیْهِ وَ آلِه وَ سَلَّم خَیْرُ إِلَهٍ وَ إِنَّ مُحَمَّداً صَلَّی اللَّهُ عَلَیْهِ وَ آلِه وَ سَلَّم خَیْرُ 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أَتَیْتُهُ جَائِعاً فَأَطْعَمَنِی وَ عَارِیاً فَکَسَانِی وَ رَاجِلاً فَحَمَلَنِی، ثُمَّ شَرَحَ لَهُمْ قِصَّةَ الضَّبِّ مَعَ النَّبِیِّ صَلَّی اللَّهُ عَلَیْهِ وَ آلِه وَ سَلَّم وَ أَنْشَدَهُمُ الشَّعْرَ الَّذِی أَنْشَدَ فِی النَّبِیِّ صَلَّی اللَّهُ عَلَیْهِ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مَعَاشِرَ بَنِی سُلَیْمٍ أَسْلِمُوا تَسْلَمُوا مِنَ النَّارِ، فَأَسْلَمَ فِی ذَلِکَ الْیَوْمِ أَرْبَعَةُ آلافِ رَجُلٍ وَ هُمْ أَصْحَابُ الرَّایَاتِ الْخُضْرِ وَ هُمْ حَوْلَ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هذا الحدیث فی کتاب قدیم من مؤلّفات العامّة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أحمد بن علیِّ الطرشیشی ببغداد سنة أربع و ثمانین و أربع 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حدَّثتنا کریمة بنت أحمد بن محمد بن حاتم المروزی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بمکّة حرسها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بقراءتها علینا فی المسجد الحرام فی ذی الحجة سنة إحدی و ثلاثین و أربع مائة،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علی زاهر بن أحمد الفقیه بسرخس،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معاذ بن یوسف الجرجانیُّ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غالب، عن عثمان بن أبی شیبة، عن ابن نمیر، عن مجالد عن ابن عباس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بالبادیة و ازدلف أی تقدم و قطع کفرح و کرم لم یقدر علی الکلام و نقه الحدیث کفرح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فهمه و العشراء من النوق بضم العین و فتح الشین التی مضی لحملها عشرة أشهر أو ثمانیة أو هی کالنفساء من النساء و ذرفت عینه أی سال دمعها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علّله بطعام و غیره أی شغله به و المخدع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الصغیر الّذی یکون داخل البیت الکبیر و تضمُّ میمه و تفتح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صبأ فلان إذا خرج عن دین إلی دین غیره و قد تقلب الهمزة واواً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همان کتاب </w:t>
      </w:r>
      <w:r>
        <w:rPr>
          <w:rStyle w:val="FootnoteAnchor"/>
          <w:rtl w:val="true"/>
        </w:rPr>
        <w:footnoteReference w:id="285"/>
      </w:r>
      <w:r>
        <w:rPr>
          <w:rFonts w:ascii="IRNazanin" w:hAnsi="IRNazanin" w:eastAsia="IRNazanin"/>
          <w:color w:val="111111"/>
          <w:sz w:val="28"/>
          <w:sz w:val="28"/>
          <w:szCs w:val="28"/>
          <w:rtl w:val="true"/>
          <w:lang w:bidi="fa-IR"/>
        </w:rPr>
        <w:t>با چند واسطه از ابن عبّاس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اعرابی از قبیله‌ی بنی سلیم متوجّه صحرا شد، ناگاه دید سوسماری از جلو او فرار کرد، وی آن سوسمار را تعقیب و </w:t>
      </w:r>
    </w:p>
    <w:p>
      <w:pPr>
        <w:pStyle w:val="BookText"/>
        <w:rPr/>
      </w:pPr>
      <w:r>
        <w:rPr>
          <w:rFonts w:ascii="IRNazanin" w:hAnsi="IRNazanin" w:eastAsia="IRNazanin"/>
          <w:color w:val="111111"/>
          <w:sz w:val="28"/>
          <w:sz w:val="28"/>
          <w:szCs w:val="28"/>
          <w:rtl w:val="true"/>
          <w:lang w:bidi="fa-IR"/>
        </w:rPr>
        <w:t>شکار نمود و در میان آستین خویش جای داد آنگاه متوجّه پیغمبر اکرم صَلَّی اللَّهُ عَلَیْهِ وَ آلِه وَ سَلَّم شد، وقتی در مقابل آن حضرت قرار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رسول خدا صَلَّی اللَّهُ عَلَیْهِ وَ آلِه وَ سَلَّم این بود که هر گاه به آن حضرت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هم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هر گاه به او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 هر گاه به آن حضرت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اباالقاسم،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اباالقاسم ولی هر وقت به آن بزرگوار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و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مبارکش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اعرابی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یا محمّد آن بزرگوار هم طبق اخلاقی که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یا محمّد، اعرابی به آن برگزیده‌ی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 جادوگر و دروغگویی هستی که آسمان در زیر خود و زمین روی خود دروغگوتر از تو ندیده است، تو همان کسی هستی که گمان می‌کنی در این آسمان خدایی داری و آن خدا تو را بر هر سیاه و سفیدی و لات و عزّی </w:t>
      </w:r>
      <w:r>
        <w:rPr>
          <w:rStyle w:val="FootnoteAnchor"/>
          <w:rtl w:val="true"/>
        </w:rPr>
        <w:footnoteReference w:id="286"/>
      </w:r>
      <w:r>
        <w:rPr>
          <w:rFonts w:ascii="IRNazanin" w:hAnsi="IRNazanin" w:eastAsia="IRNazanin"/>
          <w:color w:val="111111"/>
          <w:sz w:val="28"/>
          <w:sz w:val="28"/>
          <w:szCs w:val="28"/>
          <w:rtl w:val="true"/>
          <w:lang w:bidi="fa-IR"/>
        </w:rPr>
        <w:t>مبعوث نموده‌ست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این بیم را نمی‌داشتم که قبیله‌ام مرا عجول و بی‌صبر بنامند با این شمشیرم ضربتی به تو می‌زدم که تو را هلاک نماید و بدین جهت بر اوّلین و آخرین سیادت می‌نمودم، عمر بن خطاب از جای برجست تا بر او حمله نماید ولی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مقام شخص بردبار و صبور نزدیک به مقام پیغمبری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اکرم صَلَّی اللَّهُ عَلَیْهِ وَ آلِه وَ سَلَّم متوجّه آن اعرابی شد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عرب بنی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عرب یک چنین عملی که تو انجام دادی انجام می‌دهد و این طور به ما و مجلس ما هجوم می‌کند و این گونه خشونت و درشتی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حقّ آن خدایی که مرا به پیامبری مبعوث کرده هر کسی که در دنیا به من ضرری برساند فردای قیامت دچار آتش سوزنده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خدایی که مرا به پیامبری فرستاده اهل آسمان هفتم مرا احمد صادق می‌نامند، 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بیاور تا از آتش در امان باشی، آنچه که برای ما باشد برای تو نیز باشد، آنچه علیه ما باشد علیه تو نیز باشد و تو برادر دینی ما باشی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اعرابی در غضب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بُت لات و عزّی قسم، تا این سوسمار به تو ایمان نیاورد من ایمان نخواهم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آن سوسمار را از آستین خود رها کرد وقتی آن سوسمار روی زمین افتاد پا به فرار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آن سوسمار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بازگشت و نزد آن حضرت آمد و بر جمال مبارکش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پیغمبر صَلَّی اللَّهُ عَلَیْهِ وَ آلِه وَ سَلَّم به آن سوسمار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ناگاه آن سوسمار با زبانی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محمّد بن عبدالله بن عبدالمطلب بن هاشم بن عبد مناف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 سَلَّم به آن سوسمار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کسی را می‌پرستی؟ گفت آن خدایی که دانه را می‌شکافد و انسان را می‌آفریند و حضرت ابراهیم را خلیل خود و تو را حبیب خویشتن قرار داده سپس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تو راستگو می‌باشی، تو هدایت شده‌ای با برکت هستی، تو دین یکتاپرستی را بعد از آنکه ما نظیر الاغ، بت‌ها را پرستش نمودیم برای ما تشریع نمودی، ای بهترین خوانده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بهترین فرستاده شدگان به سوی انس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تو را لبیک می‌گویم، ما مردمانی از قبیله‌ی سلیم می‌باشیم که نزد تو آمده‌ایم تا به مقام عالی نائل شویم، تو از طرف خدا دلیل و برهان واضحی آورده‌ای و در میان ما شخصی صادق القول و پاکیزه شناخته شدی تو در حال حیات و ممات، در حال کودکی و نشو و نما با خیر و برکت بوده و هستی؟</w:t>
      </w:r>
    </w:p>
    <w:p>
      <w:pPr>
        <w:pStyle w:val="BookText"/>
        <w:rPr/>
      </w:pPr>
      <w:r>
        <w:rPr>
          <w:rFonts w:ascii="IRNazanin" w:hAnsi="IRNazanin" w:eastAsia="IRNazanin"/>
          <w:color w:val="111111"/>
          <w:sz w:val="28"/>
          <w:sz w:val="28"/>
          <w:szCs w:val="28"/>
          <w:rtl w:val="true"/>
          <w:lang w:bidi="fa-IR"/>
        </w:rPr>
        <w:t>آنگاه دهان آن سوسمار بسته شد و سخنی نگفت، موقعی که آن اعرابی با این منظره مواجه 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واعَجَباه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سوسماری که من آن را از بیابان‌ها شکار کردم و در میان آستین خویش جای دادم، سوسماری که دانش و بینش و عقلی ندارد با محمّد این چنین سخن می‌گوید و یک چنین شهادتی را درباره‌ی نبوّت وی می‌دهد من اثری بعد از این نخواهم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دست خود را دراز کن تا من با تو بیعت کنم، من شهادت می‌دهم که خدایی جز خدای یکتا نیست و شهادت می‌دهم که محمّد رسول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اسلام آورد و اسلامش نیکو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پیغمبر اکرم صَلَّی اللَّهُ عَلَیْهِ وَ آلِه وَ سَلَّم متوجّه اصحاب خود شد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سوره‌ای از قرآن به این اعرابی بیاموزید، موقعی که اعرابی چند سوره‌ای از قرآن را آموخت رسول خدا صَلَّی اللَّهُ عَلَیْهِ وَ آلِه وَ سَلَّم به وی فرمود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از مال دنیا چیزی داری؟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حقّ آن خدایی که تو را به پیامبری مبعوث نموده در میان چهار هزار نفر از قبیله‌ی بنی سلیم من از همه فقیرترم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وَ سَلَّم به یاران خود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یک ناقه به این اعرابی می‌دهد تا من از طرف خدا ضمانت دهم یک ناقه‌ی بهشتی به او عطا فرماید؟</w:t>
      </w:r>
    </w:p>
    <w:p>
      <w:pPr>
        <w:pStyle w:val="BookText"/>
        <w:rPr/>
      </w:pPr>
      <w:r>
        <w:rPr>
          <w:rFonts w:ascii="IRNazanin" w:hAnsi="IRNazanin" w:eastAsia="IRNazanin"/>
          <w:color w:val="111111"/>
          <w:sz w:val="28"/>
          <w:sz w:val="28"/>
          <w:szCs w:val="28"/>
          <w:rtl w:val="true"/>
          <w:lang w:bidi="fa-IR"/>
        </w:rPr>
        <w:t>سعد بن عباده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ناقه سرخ دارم و به او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سعد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واسطه‌ی این ناقه به ما فخر می‌کنی؟ آیا دوست داری وصف آن ناقه را که به تو عطا خواهیم کرد برای تو شرح دهم؟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پدرم و مادرم به فدای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ناقه، ناقه‌ایست از طلای قرمز، پاهای آن از عنبر، کرک آن از زعفران، چشم‌هایش از یاقوت قرمز، گردن آن از زبرجد سبز، کوهان آن از کافور اشهب </w:t>
      </w:r>
      <w:r>
        <w:rPr>
          <w:rStyle w:val="FootnoteAnchor"/>
          <w:rtl w:val="true"/>
        </w:rPr>
        <w:footnoteReference w:id="287"/>
      </w:r>
      <w:r>
        <w:rPr>
          <w:rFonts w:ascii="IRNazanin" w:hAnsi="IRNazanin" w:eastAsia="IRNazanin"/>
          <w:color w:val="111111"/>
          <w:sz w:val="28"/>
          <w:sz w:val="28"/>
          <w:szCs w:val="28"/>
          <w:rtl w:val="true"/>
          <w:lang w:bidi="fa-IR"/>
        </w:rPr>
        <w:t>چانه‌ی آن از درّ، عنان آن از مروارید تازه، بر پشت آن قبّه‌ایست از درّ سفید که باطن آن از ظاهرش و ظاهرش از باطنش دیده می‌شود، آن ناقه است که تو را به جانب بهشت پرواز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 صَلَّی اللَّهُ عَلَیْهِ وَ آلِه وَ سَلَّم متوجّه صحابه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اعرابی می‌دهد تا من از طرف خدای متعال ضامن شوم که تاج تقوا به وی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ابیطالب علیه السلام از جای برخاسته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به فدای تو،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تقوا کدام است؟ پس از اینکه رسول خدا صَلَّی اللَّهُ عَلَیْهِ وَ آلِه وَ سَلَّم وصف آن را شرح داد حضرت علی علیه السلام عمّامه‌ی خود را باز کرد و به سر اعرابی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اکرم صَلَّی اللَّهُ عَلَیْهِ وَ آلِه وَ سَلَّم به یاران خود رو کرده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به این اعرابی زاد و توشه می‌دهد تا من ضامن شوم خدا زاد و توشه‌ی تقوا به وی عطا کند؟</w:t>
      </w:r>
    </w:p>
    <w:p>
      <w:pPr>
        <w:pStyle w:val="BookText"/>
        <w:rPr/>
      </w:pPr>
      <w:r>
        <w:rPr>
          <w:rFonts w:ascii="IRNazanin" w:hAnsi="IRNazanin" w:eastAsia="IRNazanin"/>
          <w:color w:val="111111"/>
          <w:sz w:val="28"/>
          <w:sz w:val="28"/>
          <w:szCs w:val="28"/>
          <w:rtl w:val="true"/>
          <w:lang w:bidi="fa-IR"/>
        </w:rPr>
        <w:t>سلمان فارسی از جای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یا رسول الله زاد و توشه‌ی تقوا چیست؟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روز آخر عمر تو فرا رسد خدا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تو تلقین خواهد کرد، اگر تو این شهادتین را بگویی مرا ملاقات </w:t>
      </w:r>
    </w:p>
    <w:p>
      <w:pPr>
        <w:pStyle w:val="BookText"/>
        <w:rPr/>
      </w:pPr>
      <w:r>
        <w:rPr>
          <w:rFonts w:ascii="IRNazanin" w:hAnsi="IRNazanin" w:eastAsia="IRNazanin"/>
          <w:color w:val="111111"/>
          <w:sz w:val="28"/>
          <w:sz w:val="28"/>
          <w:szCs w:val="28"/>
          <w:rtl w:val="true"/>
          <w:lang w:bidi="fa-IR"/>
        </w:rPr>
        <w:t>می‌کنی و من هم تو را ملاقات خواهم کرد، اگر آن را نگویی مرا ملاقات نمی‌کنی و من نیز تو را نخواهم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رفت و تعداد نُه خانه از خانه‌های پیغمبر خدا را جستجو نمود ولی غذایی نزد زنان آن بزرگوار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بازگشت متوجّه خانه‌ی فاطمه‌ی اطهر سلام الله علیها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خیری باشد در منزل فاطمه دختر محمّد خواهد بود، وقتی دقّ الباب کرد فاطمه‌ی زهراء سلام الله علیها از پشت 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سلمان فارسی می‌باشم،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داری؟ سلمان جریان اعرابی و سوسمار را با رسول خدا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خدایی که حضرت محمّد را به پیامبری مبعوث نموده مدت سه روز است که ما غذا نخورده‌ایم، حسن و حسین علیهما السلام از شدّت گرسنگی بهانه جویی می‌کنند، ایشان نظیر دو جوجه به خواب رفته‌اند، ولی در عین حال موقعی که خیری بر در خانه‌ی من بیاید، من آن را رد نخواهم کرد ای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پیراهن مرا بگیر و نزد شمعون یهودی ببر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را بردار و در مقابل آن یک من خرما و یک من جو به من بده تا بعداً به خواست خدا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آن پیراهن را گرفت و پس از اینکه نزد شمعون یهودی آمد به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پیراهن فاطمه دختر حضرت محمّد است، فاطمه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را بگیر و در مقابل آن یک من خرما و یک من جو به من بده تا بعداً به خواست خدا، به تو خواهم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شمعون آن پیراهن را گرفت و در میان دو دست زیر و رو می‌کرد و چشمانش اشک می‌ریخت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زهد و تقوای واقعیست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زُهدیست که تورات حضرت موسی علیه السلام به ما خبر داده، من اکنون شهادت می‌دهم که خدا یکیست و حضرت محمّد بنده و رسول او می‌باشد، یهودی اسلام آورد و اسلام او بسیار نیکو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یهودی یک من خرما و یک من جو به سلمان داد، سلمان آنها را آورد و به حضرت فاطمه تقدیم نمود، حضرت زهراء آن جو را به دست خود آسیاب کرد و از آرد آن نان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نان‌ها را به سلمان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نان‌ها را بگیر و به حضور حضرت محمّد صَلَّی اللَّهُ عَلَیْهِ وَ آلِه وَ سَلَّم ببر</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گرده از این نان‌ها را برای حسنین علیهما السلام بردار که آرام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که را که در راه خدا دادیم از آن نمی‌خوریم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آن نان‌ها را گرفت و به حضور پیامبر اکرم صَلَّی اللَّهُ عَلَیْهِ وَ آلِه وَ سَلَّم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چشم رسول اکرم صَلَّی اللَّهُ عَلَیْهِ وَ آلِه وَ سَلَّم به سلمان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نان‌ها را از کجا آورده‌ای؟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دخترت فاطمه، پیغمبر خدا هم مدّت سه روز غذا نخورده بود، هنگامی که با این منظره مواجه شد متوجّه خانه‌ی فاطمه گردید و دقّ الباب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پیامبر خدا دقّ الباب می‌کرد کسی غیر از فاطمه در را باز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در برای پیغمبر خدا باز شد و چشم مبارکش به صورت زردچهره و حدقه‌ی چشمان فاطمه افتاد،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رنگ صورت تو زرد شده و حدقه‌ی چشمان تو تغییر نموده‌ست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سه روز است که ما غذایی نخورده‌ایم، حسن و حسین علیهما السلام از شدّت گرسنگی از من بهانه گرفته و به خواب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وَ سَلَّم حسنین علیهما السلام را از خواب بیدار کرد، یکی از ایشان را روی زانوی راست و دیگری را روی زانوی چپ نشانید و فاطمه‌ی زهراء سلام الله علیها را در مقابل خویشتن نشانید و با آن بانو معانقه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وی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ابیطالب هم وارد شد و با رسول خدا معانقه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پیغمبر خدا چشم خود را به 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منند، رجس و پلیدی‌ها را از ایشان دور و ایشان را پاک و پاکیزه کن یک نوع پاک نمودن مخصوصی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جریان بود که فاطمه‌ی اطهر سلام الله علیها داخل اطاق خلوت خویش گردید و پس از اینکه دو رکعت نماز خواند دو کف دست خود را به آسمان بلند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محمّد پیامبر تو و این علی پسر عموی او و اینان حسن و حسین دو نوه‌ی پیغمبر تو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از آسمان برای ما بفرست همان طور که برای بنی اسرائیل فرستادی، گر چه ایشان کفران نعمت نمودند،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غذا را برای ما بفرستی ما به آن ایمان داریم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هنوز دعای فاطمه سلام الله علیها تمام نشده بود که یک کاسه در پشت سر او آمد که بخار از آن متصاعد و بخار آن از مُشک اذفر، خوشبوتر بود، فاطمه‌ی اطهر سلام الله علیها آن غذا را برداشت و به حضور پیغمبر خدا و علی مرتضی و حسنین عليهم السلام آورد، وقتی </w:t>
      </w:r>
    </w:p>
    <w:p>
      <w:pPr>
        <w:pStyle w:val="BookText"/>
        <w:rPr/>
      </w:pPr>
      <w:r>
        <w:rPr>
          <w:rFonts w:ascii="IRNazanin" w:hAnsi="IRNazanin" w:eastAsia="IRNazanin"/>
          <w:color w:val="111111"/>
          <w:sz w:val="28"/>
          <w:sz w:val="28"/>
          <w:szCs w:val="28"/>
          <w:rtl w:val="true"/>
          <w:lang w:bidi="fa-IR"/>
        </w:rPr>
        <w:t>چشم حضرت علی علیه السلام به آن غذا افتاد به زهرای اطهر سلام الله علیها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غذا را از کجا آورده‌ای؟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این گفتگو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نزد آن بانو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وَ سَلَّم به علی بن ابیطالب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غذا بخور و جستجو منمای، سپاس مخصوص آن خداییست که مرا از دنیا نبرد تا اینکه فرزندی به من عطا کرد که نظیر مریم دختر عمران است، همان مریمی که هر گاه زکریا در میان محراب عبادت نزد او می‌آمد و غذایی نزد او می‌یافت به مریم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از کجا آورده‌ای؟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به من نصیب شده، خدا هر کسی را که بخواهد بدون حساب رزق و روزی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علی، فاطمه،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غذا خوردند و پیامبر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زاد و توشه‌ی خود را برگرفت و پس از اینکه بر ناقه‌ی خود سوار شد نزد قبیله‌ی بنی سلیم که تعداد چهار هزار مرد بودند آمد، وقتی در وسط آنان قرار گرفت با بلندترین صدا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اِلهَ اِلاّ الله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آنان این گفتار را از او شنیدند برخاستند و شمشیرهای خود را برهنه کردند و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مایل بدین محمّد شدی که شخصی ساحر و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محمّد ساحر و دروغگو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بنی سلیم حقّاً که خدای حضرت محمّد صَلَّی اللَّهُ عَلَیْهِ وَ آلِه وَ سَلَّم، بهترین خدا می‌باشد و آن بزرگوار بهترین پیامبر است، گرسنه نزد او رفتم مرا سیر کرد، برهنه بودم مرا پوشانید، پیاده بودم سوارم کرد، آنگاه جریان سوسمار را برای آنان شرح داد و آن اشعاری را که برای رسول خدا سروده بود برای آنان خواند، پس از این گفتگوها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قبائل بنی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بیاورید تا از آتش جهنّم در امان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تعداد چهار هزار مرد که صاحبان پرچم‌های سبز بودند ایمان آوردند و در اطراف پیامبر اکرم صَلَّی اللَّهُ عَلَیْهِ وَ آلِه وَ سَلَّم گرد آمدند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علّامه‌ی مجلسی رحمة الله علیه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حدیث را در یک کتاب قدیمی که از تألیفات اهل تسنّن بود این گونه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برای ما ابوبکر احمد بن علیّ طرشیشی در بغداد در سال چهارصد و هشتاد و چهار که حدیث کرد برای ما کریمه دختر احمد بن محمّد بن حاتم مروزی در شهر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شهر را محفوظ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قرائت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زبان خودش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در ذی الحجّه‌ی سال چهارصد و سی و یک،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کرد مرا ابوعلی زاهر بن احمد فقیه در شهر سرخس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ما را معاذ بن </w:t>
      </w:r>
      <w:bookmarkStart w:id="296" w:name="pg568_4990"/>
    </w:p>
    <w:p>
      <w:pPr>
        <w:pStyle w:val="BookText"/>
        <w:rPr/>
      </w:pPr>
      <w:bookmarkEnd w:id="296"/>
      <w:r>
        <w:rPr>
          <w:rFonts w:ascii="IRNazanin" w:hAnsi="IRNazanin" w:eastAsia="IRNazanin"/>
          <w:color w:val="111111"/>
          <w:sz w:val="28"/>
          <w:sz w:val="28"/>
          <w:szCs w:val="28"/>
          <w:rtl w:val="true"/>
          <w:lang w:bidi="fa-IR"/>
        </w:rPr>
        <w:t>یوسف جرجانی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گفت احمد بن محمّد بن غالب، از قول عثمان بن ابی شیب و او از ابی نمیر و او از مجالد و او از ابن عبّاس همین روایت را نقل کرده‌ست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مردی که در صحرا اقامت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پیش آمد و قطع کرد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این است که قادر به سخن گفتن نبود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را گویند که ده ماه یا هشت ماه از زایمان او گذشته باشد، مانند نفاس در زنان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ذرفت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جاری شد اشک چشمان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مشغول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خوردن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خانه‌ی کوچکی را گویند که داخل آن خانه بزرگ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بیرون کوچک دیده می‌شود امّا داخل آن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صبأ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زمانی که کسی از دینی خارج شده باشد و به دین دیگری درآمده باشد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تلفّظ می‌شود</w:t>
      </w:r>
      <w:r>
        <w:rPr>
          <w:rFonts w:eastAsia="IRNazanin" w:cs="IRNazanin"/>
          <w:color w:val="111111"/>
          <w:sz w:val="28"/>
          <w:szCs w:val="28"/>
          <w:rtl w:val="true"/>
          <w:lang w:bidi="fa-IR"/>
        </w:rPr>
        <w:t>.</w:t>
      </w:r>
    </w:p>
    <w:p>
      <w:pPr>
        <w:pStyle w:val="Heading3"/>
        <w:numPr>
          <w:ilvl w:val="2"/>
          <w:numId w:val="1"/>
        </w:numPr>
        <w:rPr/>
      </w:pPr>
      <w:bookmarkStart w:id="297" w:name="__RefHeading___Toc4853543_211673320"/>
      <w:bookmarkStart w:id="298" w:name="_Toc105"/>
      <w:bookmarkEnd w:id="297"/>
      <w:r>
        <w:rPr>
          <w:rtl w:val="true"/>
        </w:rPr>
        <w:t>[</w:t>
      </w:r>
      <w:r>
        <w:rPr>
          <w:rtl w:val="true"/>
        </w:rPr>
        <w:t>روایت شماره</w:t>
      </w:r>
      <w:r>
        <w:rPr>
          <w:rtl w:val="true"/>
        </w:rPr>
        <w:t>] (</w:t>
      </w:r>
      <w:r>
        <w:rPr/>
        <w:t>62</w:t>
      </w:r>
      <w:r>
        <w:rPr>
          <w:rtl w:val="true"/>
        </w:rPr>
        <w:t>)</w:t>
      </w:r>
      <w:bookmarkEnd w:id="298"/>
    </w:p>
    <w:p>
      <w:pPr>
        <w:pStyle w:val="BookText"/>
        <w:rPr/>
      </w:pPr>
      <w:r>
        <w:rPr>
          <w:rFonts w:ascii="Amiri" w:hAnsi="Amiri" w:eastAsia="Amiri" w:cs="Amiri"/>
          <w:color w:val="111111"/>
          <w:sz w:val="28"/>
          <w:sz w:val="28"/>
          <w:szCs w:val="28"/>
          <w:rtl w:val="true"/>
          <w:lang w:bidi="ar-SA"/>
        </w:rPr>
        <w:t>وَ مِنَ الْکِتَابِ الْمَذْکُورِ، رُوِیَ فِی الْمَرَاسِیلِ أَنَّ الْحَسَنَ وَ الْحُسَیْنَ کَانَ عَلَیْهِمَا ثِیَابٌ خَلَقٌ وَ قَدْ قَرُبَ الْعِیدُ فَقَالا لِأُمِّهِمَا فَاطِمَةَ 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بَنِی فُلانٍ خِیطَتْ لَهُمُ الثِّیَابُ الْفَاخِرَةُ أَ فَلا تَخِیطِینَ لَنَا ثِیَاباً لِلْعِیدِ یَا أُمَّاهْ؟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یُخَاطُ لَکُمَا إِنْ شَاءَ اللَّهُ، فَلَمَّا أَنْ جَاءَ الْعِیدُ جَاءَ جَبْرَئِیلُ بِقَمِیصَیْنِ مِنْ حُلَلِ الْجَنَّةِ إِلَی رَسُولِ اللَّهِ صَلَّی اللَّهُ عَلَیْهِ وَ آلِه وَ سَلَّم، فَقَالَ لَهُ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یَا أَخِی جَبْرَئِیلُ، فَأَخْبَرَهُ بِقَوْلِ الْحَسَنِ وَ الْحُسَیْنَ لِفَاطِمَةَ وَ بِقَوْلِ فَاطِمَةَ یُخَاطُ لَکُمَا إِنْشَاءَ اللَّهُ ثُمَّ قَالَ جَبْرَئِیلُ قَالَ اللَّهُ تَعَالَی لَمَّا سَمِعَ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نَسْتَحْسِنُ أَنْ نُکَذِّبَ فَاطِمَةَ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یُخَاطُ لَکُمَا إِنْشَاءَ اللَّهُ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سَعِیدٍ الْحَفَّاظِ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الدَّیْلَمِیِّ بِإِسْنَادِهِ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أَهْلُ الْجَنَّةِ فِی الْجَنَّةِ یَتَنَعَّمُونَ وَ أَهْلُ النَّارِ فِی النَّارِ یُعَذَّبُونَ إذَا لِأَهْلِ الْجَنَّةِ نُورٌ سَاطِعٌ، فَیَقُولُ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النُّورُ لَعَلَّ رَبَّ الْعِزَّةِ اطَّلَعَ </w:t>
      </w:r>
    </w:p>
    <w:p>
      <w:pPr>
        <w:pStyle w:val="BookText"/>
        <w:rPr/>
      </w:pPr>
      <w:r>
        <w:rPr>
          <w:rFonts w:ascii="Amiri" w:hAnsi="Amiri" w:eastAsia="Amiri" w:cs="Amiri"/>
          <w:color w:val="111111"/>
          <w:sz w:val="28"/>
          <w:sz w:val="28"/>
          <w:szCs w:val="28"/>
          <w:rtl w:val="true"/>
          <w:lang w:bidi="ar-SA"/>
        </w:rPr>
        <w:t>فَنَظَرَ إِلَیْنَا فَیَقُولُ لَهُمْ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لَکِنْ عَلِیٌّ علیه السلام مَازَحَ فَاطِمَةَ فَتَبَسَّمَتْ فَأَضَاءَ ذَلِکَ النُّورُ مِنْ ثَنَایَاهَا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ابْنِ عَبَّاسٍ عَنِ النَّبِیِّ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وَ دَخَلْتُ الْجَنَّةَ بَلَغْتُ إِلَی قَصْرِ فَاطِمَةَ فَرَأَیْتُ سَبْعِینَ قَصْراً مِنْ مَرْجَانَةٍ حَمْرَاءَ مُکَلَّلَةٍ بِاللُّؤْلُؤِ أَبْوَابُهَا وَ حِیطَانُهَا وَ أُسْرَتُهَا مِنْ عِرْقٍ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فِی الدُّنْیَا أَعْبَدَ مِنْ فَاطِمَةَ سلام الله علیها، کَانَتْ تَقُومُ حَتَّی تَتَوَرَّمَ قَدَمَاهَا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نیز در همان کتاب روایت می‌کند که امام حسن و امام حسین علیهما السلام لباس‌های مندرسی در بر داشتند، وقتی ایّام عید فرا رسید به مادرشان حضرت زهراء سلام الله علیها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فرزندان فلان همسایه لباس فاخر دوخته شده، ای مادر تو برای عید ما لباس نمی‌دوزی؟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خواست خدا برای شما هم دوخته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روز عید فرا رسید جبرئیل دو پیراهن از حلّه‌های بهشتی به حضور پیغمبر خدا آورد، رسول خدا صَلَّی اللَّهُ عَلَیْهِ وَ آلِه وَ سَلَّم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 جبرئیل جریان حسنین و لباس را برای آن حضرت شرح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هم انشاءالله لباس دوخته می‌شود، پس جبرئیل گفت،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نیکو نمی‌دانیم که فاطمه نزد حسنین دروغگو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دیلمی از انس از پیامبر اکرم صَلَّی اللَّهُ عَلَیْهِ وَ آلِه وَ سَلَّم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هنگامی که اهل بهشت متنعّم به نعمت‌های بهشتی می‌باشند و اهل جهنّم معذّب هستند نوری از داخل بهشت ساطع می‌شود، بعضی از آنان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نوری است، شاید خدای عزیز به ما نظر مرحمتی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رضوان به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علی بن ابیطالب با فاطمه‌ی زهراء علیهما السلام مزاح کرد و آن بانو لبخندی زد و این نور از دندانهای ثنایای وی درخشید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نیز از ابن عباس از رسول اکرم صَلَّی اللَّهُ عَلَیْهِ وَ آلِه وَ سَلَّم روایت می‌کند که فرمود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 که مرا به معراج بردند و داخل بهشت شدم و به قصر فاطمه‌ی زهراء سلام الله علیها رسیدم تعداد هفتاد قصر دیدم که از مرجان سرخ و به وسیله‌ی مروراید پوشانده بودند، در و دیوارهای آنها از یک جنس بودند</w:t>
      </w:r>
      <w:r>
        <w:rPr>
          <w:rFonts w:eastAsia="IRNazanin" w:cs="IRNazanin"/>
          <w:color w:val="111111"/>
          <w:sz w:val="28"/>
          <w:szCs w:val="28"/>
          <w:rtl w:val="true"/>
          <w:lang w:bidi="fa-IR"/>
        </w:rPr>
        <w:t xml:space="preserve">. </w:t>
      </w:r>
      <w:bookmarkStart w:id="299" w:name="pg568_4992"/>
    </w:p>
    <w:p>
      <w:pPr>
        <w:pStyle w:val="BookText"/>
        <w:rPr/>
      </w:pPr>
      <w:bookmarkEnd w:id="299"/>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دنیا از فاطمه‌ی اطهر سلام الله علیها عابدتر نبود، زیرا به قدری برای عبادت می‌ایستاد که پاهایش ورم می‌کرد</w:t>
      </w:r>
      <w:r>
        <w:rPr>
          <w:rFonts w:eastAsia="IRNazanin" w:cs="IRNazanin"/>
          <w:color w:val="111111"/>
          <w:sz w:val="28"/>
          <w:szCs w:val="28"/>
          <w:rtl w:val="true"/>
          <w:lang w:bidi="fa-IR"/>
        </w:rPr>
        <w:t>.</w:t>
      </w:r>
    </w:p>
    <w:p>
      <w:pPr>
        <w:pStyle w:val="Heading3"/>
        <w:numPr>
          <w:ilvl w:val="2"/>
          <w:numId w:val="1"/>
        </w:numPr>
        <w:rPr/>
      </w:pPr>
      <w:bookmarkStart w:id="300" w:name="__RefHeading___Toc4853545_211673320"/>
      <w:bookmarkStart w:id="301" w:name="_Toc106"/>
      <w:bookmarkEnd w:id="300"/>
      <w:r>
        <w:rPr>
          <w:rtl w:val="true"/>
        </w:rPr>
        <w:t>[</w:t>
      </w:r>
      <w:r>
        <w:rPr>
          <w:rtl w:val="true"/>
        </w:rPr>
        <w:t>روایت شماره</w:t>
      </w:r>
      <w:r>
        <w:rPr>
          <w:rtl w:val="true"/>
        </w:rPr>
        <w:t>] (</w:t>
      </w:r>
      <w:r>
        <w:rPr/>
        <w:t>63</w:t>
      </w:r>
      <w:r>
        <w:rPr>
          <w:rtl w:val="true"/>
        </w:rPr>
        <w:t>)</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تنبیه الخاطر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النَّبِیُّ صَلَّی اللَّهُ عَلَیْهِ وَ آلِه وَ سَلَّم وَ النَّاسُ فِی الْمَسْجِدِ یَنْتَظِرُونَ بِلالاً أَنْ یَأْتِیَ فَیُؤَذِّنَ إِذْ أَتَی بَعْدَ زَمَانٍ فَقَالَ لَهُ النَّبِیُّ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حَبَسَکَ یَا بِلالُ؟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اجْتَزْتُ بِفَاطِمَةَ سلام الله علیها وَ هِیَ تَطْحَنُ وَاضِعَةً ابْنَهَا الْحَسَنَ عِنْدَ الرَّحَی وَ هِیَ تَبْکِی،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أَحَبُّ إِلَیْکِ إِنْ شِئْتِ کَفَیْتُکِ ابْنَکِ وَ إِنْ شِئْتِ کَفَیْتُکِ الرُّحَی،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أَرْفَقُ بِابْنِی، فَأَخَذْتُ الرَّحَی فَطَحَنْتُ فَذَاکَ الَّذِی حَبَسَنِی، فَقَالَ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رَحِمْتَهَا رَحِمَکَ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ابْنُ شِیرَوَیْهِ فِی الْفِرْدَوْسِ، عَنِ ابْنِ عَبَّاسٍ وَ أَبِی سَعِیدٍ، عَنِ النَّبِیِّ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سَیِّدَةُ نِسَاءِ الْعَالَمِینَ مَا خَلا مَرْیَمَ بِنْتَ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الْمِسْوَرِ بْنِ مَخْرَمَةَ عَنْهُ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مِنِّی فَمَنْ أَغْضَبَهَا أَغْضَبَنِی أَوْ آذَاهَا فَقَدْ آذَانِی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 بْنِ الْخَطَّابِ عَنْهُ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عَلِیٌّ وَ الْحَسَنُ وَ الْحُسَیْنُ فِی حَظِیرَةِ الْقُدْسِ فِی قُبَّةٍ بَیْضَاءَ سَقْفُهَا عَرْشُ الرَّحْمَنِ عَزَّوَجَلَّ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السَّیِّدُ ابْنُ طَاوُوسٍ رحمة الله علیه فِی کِتَابِ سَعْدِ السُّعُودِ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فِی کِتَابِ مَا نَزَلَ مِنَ الْقُرْآنِ الْحَکِیمِ فِی النَّبِیِّ صَلَّی اللَّهُ عَلَیْهِ وَ آلِه وَ سَلَّم وَ أَهْلِ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تَأْلِیفِ مُحَمَّدِ بْنِ الْعَبَّاسِ بْنِ عَلِیِّ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عُبَیْدٍ الْبُخَارِیُّ عَنْ جَعْفَرِ بْنِ عَبْدِاللَّهِ الْعَلَوِیِّ، عَنْ یَحْیَی بْنِ هَاشِمٍ، عَنْ جَعْفَرِ بْنِ سُلَیْمَانَ، عَنْ أَبِی هَارُونَ الْعَبْدِیِّ، عَنْ أَبِی سَعِیدٍ الْخُدْرِیِّ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اُهْدِیَتْ إِلَی رَسُولِ اللَّهِ صَلَّی اللَّهُ عَلَیْهِ وَ آلِه وَ سَلَّم قَطِیفَةٌ مَنْسُوجَةٌ بِالذَّهَبِ أَهْدَاهَا لَهُ مَلِکُ الْحَبَشَةِ، فَقَالَ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لاعْطِیَنَّهَا رَجُلاً یُحِبُّ اللَّهَ وَ رَسُولَهُ وَ یُحِبُّهُ اللَّهُ وَ رَسُولُهُ فَمَدَّ أَصْحَابُ رَسُولِ اللَّهِ صَلَّی اللَّهُ عَلَیْهِ وَ آلِه وَ سَلَّم أَعْنَاقَهُمْ إِلَیْهَا فَقَالَ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عَلِیٌّ قَالَ عَمَّارُ بْنُ یَاسِرٍ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ذَلِکَ وَثَبْتُ حَتَّی أَتَیْتُ عَلِیّاً علیه السلام فَأَخْبَرْتُهُ فَجَاءَ فَدَفَعَ رَسُولُ اللَّهِ صَلَّی اللَّهُ عَلَیْهِ وَ آلِه وَ سَلَّم الْقَطِیفَةَ إِلَیْهِ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لَهَا، فَخَرَجَ بِهَا إِلَی سُوقِ اللَّیْلِ فَنَقَضَهَا سِلْکاً سِلْکاً فَقَسَّمَهَا فِی الْمُهَاجِرِینَ وَ الأَنْصَارِ ثُمَّ رَجَعَ إِلَی مَنْزِلِهِ وَ مَا مَعَهُ مِنْهَا دِینَارٌ، فَلَمَّا کَانَ مِنْ غَدٍ اسْتَقْبَلَهُ رَسُولُ اللَّهِ صَلَّی اللَّهُ عَلَیْهِ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أَبَاالْحَسَنِ أَخَذْتَ أَمْسِ ثَلاثَة آلافِ مِثْقَالٍ مِنْ ذَهَبٍ فَأَنَا وَ الْمُهَاجِرُونَ وَ الْأَنْصَارُ نَتَغَدَّی عِنْدَکَ غَداً، فَقَالَ عَلِیٌّ علیه السلام نَعَمْ یَا رَسُولَ اللَّهِ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کَانَ الْغَدُ أَقْبَلَ رَسُولُ اللَّهِ صَلَّی اللَّهُ عَلَیْهِ وَ آلِه وَ سَلَّم فِی الْمُهَاجِرِینَ وَ الْأَنْصَارِ حَتَّی قَرَعُوا الْبَابَ، فَخَرَجَ إِلَیْهِمْ وَ قَدْ عَرِقَ مِنَ الْحَیَاءِ، لِأَنَّهُ لَیْسَ فِی مَنْزِلِهِ قَلِیلٌ وَ لا کَثِیرٌ فَدَخَلَ رَسُولُ اللَّهِ صَلَّی اللَّهُ عَلَیْهِ وَ آلِه وَ سَلَّم وَ دَخَلَ الْمُهَاجِرُونَ وَ الْأَنْصَارُ حَتَّی جَلَسُوا وَ دَخَلَ عَلِیٌّ عَلَی فَاطِمَةَ فَإذَا هُوَ بِجَفْنَةٍ مَمْلُوءَةٍ ثَرِیداً عَلَیْهَا عُرَاقٌ یَفُورُ مِنْهَا رِیحُ الْمِسْکِ الْأَذْفَرِ فَضَرَبَ عَلِیٌّ بِیَدِهِ عَلَیْهَا فَلَمْ یَقْدِرْ عَلَی حَمْلِهَا، فَعَاوَنْتُهُ فَاطِمَةُ عَلَی حَمْلِهَا حَتَّی أَخْرَجَهَا فَوَضَعَهَا بَیْنَ یَدَیْ رَسُولِ اللَّهِ، فَدَخَلَ صَلَّی اللَّهُ عَلَیْهِ وَ آلِه وَ سَلَّم عَلَی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بُنَیَّةُ أَنَّی لَکِ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عِنْدِاللَّهِ إِنَّ اللَّهَ یَرْزُقُ مَنْ یَشاءُ بِغَیْرِ حِسابٍ</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لَمْ </w:t>
      </w:r>
    </w:p>
    <w:p>
      <w:pPr>
        <w:pStyle w:val="BookText"/>
        <w:rPr/>
      </w:pPr>
      <w:r>
        <w:rPr>
          <w:rFonts w:ascii="Amiri" w:hAnsi="Amiri" w:eastAsia="Amiri" w:cs="Amiri"/>
          <w:color w:val="111111"/>
          <w:sz w:val="28"/>
          <w:sz w:val="28"/>
          <w:szCs w:val="28"/>
          <w:rtl w:val="true"/>
          <w:lang w:bidi="ar-SA"/>
        </w:rPr>
        <w:t>یُخْرِجْنِی مِنَ الدُّنْیَا حَتَّی رَأَیْتُ فِی ابْنَتِی مَا رَأَی زَکَرِیَّا فِی مَرْیَمَ بِنْتِ عِمْرَانَ،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أَبَهْ أَنَا خَیْرٌ أَمْ مَرْیَمُ؟ فَقَالَ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فِی قَوْمِکِ وَ مَرْیَمُ فِی قَوْمِهَا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تنبیه الخواطر </w:t>
      </w:r>
      <w:r>
        <w:rPr>
          <w:rStyle w:val="FootnoteAnchor"/>
          <w:rtl w:val="true"/>
        </w:rPr>
        <w:footnoteReference w:id="289"/>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موقعی که پیغمبر اکرم صَلَّی اللَّهُ عَلَیْهِ وَ آلِه وَ سَلَّم و مردم در مسجد در انتظار بلال بودند که بیاید و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بعد از زمانی آمد رسول خدا صَلَّی اللَّهُ عَلَیْهِ وَ آلِه وَ سَلَّم به وی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مانعی برای تو رُخ داد؟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نزدیک فاطمه‌ی اطهر سلام الله علیها عبور کردم، دیدم آن بانو در حالی مشغول آسیاب کردن است و فرزندش حسن علیه السلام هم نزد آسیاب بود، در حالی که آن معظّمه گریان بود من به حضرتش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که در عوض شما آسیاب کنم، یا اینکه امام حسن علیه السلام را آرام نمایم؟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فرزندم مهربانترم، من مشغول آسیاب گردیدم، این عمل موجب دیر آمدنم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که به دخترم فاطمه کمک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رحمة الله علیه می‌فرماید من می‌گویم که ابن شیرویه در کتاب الفردوس از ابن عبّاس و ابی سعید روایت کرده که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سرور همه‌ی زنان عالمیان است به جز حضرت مریم دختر عمران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مِسور بن مخرمه از قول پیامبر اکرم صَلَّی اللَّهُ عَلَیْهِ وَ آلِه وَ سَلَّم نقل کرده که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پاره‌ی تن من است پس هر کس او را به غضب آورد مرا غضبناک نموده و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اذیّت کند مرا اذیّت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خطاب از پیغمبر عظیم الشأن صَلَّی اللَّهُ عَلَیْهِ وَ آلِه وَ سَلَّم روایت می‌کند </w:t>
      </w:r>
      <w:r>
        <w:rPr>
          <w:rStyle w:val="FootnoteAnchor"/>
          <w:rtl w:val="true"/>
        </w:rPr>
        <w:footnoteReference w:id="291"/>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حظیرة القدس یعنی فردوس برین در یک قبّه‌ی سفیدی هستند که سقف آن عرش حضرت پروردگار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مجلسی رحمة الله علیه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می‌گویم که سیّد بن طاووس در کتاب سعد السّعود گفته من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الحَکیم فِی النبی صَلَّی اللَّهُ عَلَیْهِ وَ آلِه وَ سَلَّم و أهل بیته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تألیف محمّد بن عبّاس بن علیّ بن مروان 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ما را محمّد بن قاسم بن عبید بخاری از جعفر بن عبدالله علوی و او از یحیی بن هاشم و او از جعفر بن سلمان و او از ابی هارون عبدی از ابو سعید خُدْری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حبشه یک قطیفه‌ی طلاباف برای پیغمبر صَلَّی اللَّهُ عَلَیْهِ وَ آلِه وَ سَلَّم اهداء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قطیفه را به مردی عطا می‌کنم که خدا و رسول را دوست داشته باشد و خدا و رسول هم او را دوست می‌دارند، هر یک از اصحاب به طرف پیامبر خدا گردن کشیدند، ولی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کجا است؟ عمّار بن یاسر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این سخن را از آن حضرت شنیدم برخاستم و خود را به حضرت علی بن ابیطالب علیه السلام رساندم و جریان را برایش شرح دادم وقتی علی علیه السلام به حضور آن حضرت مشرّف شد، پیامبر آن قطیفه را به وی عطا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لایق این قطیفه خواهی بود، حضرت علی علیه السلام آن را گرفت و به بازار برد و پول آن را قسمت کرد و بین مهاجرین و انصار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حالی به جانب خانه بازگشت که یک دینار همراه نداشت، فردای آن روز پیغمبر خدا صَلَّی اللَّهُ عَلَیْهِ وَ آلِه وَ سَلَّم به حضرت علی علیه السلام برخورد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دیروز مبلغ سه هزار مثقال طلا گرفتی، من و مهاجرین و انصار فردا برای صبحانه مهمان تو خواهیم بود، حضرت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پیغمبر صَلَّی اللَّهُ عَلَیْهِ وَ آلِه وَ سَلَّم با مهاجرین و انصار متوجّه خانه‌ی حضرت علی بن ابیطالب علیه السلام شدند و دَقّ الباب نمودند، حضرتش در حالی به استقبالشان آمد که از خجالت عرق به صورت مبارکشان جاری شده بود، زیرا غذا و طعامی در منزل نداشت، پیغمبر اکرم صَلَّی اللَّهُ عَلَیْهِ وَ آلِه وَ سَلَّم با مهاجرین و انصار داخل خانه‌ی حضرت علی علیه السلام شدند و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علی علیه السلام نزد فاطمه‌ی زهراء آمد دید ظرفی پُر از ترید پیش فاطمه است که بوی مشک اذفر از آن استشمام می‌شود، موقعی که علی علیه السلام خواست آن ظرف را حرکت دهد دید خیلی سنگین است لذا فاطمه‌ی اطهر سلام الله علیها به وی کمک کرد تا آن ظرف را به حضور پیامبر اکرم صَلَّی اللَّهُ عَلَیْهِ وَ آلِه وَ سَلَّم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پیغمبر صَلَّی اللَّهُ عَلَیْهِ وَ آلِه وَ سَلَّم نزد فاطمه آمد و گفت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دخترعزیزم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از کجا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از سوی خدا به من نصیب شده، زیرا خدا هر کسی را که بخواهد بدون حساب رزق و روزی عطا می‌کند</w:t>
      </w:r>
      <w:r>
        <w:rPr>
          <w:rFonts w:eastAsia="IRNazanin" w:cs="IRNazanin"/>
          <w:color w:val="111111"/>
          <w:sz w:val="28"/>
          <w:szCs w:val="28"/>
          <w:rtl w:val="true"/>
          <w:lang w:bidi="fa-IR"/>
        </w:rPr>
        <w:t xml:space="preserve">. </w:t>
      </w:r>
      <w:bookmarkStart w:id="302" w:name="pg568_4996"/>
    </w:p>
    <w:p>
      <w:pPr>
        <w:pStyle w:val="BookText"/>
        <w:rPr/>
      </w:pPr>
      <w:bookmarkEnd w:id="302"/>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خداییست که مرا از دنیا نبرد تا اینکه معجزه‌ای از دخترم دیدم که حضرت زکریا از حضرت مریم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فاطمه‌ی زهراء سلام الله علیها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بهترم یا حضرت مریم؟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زنان قوم خود هستی، مریم هم بهترین زنان قوم خود بود</w:t>
      </w:r>
      <w:r>
        <w:rPr>
          <w:rFonts w:eastAsia="IRNazanin" w:cs="IRNazanin"/>
          <w:color w:val="111111"/>
          <w:sz w:val="28"/>
          <w:szCs w:val="28"/>
          <w:rtl w:val="true"/>
          <w:lang w:bidi="fa-IR"/>
        </w:rPr>
        <w:t>.</w:t>
      </w:r>
    </w:p>
    <w:p>
      <w:pPr>
        <w:pStyle w:val="Heading3"/>
        <w:numPr>
          <w:ilvl w:val="2"/>
          <w:numId w:val="1"/>
        </w:numPr>
        <w:rPr/>
      </w:pPr>
      <w:bookmarkStart w:id="303" w:name="__RefHeading___Toc4853547_211673320"/>
      <w:bookmarkStart w:id="304" w:name="_Toc107"/>
      <w:bookmarkEnd w:id="303"/>
      <w:r>
        <w:rPr>
          <w:rtl w:val="true"/>
        </w:rPr>
        <w:t>[</w:t>
      </w:r>
      <w:r>
        <w:rPr>
          <w:rtl w:val="true"/>
        </w:rPr>
        <w:t>روایت شماره</w:t>
      </w:r>
      <w:r>
        <w:rPr>
          <w:rtl w:val="true"/>
        </w:rPr>
        <w:t>] (</w:t>
      </w:r>
      <w:r>
        <w:rPr/>
        <w:t>64</w:t>
      </w:r>
      <w:r>
        <w:rPr>
          <w:rtl w:val="true"/>
        </w:rPr>
        <w:t>)</w:t>
      </w:r>
      <w:bookmarkEnd w:id="304"/>
    </w:p>
    <w:p>
      <w:pPr>
        <w:pStyle w:val="BookText"/>
        <w:rPr/>
      </w:pPr>
      <w:r>
        <w:rPr>
          <w:rFonts w:ascii="Amiri" w:hAnsi="Amiri" w:eastAsia="Amiri" w:cs="Amiri"/>
          <w:color w:val="111111"/>
          <w:sz w:val="28"/>
          <w:sz w:val="28"/>
          <w:szCs w:val="28"/>
          <w:rtl w:val="true"/>
          <w:lang w:bidi="ar-SA"/>
        </w:rPr>
        <w:t>مِصْبَاحُ الْأَنْوَارِ،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فَاطِمَةُ سلام الله علیها إِلَی رَسُولِ اللَّهِ صَلَّی اللَّهُ عَلَیْهِ وَ آلِه وَ سَلَّم فَعَرَفَ فِی وَجْهِهَا الْخُمْصَ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الْجُوعَ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بُنَیَّةُ هَاهُنَا فَأَجْلَسَهَا عَلَی فَخِذِهِ الْأَیْمَنِ،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أَبَتَاهْ إِنِّی جَائِعَةٌ، فَرَفَعَ یَدَیْهِ إِلَی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رَافِعَ الْوَضَعَةِ وَ مُشْبِعَ الْجَاعَةِ أَشْبِعْ فَاطِمَةَ بِنْتَ نَبِیِّکَ،</w:t>
      </w:r>
    </w:p>
    <w:p>
      <w:pPr>
        <w:pStyle w:val="BookText"/>
        <w:rPr/>
      </w:pPr>
      <w:r>
        <w:rPr>
          <w:rFonts w:ascii="Amiri" w:hAnsi="Amiri" w:eastAsia="Amiri" w:cs="Amiri"/>
          <w:color w:val="111111"/>
          <w:sz w:val="28"/>
          <w:sz w:val="28"/>
          <w:szCs w:val="28"/>
          <w:rtl w:val="true"/>
          <w:lang w:bidi="ar-SA"/>
        </w:rPr>
        <w:t xml:space="preserve">قَالَ أَبُوجَعْفَرٍ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جَاعَتْ بَعْدَ یَوْمِهَا حَتَّی فَارَقَتِ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أَمِیرِالْمُؤْمِنِینَ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مُحَمَّدٍ وَجَدَتْ عِلَّةً فَجَاءَهَا رَسُولُ اللَّهِ صَلَّی اللَّهُ عَلَیْهِ وَ آلِه وَ سَلَّم عَائِداً فَجَلَسَ عِنْدَهَا وَ سَأَلَهَا عَنْ حَالِهَا، فَقَالَتْ</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إِنِّی أَشْتَهِی طَعَاماً طَیِّباً، فَقَامَ النَّبِیُّ صَلَّی اللَّهُ عَلَیْهِ وَ آلِه وَ سَلَّم إلَی طَاقٍ فِی الْبَیْتِ فَجَاءَ بِطَبَقٍ فِیهِ زَبِیبٌ وَ کَعْکٌ وَ أَقِطٌ وَ قِطْفُ عِنَبٍ </w:t>
      </w:r>
      <w:r>
        <w:rPr>
          <w:rStyle w:val="FootnoteAnchor"/>
          <w:rtl w:val="true"/>
        </w:rPr>
        <w:footnoteReference w:id="292"/>
      </w:r>
      <w:r>
        <w:rPr>
          <w:rFonts w:ascii="Amiri" w:hAnsi="Amiri" w:eastAsia="Amiri" w:cs="Amiri"/>
          <w:color w:val="111111"/>
          <w:sz w:val="28"/>
          <w:sz w:val="28"/>
          <w:szCs w:val="28"/>
          <w:rtl w:val="true"/>
          <w:lang w:bidi="ar-SA"/>
        </w:rPr>
        <w:t>فَوَضَعَهُ بَیْنَ یَدِی فَاطِمَةَ سلام الله علیها فَوَضَعَ رَسُولُ اللَّهِ صَلَّی اللَّهُ عَلَیْهِ وَ آلِه وَ سَلَّم یَدَهُ فِی الطَّبَقِ وَ سَمَّی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بِسْمِ اللَّهِ، فَأَکَلَتْ فَاطِمَةُ سلام الله علیها وَ رَسُولُ اللَّهِ صَلَّی اللَّهُ عَلَیْهِ وَ آلِه وَ سَلَّم وَ عَلِیٌّ وَ الْحَسَنُ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فَبَیْنَمَا هُمْ یَأْکُلُونَ إِذْ وَقَفَ سَائِلٌ عَلَی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أَطْعِمُونَا مِمَّا رَزَقَکُمُ اللَّهُ، فَقَالَ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اخْسَأْ،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مَا هَکَذَا تَقُولُ لِلْمِسْکِینِ، فَقَالَ النَّبِیُّ صَلَّی اللَّهُ عَلَیْهِ وَ آلِه وَ سَلَّم </w:t>
      </w:r>
    </w:p>
    <w:p>
      <w:pPr>
        <w:pStyle w:val="BookText"/>
        <w:rPr/>
      </w:pPr>
      <w:r>
        <w:rPr>
          <w:rFonts w:ascii="Amiri" w:hAnsi="Amiri" w:eastAsia="Amiri" w:cs="Amiri"/>
          <w:color w:val="111111"/>
          <w:sz w:val="28"/>
          <w:sz w:val="28"/>
          <w:szCs w:val="28"/>
          <w:rtl w:val="true"/>
          <w:lang w:bidi="ar-SA"/>
        </w:rPr>
        <w:t>إنَّهُ الشَّیْطَانُ وَ إِنَّ جَبْرَئِیلَ جَاءَکُمْ بِهَذَا الطَّعَامِ مِنَ الْجَنَّةِ فَأَرَادَ الشَّیْطَانُ أَنْ یُصِیبَ مِنْهُ وَ مَا کَانَ ذَلِکِ یَنْبَغِی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حُذَیْفَةَ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وَ سَلَّم لا یَنَامُ حَتَّی یُقَبِّلَ عُرْضَ وَجْنَةِ فَاطِمَةَ سلام الله علیها أَوْ بَیْنَ ثَدْیَیْهَا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وَ سَلَّم لا یَنَامُ حَتَّی یَضَعَ وَجْهَهُ الْکَرِیمَ بَیْنَ ثَدْیَیْ فَاطِمَةَ سلام الله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کتاب مصباح الانوار از حضرت امام محمّد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فاطمه سلام الله علیها به حضور پیغمبر اکرم صَلَّی اللَّهُ عَلَیْهِ وَ آلِه وَ سَلَّم آمد، رسول خدا آثار گرسنگی را در صورت او دریافت؛ به 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زانوی راستم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سلام الله علیها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من گرسنه‌ام، پیامبر خدا دست‌های مبارک را به جانب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تواضع کنندگان را رفعت می‌دهی و گرسنگان را سیر می‌کنی، فاطمه دختر محمّد را سیر کن،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فاطمه بعد از آن روز گرسنه نشد تا از جهان مفارقت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ابیطالب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فاطمه‌ی اطهر سلام الله علیها کسالتی پیدا کرد، رسول خدا به عیادت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چگونه‌ست؟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غذا اشتها دارم، پیغمبر صَلَّی اللَّهُ عَلَیْهِ وَ آلِه وَ سَلَّم برخاست و از زیر طاقی که در آن خانه بود یک طبق آورد که حاوی مویز، نان شیری، کشک و خوشه‌ی انگور بود و آن را جلو فاطمه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وَ سَلَّم دست مبارک خود را روی آن طبق نهاد و نام خدا را برد و به اهل بیت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بخورید، در آن میان که رسول خدا فاطمه‌ی زهراء، علی مرتضی، امام حسن مجتبی و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خوردن غذا شدند شخص سائلی بر در خانه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غذایی که خدا به شما عطا مرده به من هم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زهرای اطهر سلام الله علیها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تاکنون به هیچ سائلی این طور نگفته بودی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سائل،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جبرئیل از بهشت آورده، شیطان تصمیم دارد از این غذا بخورد، در صورتی که نصیبش نخواهد 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تا صورت یا ما بین سینه‌ی فاطمه را نمی‌بوسید، نمی‌خوابید</w:t>
      </w:r>
      <w:r>
        <w:rPr>
          <w:rFonts w:eastAsia="IRNazanin" w:cs="IRNazanin"/>
          <w:color w:val="111111"/>
          <w:sz w:val="28"/>
          <w:szCs w:val="28"/>
          <w:rtl w:val="true"/>
          <w:lang w:bidi="fa-IR"/>
        </w:rPr>
        <w:t xml:space="preserve">. </w:t>
      </w:r>
      <w:bookmarkStart w:id="305" w:name="pg568_4998"/>
    </w:p>
    <w:p>
      <w:pPr>
        <w:pStyle w:val="BookText"/>
        <w:rPr/>
      </w:pPr>
      <w:bookmarkEnd w:id="305"/>
      <w:r>
        <w:rPr>
          <w:rFonts w:ascii="IRNazanin" w:hAnsi="IRNazanin" w:eastAsia="IRNazanin"/>
          <w:color w:val="111111"/>
          <w:sz w:val="28"/>
          <w:sz w:val="28"/>
          <w:szCs w:val="28"/>
          <w:rtl w:val="true"/>
          <w:lang w:bidi="fa-IR"/>
        </w:rPr>
        <w:t>امام جعفر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 سَلَّم تا صورت مبارک خود را در میان سینه‌ی فاطمه نمی‌گذاشت به خواب نمی‌رفت</w:t>
      </w:r>
      <w:r>
        <w:rPr>
          <w:rFonts w:eastAsia="IRNazanin" w:cs="IRNazanin"/>
          <w:color w:val="111111"/>
          <w:sz w:val="28"/>
          <w:szCs w:val="28"/>
          <w:rtl w:val="true"/>
          <w:lang w:bidi="fa-IR"/>
        </w:rPr>
        <w:t>.</w:t>
      </w:r>
    </w:p>
    <w:p>
      <w:pPr>
        <w:pStyle w:val="Heading3"/>
        <w:numPr>
          <w:ilvl w:val="2"/>
          <w:numId w:val="1"/>
        </w:numPr>
        <w:rPr/>
      </w:pPr>
      <w:bookmarkStart w:id="306" w:name="__RefHeading___Toc4853549_211673320"/>
      <w:bookmarkStart w:id="307" w:name="_Toc108"/>
      <w:bookmarkEnd w:id="306"/>
      <w:r>
        <w:rPr>
          <w:rtl w:val="true"/>
        </w:rPr>
        <w:t>[</w:t>
      </w:r>
      <w:r>
        <w:rPr>
          <w:rtl w:val="true"/>
        </w:rPr>
        <w:t>روایت شماره</w:t>
      </w:r>
      <w:r>
        <w:rPr>
          <w:rtl w:val="true"/>
        </w:rPr>
        <w:t>] (</w:t>
      </w:r>
      <w:r>
        <w:rPr/>
        <w:t>65</w:t>
      </w:r>
      <w:r>
        <w:rPr>
          <w:rtl w:val="true"/>
        </w:rPr>
        <w:t>)</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السُّکَّرِیِّ، عَنِ الْجَوْهَرِیِّ، عَنْ شُعَیْبِ بْنِ وَاقِدٍ، عَنْ إِسْحَاقَ بْنِ جَعْفَرِ بْنِ مُحَمَّدِ بْنِ عِیسَی بْنِ زَیْدِ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فَاطِمَةُ مُحَدَّثَةً لِأَنَّ الْمَلائِکَةَ کَانَتْ تَهْبِطُ مِنَ السَّمَاءِ فَتُنَادِیهَا کَمَا تُنَادِی مَرْیَمَ بِنْتَ عِمْرَانَ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اصْطَفاکِ وَ طَهَّرَکِ وَ اصْطَفاکِ عَلی نِساءِ الْعالَمِینَ</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یَا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اقْنُتِی لِرَبِّکِ وَ اسْجُدِی وَ ارْکَعِی مَعَ الرَّاکِعِینَ</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فَتُحَدِّثُهُمْ وَ یُحَدِّثُونَهَا فَقَالَتْ لَهُمْ ذَاتَ 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أَلَیْسَتِ الْمُفَضَّلَةُ عَلَی نِسَاءِ الْعَالَمِینَ مَرْیَمَ بِنْتَ عِمْرَانَ؟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مَرْیَمَ کَانَتْ سَیِّدَةَ نِسَاءِ عَالَمِهَا وَ إِنَّ اللَّهَ عَزَّوَجَلَّ جَعَلَکِ سَیِّدَةَ نِسَاءِ عَالَمِکِ وَ عَالَمِهَا وَ سَیِّدَةَ نِسَاءِ الْأَوَّلِینَ وَ الْآخِرِینَ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دلائل الإمامة، للطبری عن أبی محمد هارون بن موسی التلعکبری عن الصدوق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علل الشّرایع </w:t>
      </w:r>
      <w:r>
        <w:rPr>
          <w:rStyle w:val="FootnoteAnchor"/>
          <w:rtl w:val="true"/>
        </w:rPr>
        <w:footnoteReference w:id="295"/>
      </w:r>
      <w:r>
        <w:rPr>
          <w:rFonts w:ascii="IRNazanin" w:hAnsi="IRNazanin" w:eastAsia="IRNazanin"/>
          <w:color w:val="111111"/>
          <w:sz w:val="28"/>
          <w:sz w:val="28"/>
          <w:szCs w:val="28"/>
          <w:rtl w:val="true"/>
          <w:lang w:bidi="fa-IR"/>
        </w:rPr>
        <w:t>با چند واسطه از حضرت امام جعفر صادق علیه السلام روایت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بدین جهت مُحَدَّثِه نامیده شد که ملائکه از آسمان به زمین می‌آمدند و حضرتش را ندا می‌کردند همان طور که حضرت مریم بنت عمران را ندا می‌کردند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ملائکه به فاطمه‌ی زهراء سلام الله علیها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خدا تو را پاک و پاکیزه کرد و بر زنان عالم برگزید، ای فاطمه، برای خدا قنوت به جای آور و با رکوع کنندگان سجده و رکوع کن فاطمه با ملائکه و ملائکه با فاطمه گفتگو می‌کردند</w:t>
      </w:r>
      <w:r>
        <w:rPr>
          <w:rFonts w:eastAsia="IRNazanin" w:cs="IRNazanin"/>
          <w:color w:val="111111"/>
          <w:sz w:val="28"/>
          <w:szCs w:val="28"/>
          <w:rtl w:val="true"/>
          <w:lang w:bidi="fa-IR"/>
        </w:rPr>
        <w:t xml:space="preserve">. </w:t>
      </w:r>
      <w:bookmarkStart w:id="308" w:name="pg568_4999"/>
    </w:p>
    <w:p>
      <w:pPr>
        <w:pStyle w:val="BookText"/>
        <w:rPr/>
      </w:pPr>
      <w:bookmarkEnd w:id="308"/>
      <w:r>
        <w:rPr>
          <w:rFonts w:ascii="IRNazanin" w:hAnsi="IRNazanin" w:eastAsia="IRNazanin"/>
          <w:color w:val="111111"/>
          <w:sz w:val="28"/>
          <w:sz w:val="28"/>
          <w:szCs w:val="28"/>
          <w:rtl w:val="true"/>
          <w:lang w:bidi="fa-IR"/>
        </w:rPr>
        <w:t>یک شب زهرای اطهر سلام الله علیها به ملائکه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که حضرت مریم از زنان عالم افضل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بر زنان زمان خود افضل و برتر بود، ولی خدا تو را بر تمام زنان زمان خود و زمان حضرت مریم و زنان اوّلین و آخرین افضل و برتر قرار داده‌ست</w:t>
      </w:r>
      <w:r>
        <w:rPr>
          <w:rFonts w:eastAsia="IRNazanin" w:cs="IRNazanin"/>
          <w:color w:val="111111"/>
          <w:sz w:val="28"/>
          <w:szCs w:val="28"/>
          <w:rtl w:val="true"/>
          <w:lang w:bidi="fa-IR"/>
        </w:rPr>
        <w:t>.</w:t>
      </w:r>
    </w:p>
    <w:p>
      <w:pPr>
        <w:pStyle w:val="Heading3"/>
        <w:numPr>
          <w:ilvl w:val="2"/>
          <w:numId w:val="1"/>
        </w:numPr>
        <w:rPr/>
      </w:pPr>
      <w:bookmarkStart w:id="309" w:name="__RefHeading___Toc4853551_211673320"/>
      <w:bookmarkStart w:id="310" w:name="_Toc109"/>
      <w:bookmarkEnd w:id="309"/>
      <w:r>
        <w:rPr>
          <w:rtl w:val="true"/>
        </w:rPr>
        <w:t>[</w:t>
      </w:r>
      <w:r>
        <w:rPr>
          <w:rtl w:val="true"/>
        </w:rPr>
        <w:t>روایت شماره</w:t>
      </w:r>
      <w:r>
        <w:rPr>
          <w:rtl w:val="true"/>
        </w:rPr>
        <w:t>] (</w:t>
      </w:r>
      <w:r>
        <w:rPr/>
        <w:t>66</w:t>
      </w:r>
      <w:r>
        <w:rPr>
          <w:rtl w:val="true"/>
        </w:rPr>
        <w:t>)</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عَبْدِاللَّهِ بْنِ الْحَسَنِ الْمُؤَدِّبِ، عَنْ أَحْمَدَ بْنِ عَلِیٍّ الْأَصْبَهَانِیِّ، عَنْ إِبْرَاهِیمَ بْنِ مُحَمَّدٍ الثَّقَفِیِّ، عَنْ إِسْمَاعِیلَ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جَعْفَرٍ الْحَضْرَمِیُّ بِمِصْرَ مُنْذُ ثَلاثِینَ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سُلَیْمَانُ، قَالَ مُحَمَّدُ بْنُ أَبِی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قَبْلِکَ مِنْ رَسُولٍ وَ لا نَبِیٍّ</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وَ لا مُحَدَّثٍ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یُحَدِّثُ الْمَلائِکَةُ إِلا الْأَنْبِیَاءَ؟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مَرْیَمَ لَمْ تَکُنْ نَبِیَّةً وَ کَانَتْ مُحَدَّثَةً وَ أُمَّ مُوسَی بْنِ عِمْرَانَ کَانَتْ مُحَدَّثَةً وَ لَمْ تَکُنْ نَبِیَّةً وَ سَارَةَ امْرَأَةَ إِبْرَاهِیمَ قَدْ عَایَنَتِ الْمَلائِکَةَ فَبَشَّرُوهَا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بِإِسْحاقَ وَ مِنْ وَراءِ إِسْحاقَ یَعْقُوبَ</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وَ لَمْ تَکُنْ نَبِیَّةً وَ فَاطِمَةَ بِنْتَ رَسُولِ اللَّهِ صَلَّی اللَّهُ عَلَیْهِ وَ آلِه وَ سَلَّم کَانَتْ مُحَدَّثَةً وَ لَمْ تَکُنْ نَبِیَّةً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 الله عزَّوجلَّ فی کتابه بأنّه ما أرسل من النّساء أحداً إلی النّاس فی قوله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قَبْلَکَ إِلا رِجالاً نُوحِی إِلَیْهِمْ</w:t>
      </w:r>
      <w:r>
        <w:rPr>
          <w:rFonts w:eastAsia="Amiri" w:cs="Amiri" w:ascii="Amiri" w:hAnsi="Amiri"/>
          <w:color w:val="111111"/>
          <w:sz w:val="28"/>
          <w:szCs w:val="28"/>
          <w:rtl w:val="true"/>
          <w:lang w:bidi="ar-SA"/>
        </w:rPr>
        <w:t xml:space="preserve">» </w:t>
      </w:r>
      <w:r>
        <w:rPr>
          <w:rStyle w:val="FootnoteAnchor"/>
          <w:rtl w:val="true"/>
        </w:rPr>
        <w:footnoteReference w:id="298"/>
      </w:r>
      <w:r>
        <w:rPr>
          <w:rFonts w:ascii="IRNazanin" w:hAnsi="IRNazanin" w:eastAsia="IRNazanin"/>
          <w:color w:val="111111"/>
          <w:sz w:val="28"/>
          <w:sz w:val="28"/>
          <w:szCs w:val="28"/>
          <w:rtl w:val="true"/>
          <w:lang w:bidi="fa-IR"/>
        </w:rPr>
        <w:t>و لم یقل نساءً و المحدَّثون لیسوا برسل و لا أنبیاء</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علل الشّرایع </w:t>
      </w:r>
      <w:r>
        <w:rPr>
          <w:rStyle w:val="FootnoteAnchor"/>
          <w:rtl w:val="true"/>
        </w:rPr>
        <w:footnoteReference w:id="299"/>
      </w:r>
      <w:r>
        <w:rPr>
          <w:rFonts w:ascii="IRNazanin" w:hAnsi="IRNazanin" w:eastAsia="IRNazanin"/>
          <w:color w:val="111111"/>
          <w:sz w:val="28"/>
          <w:sz w:val="28"/>
          <w:szCs w:val="28"/>
          <w:rtl w:val="true"/>
          <w:lang w:bidi="fa-IR"/>
        </w:rPr>
        <w:t xml:space="preserve">با چند واسطه از سلیمان نقل کرده که هنگامی که محمّد بن ابی بکر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مِنْ قَبْلِکَ مِنْ رَسُولٍ وَ لا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کرد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 من به او گفتم این کلمه زائد است زیرا ملائکه فقط به انبیاء حدیث گفته و با ایشان سخن می‌گویند، بنابراین مُحَدَّثی که نبیّ نباشد وجود ندارد محمّد بن </w:t>
      </w:r>
      <w:bookmarkStart w:id="311" w:name="pg568_5000"/>
    </w:p>
    <w:p>
      <w:pPr>
        <w:pStyle w:val="BookText"/>
        <w:rPr/>
      </w:pPr>
      <w:bookmarkEnd w:id="311"/>
      <w:r>
        <w:rPr>
          <w:rFonts w:ascii="IRNazanin" w:hAnsi="IRNazanin" w:eastAsia="IRNazanin"/>
          <w:color w:val="111111"/>
          <w:sz w:val="28"/>
          <w:sz w:val="28"/>
          <w:szCs w:val="28"/>
          <w:rtl w:val="true"/>
          <w:lang w:bidi="fa-IR"/>
        </w:rPr>
        <w:t>ابی بکر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مریم نبیّ نبود ولی مُحَدَّثه بود، همچنین مادر موسی بن عمران علیه السلام محدّثه بود و در عین حال نبیّ نبود، ساره همسر ابراهیم علیه السلام ملائکه را معاینه‌ی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و آنها به او بشارت اسحاق و بعد از اسحاق یعقوب را دادند ولی نبیّ نبود و نیز حضرت فاطمه سلام الله علیها دختر رسول خدا صَلَّی اللَّهُ عَلَیْهِ وَ آلِه وَ سَلَّم با این که نبیّ نبود، مُحَدَّثه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صدوق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کتابش یعنی قرآن، خبر داده است که از میان زنان احدی را رسول قرار نداده و به سوی مردم نفرستاده است، آیه‌ای که حقّ تعالی در آن این خبر را داده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تو ای پیامبر ما کسی را به سوی این مردم نفرستادیم مگر مردانی که به آنها وحی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حقّ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إِلاَّ رِجالاً نُوحی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آیه می‌توان به وضوح استفاده کرد که زنان نبیّ یا رسول نبوده‌اند ولی این که مُحَدَّث نبوده‌اند آیه بر آن دلالتی ندارد و اساسا محدّثون غیر از رسل و انبیاء هستند چه آن که مردانی بوده‌اند که مُحَدَّث به حساب آمده ولی نبیّ و رسول نبوده‌اند</w:t>
      </w:r>
      <w:r>
        <w:rPr>
          <w:rFonts w:eastAsia="IRNazanin" w:cs="IRNazanin"/>
          <w:color w:val="111111"/>
          <w:sz w:val="28"/>
          <w:szCs w:val="28"/>
          <w:rtl w:val="true"/>
          <w:lang w:bidi="fa-IR"/>
        </w:rPr>
        <w:t>.</w:t>
      </w:r>
    </w:p>
    <w:p>
      <w:pPr>
        <w:pStyle w:val="Heading3"/>
        <w:numPr>
          <w:ilvl w:val="2"/>
          <w:numId w:val="1"/>
        </w:numPr>
        <w:rPr/>
      </w:pPr>
      <w:bookmarkStart w:id="312" w:name="__RefHeading___Toc4853553_211673320"/>
      <w:bookmarkStart w:id="313" w:name="_Toc110"/>
      <w:bookmarkEnd w:id="312"/>
      <w:r>
        <w:rPr>
          <w:rtl w:val="true"/>
        </w:rPr>
        <w:t>[</w:t>
      </w:r>
      <w:r>
        <w:rPr>
          <w:rtl w:val="true"/>
        </w:rPr>
        <w:t>روایت شماره</w:t>
      </w:r>
      <w:r>
        <w:rPr>
          <w:rtl w:val="true"/>
        </w:rPr>
        <w:t>] (</w:t>
      </w:r>
      <w:r>
        <w:rPr/>
        <w:t>67</w:t>
      </w:r>
      <w:r>
        <w:rPr>
          <w:rtl w:val="true"/>
        </w:rPr>
        <w:t>)</w:t>
      </w:r>
      <w:bookmarkEnd w:id="31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وَ مُحَمَّدُ بْنُ الْحُسَیْنِ، عَنِ ابْنِ مَحْبُوبٍ، عَنِ ابْنِ رِئَابٍ،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أَبَاعَبْدِاللَّهِ علیه السلام بَعْضُ أَصْحَابِنَا، عَنِ الْجَفْرِ،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جِلْدُ ثَوْرٍ مَمْلُوءٌ عِلْماً،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الْجَامِعَةُ؟ قَالَ تِلْکَ صَحِیفَةٌ طُولُهَا سَبْعُونَ ذِرَاعاً فِی عَرْضِ الْأَدِیمِ مِثْلُ فَخِذِ الْفَالِجِ فِیهَا کُلُّ مَا یَحْتَاجُ النَّاسُ إِلَیْهِ وَ لَیْسَ مِنْ قَضِیَّةٍ إِلا وَ فِیهَا حَتَّی أَرْشُ الْخَدْشِ،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فَمُصْحَفُ فَاطِمَةَ؟ فَسَکَتَ طَوِیلاً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لَتَبْحَثُونَ عَمَّا تُرِیدُونَ وَ عَمَّا لا تُرِیدُونَ، إِنَّ فَاطِمَةَ مَکَثَتْ بَعْدَ رَسُولِ اللَّهِ صَلَّی اللَّهُ عَلَیْهِ وَ آلِه وَ سَلَّم خَمْسَةً وَ سَبْعِینَ یَوْماً وَ قَدْ کَانَ دَخَلَهَا حُزْنٌ شَدِیدٌ عَلَی أَبِیهَا وَ کَانَ جَبْرَئِیلُ یَأْتِیهَا فَیُحْسِنُ عَزَاءَهَا عَلَی أَبِیهَا وَ یُطَیِّبُ نَفْسَهَا وَ یُخْبِرُهَا عَنْ أَبِیهَا وَ مَکَانِهِ وَ یُخْبِرُهَا بِمَا یَکُونُ بَعْدَهَا فِی ذُرِّیَّتِهَا وَ کَانَ عَلِیٌّ علیه السلام یَکْتُبُ ذَلِکَ، فَهَذَا مُصْحَفُ فَاطِمَةَ سلام الله علیها</w:t>
      </w:r>
      <w:r>
        <w:rPr>
          <w:rFonts w:eastAsia="Amiri" w:cs="Amiri" w:ascii="Amiri" w:hAnsi="Amiri"/>
          <w:color w:val="111111"/>
          <w:sz w:val="28"/>
          <w:szCs w:val="28"/>
          <w:rtl w:val="true"/>
          <w:lang w:bidi="ar-SA"/>
        </w:rPr>
        <w:t xml:space="preserve">. </w:t>
      </w:r>
      <w:bookmarkStart w:id="314" w:name="pg568_5001"/>
    </w:p>
    <w:p>
      <w:pPr>
        <w:pStyle w:val="BookText"/>
        <w:rPr/>
      </w:pPr>
      <w:bookmarkEnd w:id="314"/>
      <w:r>
        <w:rPr>
          <w:rFonts w:ascii="IRNazanin" w:hAnsi="IRNazanin" w:eastAsia="IRNazanin"/>
          <w:color w:val="111111"/>
          <w:sz w:val="28"/>
          <w:sz w:val="28"/>
          <w:szCs w:val="28"/>
          <w:rtl w:val="true"/>
          <w:lang w:bidi="fa-IR"/>
        </w:rPr>
        <w:t xml:space="preserve">صاحب بصائر الدّرجات و علامّه‌ی کلینی در کافی </w:t>
      </w:r>
      <w:r>
        <w:rPr>
          <w:rStyle w:val="FootnoteAnchor"/>
          <w:rtl w:val="true"/>
        </w:rPr>
        <w:footnoteReference w:id="300"/>
      </w:r>
      <w:r>
        <w:rPr>
          <w:rFonts w:ascii="IRNazanin" w:hAnsi="IRNazanin" w:eastAsia="IRNazanin"/>
          <w:color w:val="111111"/>
          <w:sz w:val="28"/>
          <w:sz w:val="28"/>
          <w:szCs w:val="28"/>
          <w:rtl w:val="true"/>
          <w:lang w:bidi="fa-IR"/>
        </w:rPr>
        <w:t>با چند واسطه از ابوعبیده روایت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اصحاب حضرت امام جعفر صادق علیه السلام از آن حضرت راجع به جفر پرسش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پوست گاویست که علوم فراوانی بر آن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یک صحیفه‌ایست طول آن هفتاد ذراع </w:t>
      </w:r>
      <w:r>
        <w:rPr>
          <w:rStyle w:val="FootnoteAnchor"/>
          <w:rtl w:val="true"/>
        </w:rPr>
        <w:footnoteReference w:id="301"/>
      </w:r>
      <w:r>
        <w:rPr>
          <w:rFonts w:ascii="IRNazanin" w:hAnsi="IRNazanin" w:eastAsia="IRNazanin"/>
          <w:color w:val="111111"/>
          <w:sz w:val="28"/>
          <w:sz w:val="28"/>
          <w:szCs w:val="28"/>
          <w:rtl w:val="true"/>
          <w:lang w:bidi="fa-IR"/>
        </w:rPr>
        <w:t>و به پهنای یک پوست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جامعه آنچه را که مردم احتیاج داشته باشند موجود است هیچ موضوعی نیست که در آن نباشد حتّی تاوان و دیه‌ی خراش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فاطمه سلام الله علیها چیست؟ امام صادق علیه السلام پس از اینکه مقدار زیادی مکث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درباره‌ی موضوعی که تصمیم دارید و ندارید جستجو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فاطمه‌ی اطهر سلام الله علیها مدّت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 حزن شدیدی بعد از رسول خدا زنده بود، جبرئیل نزد او می‌آمد و راجع به شهادت پیامبر خدا به ایشان تسلیت می‌گفت و حضرتش را از مکان پدرش آگاه می‌کرد، او را از آن مصائبی که بعداً دچار فرزندانش می‌شد خبر می‌داد، علی بن ابیطالب علیه السلام این موضوعات را می‌نوشتند این معنی مصحف فاطمه ا‌ست</w:t>
      </w:r>
      <w:r>
        <w:rPr>
          <w:rFonts w:eastAsia="IRNazanin" w:cs="IRNazanin"/>
          <w:color w:val="111111"/>
          <w:sz w:val="28"/>
          <w:szCs w:val="28"/>
          <w:rtl w:val="true"/>
          <w:lang w:bidi="fa-IR"/>
        </w:rPr>
        <w:t>.</w:t>
      </w:r>
    </w:p>
    <w:p>
      <w:pPr>
        <w:pStyle w:val="Heading3"/>
        <w:numPr>
          <w:ilvl w:val="2"/>
          <w:numId w:val="1"/>
        </w:numPr>
        <w:rPr/>
      </w:pPr>
      <w:bookmarkStart w:id="315" w:name="__RefHeading___Toc4853555_211673320"/>
      <w:bookmarkStart w:id="316" w:name="_Toc111"/>
      <w:bookmarkEnd w:id="315"/>
      <w:r>
        <w:rPr>
          <w:rtl w:val="true"/>
        </w:rPr>
        <w:t>[</w:t>
      </w:r>
      <w:r>
        <w:rPr>
          <w:rtl w:val="true"/>
        </w:rPr>
        <w:t>روایت شماره</w:t>
      </w:r>
      <w:r>
        <w:rPr>
          <w:rtl w:val="true"/>
        </w:rPr>
        <w:t>] (</w:t>
      </w:r>
      <w:r>
        <w:rPr/>
        <w:t>68</w:t>
      </w:r>
      <w:r>
        <w:rPr>
          <w:rtl w:val="true"/>
        </w:rPr>
        <w:t>)</w:t>
      </w:r>
      <w:bookmarkEnd w:id="316"/>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عُمَرَ بْنِ عَبْدِ الْعَزِیزِ،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زَنَادِقَةٌ سَنَةَ ثَمَانِیَةٍ وَ عِشْرِینَ وَ مِائَةٍ وَ ذَلِکَ لِأَنِّی نَظَرْتُ فِی مُصْحَفِ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مُصْحَفُ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لَمَّا قَبَضَ نَبِیَّهُ صَلَّی اللَّهُ عَلَیْهِ وَ آلِه وَ سَلَّم دَخَلَ عَلَی فَاطِمَةَ مِنْ وَفَاتِهِ مِنَ الْحُزْنِ مَا لا یَعْلَمُهُ إِلا اللَّهُ عَزَّوَجَلَّ، فَأَرْسَلَ إِلَیْهَا مَلَکاً یُسَلِّی عَنْهَا غَمَّهَا وَ یُحَدِّثُهَا، فَشَکَتْ ذَلِکَ إِلَی أَمِیرِالْمُؤْمِنِینَ علیه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أَحْسَسْتِ بِذَلِکِ وَ سَمِعْتِ الصَّوْتَ قُولِی لِی، فَأَعْلَمَتْهُ فَجَعَلَ یَکْتُبُ کُلَّمَا سَمِعَ </w:t>
      </w:r>
      <w:bookmarkStart w:id="317" w:name="pg568_5002"/>
    </w:p>
    <w:p>
      <w:pPr>
        <w:pStyle w:val="BookText"/>
        <w:rPr/>
      </w:pPr>
      <w:bookmarkEnd w:id="317"/>
      <w:r>
        <w:rPr>
          <w:rFonts w:ascii="Amiri" w:hAnsi="Amiri" w:eastAsia="Amiri" w:cs="Amiri"/>
          <w:color w:val="111111"/>
          <w:sz w:val="28"/>
          <w:sz w:val="28"/>
          <w:szCs w:val="28"/>
          <w:rtl w:val="true"/>
          <w:lang w:bidi="ar-SA"/>
        </w:rPr>
        <w:t>حَتَّی أَثْبَتَ مِنْ ذَلِکَ مُصْحَفاً،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لَیْسَ مِنَ الْحَلالِ وَ الْحَرَامِ وَ لَکِنْ فِیهِ عِلْمُ مَا یَکُونُ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بصائر الدّرجات </w:t>
      </w:r>
      <w:r>
        <w:rPr>
          <w:rStyle w:val="FootnoteAnchor"/>
          <w:rtl w:val="true"/>
        </w:rPr>
        <w:footnoteReference w:id="302"/>
      </w:r>
      <w:r>
        <w:rPr>
          <w:rFonts w:ascii="IRNazanin" w:hAnsi="IRNazanin" w:eastAsia="IRNazanin"/>
          <w:color w:val="111111"/>
          <w:sz w:val="28"/>
          <w:sz w:val="28"/>
          <w:szCs w:val="28"/>
          <w:rtl w:val="true"/>
          <w:lang w:bidi="fa-IR"/>
        </w:rPr>
        <w:t>با چند واسطه از حماد بن عثمان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زندیق‌هایی به وجود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مصحف فاطمه نظر کردم و این خبر غیبی را دادم، من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فاطمه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خدای توانا پیامبر خود را قبض روح کرد غم و اندوهی دچار فاطمه‌ی اطهر شد که غیر از خدا کسی اندازه‌ی آن را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رؤوف یک ملکی را نزد او فرستاد که به او تسلیت بگوید و با او گفتگو کند، فاطمه این مطلب را برای علی علیه السلام شرح داد حضرت علی به حضرت زهرا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تو صوت آن ملک را احساس کنی برایم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فاطمه‌ی اطهر سلام الله علیها هر گاه مطلبی را از آن ملک می‌شنید برای حضرت علی علیه السلام شرح می‌داد و آن بزرگوار آن را می‌نوشت و نوشته‌های آن حضرت را مصحف فاطمه می‌گویند، حکم حلال و حرامی در آن نیست، ولی علم به امور آینده در آن موجود است</w:t>
      </w:r>
      <w:r>
        <w:rPr>
          <w:rFonts w:eastAsia="IRNazanin" w:cs="IRNazanin"/>
          <w:color w:val="111111"/>
          <w:sz w:val="28"/>
          <w:szCs w:val="28"/>
          <w:rtl w:val="true"/>
          <w:lang w:bidi="fa-IR"/>
        </w:rPr>
        <w:t>.</w:t>
      </w:r>
    </w:p>
    <w:p>
      <w:pPr>
        <w:pStyle w:val="Heading3"/>
        <w:numPr>
          <w:ilvl w:val="2"/>
          <w:numId w:val="1"/>
        </w:numPr>
        <w:rPr/>
      </w:pPr>
      <w:bookmarkStart w:id="318" w:name="__RefHeading___Toc4853557_211673320"/>
      <w:bookmarkStart w:id="319" w:name="_Toc112"/>
      <w:bookmarkEnd w:id="318"/>
      <w:r>
        <w:rPr>
          <w:rtl w:val="true"/>
        </w:rPr>
        <w:t>[</w:t>
      </w:r>
      <w:r>
        <w:rPr>
          <w:rtl w:val="true"/>
        </w:rPr>
        <w:t>روایت شماره</w:t>
      </w:r>
      <w:r>
        <w:rPr>
          <w:rtl w:val="true"/>
        </w:rPr>
        <w:t>] (</w:t>
      </w:r>
      <w:r>
        <w:rPr/>
        <w:t>69</w:t>
      </w:r>
      <w:r>
        <w:rPr>
          <w:rtl w:val="true"/>
        </w:rPr>
        <w:t>)</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عَنْ أَحْمَدَ بْنِ مُحَمَّدٍ مِثْلَهُ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أوردنا کثیرا من فضائلها و مناقبها و سیرها سلام الله علیها فی باب غصب فدک و باب فضائل أصحاب الکساء</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الْحَسَنُ بْنُ سُلَیْمَانَ فِی کِتَابِ الْمُحْتَضَرِ مِنْ تَفْسِیرِ الثَّعْلَبِیِّ بِإِسْنَادِهِ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صَلَّی اللَّهُ عَلَیْهِ وَ آلِه وَ سَلَّم وَ قَدْ أَخَذَ بِیَدِ فَاطِمَةَ سلام الله علیها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هَذِهِ فَقَدْ عَرَفَهَا وَ مَنْ لَمْ یَعْرِفْهَا فَهِیَ فَاطِمَةُ بِنْتُ مُحَمَّدٍ وَ هِیَ بَضْعَةٌ مِنِّی وَ هِیَ قَلْبِیَ الَّذِی بَیْنَ جَنْبَیَّ فَمَنْ آذَاهَا فَقَدْ آذَانِی وَ مَنْ آذَانِی فَقَدْ آذَی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کِتَابُ الدَّلائِلِ لِلطَّبَرِیِّ، عَنْ أَبِی الْفَرَجِ الْمُعَافَا، عَنْ إِسْحَاقَ بْنِ مُحَمَّدٍ، عَنْ أَحْمَدَ بْنِ الْحَسَنِ، عَنْ مُحَمَّدِ بْنِ إِسْمَاعِیلَ بْنِ إِبْرَاهِیمَ بْنِ جَعْفَرِ بْنِ مُحَمَّدٍ، عَنْ أَبِیهِ عَنْ عَمِّهِ زَیْدِ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حَدَّثَتْنِی فَاطِمَةُ بِنْتُ رَسُولِ اللَّهِ صَلَّی اللَّهُ عَلَیْهِ وَ آلِه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أُبَشِّرُکِ؟ إذَا أَرَادَ اللَّهُ أَنْ یُتْحِفَ زَوْجَةَ وَلِیِّهِ فِی الْجَنَّةِ بَعَثَ إِلَیْکِ تَبْعَثِینَ إِلَیْهَا مِنْ حُلِیِّکِ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کافی </w:t>
      </w:r>
      <w:r>
        <w:rPr>
          <w:rStyle w:val="FootnoteAnchor"/>
          <w:rtl w:val="true"/>
        </w:rPr>
        <w:footnoteReference w:id="304"/>
      </w:r>
      <w:r>
        <w:rPr>
          <w:rFonts w:ascii="IRNazanin" w:hAnsi="IRNazanin" w:eastAsia="IRNazanin"/>
          <w:color w:val="111111"/>
          <w:sz w:val="28"/>
          <w:sz w:val="28"/>
          <w:szCs w:val="28"/>
          <w:rtl w:val="true"/>
          <w:lang w:bidi="fa-IR"/>
        </w:rPr>
        <w:t>از احمد بن محمّد مانند این روایت آورده شده‌ست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علّامه‌ی مجلسی رحمة الله علیه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بسیاری از فضائل و مناقب و سیره‌ی حضرت زهرا سلام الله علیها در باب غصب فدک و باب فضائل اصحاب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سلیمان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از تفسیر ثعلبی که او با ذکر سند روایت را به مجاهد می‌رساند که 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می‌شناسد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می‌شناسد و هر کس نمی‌شناسد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محمّد است و او پاره‌ی تن من و اوست قلب من که بین دو پهلوی من قرار گرفته، پس هر کس او را اذیّت کند به تحقیق مرا اذیّت نموده و هر کس مرا اذیّت نماید حقیقتاً خدا را اذیّت نموده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در کتاب دلائل الامامه </w:t>
      </w:r>
      <w:r>
        <w:rPr>
          <w:rStyle w:val="FootnoteAnchor"/>
          <w:rtl w:val="true"/>
        </w:rPr>
        <w:footnoteReference w:id="305"/>
      </w:r>
      <w:r>
        <w:rPr>
          <w:rFonts w:ascii="IRNazanin" w:hAnsi="IRNazanin" w:eastAsia="IRNazanin"/>
          <w:color w:val="111111"/>
          <w:sz w:val="28"/>
          <w:sz w:val="28"/>
          <w:szCs w:val="28"/>
          <w:rtl w:val="true"/>
          <w:lang w:bidi="fa-IR"/>
        </w:rPr>
        <w:t>با چند واسطه از حضرت فاطمه‌ی زهراء سلام الله علیها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رسول خدا صَلَّی اللَّهُ عَلَیْهِ وَ آلِه وَ سَلَّم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بشارت می‌دهم موقعی که خدای رؤوف بخواهد در بهشت برای زوجه‌ی ولی و دوست خود تحفه‌ای عطا کند نزد تو می‌فرستد که تو از زر و زیور خود برایش بفرستی</w:t>
      </w:r>
      <w:r>
        <w:rPr>
          <w:rFonts w:eastAsia="IRNazanin" w:cs="IRNazanin"/>
          <w:color w:val="111111"/>
          <w:sz w:val="28"/>
          <w:szCs w:val="28"/>
          <w:rtl w:val="true"/>
          <w:lang w:bidi="fa-IR"/>
        </w:rPr>
        <w:t xml:space="preserve">. </w:t>
      </w:r>
      <w:bookmarkStart w:id="320" w:name="pg568_5004"/>
    </w:p>
    <w:p>
      <w:pPr>
        <w:pStyle w:val="Heading2"/>
        <w:numPr>
          <w:ilvl w:val="1"/>
          <w:numId w:val="1"/>
        </w:numPr>
        <w:rPr/>
      </w:pPr>
      <w:bookmarkStart w:id="321" w:name="__RefHeading___Toc4853559_211673320"/>
      <w:bookmarkStart w:id="322" w:name="_Toc113"/>
      <w:bookmarkEnd w:id="320"/>
      <w:bookmarkEnd w:id="321"/>
      <w:r>
        <w:rPr>
          <w:rtl w:val="true"/>
        </w:rPr>
        <w:t xml:space="preserve">بخش چهارم؛ درباره‌ی اخلاق و رفتار حضرت فاطمه زهراء سلام الله علیها </w:t>
      </w:r>
      <w:r>
        <w:rPr>
          <w:rtl w:val="true"/>
        </w:rPr>
        <w:t>(</w:t>
      </w:r>
      <w:r>
        <w:rPr>
          <w:rtl w:val="true"/>
        </w:rPr>
        <w:t xml:space="preserve">باب </w:t>
      </w:r>
      <w:r>
        <w:rPr/>
        <w:t>4</w:t>
      </w:r>
      <w:r>
        <w:rPr>
          <w:rtl w:val="true"/>
        </w:rPr>
        <w:t>؛ سیرها و مکارم أخلاقها سلام الله علیها و سیر بعض خدمها</w:t>
      </w:r>
      <w:r>
        <w:rPr>
          <w:rtl w:val="true"/>
        </w:rPr>
        <w:t>)</w:t>
      </w:r>
      <w:bookmarkEnd w:id="322"/>
    </w:p>
    <w:p>
      <w:pPr>
        <w:pStyle w:val="Heading3"/>
        <w:numPr>
          <w:ilvl w:val="2"/>
          <w:numId w:val="1"/>
        </w:numPr>
        <w:rPr/>
      </w:pPr>
      <w:bookmarkStart w:id="323" w:name="__RefHeading___Toc4853561_211673320"/>
      <w:bookmarkStart w:id="324" w:name="_Toc114"/>
      <w:bookmarkEnd w:id="323"/>
      <w:r>
        <w:rPr>
          <w:rtl w:val="true"/>
        </w:rPr>
        <w:t>[</w:t>
      </w:r>
      <w:r>
        <w:rPr>
          <w:rtl w:val="true"/>
        </w:rPr>
        <w:t>روایت شماره</w:t>
      </w:r>
      <w:r>
        <w:rPr>
          <w:rtl w:val="true"/>
        </w:rPr>
        <w:t>] (</w:t>
      </w:r>
      <w:r>
        <w:rPr/>
        <w:t>01</w:t>
      </w:r>
      <w:r>
        <w:rPr>
          <w:rtl w:val="true"/>
        </w:rPr>
        <w:t>)</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السِّنْدِیُّ بْنُ مُحَمَّدٍ، عَنْ أَبِی الْبَخْتَرِیِّ، عَنْ أَبِی عَبْدِاللَّهِ،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تَقَاضَی عَلِیٌّ وَ فَاطِمَةُ علیهما السلام إِلَی رَسُولِ اللَّهِ صَلَّی اللَّهُ عَلَیْهِ وَ آلِه وَ سَلَّم فِی الْخِدْمَةِ، فَقَضَی عَلَی فَاطِمَةَ بِخِدْمَةِ مَا دُونَ الْبَابِ وَ قَضَی عَلَی عَلِیٍّ بِمَا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یَعْلَمُ مَا دَاخَلَنِی مِنَ السُّرُورِ إِلا اللَّهُ بِإِکْفَائِی رَسُولُ اللَّهِ صَلَّی اللَّهُ عَلَیْهِ وَ آلِه وَ سَلَّم تَحَمُّلَ رِقَابِ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رقاب الرِّجال أی تحمّل أمور تحملها رقابهم من حمل القرب و الحطب و یحتمل أن یکون کنایة عن التبرُّز من بین الرِّجال، أو المشی علی رقاب النائمین عند خروجها لیلا للاستقاء أی التحمّل علی رقابهم و لا یبعد أن یکون أصله ما تحمل فأسقطت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النُسّاخ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اعلم أنَّ المعروف فی اللّغة کفاه لا أکفاه و لعلَّ فیه أیضاً تصحیفا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قرب الاسناد </w:t>
      </w:r>
      <w:r>
        <w:rPr>
          <w:rStyle w:val="FootnoteAnchor"/>
          <w:rtl w:val="true"/>
        </w:rPr>
        <w:footnoteReference w:id="307"/>
      </w:r>
      <w:r>
        <w:rPr>
          <w:rFonts w:ascii="IRNazanin" w:hAnsi="IRNazanin" w:eastAsia="IRNazanin"/>
          <w:color w:val="111111"/>
          <w:sz w:val="28"/>
          <w:sz w:val="28"/>
          <w:szCs w:val="28"/>
          <w:rtl w:val="true"/>
          <w:lang w:bidi="fa-IR"/>
        </w:rPr>
        <w:t>با چند واسطه از امام محمّد باقر علیه السلام روایت می‌کند که فرمود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و حضرت فاطمه‌ی زهراء سلام الله علیها از پیامبر اکرم صَلَّی اللَّهُ عَلَیْهِ وَ آلِه وَ سَلَّم تقاضا نمودند که آن حضرت دستور برنامه‌ی زندگی ایشان را تعیین کند</w:t>
      </w:r>
      <w:r>
        <w:rPr>
          <w:rFonts w:eastAsia="IRNazanin" w:cs="IRNazanin"/>
          <w:color w:val="111111"/>
          <w:sz w:val="28"/>
          <w:szCs w:val="28"/>
          <w:rtl w:val="true"/>
          <w:lang w:bidi="fa-IR"/>
        </w:rPr>
        <w:t xml:space="preserve">. </w:t>
      </w:r>
      <w:bookmarkStart w:id="325" w:name="pg568_5005"/>
    </w:p>
    <w:p>
      <w:pPr>
        <w:pStyle w:val="BookText"/>
        <w:rPr/>
      </w:pPr>
      <w:bookmarkEnd w:id="325"/>
      <w:r>
        <w:rPr>
          <w:rFonts w:ascii="IRNazanin" w:hAnsi="IRNazanin" w:eastAsia="IRNazanin"/>
          <w:color w:val="111111"/>
          <w:sz w:val="28"/>
          <w:sz w:val="28"/>
          <w:szCs w:val="28"/>
          <w:rtl w:val="true"/>
          <w:lang w:bidi="fa-IR"/>
        </w:rPr>
        <w:t>پیغمبر اکرم صَلَّی اللَّهُ عَلَیْهِ وَ آلِه وَ سَلَّم خدمت داخلی خانه را به عهده‌ی حضرت فاطمه سلام الله علیها نهاد و کارهای خارج از منزل را به عهده‌ی حضرت علی بن ابیطالب علیه السلام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زهرای اطهر سلام الله علیها برای اینکه پیامبر خدا او را از معامله کردن با مردان نجات داده بود به قدری خوشحال شد که غیر از خدا کسی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تحمّل رقاب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تحمّل گردن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بر دوش و گردن می‌گیرند مانند حمایل کردن غلاف شمشیر و هیزم و احتمال هم دارد کنایه از این باشد که آن مرد از بین مردان دیگر شاخص و بارز شده باشد و یا به این معنی‌ست که عبور می‌کرد بر گردن کسانی که خواب بودند در زمان خارج شدن برای آب دادن، یعنی تحمّل می‌کرد بر گردن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بر گردن آنها نگه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بعید نیست که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نسخه نویسان ساقط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بدان که معروف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در اینجا غلط تلفّظ شده باشد</w:t>
      </w:r>
      <w:r>
        <w:rPr>
          <w:rFonts w:eastAsia="IRNazanin" w:cs="IRNazanin"/>
          <w:color w:val="111111"/>
          <w:sz w:val="28"/>
          <w:szCs w:val="28"/>
          <w:rtl w:val="true"/>
          <w:lang w:bidi="fa-IR"/>
        </w:rPr>
        <w:t>.</w:t>
      </w:r>
    </w:p>
    <w:p>
      <w:pPr>
        <w:pStyle w:val="Heading3"/>
        <w:numPr>
          <w:ilvl w:val="2"/>
          <w:numId w:val="1"/>
        </w:numPr>
        <w:rPr/>
      </w:pPr>
      <w:bookmarkStart w:id="326" w:name="__RefHeading___Toc4853563_211673320"/>
      <w:bookmarkStart w:id="327" w:name="_Toc115"/>
      <w:bookmarkEnd w:id="326"/>
      <w:r>
        <w:rPr>
          <w:rtl w:val="true"/>
        </w:rPr>
        <w:t>[</w:t>
      </w:r>
      <w:r>
        <w:rPr>
          <w:rtl w:val="true"/>
        </w:rPr>
        <w:t>روایت شماره</w:t>
      </w:r>
      <w:r>
        <w:rPr>
          <w:rtl w:val="true"/>
        </w:rPr>
        <w:t>] (</w:t>
      </w:r>
      <w:r>
        <w:rPr/>
        <w:t>02</w:t>
      </w:r>
      <w:r>
        <w:rPr>
          <w:rtl w:val="true"/>
        </w:rPr>
        <w:t>)</w:t>
      </w:r>
      <w:bookmarkEnd w:id="3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عیون أخبارالرّضا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علیه السلام ،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عَلِیِّ بْنِ الْحُسَیْنِ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حَدَّثَتْنِی أَسْمَاءُ بِنْتُ عُمَیْسٍ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فَاطِمَةَ سلام الله علیها إِذْ دَخَلَ عَلَیْهَا رَسُولُ اللَّهِ صَلَّی اللَّهُ عَلَیْهِ وَ آلِه وَ سَلَّم وَ فِی عُنُقِهَا قِلادَةٌ مِنْ ذَهَبٍ کَانَ اشْتَرَاهَا لَهَا عَلِیُّ بْنُ أَبِی طَالِبٍ علیه السلام مِنْ فَیْ‌ءٍ، فَقَالَ لَهَا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لا یَقُولُ النَّاسُ إِنَّ فَاطِمَةَ بِنْتَ مُحَمَّدٍ تَلْبَسُ لِبَاسَ الْجَبَابِرَةِ، فَقَطَعَتْهَا وَ بَاعَتْهَا وَ اشْتَرَتْ بِهَا رَقَبَةً فَأَعْتَقَتْهَا، فَسُرَّ بِذَلِکَ رَسُولُ اللَّهِ صَلَّی اللَّهُ عَلَیْهِ وَ آلِه وَ سَلَّم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در کتاب عیون اخبار الرّضا </w:t>
      </w:r>
      <w:r>
        <w:rPr>
          <w:rStyle w:val="FootnoteAnchor"/>
          <w:rtl w:val="true"/>
        </w:rPr>
        <w:footnoteReference w:id="308"/>
      </w:r>
      <w:r>
        <w:rPr>
          <w:rFonts w:ascii="IRNazanin" w:hAnsi="IRNazanin" w:eastAsia="IRNazanin"/>
          <w:color w:val="111111"/>
          <w:sz w:val="28"/>
          <w:sz w:val="28"/>
          <w:szCs w:val="28"/>
          <w:rtl w:val="true"/>
          <w:lang w:bidi="fa-IR"/>
        </w:rPr>
        <w:t>علیه السلام با چند واسطه از اسماء بنت عُمَیْس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فاطمه‌ی زهراء سلام الله علیها بودم که حضرت رسول اکرم صَلَّی اللَّهُ عَلَیْهِ وَ آلِه وَ سَلَّم نزد آن معظّمه آمد، یک گردنبندی در گردن فاطمه‌ی اطهر سلام الله علیها بود که حضرت علی بن ابیطالب علیه السلام آن را از سهم غنیمت خود خریده بود</w:t>
      </w:r>
      <w:r>
        <w:rPr>
          <w:rFonts w:eastAsia="IRNazanin" w:cs="IRNazanin"/>
          <w:color w:val="111111"/>
          <w:sz w:val="28"/>
          <w:szCs w:val="28"/>
          <w:rtl w:val="true"/>
          <w:lang w:bidi="fa-IR"/>
        </w:rPr>
        <w:t xml:space="preserve">. </w:t>
      </w:r>
      <w:bookmarkStart w:id="328" w:name="pg568_5006"/>
    </w:p>
    <w:p>
      <w:pPr>
        <w:pStyle w:val="BookText"/>
        <w:rPr/>
      </w:pPr>
      <w:bookmarkEnd w:id="328"/>
      <w:r>
        <w:rPr>
          <w:rFonts w:ascii="IRNazanin" w:hAnsi="IRNazanin" w:eastAsia="IRNazanin"/>
          <w:color w:val="111111"/>
          <w:sz w:val="28"/>
          <w:sz w:val="28"/>
          <w:szCs w:val="28"/>
          <w:rtl w:val="true"/>
          <w:lang w:bidi="fa-IR"/>
        </w:rPr>
        <w:t>پیغمبر اکرم صَلَّی اللَّهُ عَلَیْهِ وَ آلِه وَ سَلَّم به فاطمه‌ی اطهر سلام الله علیها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محمّد لباس و زر و زیور ستمکاران را پوشیده‌ست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آن گردنبند را باز کرد و فروخت و از پول آن یک غلام زر خرید را در راه خدا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رسول صَلَّی اللَّهُ عَلَیْهِ وَ آلِه وَ سَلَّم از این عمل فاطمه سلام الله علیها مسرور گشت</w:t>
      </w:r>
      <w:r>
        <w:rPr>
          <w:rFonts w:eastAsia="IRNazanin" w:cs="IRNazanin"/>
          <w:color w:val="111111"/>
          <w:sz w:val="28"/>
          <w:szCs w:val="28"/>
          <w:rtl w:val="true"/>
          <w:lang w:bidi="fa-IR"/>
        </w:rPr>
        <w:t>.</w:t>
      </w:r>
    </w:p>
    <w:p>
      <w:pPr>
        <w:pStyle w:val="Heading3"/>
        <w:numPr>
          <w:ilvl w:val="2"/>
          <w:numId w:val="1"/>
        </w:numPr>
        <w:rPr/>
      </w:pPr>
      <w:bookmarkStart w:id="329" w:name="__RefHeading___Toc4853565_211673320"/>
      <w:bookmarkStart w:id="330" w:name="_Toc116"/>
      <w:bookmarkEnd w:id="329"/>
      <w:r>
        <w:rPr>
          <w:rtl w:val="true"/>
        </w:rPr>
        <w:t>[</w:t>
      </w:r>
      <w:r>
        <w:rPr>
          <w:rtl w:val="true"/>
        </w:rPr>
        <w:t>روایت شماره</w:t>
      </w:r>
      <w:r>
        <w:rPr>
          <w:rtl w:val="true"/>
        </w:rPr>
        <w:t>] (</w:t>
      </w:r>
      <w:r>
        <w:rPr/>
        <w:t>03</w:t>
      </w:r>
      <w:r>
        <w:rPr>
          <w:rtl w:val="true"/>
        </w:rPr>
        <w:t>)</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مَقْبَرَةَ، عَنْ مُحَمَّدِ بْنِ عَبْدِاللَّهِ الْحَضْرَمِیِّ، عَنْ جَنْدَلِ بْنِ وَالِقٍ عَنْ مُحَمَّدِ بْنِ عُمَرَ الْمَازِنِیِّ، عَنْ عُبَادَةَ الْکَلْبِیِّ، عَنْ جَعْفَرِ بْنِ مُحَمَّدٍ، عَنْ أَبِیهِ، عَنْ عَلِیِّ بْنِ الْحُسَیْنِ، عَنْ فَاطِمَةَ الصُّغْرَی، عَنِ الْحُسَیْنِ بْنِ عَلِیٍّ، عَنْ أَخِیهِ الْحَسَنِ بْنِ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أُمِّی فَاطِمَةَ سلام الله علیها قَامَتْ فِی مِحْرَابِهَا لَیْلَةَ جُمُعَتِهَا فَلَمْ تَزَلْ رَاکِعَةً سَاجِدَةً حَتَّی اتَّضَحَ عَمُودُ الصُّبْحِ وَ سَمِعْتُهَا تَدْعُو لِلْمُؤْمِنِینَ وَ الْمُؤْمِنَات وَ تُسَمِّیهِمْ وَ تُکْثِرُ الدُّعَاءَ لَهُمْ وَ لا تَدْعُو لِنَفْسِهَا بِشَیْ‌ءٍ،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أُمَّاهْ لِمَ لا تَدْعِینَ لِنَفْسِکِ کَمَا تَدْعِینَ لِغَیْرِکِ؟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ثُمَّ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صدوق در کتاب علل الشّرایع </w:t>
      </w:r>
      <w:r>
        <w:rPr>
          <w:rStyle w:val="FootnoteAnchor"/>
          <w:rtl w:val="true"/>
        </w:rPr>
        <w:footnoteReference w:id="309"/>
      </w:r>
      <w:r>
        <w:rPr>
          <w:rFonts w:ascii="IRNazanin" w:hAnsi="IRNazanin" w:eastAsia="IRNazanin"/>
          <w:color w:val="111111"/>
          <w:sz w:val="28"/>
          <w:sz w:val="28"/>
          <w:szCs w:val="28"/>
          <w:rtl w:val="true"/>
          <w:lang w:bidi="fa-IR"/>
        </w:rPr>
        <w:t>با چند واسطه از حضرت امام حسن مجتبی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جمعه مادرم فاطمه‌ی اطهر سلام الله علیها را می‌دیدیم تا طلوع صبح مشغول رکوع و سجود در محراب عبادتش بود، می‌شنیدم که مادرم مکرّراً برای مؤمنین و مؤمنات دعا می‌کرد و نام ایشان را می‌برد ولی برای خویش دعا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مادرم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برای خود دعا نمی‌کنی همچنان که برای دیگران دعا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عزیزم، اوّل همسایه، سپس اهل خانه</w:t>
      </w:r>
      <w:r>
        <w:rPr>
          <w:rFonts w:eastAsia="IRNazanin" w:cs="IRNazanin"/>
          <w:color w:val="111111"/>
          <w:sz w:val="28"/>
          <w:szCs w:val="28"/>
          <w:rtl w:val="true"/>
          <w:lang w:bidi="fa-IR"/>
        </w:rPr>
        <w:t>.</w:t>
      </w:r>
    </w:p>
    <w:p>
      <w:pPr>
        <w:pStyle w:val="Heading3"/>
        <w:numPr>
          <w:ilvl w:val="2"/>
          <w:numId w:val="1"/>
        </w:numPr>
        <w:rPr/>
      </w:pPr>
      <w:bookmarkStart w:id="331" w:name="__RefHeading___Toc4853567_211673320"/>
      <w:bookmarkStart w:id="332" w:name="_Toc117"/>
      <w:bookmarkEnd w:id="331"/>
      <w:r>
        <w:rPr>
          <w:rtl w:val="true"/>
        </w:rPr>
        <w:t>[</w:t>
      </w:r>
      <w:r>
        <w:rPr>
          <w:rtl w:val="true"/>
        </w:rPr>
        <w:t>روایت شماره</w:t>
      </w:r>
      <w:r>
        <w:rPr>
          <w:rtl w:val="true"/>
        </w:rPr>
        <w:t>] (</w:t>
      </w:r>
      <w:r>
        <w:rPr/>
        <w:t>04</w:t>
      </w:r>
      <w:r>
        <w:rPr>
          <w:rtl w:val="true"/>
        </w:rPr>
        <w:t>)</w:t>
      </w:r>
      <w:bookmarkEnd w:id="33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عَبْدِالرَّحْمَنِ الْمَرْوَزِیُّ، عَنْ جَعْفَرٍ الْمُقْرِی، عَنْ مُحَمَّدِ بْنِ الْحَسَنِ الْمَوْصِلِیِّ، عَنْ مُحَمَّدِ بْنِ عَاصِمٍ، عَنْ أَبِی زَیْدٍ الْکَحَّالِ، عَنْ أَبِیهِ، عَنْ مُوسَی بْنِ جَعْفَرٍ، عَنْ أَبِیهِ،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w:t>
      </w:r>
      <w:bookmarkStart w:id="333" w:name="pg568_5007"/>
    </w:p>
    <w:p>
      <w:pPr>
        <w:pStyle w:val="BookText"/>
        <w:rPr/>
      </w:pPr>
      <w:bookmarkEnd w:id="333"/>
      <w:r>
        <w:rPr>
          <w:rFonts w:ascii="Amiri" w:hAnsi="Amiri" w:eastAsia="Amiri" w:cs="Amiri"/>
          <w:color w:val="111111"/>
          <w:sz w:val="28"/>
          <w:sz w:val="28"/>
          <w:szCs w:val="28"/>
          <w:rtl w:val="true"/>
          <w:lang w:bidi="ar-SA"/>
        </w:rPr>
        <w:t>فَاطِمَةُ سلام الله علیها إذَا دَعَتْ تَدْعُو لِلْمُؤْمِنِینَ وَ الْمُؤْمِنَاتِ وَ لا تَدْعُو لِنَفْسِهَا، فَقِیلَ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بِنْتَ رَسُولِ اللَّهِ إِنَّکِ تَدْعِینَ لِلنَّاسِ وَ لا تَدْعِینَ لِنَفْسِکِ،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ثُمَّ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نیز در همان کتاب </w:t>
      </w:r>
      <w:r>
        <w:rPr>
          <w:rStyle w:val="FootnoteAnchor"/>
          <w:rtl w:val="true"/>
        </w:rPr>
        <w:footnoteReference w:id="310"/>
      </w:r>
      <w:r>
        <w:rPr>
          <w:rFonts w:ascii="IRNazanin" w:hAnsi="IRNazanin" w:eastAsia="IRNazanin"/>
          <w:color w:val="111111"/>
          <w:sz w:val="28"/>
          <w:sz w:val="28"/>
          <w:szCs w:val="28"/>
          <w:rtl w:val="true"/>
          <w:lang w:bidi="fa-IR"/>
        </w:rPr>
        <w:t>با چند واسطه از حضرت موسی بن جعفر علیهما السلام و آن حضرت از پدران بزرگوارشان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فاطمه‌ی اطهر سلام الله علیها برای مؤمنین و مؤمنات دعا می‌کرد و برای خویشتن دعا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آن بانو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مردم دعا می‌کنی، پس چرا برای خویشتن دعا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همسایه سپس اهل خانه</w:t>
      </w:r>
      <w:r>
        <w:rPr>
          <w:rFonts w:eastAsia="IRNazanin" w:cs="IRNazanin"/>
          <w:color w:val="111111"/>
          <w:sz w:val="28"/>
          <w:szCs w:val="28"/>
          <w:rtl w:val="true"/>
          <w:lang w:bidi="fa-IR"/>
        </w:rPr>
        <w:t>.</w:t>
      </w:r>
    </w:p>
    <w:p>
      <w:pPr>
        <w:pStyle w:val="Heading3"/>
        <w:numPr>
          <w:ilvl w:val="2"/>
          <w:numId w:val="1"/>
        </w:numPr>
        <w:rPr/>
      </w:pPr>
      <w:bookmarkStart w:id="334" w:name="__RefHeading___Toc4853569_211673320"/>
      <w:bookmarkStart w:id="335" w:name="_Toc118"/>
      <w:bookmarkEnd w:id="334"/>
      <w:r>
        <w:rPr>
          <w:rtl w:val="true"/>
        </w:rPr>
        <w:t>[</w:t>
      </w:r>
      <w:r>
        <w:rPr>
          <w:rtl w:val="true"/>
        </w:rPr>
        <w:t>روایت شماره</w:t>
      </w:r>
      <w:r>
        <w:rPr>
          <w:rtl w:val="true"/>
        </w:rPr>
        <w:t>] (</w:t>
      </w:r>
      <w:r>
        <w:rPr/>
        <w:t>05</w:t>
      </w:r>
      <w:r>
        <w:rPr>
          <w:rtl w:val="true"/>
        </w:rPr>
        <w:t>)</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السُّکَّرِیِّ، عَنِ الْحَکَمِ بْنِ أَسْلَمَ، عَنِ ابْنِ عُلَیَّةَ، عَنِ الْحَرِیرِیِّ، عَنْ أَبِی الْوَرْدِ بْنِ ثُمَامَةَ، عَنْ عَلِیٍّ علیه السلام أَنَّهُ قَالَ لِرَجُلٍ مِنْ بَنِی سَعْدٍ أَلا أُحَدِّثُکَ عَنِّی وَ عَنْ فَاطِمَةَ إِنَّهَا کَانَتْ عِنْدِی وَ کَانَتْ مِنْ أَحَبِّ أَهْلِهِ إِلَیْهِ وَ أَنَّهَا اسْتَقَتْ بِالْقِرْبَةِ حَتَّی أَثَّرَ فِی صَدْرِهَا وَ طَحَنَتْ بِالرَّحَی حَتَّی مَجِلَتْ یَدَاهَا وَ کَسَحَتِ الْبَیْتَ حَتَّی اغْبَرَّتْ ثِیَابُهَا وَ أَوْقَدَتِ النَّارَ تَحْتَ الْقِدْرِ حَتَّی دَکِنَتْ ثِیَابُهَا، فَأَصَابَهَا مِنْ ذَلِکَ ضَرَرٌ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أَتَیْتِ أَبَاکِ فَسَأَلْتِیهِ خَادِماً یَکْفِیکِ ضُرَّ مَا أَنْتِ فِیهِ مِنْ هَذَا الْعَمَلِ، فَأَتَتِ النَّبِیَّ صَلَّی اللَّهُ عَلَیْهِ وَ آلِه وَ سَلَّم فَوَجَدَتْ عِنْدَهُ حُدَّاثاً فَاسْتَحَتْ فَانْصَرَفَتْ</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النَّبِیُّ صَلَّی اللَّهُ عَلَیْهِ وَ آلِه وَ سَلَّم أَنَّهَا جَاءَتْ لِحَاجَةٍ،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عَلَیْنَا رَسُولُ اللَّهِ صَلَّی اللَّهُ عَلَیْهِ وَ آلِه وَ سَلَّم وَ نَحْنُ فِی لِفَاعِنَا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فَسَکَتْنَا وَ اسْتَحْیَیْنَا لِمَکَانِنَا،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فَسَکَتْنَا،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فَخَشِینَا إِنْ لَمْ نَرُدَّ عَلَیْهِ أَنْ </w:t>
      </w:r>
    </w:p>
    <w:p>
      <w:pPr>
        <w:pStyle w:val="BookText"/>
        <w:rPr/>
      </w:pPr>
      <w:r>
        <w:rPr>
          <w:rFonts w:ascii="Amiri" w:hAnsi="Amiri" w:eastAsia="Amiri" w:cs="Amiri"/>
          <w:color w:val="111111"/>
          <w:sz w:val="28"/>
          <w:sz w:val="28"/>
          <w:szCs w:val="28"/>
          <w:rtl w:val="true"/>
          <w:lang w:bidi="ar-SA"/>
        </w:rPr>
        <w:t>یَنْصَرِفَ وَ قَدْ کَانَ یَفْعَلُ ذَلِکَ یُسَلِّمُ ثَلاثاً فَإِنْ أُذِنَ لَهُ وَ إِلا انْصَرَفَ،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السَّلامُ یَا رَسُولَ اللَّهِ ادْخُلْ فَلَمْ یَعْدُ أَنْ جَلَسَ عِنْدَ رُءُوسِنَا،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مَا کَانَتْ حَاجَتُکِ أَمْسِ عِنْدَ مُحَمَّدٍ؟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فَخَشِیتُ إِنْ لَمْ نُجِبْهُ أَنْ یَقُومَ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 رَأْسِی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أُخْبِرُکَ یَا رَسُولَ اللَّهِ إِنَّهَا اسْتَقَتْ بِالْقِرْبَةِ حَتَّی أَثَّرَتْ فِی صَدْرِهَا وَ جَرَّتْ بِالرَّحَی حَتَّی مَجِلَتْ یَدَاهَا وَ کَسَحَتِ الْبَیْتَ حَتَّی اغْبَرَّتْ ثِیَابُهَا وَ أَوْقَدَتْ تَحْتَ الْقِدْرِ حَتَّی دَکِنَتْ ثِیَابُهَا،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أَتَیْتِ أَبَاکِ فَسَأَلْتِیهِ خَادِماً یَکْفِیکِ ضُرَّ مَا أَنْتِ فِیهِ مِنْ هَذَا الْعَمَلِ،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أُعَلِّمُکُمَا مَا هُوَ خَیْرٌ لَکُمَا مِنَ الْخَادِمِ؟ إذَا أَخَذْتُمَا مَنَامَکُمَا فَسَبِّحَا ثَلاثاً وَ ثَلاثِینَ وَ احْمَدَا ثَلاثاً وَ ثَلاثِینَ وَ کَبِّرَا 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 سلام الله علیها رَأْسَهَا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رَضِیتُ عَنِ اللَّهِ وَ رَسُولِهِ ثَلاثَ دَفَعَاتٍ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مجلت یده تمجل مجلاً، إذا ثخن جلدها فی العمل بالأشیاء الصلبة و منها حدیث فاطمة سلام الله علیها أنها شکت إلی علی علیه السلام مجل یدها من الطحن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فاطمة سلام الله علیها أنّها أوقدت القِدر حتّی دکنت ثیابها، دکن الثوب إذا اتّسخ و اغبرَّ لونه یدکن دکنا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اللفاع ثوب یجلّل به الجسد کلّه کساء کان أو غیره و منه حدیث علّی و فاطمة علیهما السلام و قد دخلنا فی لفاعنا أی لحافنا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فاطمة أنّها جاءت إلی النبی صَلَّی اللَّهُ عَلَیْهِ وَ آلِه وَ سَلَّم فوجدت عنده حُدّاثاً أی جماعة یتحدِّثون و هو جمع علی غیر قیاس حملا علی نظیره، نحو سامر و سّمُار فإنَّ السُّمار المحدِّثون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یعد أن جلس، أی لم یتجاوز عن الجلوس من عدا یعدو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عداه أی جاوزه و ما عدا فلان أن صنع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با چند واسطه روایت می‌کند </w:t>
      </w:r>
      <w:r>
        <w:rPr>
          <w:rStyle w:val="FootnoteAnchor"/>
          <w:rtl w:val="true"/>
        </w:rPr>
        <w:footnoteReference w:id="311"/>
      </w:r>
      <w:r>
        <w:rPr>
          <w:rFonts w:ascii="IRNazanin" w:hAnsi="IRNazanin" w:eastAsia="IRNazanin"/>
          <w:color w:val="111111"/>
          <w:sz w:val="28"/>
          <w:sz w:val="28"/>
          <w:szCs w:val="28"/>
          <w:rtl w:val="true"/>
          <w:lang w:bidi="fa-IR"/>
        </w:rPr>
        <w:t>که حضرت علی بن ابیطالب علیه السلام به یکی از مردان بنی سعد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داستان خودم و فاطمه را برای تو بگویم؟ بدان که فاطمه‌ی اطهر زوجه‌ی من و نزد رسول خدا صَلَّی اللَّهُ عَلَیْهِ وَ آلِه وَ سَلَّم از محبوب‌ترین اهل و عیالش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با مَشک به قدری آب آورد که اثر آن در سینه‌اش به جای ماند، به قدری آسیاب کرد که دست‌هایش پینه بستند، به قدری خانه را جاروب می‌کرد که لباس‌هایش غبارآلود می‌شد، به قدری در زیر دیگ آتش می‌افروخت که لباس‌هایش چرک می‌شد، او بدین جهت دچار زحمت و مشقّت شدیدی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به حضرت زهراء سلام الله علیها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پیش پدرت پیغمبر خدا می‌رفتی و از آن حضرت تقاضا می‌کردی که یک خادمی برایت عطا کند تا معین و کمک کار تو باشد؟ هنگامی که زهرای اطهر برای این منظور به حضور پیامبر اکرم صَلَّی اللَّهُ عَلَیْهِ وَ آلِه وَ سَلَّم رفت دید گروهی با آن حضرت مشغول گفتگو می‌باشند، فاطمه‌ی زهراء خجالت کشید و 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پیغمبر اکرم صَلَّی اللَّهُ عَلَیْهِ وَ آلِه وَ سَلَّم دریافت که فاطمه حاجتی داشت لذا آن بزرگوار فردا صبح زود که ما خواب بودیم نزد ما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سکوت اختیار کردیم و چون خوابیده بودیم خجل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برای دوّمین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نیز ساکت شدیم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مرتبه‌ی سوّم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ترسیدیم که اگر جواب آن حضرت را نگوئیم مراجعت نماید، زیرا سه مرتبه به ما سلام کرده بود،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 یا رَسُول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وارد شو، وقتی وارد شد بالای سر ما نشست و به فاطمه‌ی اطهر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چه حاجتی داشتی که نزد من آمدی؟</w:t>
      </w:r>
    </w:p>
    <w:p>
      <w:pPr>
        <w:pStyle w:val="BookText"/>
        <w:rPr/>
      </w:pPr>
      <w:r>
        <w:rPr>
          <w:rFonts w:ascii="IRNazanin" w:hAnsi="IRNazanin" w:eastAsia="IRNazanin"/>
          <w:color w:val="111111"/>
          <w:sz w:val="28"/>
          <w:sz w:val="28"/>
          <w:szCs w:val="28"/>
          <w:rtl w:val="true"/>
          <w:lang w:bidi="fa-IR"/>
        </w:rPr>
        <w:t>من ترسیدم اگر جواب آن برگزیده‌ی خدا را نگوییم برخیزد و برود، لذا سر خود را از زیر لحاف درآوردم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جریان را برای شما شرح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فاطمه‌ی زهراء به قدری به وسیله‌ی مشک آب آورده که مشک در سینه‌ی او اثر نهاده، به قدری آسیاب کرده که دست‌هایش پینه بسته، به قدری خانه را جاروب کرده که لباس‌هایش غبارآلود شده، به قدری در زیر دیگ آتش افروخته که لباس‌هایش چرک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فاطمه‌ی زهراء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نزد پدرت رسول خدا می‌رفتی و تقاضا می‌کردی که یک خادم به تو عطا کند تا در این گونه امور معین و کُمکار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بهتر نیست دعایی به شما تعلیم نمایم که از خادم برای شما بهتر باشد؟ هر گاه خواستید بخوابید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سبحان الله،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الحمدلله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الله اکبر بگویید، فاطمه‌ی زهراء سر خود را از زیر لحاف خارج کرد و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و رسول خدا راضی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جزریّ گوید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مجلت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استعمال می‌شود که پوست دست کسی از کار کردن با اشیاء سِفت و زُمُخت پینه بسته باشد که از همین قبیل، حدیث حضرت زهرا سلام الله علیهاست که به حضرت علی علیه السلام شکایت کرد از اینکه دستان مبارکش به خاطر آرد کردن گندم‌ها پینه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را گویند که همه‌ی بدن با آن پوشیده شود، مانند عباء و غیر آن و از همین قبیل است حدیث علی و فاطمه علیهما السلام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دَخَلْنا فی لِفاعنا</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یعنی ما داخل شدیم زیر لحاف</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آنجا که در این حدیث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سلام الله علیها نزد پیامبر صَلَّی اللَّهُ عَلَیْهِ وَ آلِه وَ سَلَّم آمد و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حدّاثاً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دید جماعتی با او مشغول صحبت کردن می‌باشند و این جمع بستن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بستن غیر معمول است و آن را بر نظائر آن حمل می‌کنند،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سمّار نیز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گویان است</w:t>
      </w:r>
      <w:r>
        <w:rPr>
          <w:rFonts w:eastAsia="IRNazanin" w:cs="IRNazanin"/>
          <w:color w:val="111111"/>
          <w:sz w:val="28"/>
          <w:szCs w:val="28"/>
          <w:rtl w:val="true"/>
          <w:lang w:bidi="fa-IR"/>
        </w:rPr>
        <w:t xml:space="preserve">. </w:t>
      </w:r>
      <w:bookmarkStart w:id="336" w:name="pg568_5011"/>
    </w:p>
    <w:p>
      <w:pPr>
        <w:pStyle w:val="BookText"/>
        <w:rPr/>
      </w:pPr>
      <w:bookmarkEnd w:id="336"/>
      <w:r>
        <w:rPr>
          <w:rFonts w:ascii="IRNazanin" w:hAnsi="IRNazanin" w:eastAsia="IRNazanin"/>
          <w:color w:val="111111"/>
          <w:sz w:val="28"/>
          <w:sz w:val="28"/>
          <w:szCs w:val="28"/>
          <w:rtl w:val="true"/>
          <w:lang w:bidi="fa-IR"/>
        </w:rPr>
        <w:t>و فرموده‌ی آن بزرگوار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یعد أن 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نشستن تجاوز نکرد و از صیغه‌ی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یعدو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تجاوز کرد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افتاد از او</w:t>
      </w:r>
      <w:r>
        <w:rPr>
          <w:rFonts w:eastAsia="IRNazanin" w:cs="IRNazanin"/>
          <w:color w:val="111111"/>
          <w:sz w:val="28"/>
          <w:szCs w:val="28"/>
          <w:rtl w:val="true"/>
          <w:lang w:bidi="fa-IR"/>
        </w:rPr>
        <w:t>).</w:t>
      </w:r>
    </w:p>
    <w:p>
      <w:pPr>
        <w:pStyle w:val="Heading3"/>
        <w:numPr>
          <w:ilvl w:val="2"/>
          <w:numId w:val="1"/>
        </w:numPr>
        <w:rPr/>
      </w:pPr>
      <w:bookmarkStart w:id="337" w:name="__RefHeading___Toc4853571_211673320"/>
      <w:bookmarkStart w:id="338" w:name="_Toc119"/>
      <w:bookmarkEnd w:id="337"/>
      <w:r>
        <w:rPr>
          <w:rtl w:val="true"/>
        </w:rPr>
        <w:t>[</w:t>
      </w:r>
      <w:r>
        <w:rPr>
          <w:rtl w:val="true"/>
        </w:rPr>
        <w:t>روایت شماره</w:t>
      </w:r>
      <w:r>
        <w:rPr>
          <w:rtl w:val="true"/>
        </w:rPr>
        <w:t>] (</w:t>
      </w:r>
      <w:r>
        <w:rPr/>
        <w:t>06</w:t>
      </w:r>
      <w:r>
        <w:rPr>
          <w:rtl w:val="true"/>
        </w:rPr>
        <w:t>)</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مکارم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وَ سَلَّم إذَا أَرَادَ السَّفَرَ سَلَّمَ عَلَی مَنْ أَرَادَ التَّسْلِیمَ عَلَیْهِ مِنْ أَهْلِهِ ثُمَّ یَکُونُ آخِرُ مَنْ یُسَلِّمُ عَلَیْهِ فَاطِمَةَ سلام الله علیها فَیَکُونُ وَجْهُهُ إِلَی سَفَرِهِ مِنْ بَیْتِهَا وَ إذَا رَجَعَ بَدَأَ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فَسَافَرَ مَرَّةً وَ قَدْ أَصَابَ عَلِیٌّ علیه السلام شَیْئاً مِنَ الْغَنِیمَةِ فَدَفَعَهُ إِلَی فَاطِمَةَ فَخَرَجَ فَأَخَذَتْ سِوَارَیْنِ مِنْ فِضَّةٍ وَ عَلَّقَتْ عَلَی بَابِهَا سِتْراً، فَلَمَّا قَدِمَ رَسُولُ اللَّهِ صَلَّی اللَّهُ عَلَیْهِ وَ آلِه وَ سَلَّم دَخَلَ الْمَسْجِدَ فَتَوَجَّهَ نَحْوَ بَیْتِ فَاطِمَةَ کَمَا کَانَ یَصْنَعُ، فَقَامَتْ فَرِحَةً إِلَی أَبِیهَا صُبَابَةً وَ شَوْقاً إِلَیْهِ فَنَظَرَ فَإذَا فِی یَدِهَا سِوَارَانِ مِنْ فِضَّةٍ وَ إذَا عَلَی بَابِهَا سِتْرٌ، فَقَعَدَ رسول الله صَلَّی اللَّهُ عَلَیْهِ وَ آلِه وَ سَلَّم حَیْثُ یَنْظُرُ إِلَیْهَا، فَبَکَتْ فَاطِمَةُ وَ حَزِنَتْ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هَذَا بِی قَبْلَهَا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فَدَعَتِ ابْنَیْهَا فَنَزَعَتِ السِّتْرَ مِنْ بَابِهَا وَ خَلَعَتِ السِّوَارَیْنِ مِنْ یَدَیْهَا، ثُمَّ دَفَعَتِ السِّوَارَیْنِ إِلَی أَحَدِهِمَا وَ السِّتْرَ إِلَی الْآخَرِ ثُمَّ 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انْطَلِقَا إِلَی أَبِی فَأَقْرِئَاهُ السَّلامَ وَ قُولا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أَحْدَثْنَا بَعْدَکَ غَیْرَ هَذَا فَشَأْنَکَ بِهِ، فَجَاءَاهُ فَأَبْلَغَاهُ ذَلِکَ عَنْ أُمِّهِمَا فَقَبَّلَهُمَا رَسُولُ اللَّهِ صَلَّی اللَّهُ عَلَیْهِ وَ آلِه وَ سَلَّم وَ الْتَزَمَهُمَا وَ أَقْعَدَ کُلَّ وَاحِدٍ مِنْهُمَا عَلَی فَخِذِهِ، ثُمَّ أَمَرَ بِذَیْنِکَ السِّوَارَیْنِ فَکُسِّرَا فَجَعَلَهُمَا قِطَعاً ثُمَّ دَعَا أَهْلَ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الْمُهَاجِرِینَ لَمْ یَکُنْ لَهُمْ مَنَازِلُ وَ لا أَمْوَالٌ، فَقَسَّمَهُ بَیْنَهُمْ قِطَعاً، ثُمَّ جَعَلَ یَدْعُو الرَّجُلَ مِنْهُمُ الْعَارِیَ الَّذِی لا یَسْتَتِرُ بِشَیْ‌ءٍ وَ کَانَ ذَلِکَ السِّتْرُ طَوِیلاً </w:t>
      </w:r>
    </w:p>
    <w:p>
      <w:pPr>
        <w:pStyle w:val="BookText"/>
        <w:rPr/>
      </w:pPr>
      <w:r>
        <w:rPr>
          <w:rFonts w:ascii="Amiri" w:hAnsi="Amiri" w:eastAsia="Amiri" w:cs="Amiri"/>
          <w:color w:val="111111"/>
          <w:sz w:val="28"/>
          <w:sz w:val="28"/>
          <w:szCs w:val="28"/>
          <w:rtl w:val="true"/>
          <w:lang w:bidi="ar-SA"/>
        </w:rPr>
        <w:t>لَیْسَ لَهُ عَرْضٌ فَجَعَلَ یُؤَزِّرُ الرَّجُلَ فَإذَا الْتَقَیَا عَلَیْهِ قَطَعَهُ حَتَّی قَسَّمَهُ بَیْنَهُمْ أُزُراً ثُمَّ أَمَرَ النِّسَاءَ لا یَرْفَعْنَ رُءُوسَهُنَّ، مِنَ الرُّکُوعِ وَ السُّجُودِ حَتَّی یَرْفَعَ الرِّجَالُ رُؤوسَهُمْ وَ ذَلِکَ أَنَّهُمْ کَانُوا مِنْ صِغَرِ إِزَارِهِمْ إذَا رَکَعُوا وَ سَجَدُوا بَدَتْ عَوْرَتُهُمْ مِنْ خَلْفِهِمْ ثُمَّ جَرَتْ بِهِ السُّنَّةُ أَنْ لا یَرْفَعَ النِّسَاءُ رُؤوسَهُنَّ مِنَ الرُّکُوعِ وَ السُّجُودِ حَتَّی یَرْفَعَ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فَاطِمَةَ لَیَکْسُوَنَّهَا اللَّهُ بِهَذَا السِّتْرِ مِنْ کِسْوَةِ الْجَنَّةِ وَ لَیُحَلِّیَنَّهَا بِهَذَیْنِ السِّوَارَیْنِ مِنْ حِلْیَةِ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الْکَاظِمِ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 ابْنَتِهِ فَاطِمَةَ سلام الله علیها وَ فِی عُنُقِهَا قِلادَةٌ، فَأَعْرَضَ عَنْهَا، فَقَطَعَتْهَا وَ رَمَتْ بِهَا، فَقَالَ لَهَا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ایتِینِی یَا فَاطِمَةُ ثُمَّ جَاءَ سَائِلٌ فَنَاوَلَتْهُ الْقِلادَةَ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حسن بن فضل طبرسی در مکارم </w:t>
      </w:r>
      <w:r>
        <w:rPr>
          <w:rStyle w:val="FootnoteAnchor"/>
          <w:rtl w:val="true"/>
        </w:rPr>
        <w:footnoteReference w:id="313"/>
      </w:r>
      <w:r>
        <w:rPr>
          <w:rFonts w:ascii="IRNazanin" w:hAnsi="IRNazanin" w:eastAsia="IRNazanin"/>
          <w:color w:val="111111"/>
          <w:sz w:val="28"/>
          <w:sz w:val="28"/>
          <w:szCs w:val="28"/>
          <w:rtl w:val="true"/>
          <w:lang w:bidi="fa-IR"/>
        </w:rPr>
        <w:t>از زراه از حضرت امام محمّد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رسول اکرم صَلَّی اللَّهُ عَلَیْهِ وَ آلِه وَ سَلَّم می‌خواست مسافرت کند به اهل بیت خویشتن سلام می‌کرد، آخرین نفری را که سلام و وداع می‌کرد حضرت فاطمه‌ی اطهر بود، آنگاه از خانه‌ی فاطمه‌ی زهراء به مسافرت می‌رفت، موقعی که از سفر برمی گشت قبل از همه جا وارد خانه‌ی زهرای اطهر سلام الله علیها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مسافرت‌های پیغمبر اکرم صَلَّی اللَّهُ عَلَیْهِ وَ آلِه وَ سَلَّم حضرت علی بن ابیطالب علیه السلام مقداری از غنیمت‌هایی را که نصیب آن حضرت شده بود به فاطمه‌ی زهراء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معظّمه از خانه خارج شد و از آن غنیمت دو عدد النگوی نقره و یک پرده برای در اطاق خود خرید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پیغمبر خدا صَلَّی اللَّهُ عَلَیْهِ وَ آلِه وَ سَلَّم از مسافرت بازگشت وارد مسجد شد و طبق معمول متوجّه خانه‌ی فاطمه‌ی زهراء شد، فاطمه‌ی اطهر سلام الله علیها از جای برخاست و با شوق فراوان از پدر خود استقبال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موقعی که چشم پیامبر اکرم صَلَّی اللَّهُ عَلَیْهِ وَ آلِه وَ سَلَّم به النگوهای نقره و پرده‌ی در خانه افتاد نشست و همچنان با تعجّب به فاطمه‌ی زهراء سلام الله علیها نگریست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فاطمه‌ی اطهر سلام الله علیها که یک چنین سابقه‌ای را از پدر خویشتن ندیده بود محزون و گریان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قبلاً یک چنین عملی را با من انجام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حسنین علیهما السلام را خواست، پرده را کند و النگوها را از دست خود درآورد، پرده را به یکی از ایشان و النگوها را به دیگری داد و به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را نزد پدرم پیغمبر خدا ببرید و سلام مرا برسانید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مسافرت تو چیزی غیر از اینها اضافه ننموده‌ایم، اکنون هر معامله‌ای که می‌خواهی با این النگوها و پرده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حسنین علیهما السلام آمدند و پیام و سلام مادر خویشتن را رسانیدند، پیغمبر خدا ایشان را بوسید و به خود چسبانید و بر سر زانوهای مبارک خود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دستور داد تا النگوها را شکستند و قطعه قطعه نمودند، سپس اهل صُفّه </w:t>
      </w:r>
      <w:r>
        <w:rPr>
          <w:rStyle w:val="FootnoteAnchor"/>
          <w:rtl w:val="true"/>
        </w:rPr>
        <w:footnoteReference w:id="314"/>
      </w:r>
      <w:r>
        <w:rPr>
          <w:rFonts w:ascii="IRNazanin" w:hAnsi="IRNazanin" w:eastAsia="IRNazanin"/>
          <w:color w:val="111111"/>
          <w:sz w:val="28"/>
          <w:sz w:val="28"/>
          <w:szCs w:val="28"/>
          <w:rtl w:val="true"/>
          <w:lang w:bidi="fa-IR"/>
        </w:rPr>
        <w:t>را خواست و آنها را بین آنان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تقسیم النگوها، آن افرادی را از اهل مدینه خواست که لباسی برای ستر عورت خود نداشتند و به اندازه‌ی یک لنگ از آن پرده که طولانی بود ولی چندان عرضی نداشت به ایشان عطا کرد تا اینکه آن پرده را بین آنان توزیع و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زنان دستور داد در حال نماز قبل از اینکه مردان سر از رکوع و سجود برنداشته‌اند، سر از رکوع و سجود برندارند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مردان به علّت کوچکی آن لنگی که عورت خود را پوشانیده بودند هر گاه به رکوع و سجود می‌رفتند عورت ایشان از عقب پیدا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زنان نباید قبل از مردان سر از رکوع و سجود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پیغمبر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فاطمه را رحمت کند، خدا برای این پرده‌ای که زهرا در راه خدا داد از لباس‌های بهشتی به وی می‌پوشاند و در عوض این دو النگویی که داد از زر و زیورهای بهشت به او عطا می‌نماید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بن جعفر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پیغمبر اکرم صَلَّی اللَّهُ عَلَیْهِ وَ آلِه وَ سَلَّم نزد فاطمه‌ی اطهر سلام الله علیها رفت، چون یک گردنبند در گردن آن بانو دید، لذا از او اعراض نمود، وقتی فاطمه‌ی زهراء آن گردنبند را باز کرد و کنار نهاد رسول خدا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هستی، اکنون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شخص سائلی آمد و حضرت زهراء آن گردنبند را به او عطا کرد</w:t>
      </w:r>
      <w:r>
        <w:rPr>
          <w:rFonts w:eastAsia="IRNazanin" w:cs="IRNazanin"/>
          <w:color w:val="111111"/>
          <w:sz w:val="28"/>
          <w:szCs w:val="28"/>
          <w:rtl w:val="true"/>
          <w:lang w:bidi="fa-IR"/>
        </w:rPr>
        <w:t xml:space="preserve">. </w:t>
      </w:r>
      <w:bookmarkStart w:id="339" w:name="pg568_5014"/>
    </w:p>
    <w:p>
      <w:pPr>
        <w:pStyle w:val="Heading3"/>
        <w:numPr>
          <w:ilvl w:val="2"/>
          <w:numId w:val="1"/>
        </w:numPr>
        <w:rPr/>
      </w:pPr>
      <w:bookmarkStart w:id="340" w:name="__RefHeading___Toc4853573_211673320"/>
      <w:bookmarkStart w:id="341" w:name="_Toc120"/>
      <w:bookmarkEnd w:id="339"/>
      <w:bookmarkEnd w:id="340"/>
      <w:r>
        <w:rPr>
          <w:rtl w:val="true"/>
        </w:rPr>
        <w:t>[</w:t>
      </w:r>
      <w:r>
        <w:rPr>
          <w:rtl w:val="true"/>
        </w:rPr>
        <w:t>روایت شماره</w:t>
      </w:r>
      <w:r>
        <w:rPr>
          <w:rtl w:val="true"/>
        </w:rPr>
        <w:t>] (</w:t>
      </w:r>
      <w:r>
        <w:rPr/>
        <w:t>07</w:t>
      </w:r>
      <w:r>
        <w:rPr>
          <w:rtl w:val="true"/>
        </w:rPr>
        <w:t>)</w:t>
      </w:r>
      <w:bookmarkEnd w:id="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حِلْیَةُ أَبِی نُعَیْمٍ وَ مُسْنَدُ أَبِی یَعْلَی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أَحَداً قَطُّ أَصْدَقَ مِنْ فَاطِمَةَ غَیْرَ أَبِیهَا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رَوَیَا أَنَّهُ کَانَ بَیْنَهُمَا شَیْ‌ءٌ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سَلْهَا فَإِنَّهَا لا تَکْذِبُ وَ قَدْ رَوَی الْحَدِیثَیْنِ عَطَاءٌ وَ عَمْرُو بْنُ دِینَارٍ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الْبَصْرِیُّ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فِی هَذِهِ الْأُمَّةِ أَعْبَدَ مِنْ فَاطِمَةَ کَانَتْ تَقُومُ حَتَّی تَوَرَّمَ قَدَمَاهَا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 وَ سَلَّم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خَیْرٌ لِلْمَرْأَةِ؟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تَرَی رَجُلاً وَ لا یَراهَا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فَضَمَّهَا إِلَیْهِ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ذُرِّیَّةٌ بَعْضُهَا مِنْ بَعْضٍ</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الْحِلْیَةِ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الْأَوْزَاعِیُّ 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طَحَنَتْ فَاطِمَةُ بِنْتُ رَسُولِ اللَّهِ صَلَّی اللَّهُ عَلَیْهِ وَ آلِه وَ سَلَّم حَتَّی مَجِلَتْ </w:t>
      </w:r>
      <w:r>
        <w:rPr>
          <w:rStyle w:val="FootnoteAnchor"/>
          <w:rtl w:val="true"/>
        </w:rPr>
        <w:footnoteReference w:id="316"/>
      </w:r>
      <w:r>
        <w:rPr>
          <w:rFonts w:ascii="Amiri" w:hAnsi="Amiri" w:eastAsia="Amiri" w:cs="Amiri"/>
          <w:color w:val="111111"/>
          <w:sz w:val="28"/>
          <w:sz w:val="28"/>
          <w:szCs w:val="28"/>
          <w:rtl w:val="true"/>
          <w:lang w:bidi="ar-SA"/>
        </w:rPr>
        <w:t>یَدَاهَا وَ طَبَّ الرَّحَی فِی یَدِهَا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أی تأنّی فی الأمور و تلطّف و لعلَّ المعنی أثرَّت فیها قلیلاً قلیلاً و لعلَّ فیه تصحیفا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مناقب </w:t>
      </w:r>
      <w:r>
        <w:rPr>
          <w:rStyle w:val="FootnoteAnchor"/>
          <w:rtl w:val="true"/>
        </w:rPr>
        <w:footnoteReference w:id="318"/>
      </w:r>
      <w:r>
        <w:rPr>
          <w:rFonts w:ascii="IRNazanin" w:hAnsi="IRNazanin" w:eastAsia="IRNazanin"/>
          <w:color w:val="111111"/>
          <w:sz w:val="28"/>
          <w:sz w:val="28"/>
          <w:szCs w:val="28"/>
          <w:rtl w:val="true"/>
          <w:lang w:bidi="fa-IR"/>
        </w:rPr>
        <w:t>از ابن شهر آشوب نقل شده است در کتاب حلیة از ابی نعیم و مسند ابی یعلی نقل است که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را راستگوتر از فاطمه ندیدم، به غیر از پدر بزرگوارش</w:t>
      </w:r>
      <w:r>
        <w:rPr>
          <w:rFonts w:eastAsia="IRNazanin" w:cs="IRNazanin"/>
          <w:color w:val="111111"/>
          <w:sz w:val="28"/>
          <w:szCs w:val="28"/>
          <w:rtl w:val="true"/>
          <w:lang w:bidi="fa-IR"/>
        </w:rPr>
        <w:t xml:space="preserve">. </w:t>
      </w:r>
      <w:bookmarkStart w:id="342" w:name="pg568_5015"/>
    </w:p>
    <w:p>
      <w:pPr>
        <w:pStyle w:val="BookText"/>
        <w:rPr/>
      </w:pPr>
      <w:bookmarkEnd w:id="342"/>
      <w:r>
        <w:rPr>
          <w:rFonts w:ascii="IRNazanin" w:hAnsi="IRNazanin" w:eastAsia="IRNazanin"/>
          <w:color w:val="111111"/>
          <w:sz w:val="28"/>
          <w:sz w:val="28"/>
          <w:szCs w:val="28"/>
          <w:rtl w:val="true"/>
          <w:lang w:bidi="fa-IR"/>
        </w:rPr>
        <w:t>و همچنین ابی نعیم و ابی یعلی نقل کرده‌اند که بین عایشه و حضرت زهرا سلام الله علیها اختلافی پیش آمد، پس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فاطمه سلام الله علیها سؤال کن به راستی که او دروغ نمی‌گوید و همچنین این دو روایت که گذشت را عطا و عمرو بن دینار هم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امّت هیچ کس عابدتر از فاطمه سلام الله علیها نیست، او آنقدر به نماز ایستاد تا آنکه قدم‌های مبارکش متورّم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به فاطمه‌ی اطهر سلام الله علیها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چیزی برای زن خیر و نیکوست؟ زهرای اطهر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مرد نامحرمی را نبیند و مرد نامحرمی هم او را نبیند، پیغمبر خدا آن بانو را به خود چسبانید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ذریّه‌ای که بعضی از آنها از بعض 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حلیه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اوزاعی از زُهری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سلام الله علیها دختر رسول خدا صَلَّی اللَّهُ عَلَیْهِ وَ آلِه وَ سَلَّم آن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کرد با آسیاب دستی تا اینکه دست‌هایش پینه بست و دستاس از دست مبارکش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طمأنینه کار کردن و شاید به این معنی‌ست که آهسته آهسته دسته‌ی دستاس بر روی دستان مبارک آن حضرت اثر گذاشت و شاید به این معنی‌ست که دسته‌ی دستاس بر روی دست‌های مبارک نقش بست</w:t>
      </w:r>
      <w:r>
        <w:rPr>
          <w:rFonts w:eastAsia="IRNazanin" w:cs="IRNazanin"/>
          <w:color w:val="111111"/>
          <w:sz w:val="28"/>
          <w:szCs w:val="28"/>
          <w:rtl w:val="true"/>
          <w:lang w:bidi="fa-IR"/>
        </w:rPr>
        <w:t>.</w:t>
      </w:r>
    </w:p>
    <w:p>
      <w:pPr>
        <w:pStyle w:val="Heading3"/>
        <w:numPr>
          <w:ilvl w:val="2"/>
          <w:numId w:val="1"/>
        </w:numPr>
        <w:rPr/>
      </w:pPr>
      <w:bookmarkStart w:id="343" w:name="__RefHeading___Toc4853575_211673320"/>
      <w:bookmarkStart w:id="344" w:name="_Toc121"/>
      <w:bookmarkEnd w:id="343"/>
      <w:r>
        <w:rPr>
          <w:rtl w:val="true"/>
        </w:rPr>
        <w:t>[</w:t>
      </w:r>
      <w:r>
        <w:rPr>
          <w:rtl w:val="true"/>
        </w:rPr>
        <w:t>روایت شماره</w:t>
      </w:r>
      <w:r>
        <w:rPr>
          <w:rtl w:val="true"/>
        </w:rPr>
        <w:t>] (</w:t>
      </w:r>
      <w:r>
        <w:rPr/>
        <w:t>08</w:t>
      </w:r>
      <w:r>
        <w:rPr>
          <w:rtl w:val="true"/>
        </w:rPr>
        <w:t>)</w:t>
      </w:r>
      <w:bookmarkEnd w:id="34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الصَّحِیحَیْنِ إِنَّ عَلِیّاً علیه السلام قَالَ أَشْتَکِی مِمَّا أَنْدَأُ بِالْقِرَبِ فَقَالَتْ فَاطِمَةُ 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إِنِّی أَشْتَکِی یَدِی مِمَّا أَطْحَنُ بِالرَّحَی وَ کَانَ عِنْدَ النَّبِیِّ صَلَّی اللَّهُ عَلَیْهِ وَ آلِه وَ سَلَّم أُسَارَی فَأَمَرَهَا أَنْ تَطْلُبَ مِنَ النَّبِیِّ صَلَّی اللَّهُ عَلَیْهِ وَ آلِه وَ سَلَّم خَادِماً، فَدَخَلَتْ عَلَی النَّبِیِّ صَلَّی اللَّهُ عَلَیْهِ وَ آلِه وَ سَلَّم وَ سَلَّمَتْ عَلَیْهِ وَ رَجَعَتْ، فَقَالَ أَمِیرُالْمُؤْمِنِینَ علیه السلام مَا لَکِ؟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اسْتَطَعْتُ أَنْ أُکَلِّمَ رَسُولَ اللَّهِ صَلَّی اللَّهُ عَلَیْهِ وَ آلِه وَ سَلَّم مِنْ هَیْبَتِهِ، فَانْطَلَقَ عَلِیٌّ مَعَهَا إِلَی النَّبِیِّ صَلَّی اللَّهُ عَلَیْهِ وَ آلِه وَ سَلَّم،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جَاءَتْ بِکُمَا حَاجَةٌ، فَقَالَ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مُجَارَاتُهُمَا فَقَالَ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لَکِنِّی أَبِیعُهُمْ وَ أُنْفِقُ أَثْمَانَهُمْ عَلَی أَهْلِ الصُّفَّةِ وَ عَلَّمَهَا تَسْبِیحَ الزَّهْرَاءِ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کِتَابُ الشِّیرَازِیِّ أَنَّهَا لَمَّا ذَکَرَتْ حَالَهَا وَ سَأَلَتْ جَارِیَةً بَکَی رَسُولُ اللَّهِ صَلَّی اللَّهُ عَلَیْهِ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فَاطِمَةُ وَ الَّذِی بَعَثَنِی بِالْحَقِّ إِنَّ فِی الْمَسْجِدِ أَرْبَعَ مِائَةِ رَجُلٍ مَا لَهُمْ طَعَامٌ وَ لا ثِیَابٌ وَ لَوْلا خَشْیَتِی خَصْلَةً لاعْطَیْتُکِ مَا سَأَلْتِ، یَا فَاطِمَةُ إِنِّی لا أُرِیدُ أَنْ یَنْفَکَّ عَنْکِ أَجْرُکِ إِلَی الْجَارِیَةِ وَ إِنِّی أَخَافُ أَنْ یَخْصِمَکِ عَلِیُّ بْنُ أَبِی طَالِبٍ علیه السلام یَوْمَ الْقِیَامَةِ بَیْنَ یَدَیِ اللَّهِ عَزَّوَجَلَّ إذَا طَلَبَ حَقَّهُ مِنْکِ ثُمَّ عَلَّمَهَا صَلاةَ التَّسْبِیحِ فَقَالَ أَمِیرُالْمُؤْمِنِینَ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مَضَیْتِ تُرِیدِینَ مِنْ رَسُولِ اللَّهِ صَلَّی اللَّهُ عَلَیْهِ وَ آلِه وَ سَلَّم الدُّنْیَا فَأَعْطَانَا اللَّهُ ثَوَابَ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رَسُولُ اللَّهِ صَلَّی اللَّهُ عَلَیْهِ وَ آلِه وَ سَلَّم مِنْ عِنْدِ فَاطِمَةَ أَنْزَلَ اللَّهُ عَلَی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تُعْرِضَنَّ عَنْهُمُ ابْتِغاءَ رَحْمَةٍ مِنْ رَبِّکَ تَرْجُوها</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xml:space="preserve">یَعْنِی عَنْ قَرَابَتِکَ وَ ابْنَتِکَ فَاطِمَةَ ابْتِغَاءَ مَرْضَاةِ اللَّهِ، یَعْنِی طَلَبَ رَحْمَةٍ مِنْ رَبِّکَ، یَعْنِی رِزْقاً مِنْ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تَرْجُوهَا فَقُلْ لَهُمْ قَوْلاً مَیْسُوراً</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یَعْنِی قَوْلاً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نَزَلَتْ هَذِهِ الْآیَةُ أَنْفَذَ رَسُولُ اللَّهِ صَلَّی اللَّهُ عَلَیْهِ وَ آلِه وَ سَلَّم جَارِیَةً إِلَیْهَا لِلْخِدْمَةِ وَ سَمَّاهَا فِضَّةَ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الثَّعْلَبِیِّ، عَنْ جَعْفَرِ بْنِ مُحَمَّدٍ علیه السلام وَ تَفْسِیرُ الْقُشَیْرِیِّ، عَنْ جَابِرٍ الْأَنْصَارِیِّ أَنَّهُ رَأَی النَّبِیُّ صَلَّی اللَّهُ عَلَیْهِ وَ آلِه وَ سَلَّم فَاطِمَةَ وَ عَلَیْهَا کِسَاءٌ مِنْ أَجِلَّةِ الْإِبِلِ وَ هِیَ تَطْحَنُ بِیَدَیْهَا وَ تُرْضِعُ وُلْدَهَا، فَدَمَعَتْ عَیْنَا رَسُولِ اللَّهِ صَلَّی اللَّهُ عَلَیْهِ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بِنْتَاهْ </w:t>
      </w:r>
    </w:p>
    <w:p>
      <w:pPr>
        <w:pStyle w:val="BookText"/>
        <w:rPr/>
      </w:pPr>
      <w:r>
        <w:rPr>
          <w:rFonts w:ascii="Amiri" w:hAnsi="Amiri" w:eastAsia="Amiri" w:cs="Amiri"/>
          <w:color w:val="111111"/>
          <w:sz w:val="28"/>
          <w:sz w:val="28"/>
          <w:szCs w:val="28"/>
          <w:rtl w:val="true"/>
          <w:lang w:bidi="ar-SA"/>
        </w:rPr>
        <w:t>تَعَجَّلِی مَرَارَةَ الدُّنْیَا بِحَلاوَةِ الْآخِرَةِ،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الْحَمْدُ لِلَّهِ عَلَی نَعْمَائِهِ وَ الشُّکْرُ لِلَّهِ عَلَی آلائِهِ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لَسَوْفَ یُعْطِیکَ رَبُّکَ فَتَرْضَی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شَاهِینَ فِی مَنَاقِبِ فَاطِمَةَ وَ أَحْمَدُ فِی مُسْنَدِ الْأَنْصَارِ بِإِسْنَادِهِمَا عَنْ أَبِی هُرَیْرَةَ وَ ثَوْبَانَ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وَ سَلَّم یَبْدَأُ فِی سَفَرِهِ بِفَاطِمَةَ وَ یَخْتِمُ بِهَا، فَجَعَلَتْ وَقْتاً سِتْراً مِنْ کِسَاءٍ خَیْبَرِیَّةٍ لِقُدُومِ أَبِیهَا وَ زَوْجِهَا فَلَمَّا رَآهُ النَّبِیُّ صَلَّی اللَّهُ عَلَیْهِ وَ آلِه وَ سَلَّم تَجَاوَزَ عَنْهَا وَ قَدْ عُرِفَ الْغَضَبُ فِی وَجْهِهِ حَتَّی جَلَسَ عِنْدَ الْمِنْبَرِ فَنَزَعَتْ قِلادَتَهَا وَ قُرْطَیْهَا وَ مَسَکَتَیْهَا وَ نَزَعَتِ السِّتْرَ فَبَعَثَتْ بِهِ إِلَی أَبِیهَا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هَذَا فِی سَبِیلِ اللَّهِ فَلَمَّا أَتَاهُ 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فِدَاهَا أَبُوهَا ثَلاثَ مَرَّاتٍ مَا لِآلِ مُحَمَّدٍ وَ لِلدُّنْیَا فَإنَّهُمْ خُلِقُوا لِلْآخِرَةِ وَ خُلِقَتِ الدُّنْیَا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هَؤُلاءِ أَهْلُ بَیْتِی وَ لا أُحِبُّ أَنْ یَأْکُلُوا طَیِّبَاتِهِمْ فِی حَیَاتِهِمُ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أَبُوصَالِحٍ الْمُؤَذِّنُ فِی کِتَابِهِ بِالْإِسْنَادِ عَنْ عَلِیٍّ علیه السلام أَنَّ النَّبِیَّ صَلَّی اللَّهُ عَلَیْهِ وَ آلِه وَ سَلَّم دَخَلَ عَلَی ابْنَتِهِ فَاطِمَةَ فَإذَا فِی عُنُقِهَا قِلادَةٌ، فَأَعْرَضَ عَنْهَا، فَقَطَّعَهَا فَرَمَتْ بِهَا،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یَا فَاطِمَةُ ثُمَّ جَاءَهَا سَائِلٌ فَنَاوَلَتْهُ الْقِلادَةَ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أَبُوالْقَاسِمِ الْقُشَیْرِیُّ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انْقَطَعْتُ فِی الْبَادِیَةِ عَنِ الْقَافِلَةِ فَوَجَدْتُ امْرَأَةً،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سَلامٌ فَسَوْفَ تَعْلَمُونَ</w:t>
      </w:r>
      <w:r>
        <w:rPr>
          <w:rFonts w:eastAsia="Amiri" w:cs="Amiri" w:ascii="Amiri" w:hAnsi="Amiri"/>
          <w:color w:val="111111"/>
          <w:sz w:val="28"/>
          <w:szCs w:val="28"/>
          <w:rtl w:val="true"/>
          <w:lang w:bidi="ar-SA"/>
        </w:rPr>
        <w:t xml:space="preserve">» </w:t>
      </w:r>
      <w:r>
        <w:rPr>
          <w:rStyle w:val="FootnoteAnchor"/>
          <w:rtl w:val="true"/>
        </w:rPr>
        <w:footnoteReference w:id="322"/>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فَسَلَّمْتُ عَلَیْهَا،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تَصْنَعِینَ هَاهُنَا؟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یَهْدِاللَّهُ فَلا مُضِلَّ لَهُ</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الْجِنِّ أَنْتِ أَمْ مِنَ الْإِنْسِ؟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آدَمَ خُذُوا زِینَتَکُمْ</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أَیْنَ أَقْبَلْتِ؟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یُنادَوْنَ مِنْ مَکانٍ بَعِیدٍ</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تَقْصِدِینَ؟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عَلَی النَّاسِ حِجُّ الْبَیْتِ</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انْقَطَعْتِ؟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السَّماواتِ وَ الْأَرْضَ وَ ما بَیْنَهُما فِی سِتَّةِ أَیَّامٍ</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أتَشْتَهِینَ طَعَاماً؟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جَعَلْناهُمْ جَسَداً لا یَأْکُلُونَ الطَّعامَ</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فَأَطَعَمْتُهَا،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هَرْوِلِی وَ لا تَعَجَّلِی،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أُرْدِفُکِ؟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فِیهِما آلِهَةٌ إِلا اللَّهُ لَفَسَدَتا</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فَنَزَلْتُ فَأَرْکَبْتُهَا،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سَخَّرَلَنا هذا</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فَلَمَّا أَدْرَکْنَا الْقَافِلَةَ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أَلَکِ أَحَدٌ فِیهَا؟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داوُدُ إِنَّا جَعَلْناکَ خَلِیفَةً فِی الْأَرْضِ</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یَحْیی خُذِ الْکِتابَ</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 إِنِّی أَنَا اللَّهُ</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فَصِحْتُ بِهَذِهِ الْأَسْمَاءِ، فَإذَا أَنَا بِأَرْبَعَةِ شَبَابٍ مُتَوَجِّهَیْنِ نَحْوَهَا،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مِنْکِ؟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وَ الْبَنُونَ زِینَةُ الْحَیاةِ الدُّنْیا</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فَلَمَّا أَتَوْهَا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أَبَتِ اسْتَأْجِرْهُ إِنَّ خَیْرَ مَنِ اسْتَأْجَرْتَ الْقَوِیُّ الْأَمِینُ</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فَکَافُونِی بِأَشْیَاءَ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یُضاعِفُ لِمَنْ یَشاءُ</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فَزَادُوا عَلَیَّ فَسَأَلْتُهُمْ عَنْهَا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أُمُّنَا فِضَّةُ جَارِیَةُ الزهراء سلام الله علیها مَا تَکَلَّمَتْ مُنْذُ عِشْرِینَ سَنَةً إِلا بِالْقُرْآنِ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مناقب </w:t>
      </w:r>
      <w:r>
        <w:rPr>
          <w:rStyle w:val="FootnoteAnchor"/>
          <w:rtl w:val="true"/>
        </w:rPr>
        <w:footnoteReference w:id="339"/>
      </w:r>
      <w:r>
        <w:rPr>
          <w:rFonts w:ascii="IRNazanin" w:hAnsi="IRNazanin" w:eastAsia="IRNazanin"/>
          <w:color w:val="111111"/>
          <w:sz w:val="28"/>
          <w:sz w:val="28"/>
          <w:szCs w:val="28"/>
          <w:rtl w:val="true"/>
          <w:lang w:bidi="fa-IR"/>
        </w:rPr>
        <w:t>به نقل از صحیحین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ابیطالب علیه السلام از بس با مشک، آب کشیده بود شکایت داشت، فاطمه‌ی اطهر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کثرت آسیاب نمودن دستم خسته شده، چون افراد اسیری نزد پیامبر خدا بودند لذا حضرت علی علیه السلام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پدرت بخواه که یکی از این اسیران را برای تو خادم قرار دهد، فاطمه‌ی زهراء سلام الله علیها به حضور پیغمبر اکرم صَلَّی اللَّهُ عَلَیْهِ وَ آلِه وَ سَلَّم مشرّف شد و سلام کرد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اظهار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هیبتی که پدرم دارد نتوانستم با آن حضرت 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و حضرت زهرا علیهما السلام با یکدیگر برای عرض حاجت به حضور پیغمبر اکرم صَلَّی اللَّهُ عَلَیْهِ وَ آلِه وَ سَلَّم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حاجتی داشته باشید؟</w:t>
      </w:r>
    </w:p>
    <w:p>
      <w:pPr>
        <w:pStyle w:val="BookText"/>
        <w:rPr/>
      </w:pPr>
      <w:r>
        <w:rPr>
          <w:rFonts w:ascii="IRNazanin" w:hAnsi="IRNazanin" w:eastAsia="IRNazanin"/>
          <w:color w:val="111111"/>
          <w:sz w:val="28"/>
          <w:sz w:val="28"/>
          <w:szCs w:val="28"/>
          <w:rtl w:val="true"/>
          <w:lang w:bidi="fa-IR"/>
        </w:rPr>
        <w:t>حضرت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برای فاطمه می‌خواهیم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این کار را نمی‌کنم، بلکه این اسیرها را می‌فروشم و پول آنها را برای اهل صُفّه به مصرف می‌رسانم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تسبیح حضرت زهراء سلام الله علیها را به آن بانو تعلیم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شیرازی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فاطمه‌ی زهرا شرح حال خود را گفت و از رسول خدا صَلَّی اللَّهُ عَلَیْهِ وَ آلِه وَ سَلَّم یک کنیزی تقاضا نمود، پیامبر اکرم صَلَّی اللَّهُ عَلَیْهِ وَ آلِه وَ سَلَّم گریان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حق آن خدایی که مرا به پیامبری مبعوث نموده تعداد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مرد فقیر در مسجد من زندگی می‌کنند که غذا و لباسی ندارند، اگر من از یک خصلتی نمی‌ترسیدم خواست تو را انجام می‌دادم،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که اجر و ثواب تو نصیب یک کنیز شود، من می‌ترسم که علی بن ابیطالب علیه السلام فردای قیامت پیش خدا حقّ خود را از تو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محمّد صَلَّی اللَّهُ عَلَیْهِ وَ آلِه وَ سَلَّم تسبیح معروف را به آن بانو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ابیطالب علیه السلام با خوشحالی فراوان به فاطمه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تو به منظور حاجت دنیوی به حضور پدرت مشرّف شدی، ولی خدای رؤوف ثواب اخروی را به ما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پیغمبر خدا از نزد فاطمه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ایشان اعراض کردی که به رحمت پروردگار خود امیدوار باشی پس در جواب ایشان سخن نیکویی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رحمت پروردگار که در آیه‌ی شریفه آمده همان رضایت خداوند است که رسول اکرم صَلَّی اللَّهُ عَلَیْهِ وَ آلِه وَ سَلَّم برای جلب آن به دخترش پاسخ منفی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نزول آیه‌ی شریفه، پیامبر اکرم صَلَّی اللَّهُ عَلَیْهِ وَ آلِه وَ سَلَّم کنیزی را برای خدمت فاطمه سلام الله علیها اعزام نمود که نامش فضّه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ثَعلبی </w:t>
      </w:r>
      <w:r>
        <w:rPr>
          <w:rStyle w:val="FootnoteAnchor"/>
          <w:rtl w:val="true"/>
        </w:rPr>
        <w:footnoteReference w:id="340"/>
      </w:r>
      <w:r>
        <w:rPr>
          <w:rFonts w:ascii="IRNazanin" w:hAnsi="IRNazanin" w:eastAsia="IRNazanin"/>
          <w:color w:val="111111"/>
          <w:sz w:val="28"/>
          <w:sz w:val="28"/>
          <w:szCs w:val="28"/>
          <w:rtl w:val="true"/>
          <w:lang w:bidi="fa-IR"/>
        </w:rPr>
        <w:t>و قُشَیری در تفسیرهای خود از امام جعفر صادق علیه السلام و جابر انصاری روایت می‌کنند که پیغمبر اکرم صَلَّی اللَّهُ عَلَیْهِ وَ آلِه وَ سَلَّم فاطمه سلام الله علیها را در حالی دید که کسایی از پوشاک شتر به دوش افکنده و با دست خود مشغول آسیاب کردن و شیر دادن فرزندش می‌باشد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پس از اینکه چشمانش پر از اشک شد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مرارت و تلخی‌های دنیا را در مقابل شیرینی آخرت قرار بده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فاطمه‌ی زهراء سلام الله علیها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عَلی نَعْمائِهِ وَ الشُّکْرُ للهِ عَلی آلائِهِ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موقع بود که خدای رؤوف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آیه‌ی پنجم سوره‌ی والضّحی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به قدری از گنهکاران را به تو ببخشد که راضی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شاهین و احمد از ابوهریره روایت می‌کنند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پیغمبر اکرم صَلَّی اللَّهُ عَلَیْهِ وَ آلِه وَ سَلَّم از مسافرت باز می‌گشت اوّلین کسی را که می‌دید فاطمه بود و هر گاه به سفر می‌رفت آخرین کسی را که دیدار می‌نمود فاطمه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فاطمه‌ی زهراء در یکی از مسافرت‌های پیامبر خدا برای ورود پدر و شوهرش کساء خیبری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از مسافرت بازگشت و چشم مبارکش به آن کساء افتاد آثار غضب در صورت مقدّسش مشاهده شد و نزد منبر نشست، فاطمه‌ی زهراء گردنبند و دو گوشواره و النگو و پرده را به حضور پدر بزرگوارش فرستاد و پیغام داد که اینها را در راه خدا مصرف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آنها را به رسول خدا تقدیم کردند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فدای او باد که کار خوبی کرده، محمّد و آل محمّد را با دنیا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برای آخرت آفریده شده‌اند و دنیا از برای ایشان خلق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هستند و من دوست ندارم چیزهای طیّب و طاهر خود را در دنیا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ابوصالح مؤذّن در کتاب خود با ذکر سند از حضرت علی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وَ سَلَّم داخل شد بر دخترش فاطمه سلام الله علیها، پس ناگاه دید در گردن او گردنبندی است، پس پیامبر صَلَّی اللَّهُ عَلَیْهِ وَ آلِه وَ سَلَّم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فاطمه سلام الله علیها آن گردنبند را پاره کرد و انداخت،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می‌باشی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سائلی آمد، حضرت فاطمه سلام الله علیها آن را به سائل بخشیدند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فضّه‌ی خادمه</w:t>
      </w:r>
    </w:p>
    <w:p>
      <w:pPr>
        <w:pStyle w:val="BookText"/>
        <w:rPr/>
      </w:pPr>
      <w:r>
        <w:rPr>
          <w:rFonts w:ascii="IRNazanin" w:hAnsi="IRNazanin" w:eastAsia="IRNazanin"/>
          <w:color w:val="111111"/>
          <w:sz w:val="28"/>
          <w:sz w:val="28"/>
          <w:szCs w:val="28"/>
          <w:rtl w:val="true"/>
          <w:lang w:bidi="fa-IR"/>
        </w:rPr>
        <w:t xml:space="preserve">ابوالقاسم قشیری در کتاب خود از شخصی نقل می‌کند </w:t>
      </w:r>
      <w:r>
        <w:rPr>
          <w:rStyle w:val="FootnoteAnchor"/>
          <w:rtl w:val="true"/>
        </w:rPr>
        <w:footnoteReference w:id="341"/>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صحرا از کاروان دور افتادم و با زنی مصادف شدم،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 سلام بر شما امّا به زودی خواهد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سلام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کار می‌کنی؟</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را که خدا هدایت کند هیچ گمراه کننده‌ای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345" w:name="pg568_5022"/>
    </w:p>
    <w:p>
      <w:pPr>
        <w:pStyle w:val="BookText"/>
        <w:rPr/>
      </w:pPr>
      <w:bookmarkEnd w:id="345"/>
      <w:r>
        <w:rPr>
          <w:rFonts w:ascii="IRNazanin" w:hAnsi="IRNazanin" w:eastAsia="IRNazanin"/>
          <w:color w:val="111111"/>
          <w:sz w:val="28"/>
          <w:sz w:val="28"/>
          <w:szCs w:val="28"/>
          <w:rtl w:val="true"/>
          <w:lang w:bidi="fa-IR"/>
        </w:rPr>
        <w:t>جنّ یا انس می‌باشی؟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آدم بگیرید زینت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را از جاهای بسی دور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کجا می‌روی؟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خانه‌ی خدا بر مردم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است که از قافله دور افتادی؟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زمین و آسمان‌ها و آنچه بین آنهاست، همه را در شش روز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غذا اشتها داری؟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جسدهایی که غذا نخورند قرار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وی غذا دادم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برو، تعجیل منمای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هیچ کس را جز به اندازه‌ی طاقتش مکلّف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تو را در عقب خویش سوار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آسمان و زمین غیر از خدای یکتا خدایانی وجود داشت هر دو تباه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پیاده شدم و او را سوار کردم،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آن کس که اینها را رام ما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به قافله رسیدیم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را در این قافله داری؟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داوود به درستی که ما تو را خلیفه‌ی روی زمین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محمّد صَلَّی اللَّهُ عَلَیْهِ وَ آلِه وَ سَلَّم نیست مگر پیامبری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یحیی کتاب را بگیر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من خدای یکتایم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صاحبان این نام‌ها را صدا زد، ناگاه دیدم چهار جوان به سوی او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نسبتی با تو دارند؟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و فرزندان زینت زندگی این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جوانان نزد او آمدند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این جوان را اجیر کن بهترین کس که اجیر گرفته‌ای قوی و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اشیائی به من عطا کردند،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برای کسی که بخواهد چند برابر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چیزهایی دیگری نیز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جوانان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مادر ما، فضّه است که خادمه‌ی فاطمه‌ی زهراء سلام الله علیها بوده، مدّت بیست سال است که جز به وسیله‌ی آیات قرآن سخن نمی‌گوید</w:t>
      </w:r>
      <w:r>
        <w:rPr>
          <w:rFonts w:eastAsia="IRNazanin" w:cs="IRNazanin"/>
          <w:color w:val="111111"/>
          <w:sz w:val="28"/>
          <w:szCs w:val="28"/>
          <w:rtl w:val="true"/>
          <w:lang w:bidi="fa-IR"/>
        </w:rPr>
        <w:t>.</w:t>
      </w:r>
    </w:p>
    <w:p>
      <w:pPr>
        <w:pStyle w:val="Heading3"/>
        <w:numPr>
          <w:ilvl w:val="2"/>
          <w:numId w:val="1"/>
        </w:numPr>
        <w:rPr/>
      </w:pPr>
      <w:bookmarkStart w:id="346" w:name="__RefHeading___Toc4853577_211673320"/>
      <w:bookmarkStart w:id="347" w:name="_Toc122"/>
      <w:bookmarkEnd w:id="346"/>
      <w:r>
        <w:rPr>
          <w:rtl w:val="true"/>
        </w:rPr>
        <w:t>[</w:t>
      </w:r>
      <w:r>
        <w:rPr>
          <w:rtl w:val="true"/>
        </w:rPr>
        <w:t>روایت شماره</w:t>
      </w:r>
      <w:r>
        <w:rPr>
          <w:rtl w:val="true"/>
        </w:rPr>
        <w:t>] (</w:t>
      </w:r>
      <w:r>
        <w:rPr/>
        <w:t>09</w:t>
      </w:r>
      <w:r>
        <w:rPr>
          <w:rtl w:val="true"/>
        </w:rPr>
        <w:t>)</w:t>
      </w:r>
      <w:bookmarkEnd w:id="34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الدروع الواقیة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زُهْدِ النَّبِیِّ صَلَّی اللَّهُ عَلَیْهِ وَ آلِه وَ سَلَّم لِأَبِی جَعْفَرٍ أَحْمَدَ الْقُمِّیِّ أَنَّهُ لَمَّا نَزَلَتْ هَذِهِ الْآیَةُ عَلَی النَّبِیِّ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جَهَنَّمَ لَمَوْعِدُهُمْ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لِکُلِّ بابٍ مِنْهُمْ جُزْءٌ مَقْسُومٌ</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بَکَی النَّبِیُّ صَلَّی اللَّهُ عَلَیْهِ وَ آلِه وَ سَلَّم بُکَاءً شَدِیداً وَ </w:t>
      </w:r>
    </w:p>
    <w:p>
      <w:pPr>
        <w:pStyle w:val="BookText"/>
        <w:rPr/>
      </w:pPr>
      <w:r>
        <w:rPr>
          <w:rFonts w:ascii="Amiri" w:hAnsi="Amiri" w:eastAsia="Amiri" w:cs="Amiri"/>
          <w:color w:val="111111"/>
          <w:sz w:val="28"/>
          <w:sz w:val="28"/>
          <w:szCs w:val="28"/>
          <w:rtl w:val="true"/>
          <w:lang w:bidi="ar-SA"/>
        </w:rPr>
        <w:t>بَکَتْ صَحَابَتُهُ لِبُکَائِه وَ لَمْ یَدْرُوا مَا نَزَلَ بِهِ جَبْرَئِیلُ علیه السلام وَ لَمْ یَسْتَطِعْ أَحَدٌ مِنْ صَحَابَتِهِ أَنْ یُکَلِّمَهُ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النَّبِیُّ صَلَّی اللَّهُ عَلَیْهِ وَ آلِه وَ سَلَّم إذَا رَأَی فَاطِمَةَ سلام الله علیها فَرِحَ بِهَا، فَانْطَلَقَ بَعْضُ أَصْحَابِهِ إِلَی بَابِ بَیْتِهَا، فَوَجَدَ بَیْنَ یَدَیْهَا شَعِیراً وَ هِیَ تَطْحَنُ فِیهِ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عِنْدَاللَّهِ خَیْرٌ وَ أَبْقی</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فَسَلَّمَ عَلَیْهَا وَ أَخْبَرَهَا بِخَبَرِ النَّبِیِّ صَلَّی اللَّهُ عَلَیْهِ وَ آلِه وَ سَلَّم وَ بُکَائِهِ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فَنَهَضَتْ وَ الْتَفَّتْ بِشَمْلَةٍ لَهَا خَلَقَةٍ قَدْ خِیطَتْ فِی اثْنَیْ عَشَرَ مَکَاناً بِسَعَفِ النَّخْلِ، فَلَمَّا خَرَجَتْ نَظَرَ سَلْمَانُ الْفَارِسِیُّ إِلَی الشَّمْلَةِ وَ بَکَی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حُزْنَاهُ إِنَّ قَیْصَرَ وَ کِسْرَی لَفِی السُّنْدُسِ وَ الْحَرِیرِ وَ ابْنَةُ محمّد صَلَّی اللَّهُ عَلَیْهِ وَ آلِه وَ سَلَّم عَلَیْهَا شَمْلَةُ صُوفٍ خَلَقَةٌ قَدْ خِیطَتْ فِی اثْنَیْ عَشَرَ مَکَاناً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دَخَلَتْ فَاطِمَةُ عَلَی النَّبِیِّ صَلَّی اللَّهُ عَلَیْهِ وَ آلِه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 سَلْمَانَ تَعَجَّبَ مِنْ لِبَاسِی، فَوَالَّذِی بَعَثَکَ بِالْحَقِّ مَا لِی وَ لِعَلِیٍّ مُنْذُ خَمْسِ سِنِینَ إِلا مَسَکُ کَبْشٍ نَعْلِفُ عَلَیْهَا بِالنَّهَارِ بَعِیرَنَا، فَإذَا کَانَ اللَّیْلُ افْتَرَشْنَاهُ وَ إِنَّ مِرْفَقَتَنَا لَمِنْ أَدَمٍ حَشْوُهَا لِیفٌ فَقَالَ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سَلْمَانُ إِنَّ ابْنَتِی لَفِی الْخَیْلِ السَّوَابِقِ</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فَدَیْتُکَ مَا الَّذِی أَبْکَاکَ؟ فَذَکَرَ لَهَا مَا نَزَلَ بِهِ جَبْرَئِیلُ مِنَ الْآیَتَیْنِ الْمُتَقَدِّمَتَیْنِ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فَسَقَطَتْ فَاطِمَةُ سلام الله علیها عَلَی وَجْهِهَا وَ هِیَ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الْوَیْلُ ثُمَّ الْوَیْلُ لِمَنْ دَخَلَ النَّارَ، فَسَمِعَ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لَیْتَنِی کُنْتُ کَبْشاً لِأَهْلِی فَأَکَلُوا لَحْمِی وَ مَزَّقُوا جِلْدِی وَ لَمْ أَسْمَعْ بِذِکْرِ النَّارِ وَ 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 أُمِّی کَانَتْ </w:t>
      </w:r>
    </w:p>
    <w:p>
      <w:pPr>
        <w:pStyle w:val="BookText"/>
        <w:rPr/>
      </w:pPr>
      <w:r>
        <w:rPr>
          <w:rFonts w:ascii="Amiri" w:hAnsi="Amiri" w:eastAsia="Amiri" w:cs="Amiri"/>
          <w:color w:val="111111"/>
          <w:sz w:val="28"/>
          <w:sz w:val="28"/>
          <w:szCs w:val="28"/>
          <w:rtl w:val="true"/>
          <w:lang w:bidi="ar-SA"/>
        </w:rPr>
        <w:t xml:space="preserve">عَاقِراً وَ لَمْ تَلِدْنِی وَ لَمْ أَسْمَعْ بِذِکْرِ النَّارِ وَ قَالَ مِقْدَادٌ، یَا لَیْتَنِی کُنْتُ طَائِراً فِی الْقِفَارِ وَ لَمْ یَکُنْ عَلَیَّ حِسَابٌ وَ لا عِقَابٌ وَ لَمْ أَسْمَعْ بِذِکْرِ النَّارِ وَ قَالَ عَلِیٌّ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لَیْتَ السِّبَاعَ مَزَّقَتْ لَحْمِی وَ لَیْتَ أُمِّی لَمْ تَلِدْنِی وَ لَمْ أَسْمَعْ بِذِکْرِ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 عَلِیٌّ علیه السلام یَدَهُ عَلَی رَأْسِهِ وَ جَعَلَ یَبْکِی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بُعْدَ سَفَرَاهُ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قِلَّةَ زَادَاهُ فِی سَفَرِ الْقِیَامَةِ یَذْهَبُونَ فِی النَّارِ وَ یُتَخَطَّفُونَ، مَرْضَی لا یُعَادُ سَقِیمُهُمْ وَ جَرْحَی لا یُدَاوَی جَرِیحُهُمْ وَ أَسْرَی لا یُفَکُّ أَسْرُهُمْ، مِنَ النَّارِ یَأْکُلُونَ وَ مِنْهَا یَشْرَبُونَ وَ بَیْنَ أَطْبَاقِهَا یَتَقَلَّبُونَ وَ بَعْدَ لُبْسِ الْقُطْنِ مُقَطَّعَاتِ النَّارِ یَلْبَسُونَ وَ بَعْدَ مُعَانَقَةِ الْأَزْوَاجِ مَعَ الشَّیَاطِینِ مُقَرَّنُونَ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سیّد بن طاووس در کتاب دروع الواقیه </w:t>
      </w:r>
      <w:r>
        <w:rPr>
          <w:rStyle w:val="FootnoteAnchor"/>
          <w:rtl w:val="true"/>
        </w:rPr>
        <w:footnoteReference w:id="344"/>
      </w:r>
      <w:r>
        <w:rPr>
          <w:rFonts w:ascii="IRNazanin" w:hAnsi="IRNazanin" w:eastAsia="IRNazanin"/>
          <w:color w:val="111111"/>
          <w:sz w:val="28"/>
          <w:sz w:val="28"/>
          <w:szCs w:val="28"/>
          <w:rtl w:val="true"/>
          <w:lang w:bidi="fa-IR"/>
        </w:rPr>
        <w:t>از کتاب زهد النبی صَلَّی اللَّهُ عَلَیْهِ وَ آلِه وَ سَلَّم از جعفر احمد قمّی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حجر نازل شد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جهنّم جایگاه جمیع آنان خواهد بود، جهنّم دارای هفت در است که هر دری مخصوص به گروهی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به شدّت گریان شد و اصحاب آن حضرت هم برای گریه او گریان شدند، نمی‌دانستند که جبرئیل چه آیه‌ای نازل کرده است و کسی از صحابه این قدرت را نداشت با آن حضرت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پیامبر اکرم صَلَّی اللَّهُ عَلَیْهِ وَ آلِه وَ سَلَّم هر گاه فاطمه را می‌دید خوشحال می‌شد لذا یکی از صحابه متوجّه خانه‌ی فاطمه‌ی زهراء سلام الله علیها شد وقتی بر درب خانه‌ی آن بانو رسید و آیه‌ی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قصص را می‌خواند که می‌فرماید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نزد خدا باشد بهتر و باقی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حضرت زهراء سلام الله علیها سلام کرد و جریان رسول خدا و گریه‌ی آن حضرت را شرح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فاطمه‌ی اطهر سلام الله علیها از جای برخاست و لباس مندرس خود را که دوازده موضع آن با شاخه‌ی درخت خرما دوخته شده بود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فاطمه‌ی اطهر از اطاق خود خارج شد که نزد رسول خدا بیاید سلمان فارسی به لباس آن بانو نگاه کرد و گریان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آه که دختران قیصر و کسری غرق ابریشم هستند و لباس دختر حضرت محمّد صَلَّی اللَّهُ عَلَیْهِ وَ آلِه وَ سَلَّم یک قطعه‌ی پشمی مندرس است که دوازده موضع آن دوخته و وصله شده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هنگامی که حضرت زهرای اطهر سلام الله علیها به حضور پیامبر اکرم صَلَّی اللَّهُ عَلَیْهِ وَ آلِه وَ سَلَّم مشرّف شد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دیدن لباس من دچار شگفتی گردیده، به حقّ آن خدایی که تو را به حق مبعوث نموده مدّت پنج سال است که من و علی بن ابیطالب علیهما السلام غیر از یک پوست گوسفند که روزها شتر ما روی آن علف می‌خورد و شب‌ها آن را به جای فرش می‌گسترانیم چیزی نداریم، متکّای ما از یک پوستیست که آن را با لیف خرما پُر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اکرم صَلَّی اللَّهُ عَلَیْهِ وَ آلِه وَ سَلَّم متوجّه سلمان شد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 فاطمه از گروه سابقین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فاطمه‌ی اطهر سلام الله علیها به رسول اکرم صَلَّی اللَّهُ عَلَیْهِ وَ آلِه وَ 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گردم چه باعث شده که تو گریان شوی؟</w:t>
      </w:r>
    </w:p>
    <w:p>
      <w:pPr>
        <w:pStyle w:val="BookText"/>
        <w:rPr/>
      </w:pPr>
      <w:r>
        <w:rPr>
          <w:rFonts w:ascii="IRNazanin" w:hAnsi="IRNazanin" w:eastAsia="IRNazanin"/>
          <w:color w:val="111111"/>
          <w:sz w:val="28"/>
          <w:sz w:val="28"/>
          <w:szCs w:val="28"/>
          <w:rtl w:val="true"/>
          <w:lang w:bidi="fa-IR"/>
        </w:rPr>
        <w:t>حضرتش جریان آن دو آیه‌ای را که جبرئیل آورده بود برای حضرت زهراء سلام الله علیها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فاطمه‌ی اطهر سلام الله علیها پس از شنیدن این موضوع صورت خود را روی زمین نهاد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کسی که داخل دوزخ شود، وای بر آن کسی که داخل دوزخ شود هنگامی که سلمان فارسی با این منظره مواجه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نسبت به اهل و عیالم یک گوسفندی می‌بودم و آنان گوشت مرا می‌خوردند و پوستم را پاره می‌کردند و این داستان جهنّم را نمی‌شنیدم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مادرم نازا بود و مرا نمی‌زائید و داستان جهنّم به گوشم نمی‌خورد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پرنده‌ای می‌بودم و در بیابان‌ها می‌زیستم و حساب و عقابی نمی‌داشتم و این جریان دوزخ را نمی‌شنیدم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علی بن ابیطالب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درندگان گوشت مرا پاره پاره می‌کردند و مادرم مرا نمی‌زائید و این داستان جهنّم را نشنیده بودم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امیرالمؤمنین علی علیه السلام دست خود را بالای سر مبارک نهاد و پس از اینکه گریان شد فرمود</w:t>
      </w:r>
      <w:r>
        <w:rPr>
          <w:rFonts w:eastAsia="IRNazanin" w:cs="IRNazanin"/>
          <w:color w:val="111111"/>
          <w:sz w:val="28"/>
          <w:szCs w:val="28"/>
          <w:rtl w:val="true"/>
          <w:lang w:bidi="fa-IR"/>
        </w:rPr>
        <w:t xml:space="preserve">: </w:t>
      </w:r>
      <w:bookmarkStart w:id="348" w:name="pg568_5026"/>
    </w:p>
    <w:p>
      <w:pPr>
        <w:pStyle w:val="BookText"/>
        <w:rPr/>
      </w:pPr>
      <w:bookmarkEnd w:id="348"/>
      <w:r>
        <w:rPr>
          <w:rFonts w:ascii="IRNazanin" w:hAnsi="IRNazanin" w:eastAsia="IRNazanin"/>
          <w:color w:val="111111"/>
          <w:sz w:val="28"/>
          <w:sz w:val="28"/>
          <w:szCs w:val="28"/>
          <w:rtl w:val="true"/>
          <w:lang w:bidi="fa-IR"/>
        </w:rPr>
        <w:t>آه از دوری سفر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کمی زاد و توشه‌ی سفر قیامت، به سوی آتش می‌روند و ربوده می‌شوند، بیمارانی هستند که عیادتی از آنان نمی‌شود، مجروحینی هستند که آزاد نمی‌گردند، از آتش می‌خورند، از آن می‌آشامند، در میان طبقات جهنّم می‌غلطند، از قطعات آتش به جای لباس می‌پوشند، در صورتی که قبلاً لباس نرم پنبه‌ای پوشیده بودند، با شیاطین نزدیک خواهند شد، در صورتی که در دنیا زنان خویشتن را در آغوش می‌کشیدند</w:t>
      </w:r>
      <w:r>
        <w:rPr>
          <w:rFonts w:eastAsia="IRNazanin" w:cs="IRNazanin"/>
          <w:color w:val="111111"/>
          <w:sz w:val="28"/>
          <w:szCs w:val="28"/>
          <w:rtl w:val="true"/>
          <w:lang w:bidi="fa-IR"/>
        </w:rPr>
        <w:t>.</w:t>
      </w:r>
    </w:p>
    <w:p>
      <w:pPr>
        <w:pStyle w:val="Heading3"/>
        <w:numPr>
          <w:ilvl w:val="2"/>
          <w:numId w:val="1"/>
        </w:numPr>
        <w:rPr/>
      </w:pPr>
      <w:bookmarkStart w:id="349" w:name="__RefHeading___Toc4853579_211673320"/>
      <w:bookmarkStart w:id="350" w:name="_Toc123"/>
      <w:bookmarkEnd w:id="349"/>
      <w:r>
        <w:rPr>
          <w:rtl w:val="true"/>
        </w:rPr>
        <w:t>[</w:t>
      </w:r>
      <w:r>
        <w:rPr>
          <w:rtl w:val="true"/>
        </w:rPr>
        <w:t>روایت شماره</w:t>
      </w:r>
      <w:r>
        <w:rPr>
          <w:rtl w:val="true"/>
        </w:rPr>
        <w:t>] (</w:t>
      </w:r>
      <w:r>
        <w:rPr/>
        <w:t>10</w:t>
      </w:r>
      <w:r>
        <w:rPr>
          <w:rtl w:val="true"/>
        </w:rPr>
        <w:t>)</w:t>
      </w:r>
      <w:bookmarkEnd w:id="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أَحْمَدَ بْنِ حَنْبَلٍ عَنْ ثَوْبَانَ مَوْلَی رَسُولِ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رَسُولُ اللَّهِ إذَا سَافَرَ آخِرُ عَهْدِهِ بِإِنْسَانٍ مِنْ أَهْلِهِ فَاطِمَةُ وَ أَوَّلُ مَنْ یَدْخَلُ عَلَیْهِ إذَا قَدِمَ فَاطِمَةُ سلام الله علیها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مِنْ غَزَاةٍ فَأَتَاهَا فَإذَا هُوَ بِمِسْحٍ عَلَی بَابِهَا وَ رَأَی عَلَی الْحَسَنِ وَ الْحُسَیْنِ علیهما السلام قُلْبَیْنِ مِنْ فِضَّةٍ فَرَجَعَ وَ لَمْ یَدْخُلْ عَلَیْهَا فَلَمَّا رَأَتْ ذَلِکَ فَاطِمَةُ ظَنَّتْ أَنَّهُ لَمْ یَدْخُلْ عَلَیْهَا مِنْ أَجْلِ مَا رَأَی، فَهَتَکَتِ السِّتْرَ وَ نَزَعَتِ الْقُلْبَیْنِ مِنَ الصَّبِیَّیْنِ فَقَطَعَتْهُمَا فَبَکَی الصِّبْیَانُ فَقَسَمَتْهُ بَیْنَهُمَا، فَانْطَلَقَا إِلَی رَسُولِ اللَّهِ صَلَّی اللَّهُ عَلَیْهِ وَ آلِه وَ سَلَّم وَ هُمَا یَبْکِیَانِ فَأَخَذَهُ رَسُولُ اللَّهِ صَلَّی اللَّهُ عَلَیْهِ وَ آلِه وَ سَلَّم مِنْهُمَا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ثَوْبَانُ اذْهَبْ بِهَذَا إِلَی بَنِی فُلانٍ أَهْلِ بَیْتٍ بِالْمَدِینَةِ وَ اشْتَرِ لِفَاطِمَةَ قِلادَةً مِنْ عَصَبٍ وَ سِوَارَیْنِ مِنْ عَاجٍ، فَإِنَّ هَؤُلاءِ أَهْلُ بَیْتِی وَ لا أُحِبُّ أَنْ یَأْکُلُوا طَیِّبَاتِهِمْ فِی حَیَاتِهِمُ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السوار، قال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ثوبان أنَّ فاطمة سلام الله علیها حلّت الحسن و الحسین علیهما السلام بقلبین من فضّة،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قال لثوبان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لفاطمة قلادة من عصب و سوارین من عاج قال الخطابیُّ فی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تکن الثیاب الیمانیة فلا أدری ما هو و ما أری أن القلادة تکون منها و قال أبوموسی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عندی أنَّ الرِّوایة إنّما هی </w:t>
      </w:r>
    </w:p>
    <w:p>
      <w:pPr>
        <w:pStyle w:val="BookText"/>
        <w:rPr/>
      </w:pPr>
      <w:r>
        <w:rPr>
          <w:rFonts w:ascii="IRNazanin" w:hAnsi="IRNazanin" w:eastAsia="IRNazanin"/>
          <w:color w:val="111111"/>
          <w:sz w:val="28"/>
          <w:sz w:val="28"/>
          <w:szCs w:val="28"/>
          <w:rtl w:val="true"/>
          <w:lang w:bidi="fa-IR"/>
        </w:rPr>
        <w:t>العصب بفتح الصاد و هو أطناب مفاصل الحیوان و هو شی‌ء مدوَّر فیحتمل أنَّهم کانوا یأخذون عصب بعض الحیوانات الطاهرة فیقطعونه و یجعلونه شبه الخرز فإذا یبس یتخّذون منه القلائد و إذا جاز و أمکن أن یتّخذ من عظام السلحفاة و غیرها الأسورة جاز و أمکن أن یتّخذ من عصب أشباهها خرز ینظّم القلائد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ذکر لی بعض أهل الیمن أنَّ العصب سنُّ دابَّة بحریَّة تسمی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فرعون یتّخذ منها الخرز و غیر الخرز من نصاب سکّین و غیره و یکون 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کشف الغمّه </w:t>
      </w:r>
      <w:r>
        <w:rPr>
          <w:rStyle w:val="FootnoteAnchor"/>
          <w:rtl w:val="true"/>
        </w:rPr>
        <w:footnoteReference w:id="345"/>
      </w:r>
      <w:r>
        <w:rPr>
          <w:rFonts w:ascii="IRNazanin" w:hAnsi="IRNazanin" w:eastAsia="IRNazanin"/>
          <w:color w:val="111111"/>
          <w:sz w:val="28"/>
          <w:sz w:val="28"/>
          <w:szCs w:val="28"/>
          <w:rtl w:val="true"/>
          <w:lang w:bidi="fa-IR"/>
        </w:rPr>
        <w:t>از احمد بن حنبل در کتاب مُسْنَد از ثوبان غلام پیغمبر اکرم صَلَّی اللَّهُ عَلَیْهِ وَ آلِه وَ سَلَّم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رسول خدا صَلَّی اللَّهُ عَلَیْهِ وَ آلِه وَ سَلَّم به مسافرت می‌رفت آخرین کسی را که دیدار می‌کرد فاطمه‌ی زهراء سلام الله علیها بود و هر گاه باز می‌گشت اوّلین کسی را که دیدار می‌کرد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در مراجعت یکی از جَنگ‌ها وقتی بر در خانه‌ی فاطمه آمده و دیدند بر دست حَسَنین علیهما السلام دستنبد نقره‌ست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همان جا برگشته و نزد فاطمه نرفتند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 که فاطمه‌ی زهراء سلام الله علیها با این منظره مواجه شد دانست که پیغمبر خدا برای آن دستنبدها مراجعت کرده، زهرای اطهر فوراً آن پرده‌ای را که داشت کند و دستنبدهای حسنین علیهما السلام را باز کرده و شکست و آنها را بین حسنین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حالی که گریان بودند به حضور پیغمبر خدا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آنها را از آنان گرفت و به ثوبان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ببر نزد فلان قبیله‌ی مدینه و برای فاطمه یک گردنبند و دو دستنبد عاج خریداری کن؛ ایشان اهل بیت من هستند، من دوست ندارم اشیاء نیکو و نفیس خود را در دنیا به مصرف برسانند</w:t>
      </w:r>
      <w:r>
        <w:rPr>
          <w:rFonts w:eastAsia="IRNazanin" w:cs="IRNazanin"/>
          <w:color w:val="111111"/>
          <w:sz w:val="28"/>
          <w:szCs w:val="28"/>
          <w:rtl w:val="true"/>
          <w:lang w:bidi="fa-IR"/>
        </w:rPr>
        <w:t xml:space="preserve">. </w:t>
      </w:r>
      <w:bookmarkStart w:id="351" w:name="pg568_5028"/>
    </w:p>
    <w:p>
      <w:pPr>
        <w:pStyle w:val="BookText"/>
        <w:rPr/>
      </w:pPr>
      <w:bookmarkEnd w:id="351"/>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دستبند است؛ جزریّ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ثوبان 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سلام الله علیها به حسن و حسین علیهما السلام دو دستبند نقره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قرار است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دستنبد می‌باشد و همچنین در این روایت پیامبر اکرم صَلَّی اللَّهُ عَلَیْهِ وَ آلِه وَ سَلَّم به ثوبان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خریداری کن برای فاطمه گردنبندی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دستبند از عاج، خطابی در کتاب معالم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نباشد لباس‌های یمنی پس من نمی‌دانم چیست و فکر نمی‌کنم گردنبند از یمن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ابوموسی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آن ریسمان‌هایی باشد که بین مفاصل حیوانات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در فارسی آن را گیس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شیء دایره‌ای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احتمال دارد که در قدیم این عصب‌ها را از بعضی حیوانات حلال گوشت می‌گرفته‌اند و در جایی که جایز و ممکن باشد از استخوان لاک پشت و غیر آن النگو درست گرد و جایز و ممکن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آنها مهره درست کرد و گردنبند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بعضی از اهل یمن برای من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جانور دریاییست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که از آن دسته‌ی چاقو و غیره می‌سازند و آن بسیار مفید است</w:t>
      </w:r>
      <w:r>
        <w:rPr>
          <w:rFonts w:eastAsia="IRNazanin" w:cs="IRNazanin"/>
          <w:color w:val="111111"/>
          <w:sz w:val="28"/>
          <w:szCs w:val="28"/>
          <w:rtl w:val="true"/>
          <w:lang w:bidi="fa-IR"/>
        </w:rPr>
        <w:t>.</w:t>
      </w:r>
    </w:p>
    <w:p>
      <w:pPr>
        <w:pStyle w:val="Heading3"/>
        <w:numPr>
          <w:ilvl w:val="2"/>
          <w:numId w:val="1"/>
        </w:numPr>
        <w:rPr/>
      </w:pPr>
      <w:bookmarkStart w:id="352" w:name="__RefHeading___Toc4853581_211673320"/>
      <w:bookmarkStart w:id="353" w:name="_Toc124"/>
      <w:bookmarkEnd w:id="352"/>
      <w:r>
        <w:rPr>
          <w:rtl w:val="true"/>
        </w:rPr>
        <w:t>[</w:t>
      </w:r>
      <w:r>
        <w:rPr>
          <w:rtl w:val="true"/>
        </w:rPr>
        <w:t>روایت شماره</w:t>
      </w:r>
      <w:r>
        <w:rPr>
          <w:rtl w:val="true"/>
        </w:rPr>
        <w:t>] (</w:t>
      </w:r>
      <w:r>
        <w:rPr/>
        <w:t>11</w:t>
      </w:r>
      <w:r>
        <w:rPr>
          <w:rtl w:val="true"/>
        </w:rPr>
        <w:t>)</w:t>
      </w:r>
      <w:bookmarkEnd w:id="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عُثْمَانَ بْنِ عِیسَی، عَنْ فُرَاتِ بْنِ 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وَجْهِ الْأَرْضِ بَقْلَةٌ أَشْرَفَ وَ لا أَنْفَعَ مِنَ الْفَرْفَخِ وَ هُوَ بَقْلَةُ فَاطِمَةَ سلام الله علیها،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بَنِی أُمَیَّةَ هُمْ سَمَّوْهَا بَقْلَةَ الْحَمْقَاءِ بُغْضاً لَنَا وَ عَدَاوَةً لِفَاطِمَةَ سلام الله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کافی </w:t>
      </w:r>
      <w:r>
        <w:rPr>
          <w:rStyle w:val="FootnoteAnchor"/>
          <w:rtl w:val="true"/>
        </w:rPr>
        <w:footnoteReference w:id="346"/>
      </w:r>
      <w:r>
        <w:rPr>
          <w:rFonts w:ascii="IRNazanin" w:hAnsi="IRNazanin" w:eastAsia="IRNazanin"/>
          <w:color w:val="111111"/>
          <w:sz w:val="28"/>
          <w:sz w:val="28"/>
          <w:szCs w:val="28"/>
          <w:rtl w:val="true"/>
          <w:lang w:bidi="fa-IR"/>
        </w:rPr>
        <w:t>با چند واسطه از فرات بن احنف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روی زمین گیاهی شریف‌تر و نافع‌تر از خُرفه نیست، خرفه سبزی فاطمه سلام الله علیها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بنی امیه را لعنت کند، زیرا آنان به علّت بغض و دشمنی که با فاطمه داشتند آن گیاه را گیاه احمق نامیدند</w:t>
      </w:r>
      <w:r>
        <w:rPr>
          <w:rFonts w:eastAsia="IRNazanin" w:cs="IRNazanin"/>
          <w:color w:val="111111"/>
          <w:sz w:val="28"/>
          <w:szCs w:val="28"/>
          <w:rtl w:val="true"/>
          <w:lang w:bidi="fa-IR"/>
        </w:rPr>
        <w:t xml:space="preserve">. </w:t>
      </w:r>
      <w:bookmarkStart w:id="354" w:name="pg568_5029"/>
    </w:p>
    <w:p>
      <w:pPr>
        <w:pStyle w:val="Heading3"/>
        <w:numPr>
          <w:ilvl w:val="2"/>
          <w:numId w:val="1"/>
        </w:numPr>
        <w:rPr/>
      </w:pPr>
      <w:bookmarkStart w:id="355" w:name="__RefHeading___Toc4853583_211673320"/>
      <w:bookmarkStart w:id="356" w:name="_Toc125"/>
      <w:bookmarkEnd w:id="354"/>
      <w:bookmarkEnd w:id="355"/>
      <w:r>
        <w:rPr>
          <w:rtl w:val="true"/>
        </w:rPr>
        <w:t>[</w:t>
      </w:r>
      <w:r>
        <w:rPr>
          <w:rtl w:val="true"/>
        </w:rPr>
        <w:t>روایت شماره</w:t>
      </w:r>
      <w:r>
        <w:rPr>
          <w:rtl w:val="true"/>
        </w:rPr>
        <w:t>] (</w:t>
      </w:r>
      <w:r>
        <w:rPr/>
        <w:t>12</w:t>
      </w:r>
      <w:r>
        <w:rPr>
          <w:rtl w:val="true"/>
        </w:rPr>
        <w:t>)</w:t>
      </w:r>
      <w:bookmarkEnd w:id="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أَبِی یَحْیَی الْوَاسِطِیِّ، عَنْ بَعْضِ أَصْحَابِنَا،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رَسُولِ اللَّهِ صَلَّی اللَّهُ عَلَیْهِ وَ آلِه وَ سَلَّم الْهِنْدَبَاءُ وَ بَقْلَةُ أَمِیرِالْمُؤْمِنِینَ علیه السلام الْبَاذَرُوجُ وَ بَقْلَةُ فَاطِمَةَ سلام الله علیها الْفَرْفَخُ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نیز در همان کتاب </w:t>
      </w:r>
      <w:r>
        <w:rPr>
          <w:rStyle w:val="FootnoteAnchor"/>
          <w:rtl w:val="true"/>
        </w:rPr>
        <w:footnoteReference w:id="347"/>
      </w:r>
      <w:r>
        <w:rPr>
          <w:rFonts w:ascii="IRNazanin" w:hAnsi="IRNazanin" w:eastAsia="IRNazanin"/>
          <w:color w:val="111111"/>
          <w:sz w:val="28"/>
          <w:sz w:val="28"/>
          <w:szCs w:val="28"/>
          <w:rtl w:val="true"/>
          <w:lang w:bidi="fa-IR"/>
        </w:rPr>
        <w:t>با چند واسطه از امام جعفر صادق علیه السلام روایت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کاسنی گیاه و سبزی حضرت رسول صَلَّی اللَّهُ عَلَیْهِ وَ آلِه وَ سَلَّم و ریحان سبزی حضرت علی بن ابیطالب علیهما السلام و خرفه سبزی حضرت فاطمه سلام الله علیها است</w:t>
      </w:r>
      <w:r>
        <w:rPr>
          <w:rFonts w:eastAsia="IRNazanin" w:cs="IRNazanin"/>
          <w:color w:val="111111"/>
          <w:sz w:val="28"/>
          <w:szCs w:val="28"/>
          <w:rtl w:val="true"/>
          <w:lang w:bidi="fa-IR"/>
        </w:rPr>
        <w:t>.</w:t>
      </w:r>
    </w:p>
    <w:p>
      <w:pPr>
        <w:pStyle w:val="Heading3"/>
        <w:numPr>
          <w:ilvl w:val="2"/>
          <w:numId w:val="1"/>
        </w:numPr>
        <w:rPr/>
      </w:pPr>
      <w:bookmarkStart w:id="357" w:name="__RefHeading___Toc4853585_211673320"/>
      <w:bookmarkStart w:id="358" w:name="_Toc126"/>
      <w:bookmarkEnd w:id="357"/>
      <w:r>
        <w:rPr>
          <w:rtl w:val="true"/>
        </w:rPr>
        <w:t>[</w:t>
      </w:r>
      <w:r>
        <w:rPr>
          <w:rtl w:val="true"/>
        </w:rPr>
        <w:t>روایت شماره</w:t>
      </w:r>
      <w:r>
        <w:rPr>
          <w:rtl w:val="true"/>
        </w:rPr>
        <w:t>] (</w:t>
      </w:r>
      <w:r>
        <w:rPr/>
        <w:t>13</w:t>
      </w:r>
      <w:r>
        <w:rPr>
          <w:rtl w:val="true"/>
        </w:rPr>
        <w:t>)</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الأحکام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مَحْبُوبٍ، عَنْ مُحَمَّدِ بْنِ الْحُسَیْنِ، عَنْ مُحَسِّنِ بْنِ أَحْمَدَ، عَنْ مُحَمَّدِ بْنِ جَنَابٍ، عَنْ یُونُسَ، عَنْ أَبِی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سلام الله علیها کَانَتْ تَأْتِی قُبُورَ الشُّهَدَاءِ فِی کُلِّ غَدَاةِ سَبْتٍ فَتَأْتِی قَبْرَ حَمْزَةَ وَ تَتَرَحَّمُ عَلَیْهِ وَ تَسْتَغْفِرُ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طوسی در کتاب تهذیب </w:t>
      </w:r>
      <w:r>
        <w:rPr>
          <w:rStyle w:val="FootnoteAnchor"/>
          <w:rtl w:val="true"/>
        </w:rPr>
        <w:footnoteReference w:id="348"/>
      </w:r>
      <w:r>
        <w:rPr>
          <w:rFonts w:ascii="IRNazanin" w:hAnsi="IRNazanin" w:eastAsia="IRNazanin"/>
          <w:color w:val="111111"/>
          <w:sz w:val="28"/>
          <w:sz w:val="28"/>
          <w:szCs w:val="28"/>
          <w:rtl w:val="true"/>
          <w:lang w:bidi="fa-IR"/>
        </w:rPr>
        <w:t>با چند واسطه از صادق آل محمّد روایت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زهراء سلام الله علیها صبح‌های روز شنبه متوجّه قبور شهدای احد می‌شد و بر سر قبر حضرت حمزه می‌رفت و بر او رحمت می‌فرستاد و برایش طلب مغفرت می‌کرد</w:t>
      </w:r>
      <w:r>
        <w:rPr>
          <w:rFonts w:eastAsia="IRNazanin" w:cs="IRNazanin"/>
          <w:color w:val="111111"/>
          <w:sz w:val="28"/>
          <w:szCs w:val="28"/>
          <w:rtl w:val="true"/>
          <w:lang w:bidi="fa-IR"/>
        </w:rPr>
        <w:t>.</w:t>
      </w:r>
    </w:p>
    <w:p>
      <w:pPr>
        <w:pStyle w:val="Heading3"/>
        <w:numPr>
          <w:ilvl w:val="2"/>
          <w:numId w:val="1"/>
        </w:numPr>
        <w:rPr/>
      </w:pPr>
      <w:bookmarkStart w:id="359" w:name="__RefHeading___Toc4853587_211673320"/>
      <w:bookmarkStart w:id="360" w:name="_Toc127"/>
      <w:bookmarkEnd w:id="359"/>
      <w:r>
        <w:rPr>
          <w:rtl w:val="true"/>
        </w:rPr>
        <w:t>[</w:t>
      </w:r>
      <w:r>
        <w:rPr>
          <w:rtl w:val="true"/>
        </w:rPr>
        <w:t>روایت شماره</w:t>
      </w:r>
      <w:r>
        <w:rPr>
          <w:rtl w:val="true"/>
        </w:rPr>
        <w:t>] (</w:t>
      </w:r>
      <w:r>
        <w:rPr/>
        <w:t>14</w:t>
      </w:r>
      <w:r>
        <w:rPr>
          <w:rtl w:val="true"/>
        </w:rPr>
        <w:t>)</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النَّجْوی مِنَ الشَّیْطانِ لِیَحْزُنَ الَّذِینَ آمَنُوا وَ لَیْسَ بِضارِّهِمْ شَیْئاً إِلا بِإِذْنِ اللَّهِ وَ عَلَی اللَّهِ فَلْیَتَوَکَّلِ الْمُؤْمِنُونَ</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حَدَّثَنِی أَبِی، عَنْ مُحَمَّدِ بْنِ أَبِی عُمَیْرٍ، عَنْ أَبِی بَصِیرٍ، عَنْ أَبِی عَبْدِاللَّهِ علیه السلام قَالَ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 سَبَبُ نُزُولِ هَذِهِ الْآیَةِ أَنَّ فَاطِمَةَ سلام الله علیها رَأَتْ فِی مَنَامِهَا أَنَّ رَسُولَ اللَّهِ صَلَّی اللَّهُ عَلَیْهِ وَ آلِه وَ سَلَّم هَمَّ أَنْ یَخْرُجَ هُوَ وَ فَاطِمَةُ وَ عَلِیٌّ وَ الْحَسَنُ وَ الْحُسَیْنُ عليهم السلام مِنَ </w:t>
      </w:r>
    </w:p>
    <w:p>
      <w:pPr>
        <w:pStyle w:val="BookText"/>
        <w:rPr/>
      </w:pPr>
      <w:r>
        <w:rPr>
          <w:rFonts w:ascii="Amiri" w:hAnsi="Amiri" w:eastAsia="Amiri" w:cs="Amiri"/>
          <w:color w:val="111111"/>
          <w:sz w:val="28"/>
          <w:sz w:val="28"/>
          <w:szCs w:val="28"/>
          <w:rtl w:val="true"/>
          <w:lang w:bidi="ar-SA"/>
        </w:rPr>
        <w:t>الْمَدِینَةِ فَخَرَجُوا حَتَّی جَاوَزُوا مِنْ حِیطَانِ الْمَدِینَةِ، فَتَعَرَّضَ لَهُمْ طَرِیقَانِ، فَأَخَذَ رَسُولُ اللَّهِ صَلَّی اللَّهُ عَلَیْهِ وَ آلِه وَ سَلَّم ذَاتَ الْیَمِینِ حَتَّی انْتَهَی بِهِمْ إِلَی مَوْضِعٍ فِیهِ نَخْلٌ وَ مَاءٌ، فَاشْتَرَی رَسُولُ اللَّهِ صَلَّی اللَّهُ عَلَیْهِ وَ آلِه وَ سَلَّم شَاةً کَبْرَاءَ وَ هِیَ الَّتِی فِی إِحْدَی أُذُنَیْهَا نُقَطٌ بِیضٌ فَأَمَرَ بِذَبْحِهَا فَلَمَّا أَکَلُوا مَاتُوا فِی مَکَانِهِمْ، فَانْتَبَهَتْ فَاطِمَةُ بَاکِیَةً ذَعِرَةً فَلَمْ تُخْبِرْ رَسُولَ اللَّهِ صَلَّی اللَّهُ عَلَیْهِ وَ آلِه وَ سَلَّم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أَصْبَحَتْ جَاءَ رَسُولُ اللَّهِ صَلَّی اللَّهُ عَلَیْهِ وَ آلِه وَ سَلَّم بِحِمَارٍ فَأَرْکَبَ عَلَیْهِ فَاطِمَةَ سلام الله علیها وَ أَمَرَ أَنْ یَخْرُجَ أَمِیرُالْمُؤْمِنِینَ وَ الْحَسَنُ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الْمَدِینَةِ کَمَا رَأَتْ فَاطِمَةُ سلام الله علیها فِی نَوْمِهَا فَلَمَّا خَرَجُوا مِنْ حِیطَانِ الْمَدِینَةِ عَرَضَ لَهُ طَرِیقَانِ فَأَخَذَ رَسُولُ اللَّهِ صَلَّی اللَّهُ عَلَیْهِ وَ آلِه وَ سَلَّم ذَاتَ الْیَمِینِ کَمَا رَأَتْ فَاطِمَةُ حَتَّی انْتَهَوْا إِلَی مَوْضِعٍ فِیهِ نَخْلٌ وَ مَاءٌ، فَاشْتَرَی رَسُولُ اللَّهِ صَلَّی اللَّهُ عَلَیْهِ وَ آلِه وَ سَلَّم شَاةً کَمَا رَأَتْ فَاطِمَةُ سلام الله علیها فَأَمَرَ بِذَبْحِهَا، فَذُبِحَتْ وَ شُوِّیَتْ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أَرَادُوا أَکْلَهَا قَامَتْ فَاطِمَةُ سلام الله علیها وَ تَنَحَّتْ نَاحِیَةً مِنْهُمْ تَبْکِی مَخَافَةَ أَنْ یَمُوتُوا فَطَلَبَهَا رَسُولُ اللَّهِ صَلَّی اللَّهُ عَلَیْهِ وَ آلِه وَ سَلَّم حَتَّی وَقَعَ عَلَیْهَا وَ هِیَ تَبْکِی فَقَالَ مَا شَأْنُکِ یَا بُنَیَّةُ؟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إِنِّی رَأَیْتُ الْبَارِحَةَ کَذَا وَ کَذَا فِی نَوْمِی وَ قَدْ فَعَلْتَ أَنْتَ کَمَا رَأَیْتُهُ فَتَنَحَّیْتُ عَنْکُمْ فَلا أَرَاکُمْ تَمُوتُونَ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رَسُولُ اللَّهِ صَلَّی اللَّهُ عَلَیْهِ وَ آلِه وَ سَلَّم فَصَلَّی رَکْعَتَیْنِ ثُمَّ نَاجَی رَبَّهُ، فَنَزَلَ عَلَیْهِ جَبْرَئِیلُ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هَذَا شَیْطَانٌ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الدِّهَارُ وَ هُوَ الَّذِی أَرَی فَاطِمَةَ هَذِهِ الرُّؤْیَا وَ یُؤْذِی الْمُؤْمِنِینَ فِی نَوْمِهِمْ مَا یَغْتَمُّونَ بِهِ، فَأَمَرَ جَبْرَئِیلَ فَجَاءَ بِهِ إِلَی رَسُولِ </w:t>
      </w:r>
    </w:p>
    <w:p>
      <w:pPr>
        <w:pStyle w:val="BookText"/>
        <w:rPr/>
      </w:pPr>
      <w:r>
        <w:rPr>
          <w:rFonts w:ascii="Amiri" w:hAnsi="Amiri" w:eastAsia="Amiri" w:cs="Amiri"/>
          <w:color w:val="111111"/>
          <w:sz w:val="28"/>
          <w:sz w:val="28"/>
          <w:szCs w:val="28"/>
          <w:rtl w:val="true"/>
          <w:lang w:bidi="ar-SA"/>
        </w:rPr>
        <w:t>اللَّهِ صَلَّی اللَّهُ عَلَیْهِ وَ آلِه وَ 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أَرَیْتَ فَاطِمَةَ هَذِهِ الرُّؤْیَا؟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مُحَمَّدُ فَبَزَقَ عَلَیْهِ ثَلاثَ بَزَقَاتٍ فَشَجَّهُ فِی ثَلاثِ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جَبْرَئِیلُ لِمحمّد صَلَّی اللَّهُ عَلَیْهِ وَ آلِه وَ سَلَّم قُلْ یَا مُحَمَّدُ إذَا رَأَیْتَ فِی مَنَامِکَ شَیْئاً تَکْرَهُهُ أَوْ رَأَی أَحَدٌ مِنَ الْمُؤْمِنِینَ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بِمَا عَاذَتْ بِهِ مَلائِکَةُ اللَّهِ الْمُقَرَّبُونَ وَ أَنْبِیَاؤُهُ الْمُرْسَلُونَ وَ عِبَادُهُ الصَّالِحُونَ مِنْ شَرِّ مَا رَأَیْتُ وَ مِنْ رُؤْیَایَ وَ یَقْرَأُ الْحَمْدَ وَ الْمُعَوِّذَتَیْنِ وَ قُلْ هُوَ اللَّهُ وَ یَتْفُلُ عَنْ یَسَارِهِ ثَلاثَ تَفَلاتٍ، فَإنَّهُ لا یَضُرُّهُ مَا رَأَی وَ أَنْزَلَ اللَّهُ عَلَی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النَّجْوی مِنَ الشَّیْطانِ</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کبراء و أشکالها فیما عندنا من کتب اللّغة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علی بن ابراهیم </w:t>
      </w:r>
      <w:r>
        <w:rPr>
          <w:rStyle w:val="FootnoteAnchor"/>
          <w:rtl w:val="true"/>
        </w:rPr>
        <w:footnoteReference w:id="351"/>
      </w:r>
      <w:r>
        <w:rPr>
          <w:rFonts w:ascii="IRNazanin" w:hAnsi="IRNazanin" w:eastAsia="IRNazanin"/>
          <w:color w:val="111111"/>
          <w:sz w:val="28"/>
          <w:sz w:val="28"/>
          <w:szCs w:val="28"/>
          <w:rtl w:val="true"/>
          <w:lang w:bidi="fa-IR"/>
        </w:rPr>
        <w:t xml:space="preserve">با چند واسطه سبب نزول آیه‌ی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مجادله را از امام جعفر صادق علیه السلام بدین شرح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فاطمه‌ی زهراء سلام الله علیها در عالَم خواب دید که پیغمبر اکرم، فاطمه‌ی اطهر، علیّ مرتضی، امام حسن مجتبی و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که از مدینه‌ی طیّبه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دیوارهای مدینه گذشتند بر سر دو راهی رسیدند، رسول خدا راه دست راست را انتخاب کرد و رفتند تا به جایی که دارای نخلستان و آب بود،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پیغمبر گوسفندی خرید که در یکی از گوش‌هایش خال و نقطه‌های سفید بود، سپس دستور داد تا آن را سر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آن خوردند همگی مردند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فاطمه‌ی زهراء در حالی از خواب بیدار شد که لرزان و ترسان بود، ولی این خواب را برای پیغمبر خدا نگفت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 که صبح شد رسول خدا حِماری آورد و حضرت زهرا را بر آن سوار کرد، آنگاه دستور داد که امیرالمؤمنین علی علیه السلام و حسن و حسین علیهما السلام هم از مدینه خارج شوند، ایشان همان طور که حضرت فاطمه در عالم خواب دیده بود خارج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از دیوارهای مدینه گذشتند و بر سر دو راهی رسیدند، پیغمبر خدا همان طور که فاطمه دیده بود راه دست راست را برگزید تا رسیدند به جایی که نخلستان و آب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همان طور که حضرت فاطمه سلام الله علیها در خواب دیده بود پیامبر صَلَّی اللَّهُ عَلَیْهِ وَ آلِه وَ سَلَّم گوسفندی خرید و دستور داد تا آن را ذبح و کباب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تصمیم گرفتند از آن کباب بخورند فاطمه‌ی زهراء برخاست و به یک طرف رفت، آنگاه از ترس اینکه مبادا بمیرند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دنبال او رفت، او را در حالی یافت که گریان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عزیزم برای چه گریانی؟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در شب گذشته چنین خوابی دیده‌ام و چون شما همان اعمالی را انجام دادی که من در خواب دیده‌ام لذا من از شما دور شدم تا مردن شما را مشاهده ننمایم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 سَلَّم از جای برخاست و پس از اینکه دو رکعت نماز بجا آورد، با خدای خویش در این باره مناجات کرد، جبرئیل نازل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یک شیطانی‌ست که او را دهار می‌گویند، اوست که باعث این خواب وحشتناک فاطمه شده‌ست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مؤمنین را اذیّت و مؤمنین را دچار خواب‌های وحشتناک و محزون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به جبرئیل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شیطان را بیاورد و به آن شیطان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فاطمه را دچار چنین خوابی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پیغمبر خدا سه مرتبه آب دهان به او افکند تا در سه موضع بدن او اثر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جبرئیل به پیامبر اکرم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تو یا یکی از مؤمنین خوابی خوفناک دیدید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بِما عاذَتْ بِهِ مَلائِکَةُ الله الْمُقَرَّبُونَ وَ اَنْبِیائِهِ الْمَرْسَلونَ وَ عِبادِهِ الصّالِحُونَ مِنْ شَرِّ ما رَأیْتُ وَ مِنْ رُؤیایَ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سوره‌ی حمد و سوره‌ی قل أعوذ برب الفلق و سوره‌ی قل أعوذ برب النّاس و سوره‌ی قل هو الله احد را بخواند و سه مرتبه آب دهان به طرف چپ خود بیفکند اگر این کار را انجام دهد ضرری از این خواب متوجّه او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بود که آیه‌ی پیشین برای حضرت رسول اکرم صَلَّی اللَّهُ عَلَیْهِ وَ آلِه وَ سَلَّم نازل 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کتاب لغتی که داریم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ندیدیم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bookmarkStart w:id="361" w:name="pg568_5033"/>
    </w:p>
    <w:p>
      <w:pPr>
        <w:pStyle w:val="Heading3"/>
        <w:numPr>
          <w:ilvl w:val="2"/>
          <w:numId w:val="1"/>
        </w:numPr>
        <w:rPr/>
      </w:pPr>
      <w:bookmarkStart w:id="362" w:name="__RefHeading___Toc4853589_211673320"/>
      <w:bookmarkStart w:id="363" w:name="_Toc128"/>
      <w:bookmarkEnd w:id="361"/>
      <w:bookmarkEnd w:id="362"/>
      <w:r>
        <w:rPr>
          <w:rtl w:val="true"/>
        </w:rPr>
        <w:t>[</w:t>
      </w:r>
      <w:r>
        <w:rPr>
          <w:rtl w:val="true"/>
        </w:rPr>
        <w:t>روایت شماره</w:t>
      </w:r>
      <w:r>
        <w:rPr>
          <w:rtl w:val="true"/>
        </w:rPr>
        <w:t>] (</w:t>
      </w:r>
      <w:r>
        <w:rPr/>
        <w:t>15</w:t>
      </w:r>
      <w:r>
        <w:rPr>
          <w:rtl w:val="true"/>
        </w:rPr>
        <w:t>)</w:t>
      </w:r>
      <w:bookmarkEnd w:id="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فَاطِمَةُ سلام الله علیها فِی النَّوْمِ کَأَنَّ الْحَسَنَ وَ الْحُسَیْنَ ذُبِحَا أَوْ قُتِلا فَأَحْزَنَهَا ذَلِکَ، فَأَخْبَرَتْ بِهِ رَسُولَ اللَّهِ صَلَّی اللَّهُ عَلَیْهِ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رُؤْیَا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فَتَمَثَّلَتْ بَیْنَ یَدَیْهِ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أَرَیْتِ فَاطِمَةَ هَذَا الْبَلاءَ؟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أَضْغَاثُ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أَرَیْتِ فَاطِمَةَ هَذَا الْبَلاءَ؟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أَرَدْتِ بِذَلِکِ؟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أُحْزِنَهَا، فَقَالَ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اسْمَعِی لَیْسَ هَذَا بِشَیْ‌ءٍ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تفسیر عیّاشی </w:t>
      </w:r>
      <w:r>
        <w:rPr>
          <w:rStyle w:val="FootnoteAnchor"/>
          <w:rtl w:val="true"/>
        </w:rPr>
        <w:footnoteReference w:id="353"/>
      </w:r>
      <w:r>
        <w:rPr>
          <w:rFonts w:ascii="IRNazanin" w:hAnsi="IRNazanin" w:eastAsia="IRNazanin"/>
          <w:color w:val="111111"/>
          <w:sz w:val="28"/>
          <w:sz w:val="28"/>
          <w:szCs w:val="28"/>
          <w:rtl w:val="true"/>
          <w:lang w:bidi="fa-IR"/>
        </w:rPr>
        <w:t>از ابی بصیر از صادق آل محمّد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فاطمه‌ی اطهر سلام الله علیها در عالم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حسن و حسین ذبح یا کشته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این خواب باعث محزونی آن بانو شد لذا پدرش پیامبر خدا را از آن آگاه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وقتی رویا نزد آن حضرت مجسّم شد به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خواب وحشتناک را به فاطمه وانمود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اضغاث آیا تو فاطمه‌ی زهراء را دچار این خواب خوفناک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از این عمل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فاطمه را اندوهناک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به 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بشنو و بدان که چیزی نیست</w:t>
      </w:r>
      <w:r>
        <w:rPr>
          <w:rFonts w:eastAsia="IRNazanin" w:cs="IRNazanin"/>
          <w:color w:val="111111"/>
          <w:sz w:val="28"/>
          <w:szCs w:val="28"/>
          <w:rtl w:val="true"/>
          <w:lang w:bidi="fa-IR"/>
        </w:rPr>
        <w:t>.</w:t>
      </w:r>
    </w:p>
    <w:p>
      <w:pPr>
        <w:pStyle w:val="Heading3"/>
        <w:numPr>
          <w:ilvl w:val="2"/>
          <w:numId w:val="1"/>
        </w:numPr>
        <w:rPr/>
      </w:pPr>
      <w:bookmarkStart w:id="364" w:name="__RefHeading___Toc4853591_211673320"/>
      <w:bookmarkStart w:id="365" w:name="_Toc129"/>
      <w:bookmarkEnd w:id="364"/>
      <w:r>
        <w:rPr>
          <w:rtl w:val="true"/>
        </w:rPr>
        <w:t>[</w:t>
      </w:r>
      <w:r>
        <w:rPr>
          <w:rtl w:val="true"/>
        </w:rPr>
        <w:t>روایت شماره</w:t>
      </w:r>
      <w:r>
        <w:rPr>
          <w:rtl w:val="true"/>
        </w:rPr>
        <w:t>] (</w:t>
      </w:r>
      <w:r>
        <w:rPr/>
        <w:t>16</w:t>
      </w:r>
      <w:r>
        <w:rPr>
          <w:rtl w:val="true"/>
        </w:rPr>
        <w:t>)</w:t>
      </w:r>
      <w:bookmarkEnd w:id="365"/>
    </w:p>
    <w:p>
      <w:pPr>
        <w:pStyle w:val="BookText"/>
        <w:rPr/>
      </w:pPr>
      <w:r>
        <w:rPr>
          <w:rFonts w:ascii="Amiri" w:hAnsi="Amiri" w:eastAsia="Amiri" w:cs="Amiri"/>
          <w:color w:val="111111"/>
          <w:sz w:val="28"/>
          <w:sz w:val="28"/>
          <w:szCs w:val="28"/>
          <w:rtl w:val="true"/>
          <w:lang w:bidi="ar-SA"/>
        </w:rPr>
        <w:t>نَوَادِرُ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مُوسَی بْنِ جَعْفَرٍ علیهما السلام،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 علیه السلام اسْتَأْذَنَ أَعْمَی عَلَی فَاطِمَةَ سلام الله علیها فَحَجَبَتْهُ فَقَالَ رَسُولُ اللَّهِ صَلَّی اللَّهُ عَلَیْهِ وَ آلِه وَ سَلَّم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حَجَبْتِیهِ وَ هُوَ لا یَرَاکِ؟ فَقَالَتْ 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یَکُنْ یَرَانِی فَإِنِّی أَرَاهُ وَ هُوَ یَشَمُّ الرِّیحَ فَقَالَ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بَضْعَةٌ مِنِّی</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رَسُولُ اللَّهِ صَلَّی اللَّهُ عَلَیْهِ وَ آلِه وَ سَلَّم أَصْحَابَهُ عَنِ الْمَرْأَةِ مَا هِیَ،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فَمَتَی تَکُونُ أَدْنَی مِنْ رَبِّهَا؟ فَلَمْ یَدْرُوا، فَلَمَّا سَمِعَتْ فَاطِمَةُ سلام الله علیها </w:t>
      </w:r>
    </w:p>
    <w:p>
      <w:pPr>
        <w:pStyle w:val="BookText"/>
        <w:rPr/>
      </w:pPr>
      <w:r>
        <w:rPr>
          <w:rFonts w:ascii="Amiri" w:hAnsi="Amiri" w:eastAsia="Amiri" w:cs="Amiri"/>
          <w:color w:val="111111"/>
          <w:sz w:val="28"/>
          <w:sz w:val="28"/>
          <w:szCs w:val="28"/>
          <w:rtl w:val="true"/>
          <w:lang w:bidi="ar-SA"/>
        </w:rPr>
        <w:t>ذَلِکَ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مَا تَکُونُ مِنْ رَبِّهَا أَنْ تَلْزَمَ قَعْرَ بَیْتِهَا، فَقَالَ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بَضْعَةٌ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نوادر راوندی </w:t>
      </w:r>
      <w:r>
        <w:rPr>
          <w:rStyle w:val="FootnoteAnchor"/>
          <w:rtl w:val="true"/>
        </w:rPr>
        <w:footnoteReference w:id="354"/>
      </w:r>
      <w:r>
        <w:rPr>
          <w:rFonts w:ascii="IRNazanin" w:hAnsi="IRNazanin" w:eastAsia="IRNazanin"/>
          <w:color w:val="111111"/>
          <w:sz w:val="28"/>
          <w:sz w:val="28"/>
          <w:szCs w:val="28"/>
          <w:rtl w:val="true"/>
          <w:lang w:bidi="fa-IR"/>
        </w:rPr>
        <w:t>با چند واسطه از حضرت موسی بن جعفر علیهما السلام از پدران گرامیشان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ابیطالب علیه السلام روایت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شخص کوری از فاطمه‌ی زهراء سلام الله علیها اجازه خواست که به حضورش مشرّف شود، فاطمه‌ی اطهر سلام الله علیها وقتی اجازه داد خود را از آن شخص کور 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به حضرت زهرا سلام الله علیها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کور بود، پس تو چرا خویشتن را از او پوشانیدی، در صورتی که او تو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او مرا نمی‌دید ولی من او را می‌دیدم، از طرفی بویم به مشام او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تو پاره‌ی تن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می‌نویسد </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از اصحاب خویشتن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عورت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از انظار نامحرمان پوشیده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چه موقع به خدای خود نزدیک‌تر است؟ اصحاب نتوانستند جواب بگویند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 که این پرسش به گوش حضرت فاطمه‌ی اطهر سلام الله علیها 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اوقات زن به خدای خود هنگامیست که در کنج خانه‌ی خود باشد، پس از این جواب بود که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پاره‌ی تن من است</w:t>
      </w:r>
      <w:r>
        <w:rPr>
          <w:rFonts w:eastAsia="IRNazanin" w:cs="IRNazanin"/>
          <w:color w:val="111111"/>
          <w:sz w:val="28"/>
          <w:szCs w:val="28"/>
          <w:rtl w:val="true"/>
          <w:lang w:bidi="fa-IR"/>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6" w:name="pg568_5036"/>
      <w:bookmarkStart w:id="367" w:name="pg568_5036"/>
      <w:bookmarkEnd w:id="367"/>
    </w:p>
    <w:p>
      <w:pPr>
        <w:pStyle w:val="Heading2"/>
        <w:numPr>
          <w:ilvl w:val="1"/>
          <w:numId w:val="1"/>
        </w:numPr>
        <w:rPr/>
      </w:pPr>
      <w:bookmarkStart w:id="368" w:name="pg568_5036"/>
      <w:bookmarkStart w:id="369" w:name="__RefHeading___Toc4853593_211673320"/>
      <w:bookmarkStart w:id="370" w:name="_Toc130"/>
      <w:bookmarkEnd w:id="368"/>
      <w:bookmarkEnd w:id="369"/>
      <w:r>
        <w:rPr>
          <w:rtl w:val="true"/>
        </w:rPr>
        <w:t xml:space="preserve">بخش پنجم؛ ازدواج حضرت فاطمه زهراء سلام الله علیها </w:t>
      </w:r>
      <w:r>
        <w:rPr>
          <w:rtl w:val="true"/>
        </w:rPr>
        <w:t>(</w:t>
      </w:r>
      <w:r>
        <w:rPr>
          <w:rtl w:val="true"/>
        </w:rPr>
        <w:t xml:space="preserve">باب </w:t>
      </w:r>
      <w:r>
        <w:rPr/>
        <w:t>5</w:t>
      </w:r>
      <w:r>
        <w:rPr>
          <w:rtl w:val="true"/>
        </w:rPr>
        <w:t>؛ تزویجها سلام الله علیها</w:t>
      </w:r>
      <w:r>
        <w:rPr>
          <w:rtl w:val="true"/>
        </w:rPr>
        <w:t>)</w:t>
      </w:r>
      <w:bookmarkEnd w:id="370"/>
    </w:p>
    <w:p>
      <w:pPr>
        <w:pStyle w:val="Heading3"/>
        <w:numPr>
          <w:ilvl w:val="2"/>
          <w:numId w:val="1"/>
        </w:numPr>
        <w:rPr/>
      </w:pPr>
      <w:bookmarkStart w:id="371" w:name="__RefHeading___Toc4853595_211673320"/>
      <w:bookmarkStart w:id="372" w:name="_Toc131"/>
      <w:bookmarkEnd w:id="371"/>
      <w:r>
        <w:rPr>
          <w:rtl w:val="true"/>
        </w:rPr>
        <w:t>[</w:t>
      </w:r>
      <w:r>
        <w:rPr>
          <w:rtl w:val="true"/>
        </w:rPr>
        <w:t>روایت شماره</w:t>
      </w:r>
      <w:r>
        <w:rPr>
          <w:rtl w:val="true"/>
        </w:rPr>
        <w:t>] (</w:t>
      </w:r>
      <w:r>
        <w:rPr/>
        <w:t>01</w:t>
      </w:r>
      <w:r>
        <w:rPr>
          <w:rtl w:val="true"/>
        </w:rPr>
        <w:t>)</w:t>
      </w:r>
      <w:bookmarkEnd w:id="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إِلَی شَیْخِنَا الْمُفِیدِ فِی کِتَابِ حَدَائِقِ الرِّیَاضِ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لَیْلَةَ إِحْدَی وَ عِشْرِینَ مِنَ الْمُحَرَّمِ وَ کَانَتْ لَیْلَةَ خَمِیسٍ سَنَةَ ثَلاثٍ مِنَ الْهِجْرَةِ کَانَ زِفَافُ فَاطِمَةَ ابْنَةِ رَسُولِ اللَّهِ صَلَّی اللَّهُ عَلَیْهِ وَ آلِه وَ سَلَّم إِلَی مَنْزِلِ أَمِیرِالْمُؤْمِنِینَ علیه السلام یُسْتَحَبُّ صَوْمُهُ شُکْراً لِلَّهِ تَعَالَی لِمَا وُفِّقَ مِنْ جَمْعِ حُجَّتِهِ </w:t>
      </w:r>
      <w:r>
        <w:rPr>
          <w:rStyle w:val="FootnoteAnchor"/>
          <w:rtl w:val="true"/>
        </w:rPr>
        <w:footnoteReference w:id="356"/>
      </w:r>
      <w:r>
        <w:rPr>
          <w:rFonts w:ascii="Amiri" w:hAnsi="Amiri" w:eastAsia="Amiri" w:cs="Amiri"/>
          <w:color w:val="111111"/>
          <w:sz w:val="28"/>
          <w:sz w:val="28"/>
          <w:szCs w:val="28"/>
          <w:rtl w:val="true"/>
          <w:lang w:bidi="ar-SA"/>
        </w:rPr>
        <w:t xml:space="preserve">وَ صَفْوَتِهِ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تَارِیخِ بَغْدَادَ بِإِسْنَادِهِ إِلَی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زُفَّتْ فَاطِمَةُ سلام الله علیها إِلَی عَلِیٍّ علیه السلام کَانَ النَّبِیُّ صَلَّی اللَّهُ عَلَیْهِ وَ آلِه وَ سَلَّم قُدَّامَهَا وَ جَبْرَئِیلُ عَنْ یَمِینِهَا وَ مِیکَائِیلُ عَنْ یَسَارِهَا وَ سَبْعُونَ أَلْفَ مَلَکٍ خَلْفَهَا یُسَبِّحُونَ اللَّهَ وَ یُقَدِّسُونَهُ حَتَّی طَلَعَ الْفَجْرُ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اقبال </w:t>
      </w:r>
      <w:r>
        <w:rPr>
          <w:rStyle w:val="FootnoteAnchor"/>
          <w:rtl w:val="true"/>
        </w:rPr>
        <w:footnoteReference w:id="358"/>
      </w:r>
      <w:r>
        <w:rPr>
          <w:rFonts w:ascii="IRNazanin" w:hAnsi="IRNazanin" w:eastAsia="IRNazanin"/>
          <w:color w:val="111111"/>
          <w:sz w:val="28"/>
          <w:sz w:val="28"/>
          <w:szCs w:val="28"/>
          <w:rtl w:val="true"/>
          <w:lang w:bidi="fa-IR"/>
        </w:rPr>
        <w:t xml:space="preserve">با سندهای خود از شیخ مفید می‌نگارد ازدواج و عروسی فاطمه‌ی زهراء سلام الله علیها دختر حضرت محمّد صَلَّی اللَّهُ عَلَیْهِ وَ آلِه وَ سَلَّم با حضرت علی بن ابیطالب علیه السلام در شب پنجشنبه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محرّم سال سوّم هجری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آن روز مستحب است و روزه دار بر توفیق روزه داری این روز، که مراسم ازدواج حضرت علی و حضرت زهرا علیهما السلام خدا را سپاسگزاری می‌نماید</w:t>
      </w:r>
      <w:r>
        <w:rPr>
          <w:rFonts w:eastAsia="IRNazanin" w:cs="IRNazanin"/>
          <w:color w:val="111111"/>
          <w:sz w:val="28"/>
          <w:szCs w:val="28"/>
          <w:rtl w:val="true"/>
          <w:lang w:bidi="fa-IR"/>
        </w:rPr>
        <w:t xml:space="preserve">. </w:t>
      </w:r>
      <w:bookmarkStart w:id="373" w:name="pg568_5037"/>
    </w:p>
    <w:p>
      <w:pPr>
        <w:pStyle w:val="BookText"/>
        <w:rPr/>
      </w:pPr>
      <w:bookmarkEnd w:id="373"/>
      <w:r>
        <w:rPr>
          <w:rFonts w:ascii="IRNazanin" w:hAnsi="IRNazanin" w:eastAsia="IRNazanin"/>
          <w:color w:val="111111"/>
          <w:sz w:val="28"/>
          <w:sz w:val="28"/>
          <w:szCs w:val="28"/>
          <w:rtl w:val="true"/>
          <w:lang w:bidi="fa-IR"/>
        </w:rPr>
        <w:t xml:space="preserve">در تاریخ بغداد از ابن عبّاس </w:t>
      </w:r>
      <w:r>
        <w:rPr>
          <w:rStyle w:val="FootnoteAnchor"/>
          <w:rtl w:val="true"/>
        </w:rPr>
        <w:footnoteReference w:id="359"/>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که فاطمه‌ی زهراء سلام الله علیها را به خانه‌ی حضرت علی بن ابیطالب علیه السلام بردند پیغمبر اکرم صَلَّی اللَّهُ عَلَیْهِ وَ آلِه وَ سَلَّم جلو فاطمه و جبرئیل سمت راست و میکائیل طرف چپ و تعداد هفتاد هزار ملک در عقب آن بانو بودند که خدا را تا طلوع فجر تسبیح و تقدیس می‌گفتند</w:t>
      </w:r>
      <w:r>
        <w:rPr>
          <w:rFonts w:eastAsia="IRNazanin" w:cs="IRNazanin"/>
          <w:color w:val="111111"/>
          <w:sz w:val="28"/>
          <w:szCs w:val="28"/>
          <w:rtl w:val="true"/>
          <w:lang w:bidi="fa-IR"/>
        </w:rPr>
        <w:t>.</w:t>
      </w:r>
    </w:p>
    <w:p>
      <w:pPr>
        <w:pStyle w:val="Heading3"/>
        <w:numPr>
          <w:ilvl w:val="2"/>
          <w:numId w:val="1"/>
        </w:numPr>
        <w:rPr/>
      </w:pPr>
      <w:bookmarkStart w:id="374" w:name="__RefHeading___Toc4853597_211673320"/>
      <w:bookmarkStart w:id="375" w:name="_Toc132"/>
      <w:bookmarkEnd w:id="374"/>
      <w:r>
        <w:rPr>
          <w:rtl w:val="true"/>
        </w:rPr>
        <w:t>[</w:t>
      </w:r>
      <w:r>
        <w:rPr>
          <w:rtl w:val="true"/>
        </w:rPr>
        <w:t>روایت شماره</w:t>
      </w:r>
      <w:r>
        <w:rPr>
          <w:rtl w:val="true"/>
        </w:rPr>
        <w:t>] (</w:t>
      </w:r>
      <w:r>
        <w:rPr/>
        <w:t>02</w:t>
      </w:r>
      <w:r>
        <w:rPr>
          <w:rtl w:val="true"/>
        </w:rPr>
        <w:t>)</w:t>
      </w:r>
      <w:bookmarkEnd w:id="375"/>
    </w:p>
    <w:p>
      <w:pPr>
        <w:pStyle w:val="BookText"/>
        <w:rPr/>
      </w:pP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أَوَّلِ یَوْمٍ مِنْ ذِی الْحِجَّةِ زَوَّجَ رَسُولُ اللَّهِ صَلَّی اللَّهُ عَلَیْهِ وَ آلِه وَ سَلَّم فَاطِمَةَ سلام الله علیها مِنْ أَمِیرِالْمُؤْمِنِینَ علیه السلام وَ رُوِیَ أَنَّهُ کَانَ یَوْمَ السَّادِسِ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طوسی در کتاب مصباح </w:t>
      </w:r>
      <w:r>
        <w:rPr>
          <w:rStyle w:val="FootnoteAnchor"/>
          <w:rtl w:val="true"/>
        </w:rPr>
        <w:footnoteReference w:id="360"/>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 وَ سَلَّم از روز اول ماه ذی الحجة و به قولی روز ششم فاطمه‌ی اطهر سلام الله علیها را برای حضرت علی بن ابیطالب علیه السلام تزویج نمود</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4853599_211673320"/>
      <w:bookmarkStart w:id="377" w:name="_Toc133"/>
      <w:bookmarkEnd w:id="376"/>
      <w:r>
        <w:rPr>
          <w:rtl w:val="true"/>
        </w:rPr>
        <w:t>[</w:t>
      </w:r>
      <w:r>
        <w:rPr>
          <w:rtl w:val="true"/>
        </w:rPr>
        <w:t>روایت شماره</w:t>
      </w:r>
      <w:r>
        <w:rPr>
          <w:rtl w:val="true"/>
        </w:rPr>
        <w:t>] (</w:t>
      </w:r>
      <w:r>
        <w:rPr/>
        <w:t>03</w:t>
      </w:r>
      <w:r>
        <w:rPr>
          <w:rtl w:val="true"/>
        </w:rPr>
        <w:t>)</w:t>
      </w:r>
      <w:bookmarkEnd w:id="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عیون أخبارالرّضا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نُعَیْمٍ الشَّاذَانِیُّ، عَنْ أَحْمَدَ بْنِ إِدْرِیسَ، عَنِ ابْنِ هَاشِمٍ، عَنْ عَلِیِّ بْنِ مَعْبَدٍ، عَنِ الْحُسَیْنِ بْنِ خَالِدٍ، عَنْ أَبِی الْحَسَنِ عَلِیِّ بْنِ مُوسَی الرِّضَا علیه السلام ، عَنْ أَبِیهِ علیه السلام ،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عَلِیٍّ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لِی رَسُولُ اللَّهِ صَلَّی اللَّهُ عَلَیْهِ وَ آلِه وَ سَلَّم یَا عَلِیُّ لَقَدْ عَاتَبَنِی رِجَالٌ مِنْ قُرَیْشٍ فِی أَمْرِ فَاطِمَةَ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خَطَبْنَاهَا إِلَیْکَ فَمَنَعْتَنَا وَ زَوَّجْتَ عَلِیّاً،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أَنَا مَنَعْتُکُمْ وَ زَوَّجْتُهُ، بَلِ اللَّهُ مَنَعَکُمْ وَ زَوَّجَهُ، فَهَبَطَ عَلَیَّ جَبْرَئِیلُ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 إِنَّ اللَّهَ جَلَّ جَلالُهُ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أَخْلُقْ عَلِیّاً لَمَا کَانَ لِفَاطِمَةَ ابْنَتِکَ کُفْوٌ عَلَی وَجْهِ الْأَرْضِ آدَمُ فَمَنْ دُونَهُ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أخبارالرّضا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الهمدانیُّ، عن علیِّ، عن أبیه، عن علی بن معبد مثله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در کتاب عیون </w:t>
      </w:r>
      <w:r>
        <w:rPr>
          <w:rStyle w:val="FootnoteAnchor"/>
          <w:rtl w:val="true"/>
        </w:rPr>
        <w:footnoteReference w:id="361"/>
      </w:r>
      <w:r>
        <w:rPr>
          <w:rFonts w:ascii="IRNazanin" w:hAnsi="IRNazanin" w:eastAsia="IRNazanin"/>
          <w:color w:val="111111"/>
          <w:sz w:val="28"/>
          <w:sz w:val="28"/>
          <w:szCs w:val="28"/>
          <w:rtl w:val="true"/>
          <w:lang w:bidi="fa-IR"/>
        </w:rPr>
        <w:t>اخبار الرّضا علیه السلام با چند واسطه از حضرت علی بن ابیطالب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مردان </w:t>
      </w:r>
      <w:bookmarkStart w:id="378" w:name="pg568_5038"/>
    </w:p>
    <w:p>
      <w:pPr>
        <w:pStyle w:val="BookText"/>
        <w:rPr/>
      </w:pPr>
      <w:bookmarkEnd w:id="378"/>
      <w:r>
        <w:rPr>
          <w:rFonts w:ascii="IRNazanin" w:hAnsi="IRNazanin" w:eastAsia="IRNazanin"/>
          <w:color w:val="111111"/>
          <w:sz w:val="28"/>
          <w:sz w:val="28"/>
          <w:szCs w:val="28"/>
          <w:rtl w:val="true"/>
          <w:lang w:bidi="fa-IR"/>
        </w:rPr>
        <w:t>قریش راجع به فاطمه‌ی زهراء سلام الله علیها مرا مورد عتاب قرار دادند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خواستگار فاطمه بودیم و تو نپذیرفتی، اکنون او را به علی بن ابیطالب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فاطمه را از شما رد نکردم و او را تزویج ننمودم، بلکه خدا خواستگاری شما را نپذیرفت و فاطمه را برای علی تزویج کرد؛ زیرا جبرئیل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علی را خلق نمی‌کردم از حضرت آدم به بعد شوهری که شایسته‌ی فاطمه باشد در روی زمین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عیون اخبار الرّضا علیه السلام ، احمد بن زیاد بن جعفر الهمدانی از طریق علی بن ابراهیم با چند واسطه‌ی دیگر مثل این حدیث را نقل کرده است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9" w:name="__RefHeading___Toc4853601_211673320"/>
      <w:bookmarkStart w:id="380" w:name="_Toc134"/>
      <w:bookmarkEnd w:id="379"/>
      <w:r>
        <w:rPr>
          <w:rtl w:val="true"/>
        </w:rPr>
        <w:t>[</w:t>
      </w:r>
      <w:r>
        <w:rPr>
          <w:rtl w:val="true"/>
        </w:rPr>
        <w:t>روایت شماره</w:t>
      </w:r>
      <w:r>
        <w:rPr>
          <w:rtl w:val="true"/>
        </w:rPr>
        <w:t>] (</w:t>
      </w:r>
      <w:r>
        <w:rPr/>
        <w:t>04</w:t>
      </w:r>
      <w:r>
        <w:rPr>
          <w:rtl w:val="true"/>
        </w:rPr>
        <w:t>)</w:t>
      </w:r>
      <w:bookmarkEnd w:id="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للشّیخ الطوسی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مُحَمَّدِ بْنِ الْحُسَیْنِ، عَنْ الْحُسَیْنِ بْنِ مُحَمَّدٍ الْأَسَدِیِّ، عَنْ جَعْفَرِبْنِ عَبْدِاللَّهِ الْعَلَوِیِّ، عَنْ یَحْیَی بْنِ هَاشِمٍ الْغَسَّانِیِّ، عَنْ مُحَمَّدِ بْنِ مَرْوَانَ، عَنْ جُوَیْرِ بْنِ سَعْدٍ، عَنِ الضَّحَّاکِ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 بْنَ أَبِی طَالِبٍ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أَبُوبَکْرٍ وَ عُمَرُ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أَتَیْتَ رَسُولَ اللَّهِ صَلَّی اللَّهُ عَلَیْهِ وَ آلِه وَ سَلَّم فَذَکَرْتَ لَهُ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فَأَتَیْتُهُ فَلَمَّا رَآنِی رَسُولُ اللَّهِ صَلَّی اللَّهُ عَلَیْهِ وَ آلِه وَ سَلَّم ضَحِکَ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بِکَ یَا أَبَاالْحَسَنِ حَاجَتُکَ؟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فَذَکَرْتُ لَهُ قَرَابَتِی وَ قِدَمِی فِی الْإِسْلامِ وَ نُصْرَتِی لَهُ وَ جِهَادِی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صَدَقْتَ فَأَنْتَ أَفْضَلُ مِمَّا تَذْکُرُ،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فَاطِمَةُ تُزَوِّجُنِیهَا،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إنَّهُ قَدْ ذَکَرَهَا قَبْلَکَ رِجَالٌ فَذَکَرْتُ ذَلِکَ لَهَا فَرَأَیْتُ الْکَرَاهَةَ فِی وَجْهِهَا، وَلَکِنْ عَلَی رِسْلِکَ حَتَّی أَخْرُجَ إِلَیْکَ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عَلَیْهَا، فَقَامَتْ فَأَخَذَتْ رِدَاءَهُ وَ نَزَعَتْ نَعْلَیْهِ وَ أَتَتْهُ بِالْوَضُوءِ فَوَضَّأَتْهُ بِیَدِهَا وَ غَسَلَتْ رِجْلَیْهِ، ثُمَّ قَعَدَتْ،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لَبَّیْکَ </w:t>
      </w:r>
    </w:p>
    <w:p>
      <w:pPr>
        <w:pStyle w:val="BookText"/>
        <w:rPr/>
      </w:pPr>
      <w:r>
        <w:rPr>
          <w:rFonts w:ascii="Amiri" w:hAnsi="Amiri" w:eastAsia="Amiri" w:cs="Amiri"/>
          <w:color w:val="111111"/>
          <w:sz w:val="28"/>
          <w:sz w:val="28"/>
          <w:szCs w:val="28"/>
          <w:rtl w:val="true"/>
          <w:lang w:bidi="ar-SA"/>
        </w:rPr>
        <w:t>حَاجَتُکَ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أَبِی طَالِبٍ مَنْ قَدْ عَرَفْتِ قَرَابَتَهُ وَ فَضْلَهُ وَ إِسْلامَهُ وَ إِنِّی قَدْ سَأَلْتُ رَبِّی أَنْ یُزَوِّجَکِ خَیْرَ خَلْقِهِ وَ أَحَبَّهُمْ إِلَیْهِ وَ قَدْ ذَکَرَ مِنْ أَمْرِکِ شَیْئاً فَمَا تَرَیْنَ؟ فَسَکَتَتْ وَ لَمْ تُوَلِّ وَجْهَهَا وَ لَمْ یَرَ فِیهِ رَسُولُ اللَّهِ صَلَّی اللَّهُ عَلَیْهِ وَ آلِه وَ سَلَّم کَرَاهَةً، فَقَامَ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سُکُوتُهَا إِقْرَارُهَا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جَبْرَئِیلُ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زَوِّجْهَا عَلِیَّ بْنَ أَبِی طَالِبٍ فَإِنَّ اللَّهَ قَدْ رَضِیَهَا لَهُ وَ رَضِیَهُ لَهَا، 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فَزَوَّجَنِی رَسُولُ اللَّهِ صَلَّی اللَّهُ عَلَیْهِ وَ آلِه وَ سَلَّم ثُمَّ أَتَانِی فَأَخَذَ بِیَدِی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بِسْمِ اللَّهِ وَ قُلْ عَلَی بَرَکَةِ اللَّهِ وَ ما شاءَ اللَّهُ لا قُوَّةَ إِلا بِاللَّهِ تَوَکَّلْتُ عَلَی اللَّهِ، ثُمَّ جَاءَنِی حَتَّی أَقْعَدَنِی عِنْدَهَا سلام الله علیها،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إنَّهُمَا أَحَبُّ خَلْقِکَ إِلَیَّ فَأَحِبَّهُمَا وَ بَارِکْ فِی ذُرِّیَّتِهِمَا وَ اجْعَلْ عَلَیْهِمَا مِنْکَ حَافِظاً وَ إِنِّی أُعِیذُهُمَا بِکَ وَ ذُرِّیَّتَهُمَا مِنَ الشَّیْطَانِ الرَّجِیمِ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الرِّسل بالکسر التأنّی و الرِّفق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طوسی در کتاب امالی </w:t>
      </w:r>
      <w:r>
        <w:rPr>
          <w:rStyle w:val="FootnoteAnchor"/>
          <w:rtl w:val="true"/>
        </w:rPr>
        <w:footnoteReference w:id="363"/>
      </w:r>
      <w:r>
        <w:rPr>
          <w:rFonts w:ascii="IRNazanin" w:hAnsi="IRNazanin" w:eastAsia="IRNazanin"/>
          <w:color w:val="111111"/>
          <w:sz w:val="28"/>
          <w:sz w:val="28"/>
          <w:szCs w:val="28"/>
          <w:rtl w:val="true"/>
          <w:lang w:bidi="fa-IR"/>
        </w:rPr>
        <w:t>با چند واسطه از ضحاک بن مزاحم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ابیطالب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نزد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پیش رسول خدا می‌رفتی و راجع به تزویج فاطمه گفتگو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من نزد پیامبر خدا صَلَّی اللَّهُ عَلَیْهِ وَ آلِه وَ سَلَّم رفتم و آن بزرگوار مرا دید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حاجتی که داری نزد من آمدی؟ من قرابت و سبقت در اسلام و یاری کردن خود را از آن حضرت و جهادهایی که در راه خدا کرده بودم، برای آن حضرت شرح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راست می‌گویی، مقام تو بالاتر از این است که تذکّر دادی،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فاطمه‌ی زهراء را برایم تزویج نما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 چند نفر از مردان، این تقاضا را داشتند، ولی هر گاه من به فاطمه می‌گفتم اظهار بی‌میلی می‌کرد، شما چند لحظه‌ای صبر کن تا من نزد او بروم و برگردم</w:t>
      </w:r>
      <w:r>
        <w:rPr>
          <w:rFonts w:eastAsia="IRNazanin" w:cs="IRNazanin"/>
          <w:color w:val="111111"/>
          <w:sz w:val="28"/>
          <w:szCs w:val="28"/>
          <w:rtl w:val="true"/>
          <w:lang w:bidi="fa-IR"/>
        </w:rPr>
        <w:t xml:space="preserve">. </w:t>
      </w:r>
      <w:bookmarkStart w:id="381" w:name="pg568_5040"/>
    </w:p>
    <w:p>
      <w:pPr>
        <w:pStyle w:val="BookText"/>
        <w:rPr/>
      </w:pPr>
      <w:bookmarkEnd w:id="381"/>
      <w:r>
        <w:rPr>
          <w:rFonts w:ascii="IRNazanin" w:hAnsi="IRNazanin" w:eastAsia="IRNazanin"/>
          <w:color w:val="111111"/>
          <w:sz w:val="28"/>
          <w:sz w:val="28"/>
          <w:szCs w:val="28"/>
          <w:rtl w:val="true"/>
          <w:lang w:bidi="fa-IR"/>
        </w:rPr>
        <w:t>هنگامی که رسول خدا صَلَّی اللَّهُ عَلَیْهِ وَ آلِه وَ سَلَّم نزد فاطمه‌ی اطهر سلام الله علیها رفت، آن بانو از جای برخاست و عبای پدر خود را گرفت و نعلین‌های آن حضرت را درآورد و با آب، پاهای آن حضرت را با دست‌های خود شستشو داد، آنگاه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کسیست که تو قرابت و فضیلت و سبقت در اسلام وی را می‌دانی، من از خدای سبحان خواسته‌ام که تو را برای بهترین و محبوب‌ترین خلق خود تزویج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درباره‌ی ازدواج با تو گفتگویی نموده، تو چه صلاح می‌دانی؟ فاطمه‌ی اطهر ساکت شد و صورت خود را از پیغمبر خدا برنگردانید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 وَ سَلَّم رضایت حضرت فاطمه سلام الله علیها را، از صورتش دریافت لذا برخاست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اکبر، سکوت فاطمه دلیل بر رضایت وی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این جریان جبرئیل نزد پیامبر اکرم صَلَّی اللَّهُ عَلَیْهِ وَ آلِه وَ سَلَّم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برای حضرت علی بن ابیطالب تزویج کن، زیرا خدا راضیست که زهرا برای علی و علی برای زهرا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فاطمه را برای من تزویج نمود، آنگاه نزد من آمد دستم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برخیز و 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بَرَکَةِ اللَّهِ وَ ما شاءَ اللَّهُ لا قُوَّةَ إِلَّا بِاللَّهِ تَوَکَّلْتُ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مرا آورد و نزد حضرت زهرای اطهر نشانید،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نزد من محبوب‌ترین خلق تو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ایشان را دوست داشته باش و خیر و برکت به فرزندانشان عطا بفرما، ایشان را محفوظ بدار،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و ذریّه‌ی ایشان را از شرّ شیطان رجیم به تو می‌سپارم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مکسور خوانده شود این کلمه به معنای آرامی و آهستگی می‌دهد</w:t>
      </w:r>
      <w:r>
        <w:rPr>
          <w:rFonts w:eastAsia="IRNazanin" w:cs="IRNazanin"/>
          <w:color w:val="111111"/>
          <w:sz w:val="28"/>
          <w:szCs w:val="28"/>
          <w:rtl w:val="true"/>
          <w:lang w:bidi="fa-IR"/>
        </w:rPr>
        <w:t>.</w:t>
      </w:r>
    </w:p>
    <w:p>
      <w:pPr>
        <w:pStyle w:val="Heading3"/>
        <w:numPr>
          <w:ilvl w:val="2"/>
          <w:numId w:val="1"/>
        </w:numPr>
        <w:rPr/>
      </w:pPr>
      <w:bookmarkStart w:id="382" w:name="__RefHeading___Toc4853603_211673320"/>
      <w:bookmarkStart w:id="383" w:name="_Toc135"/>
      <w:bookmarkEnd w:id="382"/>
      <w:r>
        <w:rPr>
          <w:rtl w:val="true"/>
        </w:rPr>
        <w:t>[</w:t>
      </w:r>
      <w:r>
        <w:rPr>
          <w:rtl w:val="true"/>
        </w:rPr>
        <w:t>روایت شماره</w:t>
      </w:r>
      <w:r>
        <w:rPr>
          <w:rtl w:val="true"/>
        </w:rPr>
        <w:t>] (</w:t>
      </w:r>
      <w:r>
        <w:rPr/>
        <w:t>05</w:t>
      </w:r>
      <w:r>
        <w:rPr>
          <w:rtl w:val="true"/>
        </w:rPr>
        <w:t>)</w:t>
      </w:r>
      <w:bookmarkEnd w:id="38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للشّیخ الطوسی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غَالِبٍ أَحْمَدَ بْنِ مُحَمَّدٍ الزُّرَارِیِّ، عَنْ خَالِهِ، عَنِ الْأَشْعَرِیِّ، عَنِ الْبَرْقِیِّ، عَنِ ابْنِ أَسْبَاطٍ، عَنْ دَاوُدَ، عَنْ یَعْقُوبَ بْنِ شُعَیْبٍ،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 صَلَّی اللَّهُ عَلَیْهِ وَ آلِه وَ سَلَّم عَلِیّاً فَاطِمَةَ سلام الله علیها دَخَلَ عَلَیْهَا وَ هِیَ تَبْکِی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یُبْکِیکِ؟ فَوَاللَّهِ لَوْ کَانَ فِی </w:t>
      </w:r>
    </w:p>
    <w:p>
      <w:pPr>
        <w:pStyle w:val="BookText"/>
        <w:rPr/>
      </w:pPr>
      <w:r>
        <w:rPr>
          <w:rFonts w:ascii="Amiri" w:hAnsi="Amiri" w:eastAsia="Amiri" w:cs="Amiri"/>
          <w:color w:val="111111"/>
          <w:sz w:val="28"/>
          <w:sz w:val="28"/>
          <w:szCs w:val="28"/>
          <w:rtl w:val="true"/>
          <w:lang w:bidi="ar-SA"/>
        </w:rPr>
        <w:t>أَهْلِ بَیْتِی خَیْرٌ مِنْهُ زَوَّجْتُکِ وَ مَا أَنَا زَوَّجْتُکِ وَ لَکِنَّ اللَّهَ زَوَّجَکِ وَ أَصْدَقَ عَنْکِ الْخُمُسَ مَا دَامَتِ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فَبِعِ الدِّرْعَ، فَقُمْتُ فَبِعْتُهُ وَ أَخَذْتُ الثَّمَنَ وَ دَخَلْتُ عَلَی رَسُولِ اللَّهِ صَلَّی اللَّهُ عَلَیْهِ وَ آلِه وَ سَلَّم، فَسَکَبْتُ الدَّرَاهِمَ فِی حَجْرِهِ فَلَمْ یَسْأَلْنِی کَمْ هِیَ وَ لا أَنَا أَخْبَرْتُهُ، ثُمَّ قَبَضَ قَبْضَةً وَ دَعَا بِلالاً فَأَعْطَاهُ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لِفَاطِمَةَ طِیباً، ثُمَّ قَبَضَ رَسُولُ اللَّهِ صَلَّی اللَّهُ عَلَیْهِ وَ آلِه وَ سَلَّم مِنَ الدَّرَاهِمِ بِکِلْتَا یَدَیْهِ فَأَعْطَاهُ أَبَابَکْرٍ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لِفَاطِمَةَ مَا یُصْلِحُهَا مِنْ ثِیَابٍ وَ أَثَاثِ الْبَیْتِ وَ أَرْدَفَهُ بِعَمَّارِ بْنِ یَاسِرٍ وَ بِعِدَّةٍ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فَحَضَرُوا السُّوقَ فَکَانُوا یَعْتَرِضُونَ الشَّیْ‌ءَ مِمَّا یُصْلِحُ، فَلا یَشْتَرُونَهُ حَتَّی یُعْرِضُوهُ عَلَی أَبِی بَکْرٍ فَإِنِ اسْتَصْلَحَهُ اشْتَرَوْهُ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فَکَانَ مِمَّا اشْتَرَوْهُ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قَمِیصٌ بِسَبْعَةِ دَرَاهِمَ وَ خِمَارٌ بِأَرْبَعَةِ دَرَاهِمَ وَ قَطِیفَةٌ سَوْدَاءُ خَیْبَرِیَّةٌ وَ سَرِیرٌ مُزَمَّلٌ بِشَرِیطٍ وَ فِرَاشَیْنِ مِنْ خَیْشِ مِصْرَ حَشْوُ أَحَدِهِمَا لِیفٌ وَ حَشْوُ الْآخَرِ مِنْ جِزِّ الْغَنَمِ وَ أَرْبَعَ مَرَافِقَ مِنْ أَدَمِ الطَّائِفِ، حَشْوُهَا إِذْخِرٌ وَ سِتْرٌ مِنْ صُوفٍ وَ حَصِیرٌ هَجَرِیٌّ </w:t>
      </w:r>
      <w:r>
        <w:rPr>
          <w:rStyle w:val="FootnoteAnchor"/>
          <w:rtl w:val="true"/>
        </w:rPr>
        <w:footnoteReference w:id="364"/>
      </w:r>
      <w:r>
        <w:rPr>
          <w:rFonts w:ascii="Amiri" w:hAnsi="Amiri" w:eastAsia="Amiri" w:cs="Amiri"/>
          <w:color w:val="111111"/>
          <w:sz w:val="28"/>
          <w:sz w:val="28"/>
          <w:szCs w:val="28"/>
          <w:rtl w:val="true"/>
          <w:lang w:bidi="ar-SA"/>
        </w:rPr>
        <w:t xml:space="preserve">وَ رَحًی لِلْیَدِ وَ مِخْضَبٌ مِنْ نُحَاسٍ وَ سِقَاءٌ مِنْ أَدَمٍ وَ قَعْبٌ لِلَّبَنِ وَ شَنٌّ لِلْمَاءِ وَ مِطْهَرَةٌ مُزَفَّتَةٌ </w:t>
      </w:r>
      <w:r>
        <w:rPr>
          <w:rStyle w:val="FootnoteAnchor"/>
          <w:rtl w:val="true"/>
        </w:rPr>
        <w:footnoteReference w:id="365"/>
      </w:r>
      <w:r>
        <w:rPr>
          <w:rFonts w:ascii="Amiri" w:hAnsi="Amiri" w:eastAsia="Amiri" w:cs="Amiri"/>
          <w:color w:val="111111"/>
          <w:sz w:val="28"/>
          <w:sz w:val="28"/>
          <w:szCs w:val="28"/>
          <w:rtl w:val="true"/>
          <w:lang w:bidi="ar-SA"/>
        </w:rPr>
        <w:t xml:space="preserve">وَ جَرَّةٌ </w:t>
      </w:r>
    </w:p>
    <w:p>
      <w:pPr>
        <w:pStyle w:val="BookText"/>
        <w:rPr/>
      </w:pPr>
      <w:r>
        <w:rPr>
          <w:rFonts w:ascii="Amiri" w:hAnsi="Amiri" w:eastAsia="Amiri" w:cs="Amiri"/>
          <w:color w:val="111111"/>
          <w:sz w:val="28"/>
          <w:sz w:val="28"/>
          <w:szCs w:val="28"/>
          <w:rtl w:val="true"/>
          <w:lang w:bidi="ar-SA"/>
        </w:rPr>
        <w:t>خَضْرَاءُ وَ کِیزَانُ خَزَفٍ حَتَّی إذَا اسْتَکْمَلَ الشِّرَاءَ حَمَلَ أَبُوبَکْرٍ بَعْضَ الْمَتَاعِ وَ حَمَلَ أَصْحَابُ رَسُولِ اللَّهِ صَلَّی اللَّهُ عَلَیْهِ وَ آلِه وَ سَلَّم الَّذِینَ کَانُوا مَعَهُ الْبَاقِیَ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عَرَضَ الْمَتَاعَ عَلَی رَسُولِ اللَّهِ صَلَّی اللَّهُ عَلَیْهِ وَ آلِه وَ سَلَّم جَعَلَ یُقَلِّبُهُ بِیَدِهِ وَ یَقُولُ بَارَکَ اللَّهُ لِأَهْلِ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بَعْدَ ذَلِکَ شَهْراً أُصَلِّی مَعَ رَسُولِ اللَّهِ صَلَّی اللَّهُ عَلَیْهِ وَ آلِه وَ سَلَّم وَ أَرْجِعُ إِلَی مَنْزِلی وَ لا أَذْکُرُ شَیْئاً مِنْ أَمْرِ فَاطِمَةَ سلام الله علیها ثُمَّ قُلْنَ أَزْوَاجُ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نَطْلُبُ لَکَ مِنْ رسول الله صَلَّی اللَّهُ عَلَیْهِ وَ آلِه وَ سَلَّم دُخُولَ فَاطِمَةَ عَلَیْکَ؟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افْعَلْنَ، فَدَخَلْنَ عَلَیْهِ فَقَالَتْ أُمُّ أَیْمَنَ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لَوْ أَنَّ خَدِیجَةَ بَاقِیَةٌ لَقَرَّتْ عَیْنُهَا بِزِفَافِ فَاطِمَةَ وَ إِنَّ عَلِیّاً یُرِیدُ أَهْلَهُ، فَقَرَّ عَیْنَ فَاطِمَةَ بِبَعْلِهَا وَ اجْمَعْ شَمْلَهَا وَ قَرَّ عُیُونَنَا بِذَلِکَ،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عَلِیٍّ لا یَطْلُبُ مِنِّی زَوْجَتَهُ، فَقَدْ کُنَّا نَتَوَقَّعُ ذَلِکَ مِنْهُ، 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الْحَیَاءُ یَمْنَعُنِی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إِلَی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 سَلَمَةَ وَ هَذِهِ زَیْنَبُ وَ هَذِهِ فُلانَةُ وَ فُلانَةُ، فَقَالَ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هَیِّئُوا لِابْنَتِی وَ ابْنِ عَمِّی فِی حُجَرِی بَیْتاً،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أَیِّ حُجْرَةٍ یَا رَسُولَ اللَّهِ؟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حُجْرَتِکِ وَ أَمَرَ نِسَاءَهُ أَنْ یُزَیِّنَّ وَ یُصْلِحْنَ مِنْ شَأْنِهَا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عِنْدَکِ طِیبٌ ادَّخَرْتِیهِ لِنَفْسِکِ؟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فَأَتَتْ بِقَارُورَةٍ فَسَکَبَتْ مِنْهَا فِی رَاحَتِی فَشَمِمْتُ مِنْهَا رَائِحَةً مَا شَمِمْتُ مِثْلَهَا قَطُّ، فَقُلْتُ مَا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دِحْیَةُ الْکَلْبِیُّ یَدْخُلُ عَلَی رَسُولِ </w:t>
      </w:r>
    </w:p>
    <w:p>
      <w:pPr>
        <w:pStyle w:val="BookText"/>
        <w:rPr/>
      </w:pPr>
      <w:r>
        <w:rPr>
          <w:rFonts w:ascii="Amiri" w:hAnsi="Amiri" w:eastAsia="Amiri" w:cs="Amiri"/>
          <w:color w:val="111111"/>
          <w:sz w:val="28"/>
          <w:sz w:val="28"/>
          <w:szCs w:val="28"/>
          <w:rtl w:val="true"/>
          <w:lang w:bidi="ar-SA"/>
        </w:rPr>
        <w:t>اللَّهِ صَلَّی اللَّهُ عَلَیْهِ وَ آلِه وَ سَلَّم فَیَقُولُ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هَاتِی الْوِسَادَةَ فَاطْرَحِیهَا لِعَمِّکِ، فَأَطْرَحُ لَهُ الْوِسَادَةَ فَیَجْلِسُ عَلَیْهَا، فَإذَا نَهَضَ سَقَطَ مِنْ بَیْنِ ثِیَابِهِ شَیْ‌ءٌ فَیَأْمُرُنِی بِجَمْعِهِ، فَسَأَلَ عَلِیٌّ علیه السلام رَسُولَ اللَّهِ صَلَّی اللَّهُ عَلَیْهِ وَ آلِه وَ سَلَّم عَنْ ذَلِکَ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عَنْبَرٌ یَسْقُطُ مِنْ أَجْنِحَةِ جَبْرَئِیلَ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لِی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اصْنَعْ لِأَهْلِکَ طَعَاماً فَاضِلاً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عِنْدِنَا اللَّحْمُ وَ الْخُبْزُ وَ عَلَیْکَ التَّمْرُ وَ السَّمْنُ، فَاشْتَرَیْتُ تَمْراً وَ سَمْناً فَحَسَرَ رَسُولُ اللَّهِ صَلَّی اللَّهُ عَلَیْهِ وَ آلِه وَ سَلَّم عَنْ ذِرَاعِهِ وَ جَعَلَ یَشْدَخُ التَّمْرَ فِی السَّمْنِ حَتَّی اتَّخَذَهُ حَیْساً وَ بَعَثَ إِلَیْنَا کَبْشاً سَمِیناً فَذُبِحَ وَ خُبِزَ لَنَا خُبْزٌ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لِی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مَنْ أَحْبَبْتَ، فَأَتَیْتُ الْمَسْجِدَ وَ هُوَ مُشْحَنٌ بِالصَّحَابَةِ، فَأُحْیِیتُ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فَحَیِیتُ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أُشْخِصَ قَوْماً وَ أَدَعَ قَوْماً، ثُمَّ صَعِدْتُ عَلَی رَبْوَةٍ هُنَاکَ وَ نَادَیْتُ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أَجِیبُوا إِلَی وَلِیمَةِ فَاطِمَةَ، فَأَقْبَلَ النَّاسُ أَرْسَالاً، فَاسْتَحْیَیْتُ مِنْ کَثْرَةِ النَّاسِ وَ قِلَّةِ الطَّعَامِ، فَعَلِمَ رَسُولُ اللَّهِ صَلَّی اللَّهُ عَلَیْهِ وَ آلِه وَ سَلَّم مَا تَدَاخَلَنِی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إِنِّی سَأَدْعُو اللَّهَ بِالْبَرَکَةِ 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فَأَکَلَ الْقَوْمُ عَنْ آخِرِهِمْ طَعَامِی وَ شَرِبُوا شَرَابِی وَ دَعَوْا لِی بِالْبَرَکَةِ وَ صَدَرُوا وَ هُمْ أَکْثَرُ مِنْ أَرْبَعَةِ آلافِ رَجُلٍ وَ لَمْ یَنْقُصْ مِنَ الطَّعَامِ شَیْ‌ءٌ</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 رَسُولُ اللَّهِ صَلَّی اللَّهُ عَلَیْهِ وَ آلِه وَ سَلَّم بِالصِّحَافِ فَمُلِئَتْ وَ وَجَّهَ بِهَا إِلَی مَنَازِلِ أَزْوَاجِهِ، ثُمَّ أَخَذَ صَحْفَةً وَ جَعَلَ فِیهَا طَعَاماً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لِفَاطِمَةَ وَ بَعْلِهَا حَتَّی إذَا انْصَرَفَتِ الشَّمْسُ لِلْغُرُوبِ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 سَلَمَةَ هَلُمِّی فَاطِمَةَ، فَانْطَلَقَتْ </w:t>
      </w:r>
    </w:p>
    <w:p>
      <w:pPr>
        <w:pStyle w:val="BookText"/>
        <w:rPr/>
      </w:pPr>
      <w:r>
        <w:rPr>
          <w:rFonts w:ascii="Amiri" w:hAnsi="Amiri" w:eastAsia="Amiri" w:cs="Amiri"/>
          <w:color w:val="111111"/>
          <w:sz w:val="28"/>
          <w:sz w:val="28"/>
          <w:szCs w:val="28"/>
          <w:rtl w:val="true"/>
          <w:lang w:bidi="ar-SA"/>
        </w:rPr>
        <w:t>فَأَتَتْ بِهَا وَ هِیَ تَسْحَبُ أَذْیَالَهَا وَ قَدْ تَصَبَّبَتْ عَرَقاً حَیَاءً مِنْ رَسُولِ اللَّهِ صَلَّی اللَّهُ عَلَیْهِ وَ آلِه وَ سَلَّم فَعَثَرَتْ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أَقَالَکَ اللَّهُ الْعَثْرَةَ فِی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وَقَفَتْ بَیْنَ یَدَیْهِ کَشَفَ الرِّدَاءَ عَنْ وَجْهِهَا حَتَّی رَآهَا عَلِیٌّ علیه السلام ثُمَّ أَخَذَ یَدَهَا فَوَضَعَهَا فِی یَدِ عَلِیٍّ علیه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بَارَکَ اللَّهُ لَکَ فِی ابْنَةِ رَسُولِ اللَّهِ یَا عَلِیُّ نِعْمَ الزَّوْجَةُ فَاطِمَةُ وَ یَا فَاطِمَةُ نِعْمَ الْبَعْلُ عَلِیٌّ انْطَلِقَا إِلَی مَنْزِلِکُمَا وَ لا تُحْدِثَا أَمْراً حَتَّی آتِیَکُمَا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بِیَدِ فَاطِمَةَ وَ انْطَلَقْتُ بِهَا حَتَّی جَلَسْتُ فِی جَانِبِ الصُّفَّةِ وَ جَلَسَتْ فِی جَانِبِهَا وَ هِیَ مُطْرِقَةٌ إِلَی الْأَرْضِ حَیَاءً مِنِّی وَ أَنَا مُطْرِقٌ إِلَی الْأَرْضِ حَیَاءً مِنْهَا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 رَسُولُ اللَّهِ صَلَّی اللَّهُ عَلَیْهِ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یَا رَسُولَ اللَّهُ مَرْحَباً بِکَ زَائِراً وَ دَاخِلاً، فَدَخَلَ فَأَجْلَسَ فَاطِمَةَ مِنْ جَانِبِهِ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ایتِینِی بِمَاءٍ فَقَامَتْ إِلَی قَعْبٍ فِی الْبَیْتِ فَمَلاتْهُ مَاءً ثُمَّ أَتَتْهُ بِهِ، فَأَخَذَ جُرْعَةً فَتَمَضْمَضَ بِهَا ثُمَّ مَجَّهَا فِی الْقَعْبِ ثُمَّ صَبَّ مِنْهَا عَلَی رَأْسِهَا،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أَقْبَلَتْ نَضَحَ مِنْهُ بَیْنَ ثَدْیَیْهَا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أَدْبِرِی، فَأَدْبَرَتْ فَنَضَحَ مِنْهُ بَیْنَ کَتِفَیْهَا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هَذِهِ ابْنَتِی وَ أَحَبُّ الْخَلْقِ إِلَیَّ، اللَّهُمَّ وَ هَذَا أَخِی وَ أَحَبُّ الْخَلْقِ إِلَیَّ اللَّهُمَّ اجْعَلْهُ لَکَ وَلِیّاً وَ بِکَ حَفِیّاً وَ بَارِکْ لَهُ فِی أَهْلِهِ،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ادْخُلْ بِأَهْلِکَ بَارَکَ اللَّهُ لَکَ وَ رَحْمَةُ اللَّهِ وَ بَرَکاتُهُ عَلَیْکُمْ إنَّهُ حَمِیدٌ مَجِیدٌ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مزّمل أی ملفوف و الشریط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خوص مفتول یشرط به السریر و نحوه و 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ثیاب فی نسجها رقَّة و خیوطها غلاظ من مُشاقة الکتّان أو من أغلظ العصب،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الغَنَم بالکسر أی الصوف الّذی جزَّ من الغنم و المخضب کمنبر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عین فاطمة، ظاهره أنّه بصیغة الأمر بناء علی أنَّ مجرَّده یکون متعدِّیا أیضاً لکنّه لم یرد فیما عندنا من کتب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الله شملهم، أی ما تشتّت من أمرهم و شتّت الله شمله أی ما اجتمع من أمره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الشّدخ کسر الشی‌ء الأجوف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الحیس هو تمر یخلط بسمن و أقط و السّحب الجرُّ و القعب قدح من خشب، قوله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بک حفیّاً،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حفِیت به بالکسر أی بالغت فی إکرامه و ألطافه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مطیعاً لک غایة الإطاعة أو مشفقاً علی الخلق ناصحاً لهم بسبب إطاعة أمرک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نیز در کتاب پیشین </w:t>
      </w:r>
      <w:r>
        <w:rPr>
          <w:rStyle w:val="FootnoteAnchor"/>
          <w:rtl w:val="true"/>
        </w:rPr>
        <w:footnoteReference w:id="366"/>
      </w:r>
      <w:r>
        <w:rPr>
          <w:rFonts w:ascii="IRNazanin" w:hAnsi="IRNazanin" w:eastAsia="IRNazanin"/>
          <w:color w:val="111111"/>
          <w:sz w:val="28"/>
          <w:sz w:val="28"/>
          <w:szCs w:val="28"/>
          <w:rtl w:val="true"/>
          <w:lang w:bidi="fa-IR"/>
        </w:rPr>
        <w:t>با چند واسطه از حضرت صادق آل محمّد روایت می‌کند که فرمود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پیغمبر اکرم صَلَّی اللَّهُ عَلَیْهِ وَ آلِه وَ سَلَّم فاطمه‌ی اطهر سلام الله علیها را برای علی بن ابیطالب علیه السلام تزویج نمود نزد فاطمه آمد دید آن بانو گریان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در میان اهل بیت من کسی از علی بهتر می‌بود من تو را برای او تزویج می‌نمودم، نه اینکه من تو را تزویج کرده باشم، بلکه خدا تو را برای علی تزویج نموده و مادامی که آسمان‌ها و زمین برقرار باشند خمس را به جای مهریه‌ی تو قرار داده‌ست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زره خود را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زره خود را فروختم، پول آن را گرفتم و به حضور پیامبر اکرم صَلَّی اللَّهُ عَلَیْهِ وَ آلِه وَ سَلَّم آوردم، آن بزرگوار پول‌ها را در کنار من ریخت و از من نپرسید که چه مبلغ پول است، من نیز در این خصوص حرفی نزدم، سپس یک مشت از آن پول‌ها برگرفت و پس از اینکه بلال را خواست و پول‌ها را به وی داد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برای فاطمه عطر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هر دو مشت خود را از آن پول‌ها پر کرد و به ابوبکر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برای فاطمه لباس و اثاثیه‌ی منزل خریداری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عمّار بن یاسر و گروه دیگری از اصحاب را همراه ابوبکر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بازار شدند اشیاء مورد نظر را در نظر می‌گرفتند ولی نمی‌خریدند تا ابوبکر آنها را پسند نماید، آنگاه خریده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پیراهن به مبلغ هفت درهم، یک نقاب به چهار درهم، یک قطیفه‌ی مشکی خیبری، یک تخت که وسط آن را با لیف خرما بافته بودند، دو عدد تشک که یکی از آنها را از لیف خرما و دیگری را از پشم پُر شده بود، تعداد چهار متکا از پوست طائف که وسط آنها را با علف اذخر </w:t>
      </w:r>
      <w:r>
        <w:rPr>
          <w:rStyle w:val="FootnoteAnchor"/>
          <w:rtl w:val="true"/>
        </w:rPr>
        <w:footnoteReference w:id="367"/>
      </w:r>
      <w:r>
        <w:rPr>
          <w:rFonts w:ascii="IRNazanin" w:hAnsi="IRNazanin" w:eastAsia="IRNazanin"/>
          <w:color w:val="111111"/>
          <w:sz w:val="28"/>
          <w:sz w:val="28"/>
          <w:szCs w:val="28"/>
          <w:rtl w:val="true"/>
          <w:lang w:bidi="fa-IR"/>
        </w:rPr>
        <w:t>پر کرده بودند، یک پرده‌ی پشمی، یک حصیر هَجَری، یک دست آسیاب دستی، یک بادیه‌ی مسی، یک ظرف آب خوری که از پوست بود، یک کاسه‌ی چوبی برای شیر، یک مشک آب، یک آفتابه‌ی قیر اندود، یک سبوی سبز و کوزه‌های سفالی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اشیاء را خریدند، ابوبکر مقداری از آنها و مابقی را اصحاب برداشته و راهی منزل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موقعی که آنها را به رسول خدا صَلَّی اللَّهُ عَلَیْهِ وَ آلِه وَ سَلَّم عرضه کردند آن حضرت آنها را به دست مبارک خود زیر و رو می‌کرد و می‌فرمود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اینها را برای اهل بیت من مبارک نماید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حضرت علی بن ابیطالب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این جریان به مدّت یک ماه با پیغمبر اکرم صَلَّی اللَّهُ عَلَیْهِ وَ آلِه وَ سَلَّم نماز می‌خواندم و به منزل خویش مراجعت می‌نمودم و راجع به امر فاطمه‌ی اطهر سلام الله علیها به رسول خدا صَلَّی اللَّهُ عَلَیْهِ وَ آلِه وَ سَلَّم چیزی نمی‌گفتم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زنان پیامبر اکرم صَلَّی اللَّهُ عَلَیْهِ وَ آلِه وَ سَلَّم به من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ما از حضرتش خواهش کنیم فاطمه را در اختیار تو بگذارد؟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وقتی ایشان به حضور پیامبر صَلَّی اللَّهُ عَلَیْهِ وَ آلِه وَ سَلَّم مشرّف شدند، امّ ایمن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اگر خدیجه‌ی کبری زنده بود چشمش برای عروسی فاطمه‌ی زهراء روشن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ابیطالب علیه السلام دوست دارد که فاطمه را ببرد، ما تقاضا داریم چشم فاطمه را به علی روشن کنی و ایشان را در اختیار یکدیگر بگذاری تا چشم‌های ما هم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علی، زوجه‌ی خود را از من مطالبه نمی‌کند در صورتی که من این انتظار را از علی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از شما خجالت می‌کشیدم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بزرگوار متوجّه زنان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اینجا؟</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زینب و فلان و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حجره‌های مرا برای پسر عمویم علی و دخترم فاطمه‌ی زهراء آماده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حجره‌ها یا رسول الله؟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حجره‌ی تو، آنگاه به زنان خویشتن دستور داد تا خود را زینت نمودند و لوازم عروسی زهرای اطهر را مهیّا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فاطمه‌ی اطهر سلام الله علیها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عطری از برای خود ذخیره نموده‌ای؟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فاطمه‌ی زهراء یک شیشه عطر آورد و مقداری از آن در میان دست من ریخت، من بویی از آن بوئیدم که هرگز نظیر آن را نبوئیده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عطر را از کجا آورده‌ای؟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دحیه‌ی کلبی به حضور رسول خدا مشرّف می‌شد آن حضرت به من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 برای عموی خود بگذار، من پشتی را برای او می‌نهادم، سپس چیزی از میان لباس‌های وی فرو می‌ریخت و به من دستور می‌داد تا آن را جمع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ابیطالب علیه السلام از رسول خدا صَلَّی اللَّهُ عَلَیْهِ وَ آلِه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فرو می‌ریزد؟</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عنبریست که از بال‌های جبرئیل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فراوانی برای عروسی و اهل و عیال خود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گوشت و نان به عهده‌ی ما، خرما و روغن هم به عهده‌ی تو، من رفتم مقداری خرما و روغن خریدم و پیغمبر اکرم صَلَّی اللَّهُ عَلَیْهِ وَ آلِه وَ سَلَّم آستین‌های خود را بالا زد و خرماها را خرد نمود، در میان روغن می‌ریخت تا اینکه غذایی به وجود آمد که آن را به عربی خبیص می‌نامند، آنگاه یک گوسفند چاق را برای ما فرستاد و نان فراوانی را تهیه نمود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 حضرت رسول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دوست داری برای غذای عروسی خود دعوت کن، من وارد مسجد شدم، افراد زیادی آنجا بودند، خجالت کشیدم که گروهی را دعوت کنم و گروهی را دعوت ننمایم، لذا بالای بلندی که در آنجا بود رفتم و ندا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و </w:t>
      </w:r>
    </w:p>
    <w:p>
      <w:pPr>
        <w:pStyle w:val="BookText"/>
        <w:rPr/>
      </w:pPr>
      <w:r>
        <w:rPr>
          <w:rFonts w:ascii="IRNazanin" w:hAnsi="IRNazanin" w:eastAsia="IRNazanin"/>
          <w:color w:val="111111"/>
          <w:sz w:val="28"/>
          <w:sz w:val="28"/>
          <w:szCs w:val="28"/>
          <w:rtl w:val="true"/>
          <w:lang w:bidi="fa-IR"/>
        </w:rPr>
        <w:t>از غذای عروسی فاطمه بهره‌مند شوید، مردم زیادی آمدند، من از کثرت جمعیّت و کمبود غذا خجالت می‌کشیدم، وقتی پیغمبر از خجالت من آگاه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می‌کنم که خدا به غذای شما برکت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که بیشتر از چهار هزار نفر بودند تا آخرین نفر از غذا و آب خوردند و آشامیدند تا همه سیر شدند و از غذا چیزی کم نشد آنان برای من دعای خیر و برکت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پیغمبر اکرم صَلَّی اللَّهُ عَلَیْهِ وَ آلِه وَ سَلَّم دستور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کاسه‌هایی را پر از غذا نمودند و آنها را برای زنان خویش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بزرگوار یک کاسه پر از غذا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فاطمه و شوهرش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آفتاب نزدیک به غروب رسید حضرت رسول به امّ سلمه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فاطمه‌ی زهراء را بیاور، امّ سلمه رفت و حضرت زهراء سلام الله علیها را در حالی آورد که گوشه‌ی لباس‌هایش به زمین کشیده می‌شد و از روی پدر بزرگوارش به قدری عرق خجالت می‌ریخت که به زمین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در دنیا و آخرت از زمین خوردن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فاطمه‌ی اطهر سلام الله علیها در مقابل پدر خود رسید رسول خدا نقاب را از صورت آن بانو برداشت تا حضرت علی علیه السلام صورت آن شفیعه‌ی روز جزا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محمّد صَلَّی اللَّهُ عَلَیْهِ وَ آلِه وَ سَلَّم دست فاطمه‌ی عزیز را گرفت و در میان دست امیرالمؤمنین علی علیه السلام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قدم این دختر پیغمبر را برای تو مبارک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خوب زوجه‌ای است،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خوب شوهری است، راهی منزل شوید و صبر کنید تا من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فاطمه را گرفتم و پس از اینکه متوجّه منزل شدیم وی یک طرف نشست و من هم نزد او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فاطمه هر کدام به علّت اینکه از یکدیگر خجالت می‌کشیدیم به زمین نگاه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پیامبر خدا صَلَّی اللَّهُ عَلَیْهِ وَ آلِه وَ سَلَّم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اینجا؟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وارد شد و فاطمه‌ی اطهر را یک طرف خویشتن نشانید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آب نزد من بیاور، فاطمه‌ی زهراء برخاست و ظرفی را پر از آب کرد و به حضور آن حضرت آورد، رسول خدا مقداری از آن آب را در دهان مبارک خود ریخت و پس از اینکه مضمضه نمود آن را در میان کاسه ریخت و از آب کاسه به سر فاطمه‌ی اطهر ریخت و به آن بانو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نزدیک آمد مقداری از آن </w:t>
      </w:r>
    </w:p>
    <w:p>
      <w:pPr>
        <w:pStyle w:val="BookText"/>
        <w:rPr/>
      </w:pPr>
      <w:r>
        <w:rPr>
          <w:rFonts w:ascii="IRNazanin" w:hAnsi="IRNazanin" w:eastAsia="IRNazanin"/>
          <w:color w:val="111111"/>
          <w:sz w:val="28"/>
          <w:sz w:val="28"/>
          <w:szCs w:val="28"/>
          <w:rtl w:val="true"/>
          <w:lang w:bidi="fa-IR"/>
        </w:rPr>
        <w:t>آب را در میان سینه‌های آن حضرت پاشیده،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وقتی برگشت، مقدار دیگری از آن آب را در میان دو کتف ایشان پاشید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دخترم محبوب‌ترین خلق است نزد من،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برادر من است که محبوب‌ترین مخلوق است نزد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را ولیّ و مطیع خود قرار بده و اهل و عیالش را برایش مبارک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سخنان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نزد زوجه‌ات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و رحمت خدا که پسندیده و با عظمت است بر شما اهل بیت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پیچیده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بافته شده‌ی هر چیز از شاخه‌های نخل خرما برای پرده و امثال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پارچه‌ای را گویند که در دوخت آن بسیار ظریف کار کرده باشند، امّا کوک‌های آن بسیار محکم باشد و آن لباس از کتان باشد و یا هر نوع پارچه‌ی تافته شده‌ی محکم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پشمی را گویند که از پشم گوسفند چیده شده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منبر به معنی تغار رنگرزان و یا مطلق تشت و لگن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صیغه‌ی امر باشد اگر مجرّد آن را متعدّی بگیریم ولکن در کتب لغتی که نزد ماست چنین لغتی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جوهری در مورد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الله شملهم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یعنی پراکنده نشود جمع آنها و در مورد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شتّت الله شمله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منظور دعا و نفرین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الشّدخ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به معنی شکستن چیز توخالیست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خرماییست که با روغن و کشک مخلوط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شکستن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ظرفیست که از چوب باشد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این فرمایش رسول اکرم صَلَّی اللَّهُ عَلَیْهِ وَ آلِه وَ سَلَّم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بِکَ حفیّاً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لطف و اکرام کردن به کسی و امّا خود مرحوم مجلسی رحمة الله علیه در معنای این جمله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خدایا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امیرالمؤمنین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و بالاترین حدّ امکان مطیع تو است و یا اینکه می‌توان گفت منظور این است که خداوندا او مهربان و مشفق است </w:t>
      </w:r>
      <w:bookmarkStart w:id="384" w:name="pg568_5050"/>
    </w:p>
    <w:p>
      <w:pPr>
        <w:pStyle w:val="BookText"/>
        <w:rPr/>
      </w:pPr>
      <w:bookmarkEnd w:id="384"/>
      <w:r>
        <w:rPr>
          <w:rFonts w:ascii="IRNazanin" w:hAnsi="IRNazanin" w:eastAsia="IRNazanin"/>
          <w:color w:val="111111"/>
          <w:sz w:val="28"/>
          <w:sz w:val="28"/>
          <w:szCs w:val="28"/>
          <w:rtl w:val="true"/>
          <w:lang w:bidi="fa-IR"/>
        </w:rPr>
        <w:t xml:space="preserve">بر خلق تو و نصیحت کننده‌ی آنان است به سبب اطاعت امر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تو امر فرموده‌ای بندگانت را به مهربانی در حقّ یکدیگر و به امر معروف و نهی از منکر</w:t>
      </w:r>
      <w:r>
        <w:rPr>
          <w:rFonts w:eastAsia="IRNazanin" w:cs="IRNazanin"/>
          <w:color w:val="111111"/>
          <w:sz w:val="28"/>
          <w:szCs w:val="28"/>
          <w:rtl w:val="true"/>
          <w:lang w:bidi="fa-IR"/>
        </w:rPr>
        <w:t>).</w:t>
      </w:r>
    </w:p>
    <w:p>
      <w:pPr>
        <w:pStyle w:val="Heading3"/>
        <w:numPr>
          <w:ilvl w:val="2"/>
          <w:numId w:val="1"/>
        </w:numPr>
        <w:rPr/>
      </w:pPr>
      <w:bookmarkStart w:id="385" w:name="__RefHeading___Toc4853605_211673320"/>
      <w:bookmarkStart w:id="386" w:name="_Toc136"/>
      <w:bookmarkEnd w:id="385"/>
      <w:r>
        <w:rPr>
          <w:rtl w:val="true"/>
        </w:rPr>
        <w:t>[</w:t>
      </w:r>
      <w:r>
        <w:rPr>
          <w:rtl w:val="true"/>
        </w:rPr>
        <w:t>روایت شماره</w:t>
      </w:r>
      <w:r>
        <w:rPr>
          <w:rtl w:val="true"/>
        </w:rPr>
        <w:t>] (</w:t>
      </w:r>
      <w:r>
        <w:rPr/>
        <w:t>06</w:t>
      </w:r>
      <w:r>
        <w:rPr>
          <w:rtl w:val="true"/>
        </w:rPr>
        <w:t>)</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للشّیخ الطوسی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غَالِبٍ الزُّرَارِیِّ، عَنِ الْکُلَیْنِیِّ، عَنْ عِدَّةٍ مِنْ أَصْحَابِهِ، عَنْ أَحْمَدَ بْنِ مُحَمَّدٍ، عَنِ الْوَشَّاءِ، عَنِ الْخَیْبَرِیِّ، عَنْ یُونُسَ بْنِ ظَبْیَانَ،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اللَّهَ خَلَقَ أَمِیرَالْمُؤْمِنِینَ لِفَاطِمَةَ مَا کَانَ لَهَا کُفْوٌ عَلَی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امالی </w:t>
      </w:r>
      <w:r>
        <w:rPr>
          <w:rStyle w:val="FootnoteAnchor"/>
          <w:rtl w:val="true"/>
        </w:rPr>
        <w:footnoteReference w:id="368"/>
      </w:r>
      <w:r>
        <w:rPr>
          <w:rFonts w:ascii="IRNazanin" w:hAnsi="IRNazanin" w:eastAsia="IRNazanin"/>
          <w:color w:val="111111"/>
          <w:sz w:val="28"/>
          <w:sz w:val="28"/>
          <w:szCs w:val="28"/>
          <w:rtl w:val="true"/>
          <w:lang w:bidi="fa-IR"/>
        </w:rPr>
        <w:t>با چند واسطه از یونس بن ظبیان روایت می‌کند که از امام جعفر صادق علیه السلام شنیدم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حضرت علی بن ابیطالب علیه السلام را خلق نمی‌کرد در تمام روی زمین کفو و همسری برای فاطمه‌ی زهراء پیدا نمی‌شد</w:t>
      </w:r>
      <w:r>
        <w:rPr>
          <w:rFonts w:eastAsia="IRNazanin" w:cs="IRNazanin"/>
          <w:color w:val="111111"/>
          <w:sz w:val="28"/>
          <w:szCs w:val="28"/>
          <w:rtl w:val="true"/>
          <w:lang w:bidi="fa-IR"/>
        </w:rPr>
        <w:t>.</w:t>
      </w:r>
    </w:p>
    <w:p>
      <w:pPr>
        <w:pStyle w:val="Heading3"/>
        <w:numPr>
          <w:ilvl w:val="2"/>
          <w:numId w:val="1"/>
        </w:numPr>
        <w:rPr/>
      </w:pPr>
      <w:bookmarkStart w:id="387" w:name="__RefHeading___Toc4853607_211673320"/>
      <w:bookmarkStart w:id="388" w:name="_Toc137"/>
      <w:bookmarkEnd w:id="387"/>
      <w:r>
        <w:rPr>
          <w:rtl w:val="true"/>
        </w:rPr>
        <w:t>[</w:t>
      </w:r>
      <w:r>
        <w:rPr>
          <w:rtl w:val="true"/>
        </w:rPr>
        <w:t>روایت شماره</w:t>
      </w:r>
      <w:r>
        <w:rPr>
          <w:rtl w:val="true"/>
        </w:rPr>
        <w:t>] (</w:t>
      </w:r>
      <w:r>
        <w:rPr/>
        <w:t>07</w:t>
      </w:r>
      <w:r>
        <w:rPr>
          <w:rtl w:val="true"/>
        </w:rPr>
        <w:t>)</w:t>
      </w:r>
      <w:bookmarkEnd w:id="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للشّیخ الطوسی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أَمِیرَالْمُؤْمِنِینَ علیه السلام دَخَلَ بِفَاطِمَةَ بَعْدَ وَفَاةِ أُخْتِهَا رُقَیَّةَ زَوْجَةِ عُثْمَانَ بِسِتَّةَ عَشَرَ یَوْماً وَ ذَلِکَ بَعْدَ رُجُوعِهِ مِنْ بَدْرٍ وَ ذَلِکَ لِأَیَّامٍ خَلَتْ مِنْ شَوَّالٍ وَ رُوِیَ أَنَّهُ دَخَلَ بِهَا یَوْمَ الثُّلَثاء لِسِتٍّ خَلَوْنَ مِنْ ذِی الْحِجَّةِ وَ اللَّهُ تَعَالَی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نیز در کتاب پیشین </w:t>
      </w:r>
      <w:r>
        <w:rPr>
          <w:rStyle w:val="FootnoteAnchor"/>
          <w:rtl w:val="true"/>
        </w:rPr>
        <w:footnoteReference w:id="369"/>
      </w:r>
      <w:r>
        <w:rPr>
          <w:rFonts w:ascii="IRNazanin" w:hAnsi="IRNazanin" w:eastAsia="IRNazanin"/>
          <w:color w:val="111111"/>
          <w:sz w:val="28"/>
          <w:sz w:val="28"/>
          <w:szCs w:val="28"/>
          <w:rtl w:val="true"/>
          <w:lang w:bidi="fa-IR"/>
        </w:rPr>
        <w:t>نقل می‌کند که علی بن ابیطالب علیه السلام شانزده روز بعد از رحلت رقیه خواهر حضرت زهراء سلام الله علیها با فاطمه‌ی اطهر عروسی کرد، این عروسی چند روزی که از ماه شوّال گذشت و حضرت علی علیه السلام از جنگ بدر مراجعت کرد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روایتی حضرت علی علیه السلام در روز سه شنبه که ششم ماه ذی الحجة بود عروسی کرد</w:t>
      </w:r>
      <w:r>
        <w:rPr>
          <w:rFonts w:eastAsia="IRNazanin" w:cs="IRNazanin"/>
          <w:color w:val="111111"/>
          <w:sz w:val="28"/>
          <w:szCs w:val="28"/>
          <w:rtl w:val="true"/>
          <w:lang w:bidi="fa-IR"/>
        </w:rPr>
        <w:t>.</w:t>
      </w:r>
    </w:p>
    <w:p>
      <w:pPr>
        <w:pStyle w:val="Heading3"/>
        <w:numPr>
          <w:ilvl w:val="2"/>
          <w:numId w:val="1"/>
        </w:numPr>
        <w:rPr/>
      </w:pPr>
      <w:bookmarkStart w:id="389" w:name="__RefHeading___Toc4853609_211673320"/>
      <w:bookmarkStart w:id="390" w:name="_Toc138"/>
      <w:bookmarkEnd w:id="389"/>
      <w:r>
        <w:rPr>
          <w:rtl w:val="true"/>
        </w:rPr>
        <w:t>[</w:t>
      </w:r>
      <w:r>
        <w:rPr>
          <w:rtl w:val="true"/>
        </w:rPr>
        <w:t>روایت شماره</w:t>
      </w:r>
      <w:r>
        <w:rPr>
          <w:rtl w:val="true"/>
        </w:rPr>
        <w:t>] (</w:t>
      </w:r>
      <w:r>
        <w:rPr/>
        <w:t>08</w:t>
      </w:r>
      <w:r>
        <w:rPr>
          <w:rtl w:val="true"/>
        </w:rPr>
        <w:t>)</w:t>
      </w:r>
      <w:bookmarkEnd w:id="390"/>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الطَّالَقَانِیُّ، عَنِ الْحَسَنِ بْنِ عَلِیٍّ الْعَدَوِیِّ، عَنْ عَمْرِو بْنِ الْمُخْتَارِ، عَنْ یَحْیَی الْحِمَّانِیِّ، عَنْ قَیْسِ بْنِ الرَّبِیعِ، عَنِ الْأَعْمَشِ، عَنْ عَبَایَةَ بْنِ رِبْعِیٍّ، عَنْ </w:t>
      </w:r>
    </w:p>
    <w:p>
      <w:pPr>
        <w:pStyle w:val="BookText"/>
        <w:rPr/>
      </w:pPr>
      <w:r>
        <w:rPr>
          <w:rFonts w:ascii="Amiri" w:hAnsi="Amiri" w:eastAsia="Amiri" w:cs="Amiri"/>
          <w:color w:val="111111"/>
          <w:sz w:val="28"/>
          <w:sz w:val="28"/>
          <w:szCs w:val="28"/>
          <w:rtl w:val="true"/>
          <w:lang w:bidi="ar-SA"/>
        </w:rPr>
        <w:t>أَبِی أَیُّوبَ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وَ سَلَّم مَرِضَ مَرَضَةً فَأَتَتْهُ فَاطِمَةُ سلام الله علیها تَعُودُهُ وَ هُوَ نَاقِه </w:t>
      </w:r>
      <w:r>
        <w:rPr>
          <w:rStyle w:val="FootnoteAnchor"/>
          <w:rtl w:val="true"/>
        </w:rPr>
        <w:footnoteReference w:id="370"/>
      </w:r>
      <w:r>
        <w:rPr>
          <w:rFonts w:ascii="Amiri" w:hAnsi="Amiri" w:eastAsia="Amiri" w:cs="Amiri"/>
          <w:color w:val="111111"/>
          <w:sz w:val="28"/>
          <w:sz w:val="28"/>
          <w:szCs w:val="28"/>
          <w:rtl w:val="true"/>
          <w:lang w:bidi="ar-SA"/>
        </w:rPr>
        <w:t>مِنْ مَرَضِهِ، فَلَمَّا رَأَتْ مَا بِرَسُولِ اللَّهِ صَلَّی اللَّهُ عَلَیْهِ وَ آلِه وَ سَلَّم مِنَ الْجُهْدِ وَ الضَّعْفِ خَنَقَتْهَا الْعَبْرَةُ حَتَّی جَرَتْ دَمْعَتُهَا عَلَی خَدِّهَا، فَقَالَ النَّبِیُّ صَلَّی اللَّهُ عَلَیْهِ وَ آلِه وَ سَلَّم لَهَا، یَا فَاطِمَةُ إِنَّ اللَّهَ جَلَّ ذِکْرُهُ اطَّلَعَ إِلَی الْأَرْضِ اطِّلاعَةً فَاخْتَارَ مِنْهَا بَعْلَکِ، فَأَوْحَی إِلَیَّ فَأَنْکَحْتُکَهُ، أَمَا عَلِمْتِ یَا فَاطِمَةُ أَنَّ لِکَرَامَةِ اللَّهِ إِیَّاکِ زَوَّجَکِ أَقْدَمَهُمْ سِلْماً وَ أَعْظَمَهُمْ حِلْماً وَ أَکْثَرَهُمْ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فَسُرَّتْ بِذَلِکَ فَاطِمَةُ سلام الله علیها وَ اسْتَبْشَرَتْ بِمَا قَالَ لَهَا رَسُولُ اللَّهِ صَلَّی اللَّهُ عَلَیْهِ وَ آلِه وَ سَلَّم فَأَرَادَ رَسُولُ اللَّهِ صَلَّی اللَّهُ عَلَیْهِ وَ آلِه وَ سَلَّم أَنْ یَزِیدَهَا مَزِیدَ الْخَیْرِ کُلِّهِ مِنَ الَّذِی قَسَمَهُ اللَّهُ لَهُ وَ لِمُحَمَّدٍ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لِعَلِیٍّ ثَمَانُ خِصَالٍ، إِیمَانُهُ بِاللَّهِ وَ بِرَسُولِهِ وَ عِلْمُهُ وَ حِکْمَتُهُ وَ زَوْجَتُهُ وَ سِبْطَاهُ الْحَسَنُ وَ الْحُسَیْنُ وَ أَمْرُهُ بِالْمَعْرُوفِ وَ نَهْیُهُ عَنِ الْمُنْکَرِ وَ قَضَاؤُهُ بِکِتَابِ اللَّهِ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فَاطِمَةُ إِنَّا أَهْلُ بَیْتٍ أُعْطِینَا سَبْعَ خِصَالٍ لَمْ یُعْطَهَا أَحَدٌ مِنَ الْأَوَّلِینَ قَبْلَنَا وَ لا یُدْرِکُهَا أَحَدٌ مِنَ الْآخِرِینَ بَعْدَنَا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نَبِیُّنَا خَیْرُ الْأَنْبِیَاءِ وَ هُوَ أَبُوکِ وَ وَصِیُّنَا خَیْرُ الْأَوْصِیَاءِ وَ هُوَ بَعْلُکِ وَ شَهِیدُنَا سَیِّدُ الشُّهَدَاءِ وَ هُوَ حَمْزَةُ عَمُّ أَبِیکِ وَ مِنَّا مَنْ لَهُ جَنَاحَانِ یَطِیرُ بِهِمَا فِی الْجَنَّةِ وَ هُوَ جَعْفَرٌ وَ مِنَّا سِبْطَا هَذِهِ الْأُمَّةِ وَ هُمَا ابْنَاکِ</w:t>
      </w:r>
      <w:r>
        <w:rPr>
          <w:rFonts w:eastAsia="Amiri" w:cs="Amiri" w:ascii="Amiri" w:hAnsi="Amiri"/>
          <w:color w:val="111111"/>
          <w:sz w:val="28"/>
          <w:szCs w:val="28"/>
          <w:rtl w:val="true"/>
          <w:lang w:bidi="ar-SA"/>
        </w:rPr>
        <w:t xml:space="preserve">. </w:t>
      </w:r>
      <w:bookmarkStart w:id="391" w:name="pg568_5052"/>
    </w:p>
    <w:p>
      <w:pPr>
        <w:pStyle w:val="BookText"/>
        <w:rPr/>
      </w:pPr>
      <w:bookmarkEnd w:id="391"/>
      <w:r>
        <w:rPr>
          <w:rFonts w:ascii="IRNazanin" w:hAnsi="IRNazanin" w:eastAsia="IRNazanin"/>
          <w:color w:val="111111"/>
          <w:sz w:val="28"/>
          <w:sz w:val="28"/>
          <w:szCs w:val="28"/>
          <w:rtl w:val="true"/>
          <w:lang w:bidi="fa-IR"/>
        </w:rPr>
        <w:t xml:space="preserve">شیخ صدوق در کتاب خصال </w:t>
      </w:r>
      <w:r>
        <w:rPr>
          <w:rStyle w:val="FootnoteAnchor"/>
          <w:rtl w:val="true"/>
        </w:rPr>
        <w:footnoteReference w:id="371"/>
      </w:r>
      <w:r>
        <w:rPr>
          <w:rFonts w:ascii="IRNazanin" w:hAnsi="IRNazanin" w:eastAsia="IRNazanin"/>
          <w:color w:val="111111"/>
          <w:sz w:val="28"/>
          <w:sz w:val="28"/>
          <w:szCs w:val="28"/>
          <w:rtl w:val="true"/>
          <w:lang w:bidi="fa-IR"/>
        </w:rPr>
        <w:t>با چند واسطه از ابو ایّوب انصاری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پیغمبر اکرم صَلَّی اللَّهُ عَلَیْهِ وَ آلِه وَ سَلَّم مریض شده و فاطمه‌ی زهراء سلام الله علیها در آن موقعی که رسول خدا دوره‌ی نقاهت را طی می‌کرد برای عیادت پدرش آمد، هنگامی که با آن ضعف و ناتوانی پیامبر اکرم صَلَّی اللَّهُ عَلَیْهِ وَ آلِه وَ سَلَّم مواجه شد به قدری حالت گریه به وی دست داد که قطرات اشک به گونه‌ی صورت مبارکش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وَ سَلَّم به حضرت زهراء سلام الله علیها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علیم توجّهی به زمین کرد و شوهر تو را انتخاب نمود، آنگاه به من وحی کرد تا تو را به نکاح او درآوردم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خدا تو را گرامی داشته، زیرا تو را برای علی ازدواج نموده که از لحاظ اسلام آوردن اول و از نظر حلم اعظم و از جهت علم اکثر و اعلم از همه است؟</w:t>
      </w:r>
    </w:p>
    <w:p>
      <w:pPr>
        <w:pStyle w:val="BookText"/>
        <w:rPr/>
      </w:pPr>
      <w:r>
        <w:rPr>
          <w:rFonts w:ascii="IRNazanin" w:hAnsi="IRNazanin" w:eastAsia="IRNazanin"/>
          <w:color w:val="111111"/>
          <w:sz w:val="28"/>
          <w:sz w:val="28"/>
          <w:szCs w:val="28"/>
          <w:rtl w:val="true"/>
          <w:lang w:bidi="fa-IR"/>
        </w:rPr>
        <w:t>فاطمه‌ی اطهر سلام الله علیها پس از شنیدن این مژده، فوق العاده مسرور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در نظر گرفت آن خصالی را که خدا به علی بن ابیطالب علیه السلام نصیب کرده بیش از اندازه‌ای که برای فاطمه فرموده بود شرح دهد، لذا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ابیطالب علیه السلام دارای هشت خصلت است بدین شرح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ایمان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دارای علم است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دارای حکمت است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زوجه‌ای مثل تو دارد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فرزندی مثل حسن و حسین دارد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دارای مقام امر به معروف می‌باشد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نهی از منکر می‌کند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قرآن مجید قضاوت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خدا هفت خصلت به ما عطا کرده، آن هفت خصلت را به احدی قبل از ما عطا نفرموده است و احدی بعد از ما آنها را درک نخواهد کرد، پیغمبر ما، که پدر تو باشد بهترین پیامبران است، وصیّ پیغمبر ما، که شوهرت علی باشد بهترین اوصیاء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حمزه که عموی پدر تو می‌باشد بزرگ شهیدان و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طیّار که با دو بال خود در بهشت پرواز می‌کند از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که فرزندان و دو سبط این امّت به شمار می‌روند از ما هستند</w:t>
      </w:r>
      <w:r>
        <w:rPr>
          <w:rFonts w:eastAsia="IRNazanin" w:cs="IRNazanin"/>
          <w:color w:val="111111"/>
          <w:sz w:val="28"/>
          <w:szCs w:val="28"/>
          <w:rtl w:val="true"/>
          <w:lang w:bidi="fa-IR"/>
        </w:rPr>
        <w:t>.</w:t>
      </w:r>
    </w:p>
    <w:p>
      <w:pPr>
        <w:pStyle w:val="Heading3"/>
        <w:numPr>
          <w:ilvl w:val="2"/>
          <w:numId w:val="1"/>
        </w:numPr>
        <w:rPr/>
      </w:pPr>
      <w:bookmarkStart w:id="392" w:name="__RefHeading___Toc4853611_211673320"/>
      <w:bookmarkStart w:id="393" w:name="_Toc139"/>
      <w:bookmarkEnd w:id="392"/>
      <w:r>
        <w:rPr>
          <w:rtl w:val="true"/>
        </w:rPr>
        <w:t>[</w:t>
      </w:r>
      <w:r>
        <w:rPr>
          <w:rtl w:val="true"/>
        </w:rPr>
        <w:t>روایت شماره</w:t>
      </w:r>
      <w:r>
        <w:rPr>
          <w:rtl w:val="true"/>
        </w:rPr>
        <w:t>] (</w:t>
      </w:r>
      <w:r>
        <w:rPr/>
        <w:t>09</w:t>
      </w:r>
      <w:r>
        <w:rPr>
          <w:rtl w:val="true"/>
        </w:rPr>
        <w:t>)</w:t>
      </w:r>
      <w:bookmarkEnd w:id="39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الْعَطَّارُ، عَنْ مُحَمَّدٍ الْعَطَّارِ، عَنْ مُحَمَّدِ بْنِ عَبْدِ الْجَبَّارِ، عَنْ أَبِی أَحْمَدَ الْأَزْدِیِّ، عَنْ أَبَانِ بْنِ عُثْمَانَ، عَنْ أَبَانِ بْنِ تَغْلِبَ، عَنْ عِکْرِمَةَ،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w:t>
      </w:r>
      <w:bookmarkStart w:id="394" w:name="pg568_5053"/>
    </w:p>
    <w:p>
      <w:pPr>
        <w:pStyle w:val="BookText"/>
        <w:rPr/>
      </w:pPr>
      <w:bookmarkEnd w:id="394"/>
      <w:r>
        <w:rPr>
          <w:rFonts w:ascii="Amiri" w:hAnsi="Amiri" w:eastAsia="Amiri" w:cs="Amiri"/>
          <w:color w:val="111111"/>
          <w:sz w:val="28"/>
          <w:sz w:val="28"/>
          <w:szCs w:val="28"/>
          <w:rtl w:val="true"/>
          <w:lang w:bidi="ar-SA"/>
        </w:rPr>
        <w:t>آخَی بَیْنِی وَ بَیْنَ عَلِیِّ بْنِ أَبِی طَالِبٍ وَ زَوَّجَهُ ابْنَتِی مِنْ فَوْقِ سَبْعِ سَمَاوَاتِهِ وَ أَشْهَدَ عَلَی ذَلِکَ مُقَرَّبِی مَلائِکَتِهِ وَ جَعَلَهُ لِی وَصِیّاً وَ خَلِیفَةً، فَعَلِیٌّ مِنِّی وَ أَنَا مِنْهُ، مُحِبُّهُ مُحِبِّی وَ مُبْغِضُهُ مُبْغِضِی وَ إِنَّ الْمَلائِکَةَ لَتَتَقَرَّبُ إِلَی اللَّهِ بِمَحَبَّتِهِ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نیز شیخ صدوق در کتاب امالی </w:t>
      </w:r>
      <w:r>
        <w:rPr>
          <w:rStyle w:val="FootnoteAnchor"/>
          <w:rtl w:val="true"/>
        </w:rPr>
        <w:footnoteReference w:id="372"/>
      </w:r>
      <w:r>
        <w:rPr>
          <w:rFonts w:ascii="IRNazanin" w:hAnsi="IRNazanin" w:eastAsia="IRNazanin"/>
          <w:color w:val="111111"/>
          <w:sz w:val="28"/>
          <w:sz w:val="28"/>
          <w:szCs w:val="28"/>
          <w:rtl w:val="true"/>
          <w:lang w:bidi="fa-IR"/>
        </w:rPr>
        <w:t>با چند واسطه از ابن عبّاس از رسول خدا صَلَّی اللَّهُ عَلَیْهِ وَ آلِه وَ سَلَّم روایت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بین من و علی بن ابیطالب برادری قرار داد، دخترم فاطمه را در بالای آسمان‌های هفت گانه برای علی تزویج نمود و ملائکه‌ی مقرّب را برای این ازدواج شهود قرار داد، علی را وصیّ و خلیفه‌ی من نمود، پس علی از من و من از علی می‌باشم، دوست علی دوست من و دشمن علی دشمن من خواهد بود، ملائکه‌ی مقرّب به وسیله‌ی محبّت علی بن ابیطالب به خدا تقرّب می‌جویند</w:t>
      </w:r>
      <w:r>
        <w:rPr>
          <w:rFonts w:eastAsia="IRNazanin" w:cs="IRNazanin"/>
          <w:color w:val="111111"/>
          <w:sz w:val="28"/>
          <w:szCs w:val="28"/>
          <w:rtl w:val="true"/>
          <w:lang w:bidi="fa-IR"/>
        </w:rPr>
        <w:t>.</w:t>
      </w:r>
    </w:p>
    <w:p>
      <w:pPr>
        <w:pStyle w:val="Heading3"/>
        <w:numPr>
          <w:ilvl w:val="2"/>
          <w:numId w:val="1"/>
        </w:numPr>
        <w:rPr/>
      </w:pPr>
      <w:bookmarkStart w:id="395" w:name="__RefHeading___Toc4853613_211673320"/>
      <w:bookmarkStart w:id="396" w:name="_Toc140"/>
      <w:bookmarkEnd w:id="395"/>
      <w:r>
        <w:rPr>
          <w:rtl w:val="true"/>
        </w:rPr>
        <w:t>[</w:t>
      </w:r>
      <w:r>
        <w:rPr>
          <w:rtl w:val="true"/>
        </w:rPr>
        <w:t>روایت شماره</w:t>
      </w:r>
      <w:r>
        <w:rPr>
          <w:rtl w:val="true"/>
        </w:rPr>
        <w:t>] (</w:t>
      </w:r>
      <w:r>
        <w:rPr/>
        <w:t>10</w:t>
      </w:r>
      <w:r>
        <w:rPr>
          <w:rtl w:val="true"/>
        </w:rPr>
        <w:t>)</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سَعْدٍ، عَنِ ابْنِ عِیسَی، عَنْ عَلِیِّ بْنِ الْحَکَمِ، عَنِ الْحُسَیْنِ بْنِ أَبِی الْعَلاءِ، عَنِ الصَّادِقِ علیه السلام ،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أُمُّ أَیْمَنَ عَلَی النَّبِیِّ صَلَّی اللَّهُ عَلَیْهِ وَ آلِه وَ سَلَّم وَ فِی مِلْحَفَتِهَا شَیْ‌ءٌ، فَقَالَ لَهَا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مَعَکِ یَا أُمَّ أَیْمَنَ؟ فَقَالَتْ</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فُلانَةَ أَمْلَکُوهَا فَنَثَرُوا عَلَیْهَا فَأَخَذْتُ مِنْ نِثَارِهَا ثُمَّ بَکَتْ أُمُّ أَیْمَنَ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فَاطِمَةُ زَوَّجْتَهَا وَ لَمْ تَنْثُرْ عَلَیْهَا شَیْئاً، فَقَالَ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 أَیْمَنَ لِمَ تَکْذِبِینَ، فَإِنَّ اللَّهَ تَبَارَکَ وَ تَعَالَی لَمَّا زَوَّجْتُ فَاطِمَةَ عَلِیّاً علیهما السلام أَمَرَ أَشْجَارَ الْجَنَّةِ أَنْ تَنْثُرَ عَلَیْهِمْ مِنْ حُلِیِّهَا وَ حُلَلِهَا وَ یَاقُوتِهَا وَ دُرِّهَا وَ زُمُرُّدِهَا وَ إِسْتَبْرَقِهَا فَأَخَذُوا مِنْهَا سلام الله علیها ما لا یَعْلَمُونَ وَ لَقَدْ نَحَلَ اللَّهُ طُوبَی فِی مَهْرِ فَاطِمَةَ سلام الله علیها فَجَعَلَهَا فِی مَنْزِلِ عَلِیٍّ علیه السلام</w:t>
      </w:r>
      <w:r>
        <w:rPr>
          <w:rFonts w:eastAsia="Amiri" w:cs="Amiri" w:ascii="Amiri" w:hAnsi="Amiri"/>
          <w:color w:val="111111"/>
          <w:sz w:val="28"/>
          <w:szCs w:val="28"/>
          <w:rtl w:val="true"/>
          <w:lang w:bidi="ar-SA"/>
        </w:rPr>
        <w:t xml:space="preserve">. </w:t>
      </w:r>
      <w:bookmarkStart w:id="397" w:name="pg568_5054"/>
    </w:p>
    <w:p>
      <w:pPr>
        <w:pStyle w:val="BookText"/>
        <w:rPr/>
      </w:pPr>
      <w:bookmarkEnd w:id="397"/>
      <w:r>
        <w:rPr>
          <w:rFonts w:ascii="IRNazanin" w:hAnsi="IRNazanin" w:eastAsia="IRNazanin"/>
          <w:color w:val="111111"/>
          <w:sz w:val="28"/>
          <w:sz w:val="28"/>
          <w:szCs w:val="28"/>
          <w:rtl w:val="true"/>
          <w:lang w:bidi="fa-IR"/>
        </w:rPr>
        <w:t xml:space="preserve">نیز در همان کتاب </w:t>
      </w:r>
      <w:r>
        <w:rPr>
          <w:rStyle w:val="FootnoteAnchor"/>
          <w:rtl w:val="true"/>
        </w:rPr>
        <w:footnoteReference w:id="373"/>
      </w:r>
      <w:r>
        <w:rPr>
          <w:rFonts w:ascii="IRNazanin" w:hAnsi="IRNazanin" w:eastAsia="IRNazanin"/>
          <w:color w:val="111111"/>
          <w:sz w:val="28"/>
          <w:sz w:val="28"/>
          <w:szCs w:val="28"/>
          <w:rtl w:val="true"/>
          <w:lang w:bidi="fa-IR"/>
        </w:rPr>
        <w:t>با چند واسطه از حضرت علی بن ابیطالب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امّ ایمن در حالی به حضور رسول خدا مشرّف شد و چیزی در میان چادر خود داشت، رسول اکرم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همراه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عروسی فلان دختر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شیئی که من برگرفته‌ام از آن چیزهاییست که برای او نثار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ایمن پس از این جواب گریان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فاطمه را تزویج کردی ولی چیزی برایش نثار ننمودی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صَلَّی اللَّهُ عَلَیْهِ وَ آلِه وَ سَلَّم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موقعی که خدای رؤوف، فاطمه را برای علی علیهما السلام تزویج نمود به درختان بهشت دستور داد تا از زیور، حلّه، یاقوت و درّ، زُمرّد و استبرق خود برای آنان نثار کردند و آنان به قدری از آنها برگرفتند که کسی غیر از خدا نمی‌داند، خدا درخت طوبی را در عوض مهریه‌ی فاطمه‌ی زهراء سلام الله علیها قرار داده که در منزل بهشتی علی علیه السلام قرار دارد</w:t>
      </w:r>
      <w:r>
        <w:rPr>
          <w:rFonts w:eastAsia="IRNazanin" w:cs="IRNazanin"/>
          <w:color w:val="111111"/>
          <w:sz w:val="28"/>
          <w:szCs w:val="28"/>
          <w:rtl w:val="true"/>
          <w:lang w:bidi="fa-IR"/>
        </w:rPr>
        <w:t>.</w:t>
      </w:r>
    </w:p>
    <w:p>
      <w:pPr>
        <w:pStyle w:val="Heading3"/>
        <w:numPr>
          <w:ilvl w:val="2"/>
          <w:numId w:val="1"/>
        </w:numPr>
        <w:rPr/>
      </w:pPr>
      <w:bookmarkStart w:id="398" w:name="__RefHeading___Toc4853615_211673320"/>
      <w:bookmarkStart w:id="399" w:name="_Toc141"/>
      <w:bookmarkEnd w:id="398"/>
      <w:r>
        <w:rPr>
          <w:rtl w:val="true"/>
        </w:rPr>
        <w:t>[</w:t>
      </w:r>
      <w:r>
        <w:rPr>
          <w:rtl w:val="true"/>
        </w:rPr>
        <w:t>روایت شماره</w:t>
      </w:r>
      <w:r>
        <w:rPr>
          <w:rtl w:val="true"/>
        </w:rPr>
        <w:t>] (</w:t>
      </w:r>
      <w:r>
        <w:rPr/>
        <w:t>11</w:t>
      </w:r>
      <w:r>
        <w:rPr>
          <w:rtl w:val="true"/>
        </w:rPr>
        <w:t>)</w:t>
      </w:r>
      <w:bookmarkEnd w:id="399"/>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فَاطِمَةُ سلام الله علیها لا یَذْکُرُهَا أَحَدٌ لِرَسُولِ اللَّهِ صَلَّی اللَّهُ عَلَیْهِ وَ آلِه وَ سَلَّم إِلا أَعْرَضَ عَنْهُ حَتَّی آَیِسَ النَّاسُ مِنْهَا، فَلَمَّا أَرَادَ أَنْ یُزَوِّجَهَا مِنْ عَلِیٍّ أَسَرَّ إِلَیْهَا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أَنْتَ أَوْلَی بِمَا تَرَی غَیْرَ أَنَّ نِسَاءَ قُرَیْشٍ تُحَدِّثُنِی عَنْهُ أَنَّهُ رَجُلٌ دَحْدَاحُ الْبَطْنِ، طَوِیلُ الذِّرَاعَیْنِ، ضَخْمُ الْکَرَادِیسِ، أَنْزَعُ عَظِیمُ الْعَیْنَیْنِ وَ السَّکِنَةِ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مشاشار کَمَشَاشِیرِ الْبَعِیر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ضَاحِکُ السِّنِّ، لا مَالَ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لَهَا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أَمَا عَلِمْتِ أَنَّ اللَّهَ أَشْرَفَ عَلَی الدُّنْیَا فَاخْتَارَنِی عَلَی رِجَالِ الْعَالَمِینَ، ثُمَّ اطَّلَعَ فَاخْتَارَ عَلِیّاً عَلَی رِجَالِ الْعَالَمِینَ، ثُمَّ اطَّلَعَ فَاخْتَارَکِ عَلَی نِسَاءِ الْعَالَمِینَ؟</w:t>
      </w:r>
    </w:p>
    <w:p>
      <w:pPr>
        <w:pStyle w:val="BookText"/>
        <w:rPr/>
      </w:pPr>
      <w:r>
        <w:rPr>
          <w:rFonts w:ascii="Amiri" w:hAnsi="Amiri" w:eastAsia="Amiri" w:cs="Amiri"/>
          <w:color w:val="111111"/>
          <w:sz w:val="28"/>
          <w:sz w:val="28"/>
          <w:szCs w:val="28"/>
          <w:rtl w:val="true"/>
          <w:lang w:bidi="ar-SA"/>
        </w:rPr>
        <w:t>یَا فَاطِمَةُ إنَّهُ لَمَّا أُسْرِیَ بِی إِلَی السَّمَاءِ وَجَدْتُ مَکْتُوباً عَلَی صَخْرَةِ بَیْتِ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أَیَّدْتُهُ بِوَزِیرِهِ وَ نَصَرْتُهُ بِوَزِیرِهِ، فَقُلْتُ لِجَبْرَئِیلَ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وَزِیرِی؟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انْتَهَیْتُ إِلَی سِدْرَةِ الْمُنْتَهَی وَجَدْتُ مَکْتُوباً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أَنَا اللَّهُ لا إِلَهَ إِلا أَنَا وَحْدِی، مُحَمَّدٌ صَفْوَتِی مِنْ خَلْقِی أَیَّدْتُهُ بِوَزِیرِهِ وَ نَصَرْتُهُ بِوَزِیرِهِ، فَقُلْتُ لِجَبْرَئِیلَ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وَزِیرِی؟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جَاوَزْتُ السِّدْرَةَ انْتَهَیْتُ إِلَی عَرْشِ رَبِّ الْعَالَمِینَ، وَجَدْتُ مَکْتُوباً عَلَی قَائِمَةٍ مِنْ قَوَائِمِ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لا إِلهَ إِلا أَنَا مُحَمَّدٌ حَبِیبِی، أَیَّدْتُهُ بِوَزِیرِهِ وَ نَصَرْتُهُ بِوَزِیرِهِ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دَخَلْتُ الْجَنَّةَ رَأَیْتُ فِی الْجَنَّةِ شَجَرَةَ طُوبَی أَصْلُهَا فِی دَارِ عَلِیٍّ وَ مَا فِی الْجَنَّةِ قَصْرٌ وَ لا مَنْزِلٌ إِلا وَ فِیهَا فِتْرٌ مِنْهَا وَ أَعْلاهَا أَسْفَاطُ حُلَلٍ مِنْ سُنْدُسٍ وَ إِسْتَبْرَقٍ یَکُونُ لِلْعَبْدِ الْمُؤْمِنِ أَلْفُ أَلْفِ سَفَطٍ فِی کُلِّ سَفَطٍ مِائَةُ أَلْفِ حُلَّةٍ مَا فِیهِ حُلَّةٌ تُشْبِهُ الْأُخْرَی عَلَی أَلْوَانٍ مُخْتَلِفَةٍ وَ هُوَ ثِیَابُ أَهْلِ الْجَنَّةِ، وَسَطُهَا ظِلٌّ مَمْدُودٌ، عَرْضُ الْجَنَّةِ کَعَرْضِ السَّماءِ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أُعِدَّتْ لِلَّذِینَ آمَنُوا بِاللَّهِ وَ </w:t>
      </w:r>
    </w:p>
    <w:p>
      <w:pPr>
        <w:pStyle w:val="BookText"/>
        <w:rPr/>
      </w:pP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 xml:space="preserve">یَسِیرُ الرَّاکِبُ فِی ذَلِکَ الظِّلِّ مَسِیرَةَ مِائَةِ عَامٍ فَلا یَقْطَعُهُ وَ 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 مَمْدُودٍ</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xml:space="preserve">وَ أَسْفَلُهَا ثِمَارُ أَهْلِ الْجَنَّةِ وَ طَعَامُهُمْ مُتَدَلِّلٌ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بُیُوتِهِمْ یَکُونُ فِی الْقَضِیبِ مِنْهَا مِائَةُ لَوْنٍ مِنَ الْفَاکِهَةِ مِمَّا رَأَیْتُمْ فِی دَارِ الدُّنْیَا وَ مَا لَمْ تَرَوْهُ وَ مَا سَمِعْتُمْ بِهِ وَ مَا لَمْ تَسْمَعُوا مِثْلَهَا وَ کُلَّمَا یُجْتَنَی مِنْهَا شَیْ‌ءٌ نَبَتَتْ مَکَانَهَا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مَقْطُوعَةٍ وَ لا مَمْنُوعَةٍ</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xml:space="preserve">وَ یَجْرِی نََهْرٌ فِی أَصْلِ تِلْکَ الشَّجَرَةِ تَنْفَجِرُ مِنْهَا الْأَنْهَارُ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أَنْهارٌ مِنْ ماءٍ غَیْرِ آسِنٍ وَ أَنْهارٌ مِنْ لَبَنٍ لَمْ یَتَغَیَّرْ طَعْمُهُ وَ أَنْهارٌ مِنْ خَمْرٍ لَذَّةٍ لِلشَّارِبِینَ وَ أَنْهارٌ مِنْ عَسَلٍ مُصَفًّی</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فَاطِمَةُ إِنَّ اللَّهَ أَعْطَانِی فِی عَلِیٍّ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یَنْشَقُّ عَنْهُ الْقَبْرُ مَعِی وَ هُوَ أَوَّلُ مَنْ یَقِفُ مَعِی عَلَی الصِّرَاطِ فَیَقُولُ لِلنَّارِ خُذِی ذَا وَ ذَرِی ذَا وَ أَوَّلُ مَنْ یُکْسَی إذَا کُسِیتُ وَ أَوَّلُ مَنْ یَقِفُ مَعِی عَلَی یَمِینِ الْعَرْشِ وَ أَوَّلُ مَنْ یُقْرِعُ مَعِی بَابَ الْجَنَّةِ وَ أَوَّلُ مَنْ یَسْکُنُ مَعِی عِلِّیِّینَ وَ أَوَّلُ مَنْ یَشْرَبُ مَعِی مِنَ الرَّحِیقِ الْمَخْتُومِ،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خِتامُهُ مِسْکٌ وَ فِی ذلِکَ فَلْیَتَنافَسِ الْمُتَنافِسُونَ</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فَاطِمَةُ هَذَا مَا أَعْطَاهُ اللَّهُ عَلِیّاً فِی الْآخِرَةِ وَ أَعَدَّ لَهُ فِی الْجَنَّةِ إذَا کَانَ فِی الدُّنْیَا لا مَالَ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بَطِینٌ، فَإنَّهُ مَمْلُوءٌ مِنْ عِلْمٍ خَصَّهُ اللَّهُ بِهِ وَ أَکْرَمَهُ مِنْ بَیْنِ أُمَّتِی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أَنْزَعُ عَظِیمُ الْعَیْنَیْنِ فَإِنَّ اللَّهَ خَلَقَهُ بِصِفَةِ آدَمَ علیه السلام وَ أَمَّا طُولُ یَدَیْهِ فَإِنَّ اللَّهَ عَزَّوَجَلَّ طَوَّلَهَا لِیَقْتُلَ بِهَا أَعْدَاءَهُ وَ أَعْدَاءَ رَسُولِهِ وَ بِهِ یُظْهِرُ اللَّهُ الدِّینَ وَ لَوْ کَرِهَ الْمُشْرِکُونَ وَ بِهِ یَفْتَحُ اللَّهُ الْفُتُوحَ وَ یُقَاتِلُ الْمُشْرِکِینَ عَلَی تَنْزِیلِ الْقُرْآنِ وَ الْمُنَافِقِینَ مِنْ أَهْلِ الْبَغْیِ وَ النَّکْثِ وَ الْفُسُوقِ عَلَی تَأْوِیلِهِ وَ یُخْرِجُ اللَّهُ مِنْ صُلْبِهِ سَیِّدَیْ شَبَابِ أَهْلِ الْجَنَّةِ وَ یُزَیِّنُ بِهِمَا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فَاطِمَةُ مَا بَعَثَ اللَّهُ نَبِیّاً إِلا جَعَلَ لَهُ ذُرِّیَّةً مِنْ صُلْبِهِ وَ جَعَلَ ذُرِّیَّتِی مِنْ صُلْبِ عَلِیٍّ وَ لَوْلا عَلِیٌّ مَا کَانَتْ لِی ذُرِّیَّةٌ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أَخْتَارُ عَلَیْهِ أَحَداً مِنْ أَهْلِ الْأَرْضِ، فَزَوَّجَهَا رَسُولُ اللَّهِ صَلَّی اللَّهُ عَلَیْهِ وَ آلِه وَ سَلَّم فَقَالَ ابْنُ عَبَّاسٍ عِنْدَ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کَانَ لِفَاطِمَةَ کُفْوٌ غَیْرُ عَلِیٍّ علیه السلام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الدّحداح القصیر السمین و اندحَّ بطنه اندحاحاً اتسّع و کل عظمین التقیا فی مفصل فهو کردوس، نحو المنکبین و الرُّکبتین و الورکین و الأنزع هو الّذی انحسر الشعر عن جانبی جبهته و السّکنة کقرحة مقرُّ الرأس من العنق و لم أجد لمشاشار معنی فی اللّغة و لعلّه کان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مشاش کمشاش </w:t>
      </w:r>
    </w:p>
    <w:p>
      <w:pPr>
        <w:pStyle w:val="BookText"/>
        <w:rPr/>
      </w:pPr>
      <w:r>
        <w:rPr>
          <w:rFonts w:ascii="IRNazanin" w:hAnsi="IRNazanin" w:eastAsia="IRNazanin"/>
          <w:color w:val="111111"/>
          <w:sz w:val="28"/>
          <w:sz w:val="28"/>
          <w:szCs w:val="28"/>
          <w:rtl w:val="true"/>
          <w:lang w:bidi="fa-IR"/>
        </w:rPr>
        <w:t>البعیر و المشاش رؤوس العظام و لم تکن تلک الفقرة فی بعض النسخ و هو أصوب</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 فیها فتر، بالفاء المکسورة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طرف الإبهام و طرف المشیرة و فی بعضها بالقاف 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القتر القدر و یحرَّک و فی بعضها قنو بالکسر أی عذق و التدلّل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التدلی و الآسن الآجن المتغیّر و قد مرَّ شرح سائر أجزاء الخبر فی کتاب الفتن و کتاب أحوال أمیرالمؤمنین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در تفسیر </w:t>
      </w:r>
      <w:r>
        <w:rPr>
          <w:rStyle w:val="FootnoteAnchor"/>
          <w:rtl w:val="true"/>
        </w:rPr>
        <w:footnoteReference w:id="381"/>
      </w:r>
      <w:r>
        <w:rPr>
          <w:rFonts w:ascii="IRNazanin" w:hAnsi="IRNazanin" w:eastAsia="IRNazanin"/>
          <w:color w:val="111111"/>
          <w:sz w:val="28"/>
          <w:sz w:val="28"/>
          <w:szCs w:val="28"/>
          <w:rtl w:val="true"/>
          <w:lang w:bidi="fa-IR"/>
        </w:rPr>
        <w:t>خود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احدی برای خواستگاری حضرت فاطمه سلام الله علیها نزد رسول خدا صَلَّی اللَّهُ عَلَیْهِ وَ آلِه وَ سَلَّم نمی‌رفت مگر اینکه آن بزرگوار از او اعراض می‌کرد کار به جایی رسید که مردم عموماً از فاطمه‌ی اطهر سلام الله علیها مأیوس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رسول خدا در نظر گرفت که حضرت فاطمه سلام الله علیها را برای حضرت علی علیه السلام تزویج نماید و با فاطمه‌ی اطهر در این باره مشورت کرد زهرای اطهر سلام الله علیها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راجع به این موضوع بر من مقدّم هستی، ولی در عین حال زنان قریش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شکم بزرگی دارد، ساق دست‌هایش طولانی، بند استخوان‌هایش ضخیم، جلو سرش مو ندارد، چشمان بزرگی دارد، دائماً خنده به لب دارد، مال و ثروتی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 سَلَّم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خدای علیم توجّهی به زمین کرد و مرا از میان مردان عالم انتخاب نمود، بعداً توجّه دیگری فرمود و علی بن ابیطالب علیه السلام را از میان مردان جهان برگزید، سپس توجّهی نمود و تو را از میان زنان عالمین انتخاب کرد؟</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مرا به آسمان بردند دیدم بر سنگ بیت المقدس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غیر از خدای یکتا نیست، محمّد رسول خداست من محمّد را به وسیله‌ی وزیر او تأیید و یاری نموده‌ام، من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سدرة المنتهی رسیدم دیدم بر آن نوشته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خدایی هستم که غیر از من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برگزیده‌ی من است من محمّد را به وسیله‌ی وزیرش تأیید و نصرت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وزیر من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موقعی که از سدرة المنتهی گذشتم و به عرش پروردگار عالم رسیدم، دیدم بر یکی از ستون‌های عرش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 خدایی هستم که غیر از من خدایی نیست محمّد حبیب من می‌باشد، من او را به وسیله‌ی وزیرش تأیید و یاری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داخل بهشت شدم در خت طوبی را دیدم، اصل آن درخت در منزل علی بن ابیطالب علیه السلام بود، هیچ قصر و منزلی در بهشت نیست مگر اینکه یک شاخه از آن درخت در آن وجود دارد، بالای آن درخت سبدهایی برای بنده‌ی مؤمن پُر از سُنْدُس و استبرق وجود دارد که در هر سبدی هزار هزار سبد وجود دارد و در هر سبدی صد هزار حلّه‌ست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حلّه‌ها دارای رنگ‌های مختلف و به یکدیگر شباهت ندارند که آنها لباس‌های اهل بهشت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آن سایه‌ایست کشیده شده، پهنای بهشت به قدر پهنای آسمان و زمین است، بهشت برای افرادی آماده شده که به خدا و رسول ایمان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 سواری مدّت صد سال در آن سایه راه طی کند آن سایه تمام نخواهد شد و همین است قول خدا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سایه‌ی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میوه‌ی اهل بهشت از زیر آن درخت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اهل بهشت در میان خانه‌هاشان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شاخه‌ی از آن درخت، صد رنگ میوه وجود دارد که قسمتی از آن رنگ‌ها را در دنیا دیده و شنیده اید و قسمت دیگر را ندیده و نشنیده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از آن میوه‌جات چیده شود میوه‌ی دیگری به جای آن به وجود می‌آید، آن میوه‌ها مقطوع و ممنوع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نهری در زیر آن درخت در جریان است که چهار نهر دیگر از آن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چهار نهر همان است که قرآن در سوره‌ی محمّد آیه‌ی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نهرهایی از آبی که فاسد نمی‌شود، نهرهایی از شیری که طعم آن تغییر نمی‌کند، نهرهایی از شراب که به آشامندگان لذّت می‌دهند، نهرهایی از عسل که تصفیه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رؤوف درباره حضرت علی علیه السلام هفت خصلت فرموده بدین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اوّلین کسیست که با من از قبر خارج خواهد 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اوّلین کسیست که با من، بر لب صراط می‌ایستد و به آتش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بگیر و آن را رها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 السلام اوّلین کسیست که بدنش بعد از من پوشیده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اوّلین کسیست که با من در طرف راست عرش توقّف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اوّلین کسیست که با من درب بهشت را خواهد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اوّلین کسیست که ساکن علییّن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اوّلین کسیست که با من از شراب سر به مُهر بهشت می‌آشامد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شرابی که مُهر آن از مشک و افراد راغب به آن رغبت پیدا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رؤوف برای اینکه علی در دنیا ثروتی ندارد، در عالم آخرت بهشت را به وی عطا فرموده است و این نعمت‌ها را برای او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دارای شکم بزرگی است، علی دارای علم مخصوصی است، خدا او را در میان امّت من گرامی داشته‌ست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سر علی مو ندارد و چشمانی بزرگ دارد، برای این است که خدا او را به صفت حضرت آدم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اینکه دست‌های علی طولانی می‌باشد آن است که دشمنان خود و دشمنان رسول خدا را به وسیله‌ی آنها به قتل برساند، به وسیله‌ی علیست که خدا دین خود را ظاهر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مشرکین نپسندند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وسیله‌ی علیست که خدا فتح و پیروزی به اسلام می‌دهد و مشرکین را طبق نزول قرآن به قتل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ستمکاران و پیمان شکنان و فاسقین را که از منافقین باشند به وسیله‌ی تأویل قرآن به قتل خواهد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صلب علی، دو بزرگ جوانان اهل بهشت، که بهشت به وسیله‌ی ایشان زینت می‌شود را، خارج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پیغمبری را مبعوث ننموده مگر اینکه ذرّیّه و نسل وی را از صلب او قرار داده ولی نسل مرا از صُلب علی قرار داده‌ست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علی نبود ذرّیّه و نسلی برای من نمی‌بود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گفتگوها فاطمه‌ی اطهر سلام الله علیها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احدی از اهل زمین را بر علی علیه السلام مقدّم 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پیغمبر خدا صَلَّی اللَّهُ عَلَیْهِ وَ آلِه وَ سَلَّم حضرت فاطمه سلام الله علیها را برای حضرت علی علیه السلام تزویج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غیر از علی کسی لایق و همانند فاطمه نمی‌بود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دحداح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گویند که کوتاه قد، چاق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اندحّ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شکم او بزرگ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جای بدن که دو استخوان در مفصلی با یکدیگر برخورد کنند </w:t>
      </w:r>
      <w:bookmarkStart w:id="400" w:name="pg568_5061"/>
    </w:p>
    <w:p>
      <w:pPr>
        <w:pStyle w:val="BookText"/>
        <w:rPr/>
      </w:pPr>
      <w:bookmarkEnd w:id="400"/>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شانه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زانوها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استخوان ران‌ها که به نشیمنگاه متصّل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گویند که موهای دو طرف پیشانی او ریخته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قرار گرفتن سر، روی گردن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لغت معنایی نیافتم و شاید در اصل این گونه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مشاش کمشاش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استخوان‌ها که به یکدیگر متصّل می‌شوند گفته می‌شود و این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مشاشار کمشاشیر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نسخه‌ها نیامده و همین هم صحیح‌تر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آنجا که رسول اکرم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 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آن را مکسور باید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مابین انگشت سبّابه و ابهام را گویند و در بعضی روایات با قاف آورده‌اند و قاف و تاء را مفتوح خوانده‌اند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شاخه‌ی خرما و مرد زیرک و معانی مختلفی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دلالت شده، هدایت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متغیّر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علّامه رحمة الله علیه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بقیّه‌ی لغات غامض این روایت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کتاب‌های بحارالأنوار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زندگانی حضرت امیرالمؤمنین علی علیه السلام قبلاً توضیح داده‌ایم</w:t>
      </w:r>
      <w:r>
        <w:rPr>
          <w:rFonts w:eastAsia="IRNazanin" w:cs="IRNazanin"/>
          <w:color w:val="111111"/>
          <w:sz w:val="28"/>
          <w:szCs w:val="28"/>
          <w:rtl w:val="true"/>
          <w:lang w:bidi="fa-IR"/>
        </w:rPr>
        <w:t>.</w:t>
      </w:r>
    </w:p>
    <w:p>
      <w:pPr>
        <w:pStyle w:val="Heading3"/>
        <w:numPr>
          <w:ilvl w:val="2"/>
          <w:numId w:val="1"/>
        </w:numPr>
        <w:rPr/>
      </w:pPr>
      <w:bookmarkStart w:id="401" w:name="__RefHeading___Toc4853617_211673320"/>
      <w:bookmarkStart w:id="402" w:name="_Toc142"/>
      <w:bookmarkEnd w:id="401"/>
      <w:r>
        <w:rPr>
          <w:rtl w:val="true"/>
        </w:rPr>
        <w:t>[</w:t>
      </w:r>
      <w:r>
        <w:rPr>
          <w:rtl w:val="true"/>
        </w:rPr>
        <w:t>روایت شماره</w:t>
      </w:r>
      <w:r>
        <w:rPr>
          <w:rtl w:val="true"/>
        </w:rPr>
        <w:t>] (</w:t>
      </w:r>
      <w:r>
        <w:rPr/>
        <w:t>12</w:t>
      </w:r>
      <w:r>
        <w:rPr>
          <w:rtl w:val="true"/>
        </w:rPr>
        <w:t>)</w:t>
      </w:r>
      <w:bookmarkEnd w:id="402"/>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سَلَمَةَ بْنِ الْخَطَّابِ، عَنْ إِبْرَاهِیمَ بْنِ مُقَاتِلٍ، عَنْ حَامِدِ بْنِ مُحَمَّدٍ، عَنْ عُمَرَ بْنِ هَارُونَ، عَنِ الصَّادِقِ علیه السلام ،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بِتَزْوِیجِ فَاطِمَةَ ابْنَةِ محمّد صَلَّی اللَّهُ عَلَیْهِ وَ آلِه وَ سَلَّم وَ لَمْ أَتَجَرَّأْ أَنْ أَذْکُرَ ذَلِکَ لِلنَّبِیِّ وَأنَّّ ذَلِکَ لَیَخْتَلِجُ فِی صَدْرِی لَیْلِی وَ نَهَارِی حَتَّی دَخَلْتُ عَلَی رَسُولِ اللَّهِ صَلَّی اللَّهُ عَلَیْهِ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لَکَ فِی التَّزْوِیجِ؟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أَعْلَمُ وَ إذَا هُوَ یُرِیدُ أَنْ یُزَوِّجَنِی بَعْضَ نِسَاءِ قُرَیْشٍ وَ إِنِّی لَخَائِفٌ عَلَی فَوْتِ فَاطِمَةَ سلام الله علیها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شَعَرْتُ بِشَیْ‌ءٍ إِذْ أَتَانِی رَسُولُ رَسُولِ اللَّهِ صَلَّی اللَّهُ عَلَیْهِ وَ آلِه وَ سَلَّم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النَّبِیَّ صَلَّی اللَّهُ عَلَیْهِ وَ آلِه وَ سَلَّم وَ أَسْرِعْ، فَمَا رَأَیْنَا رَسُولَ اللَّهِ صَلَّی اللَّهُ عَلَیْهِ وَ آلِه وَ سَلَّم أَشَدَّ فَرَحاً مِنْهُ الْیَوْمَ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فَأَتَیْتُهُ مُسْرِعاً فَإذَا هُوَ فِی حُجْرَةِ أُمِّ سَلَمَةَ فَلَمَّا نَظَرَ إِلَیَّ تَهَلَّلَ وَجْهُهُ فَرَحاً وَ تَبَسَّمَ حَتَّی نَظَرْتُ إِلَی بَیَاضِ أَسْنَانِهِ یَبْرُقُ،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یَا عَلِیُّ فَإِنَّ اللَّهَ عَزَّوَجَلَّ قَدْ کَفَانِی مَا قَدْ کَانَ أَهَمَّنِی مِنْ أَمْرِ تَزْوِیجِکَ،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ذَلِکَ یَا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جَبْرَئِیلُ وَ مَعَهُ مِنْ سُنْبُلِ الْجَنَّةِ وَ قَرَنْفُلِهَا فَنَاوَلَنِیهِمَا، فَأَخَذْتُهُمَا وَ شَمِمْتُهُمَا،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سَبَبُ هَذَا السُّنْبُلِ وَ الْقَرَنْفُلِ؟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أَمَرَ سُکَّانَ الْجِنَانِ مِنَ الْمَلائِکَةِ وَ مَنْ فِیهَا أَنْ یُزَیِّنُوا الْجِنَانَ کُلَّهَا بِمَغَارِسِهَا وَ أَشْجَارِهَا وَ ثِمَارِهَا وَ قُصُورِهَا وَ أَمَرَ رِیحَهَا فَهَبَّتْ بِأَنْوَاعِ الْعِطْرِ وَ الطِّیبِ وَ أَمَرَ حُورَ عِینِهَا بِالْقِرَاءَةِ فِیهَا بَسُورَةِ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وَ طس وَ یس وَ حم عسق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نَادَی مُنَادٍ مِنْ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الْیَوْمَ یَوْمُ وَلِیمَةِ عَلِیِّ بْنِ أَبِی طَالِبٍ علیه السلام أَلا إِنِّی أُشْهِدُکُمْ أَنِّی قَدْ زَوَّجْتُ فَاطِمَةَ بِنْتَ مُحَمَّدٍ مِنْ عَلِیِّ بْنِ أَبِی طَالِبٍ رِضًی مِنِّی بَعْضُهُمَا لِبَعْضٍ</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بَعَثَ اللَّهُ تَبَارَکَ وَ تَعَالَی سَحَابَةً بَیْضَاءَ فَقَطَرَتْ عَلَیْهِمْ مِنْ لُؤْلُئِهَا وَ زَبَرْجَدِهَا وَ یَوَاقِیتِهَا وَ قَامَتِ الْمَلائِکَةُ فَنَثَرَتْ مِنْ سُنْبُلِ الْجَنَّةِ وَ قَرَنْفُلِهَا، هَذَا مِمَّا نَثَرَتِ الْمَلائِکَةُ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أَمَرَ اللَّهُ تَبَارَکَ وَ تَعَالَی مَلَکاً مِنْ مَلائِکَةِ الْجَنَّةِ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رَاحِیلُ وَ لَیْسَ فِی الْمَلائِکَةِ أَبْلَغُ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اخْطُبْ یَا رَاحِیلُ، فَخَطَبَ بِخُطْبَةٍ لَمْ یَسْمَعْ بِمِثْلِهَا أَهْلُ السَّمَاءِ وَ لا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نَادَی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یَا مَلائِکَتِی وَ سُکَّانَ جَنَّتِی بَارِکُوا عَلَی عَلِیِّ بْنِ أَبِی طَالِب حَبِیبِ مُحَمَّدٍ وَ فَاطِمَةَ بِنْتِ مُحَمَّدٍ، فَقَدْ بَارَکْتُ عَلَیْهِمَا، أَلا إِنِّی قَدْ زَوَّجْتُ أَحَبَّ النِّسَاءِ إِلَیَّ مِنْ أَحَبِّ الرِّجَالِ إِلَیَّ بَعْدَ النَّبِیِّینَ وَ الْمُرْسَلِینَ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رَاحِیلُ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وَ مَا بَرَکَتُکَ فِیهِمَا بِأَکْثَرَ مِمَّا رَأَیْنَا لَهُمَا فِی جِنَانِکَ وَ دَارِکَ؟ فَقَالَ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رَاحِیلُ إِنَّ مِنْ بَرَکَتِی عَلَیْهِمَا أَنْ أَجْمَعَهُمَا عَلَی مَحَبَّتِی وَ أَجْعَلَهُمَا حُجَّةً عَلَی خَلْقِی وَ عِزَّتِی وَ جَلالِی لاخْلُقَنَّ مِنْهُمَا خَلْقاً وَ لانْشِئَنَّ مِنْهُمَا ذُرِّیَّةً أَجْعَلُهُمْ خُزَّانِی فِی أَرْضِی وَ مَعَادِنَ لِعِلْمِی وَ دُعَاةً إِلَی دِینِی، بِهِمْ أَحْتَجُّ عَلَی خَلْقِی بَعْدَ النَّبِیِّینَ وَ الْمُرْسَلِینَ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فَأَبْشِرْ یَا عَلِیُّ فَإِنَّ اللَّهَ عَزَّوَجَلَّ أَکْرَمَکَ کَرَامَةً لَمْ یُکْرِمْ بِمِثْلِهَا أَحَداً وَ قَدْ زَوَّجْتُکَ ابْنَتِی فَاطِمَةَ عَلَی مَا زَوَّجَکَ الرَّحْمَنُ وَ قَدْ رَضِیتُ لَهَا بِمَا رَضِیَ اللَّهُ لَهَا فَدُونَکَ أَهْلَکَ فَإِنَّکَ أَحَقُّ بِهَا مِنِّی وَ لَقَدْ أَخْبَرَنِی جَبْرَئِیلُ علیه السلام أَنَّ الْجَنَّةَ مُشْتَاقَةٌ إِلَیْکُمَا وَ لَوْلا أَنَّ اللَّهَ عَزَّوَجَلَّ قَدَّرَ أَنْ یُخْرِجَ مِنْکُمَا مَا یَتَّخِذُهُ عَلَی الْخَلْقِ حُجَّةً لاجَابَ فِیکُمَا الْجَنَّةَ وَ أَهْلَهَا، فَنِعْمَ الْأَخُ أَنْتَ وَ نِعْمَ الْخَتَنُ أَنْتَ وَ نِعْمَ الصَّاحِبُ أَنْتَ وَ کَفَاکَ بِرِضَی اللَّهِ رِضًی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بَلَغَ مِنْ قَدْرِی حَتَّی إِنِّی ذُکِرْتُ فِی الْجَنَّةِ وَ زَوَّجَنِیَ اللَّهُ فِی مَلائِکَتِهِ؟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إذَا أَکْرَمَ وَلِیَّهُ وَ أَحَبَّهُ أَکْرَمَهُ بِمَا لا عَیْنٌ رَأَتْ وَ لا أُذُنٌ سَمِعَتْ، فَحَبَاهَا اللَّهُ لَکَ یَا عَلِیُّ، فَقَالَ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أَوْزِعْنِی أَنْ أَشْکُرَ نِعْمَتَکَ الَّتِی أَنْعَمْتَ عَلَیَّ</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فَقَالَ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أخبارالرّضا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الشاهف عن أحمد بن المظفّر، عن محمّد بن زکریّا، عن مهدی بن سابق، عن الرّضا علیه السلام ،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علیّ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أخبارالرّضا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الدقاق، عن ابن زکریّا القطّان، عن ابن حبیب، عن أحمد بن الحارث، عن أبی معاویة، عن الأعمش، عن الصّادق علیه السلام ،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علی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کتاب امالی </w:t>
      </w:r>
      <w:r>
        <w:rPr>
          <w:rStyle w:val="FootnoteAnchor"/>
          <w:rtl w:val="true"/>
        </w:rPr>
        <w:footnoteReference w:id="383"/>
      </w:r>
      <w:r>
        <w:rPr>
          <w:rFonts w:ascii="IRNazanin" w:hAnsi="IRNazanin" w:eastAsia="IRNazanin"/>
          <w:color w:val="111111"/>
          <w:sz w:val="28"/>
          <w:sz w:val="28"/>
          <w:szCs w:val="28"/>
          <w:rtl w:val="true"/>
          <w:lang w:bidi="fa-IR"/>
        </w:rPr>
        <w:t>با چند واسطه از حضرت علی بن ابیطالب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گرفتم که با حضرت فاطمه سلام الله علیها دختر حضرت محمّد صَلَّی اللَّهُ عَلَیْهِ وَ آلِه وَ سَلَّم ازدواج می‌نمایم ولی جرأت نمی‌کردم این مطلب را با رسول خدا صَلَّی اللَّهُ عَلَیْهِ وَ آلِه وَ سَلَّم در میان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آرزو شب و روز در سینه‌ی من بود تا اینکه بالاخره به حضور پیامبر خدا صَلَّی اللَّهُ عَلَیْهِ وَ آلِه وَ سَلَّم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ازدواج داری؟</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بهتر می‌داند، پیغمبر خدا، این منظور را داشت که بعضی از زنان قریش را برایم بگیرد، ولی من این خوف را داشتم که مبادا فاطمه از دستم برود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زمانی پیامبر خدا، شخصی را نزد من فرستاد و مرا احضار فرمود و من که از شدّت فرح و خوشحالی سر از پا نمی‌شناختم، به حضور آن حضرت مشرّف شدم، دیدم آن برگزیده‌ی خدا به قدری مسرور و خوشحال است که هیچ روزی نبود، در آن موقع آن حضرت در حجره‌ی امّ سلمه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نظر مبارک آن حضرت به من افتاد صورت مبارکش می‌درخشید، به قدری مسرور و خندان بود که نظر من به سفیدی و درخشندگی دندان‌هایش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زیرا خدا آن غم و اندوهی که من درباره‌ی ازدواج تو دارم برطرف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نزد من آمد و سُنْبُلْ و قُرُنْفُل </w:t>
      </w:r>
      <w:r>
        <w:rPr>
          <w:rStyle w:val="FootnoteAnchor"/>
          <w:rtl w:val="true"/>
        </w:rPr>
        <w:footnoteReference w:id="384"/>
      </w:r>
      <w:r>
        <w:rPr>
          <w:rFonts w:ascii="IRNazanin" w:hAnsi="IRNazanin" w:eastAsia="IRNazanin"/>
          <w:color w:val="111111"/>
          <w:sz w:val="28"/>
          <w:sz w:val="28"/>
          <w:szCs w:val="28"/>
          <w:rtl w:val="true"/>
          <w:lang w:bidi="fa-IR"/>
        </w:rPr>
        <w:t>بهشتی به من داد، من آنها را گرفتم و بوئیدم،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سنبل و قرنفل برای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به ملائک و ساکنین بهشت دستور داده که بهشت را با درخت و میوه و قصرهای آن را زینت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بهشت را مأمور کرد تا انواع و اقسام عطر و بوی خوش را در بهشت منتشر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حورالعین بهشتی را دستور داده که سوره‌ی طه و طواسین </w:t>
      </w:r>
      <w:r>
        <w:rPr>
          <w:rStyle w:val="FootnoteAnchor"/>
          <w:rtl w:val="true"/>
        </w:rPr>
        <w:footnoteReference w:id="385"/>
      </w:r>
      <w:r>
        <w:rPr>
          <w:rFonts w:ascii="IRNazanin" w:hAnsi="IRNazanin" w:eastAsia="IRNazanin"/>
          <w:color w:val="111111"/>
          <w:sz w:val="28"/>
          <w:sz w:val="28"/>
          <w:szCs w:val="28"/>
          <w:rtl w:val="true"/>
          <w:lang w:bidi="fa-IR"/>
        </w:rPr>
        <w:t>و یس و حمعسق را تلاوت کنند سپس منادی از زیر عرش ندا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امروز روز ولیمه و عروسی علی بن ابیطالب علیه السلام است، من شما را شاهد می‌گیرم که فاطمه‌ی زهراء دختر محمّد را برای علی بن ابیطالب به رضایت خود تزویج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خدای رؤوف، ابر سفیدی را فرستاد تا لؤلؤ و زبرجد و یاقوت بر سر ایشان نثار کرد، سپس ملائک برخاستند و از سنبل و قرنفل بهشت نثار نمودند که این سنبل و قرنفل از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خدا مَلَکی را که نامش راحیل است و در میان ملائکه خطیبی بلیغ‌تر از او نیست مأموریت داد که خطبه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راحیل خطبه‌ای خواند که اهل آسمان و زمین نظیر آن را نشنیده بودند، بعداً منادی در بهشت ندا کرد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ملائکه و ساکنین بهشت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علی بن ابیطالب علیه السلام را که حبیب محمّد است با دختر محمّد تبریک بگوئید، زیرا من هم به ایشان تبریک گفته‌ام، آگاه باشید که من بعد از پیامبران محبوب‌ترین زنان را برای محبوب‌ترین مردان تزویج نمودم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راحیل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برکتی که ما می‌بینیم در بهشت به ایشان داده‌ای، چه برکتی به آنها عطا خواهی کرد؟</w:t>
      </w:r>
    </w:p>
    <w:p>
      <w:pPr>
        <w:pStyle w:val="BookText"/>
        <w:rPr/>
      </w:pPr>
      <w:r>
        <w:rPr>
          <w:rFonts w:ascii="IRNazanin" w:hAnsi="IRNazanin" w:eastAsia="IRNazanin"/>
          <w:color w:val="111111"/>
          <w:sz w:val="28"/>
          <w:sz w:val="28"/>
          <w:szCs w:val="28"/>
          <w:rtl w:val="true"/>
          <w:lang w:bidi="fa-IR"/>
        </w:rPr>
        <w:t>خدای رؤوف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بیشتری که به ایشان می‌دهم این است که با محبّت من زندگی خواهند کرد و ایشان را برای خلق خود حجّت قرار داده‌ام، به عزّت و جلالم قسم، من مخلوقی از ایشان به وجود می‌آورم و نسلی از ایشان ایجاد می‌کنم که خزانه داران زمین و معدن علم و طرفداران دین می‌باشند، بعد از پیامبران به وسیله‌ی آنان بر خلقم اتمام حجّت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باد تو را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تو را به قدری گرامی داشته که احدی را نداشته‌ست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دخترم فاطمه را برای تو تزویج نمودم همان طور که خدای رحمان و رحیم تزویج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آن چیزی برای زهراء راضی شده‌ام که خدا راضی شده است، اکنون این زن تو است که در اختیار تو می‌باشد، تو از من به وی احقّ و سزاوارتری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من خبر داده که بهشت به شما دو نفر مشتاق است، اگر خدای توانا، مقدّر ننموده بود که فرزندانی از شما به وجود بیایند که بر خلق حجّت باشند، دعای بهشت و بهشتیان را در حقّ شما مستجاب می‌کرد و شما را زودتر داخل بهشت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برادر و بهترین داماد و بهترین همدم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همین بس، که خدا از تو راضیست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 به رسول خدا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مقام من به جایی رسیده که در بهشت نامی از من برده شود و خدا ملائکه را برای ازدواج من شاهد بگیرد؟ پیغمبر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رؤوف هر گاه ولیّ و دوست خود را گرامی بدارد به گونه‌ای گرامی می‌دارد که چشمی ندیده و گوشی نشنیده باشد و خدا این مقام را به تو عطا فرموده‌ست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توفیق بده که در برابر نعمت تو شکرگزار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عیون اخبار الرّضا علیه السلام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صفحه‌ی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محمّد بن علی با چند واسطه از امام رضا علیه السلام و آن حضرت از پدران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امیرالمؤمنین علیه السلام و در همان جلد صفحه‌ی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دقّاق با چند واسطه از امام صادق علیه السلام و آن حضرت از پدران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امیرالمؤمنین علی علیه السلام همانند این حدیث را نقل کرده‌اند</w:t>
      </w:r>
      <w:r>
        <w:rPr>
          <w:rFonts w:eastAsia="IRNazanin" w:cs="IRNazanin"/>
          <w:color w:val="111111"/>
          <w:sz w:val="28"/>
          <w:szCs w:val="28"/>
          <w:rtl w:val="true"/>
          <w:lang w:bidi="fa-IR"/>
        </w:rPr>
        <w:t xml:space="preserve">. </w:t>
      </w:r>
      <w:bookmarkStart w:id="403" w:name="pg568_5067"/>
    </w:p>
    <w:p>
      <w:pPr>
        <w:pStyle w:val="Heading3"/>
        <w:numPr>
          <w:ilvl w:val="2"/>
          <w:numId w:val="1"/>
        </w:numPr>
        <w:rPr/>
      </w:pPr>
      <w:bookmarkStart w:id="404" w:name="__RefHeading___Toc4853619_211673320"/>
      <w:bookmarkStart w:id="405" w:name="_Toc143"/>
      <w:bookmarkEnd w:id="403"/>
      <w:bookmarkEnd w:id="404"/>
      <w:r>
        <w:rPr>
          <w:rtl w:val="true"/>
        </w:rPr>
        <w:t>[</w:t>
      </w:r>
      <w:r>
        <w:rPr>
          <w:rtl w:val="true"/>
        </w:rPr>
        <w:t>روایت شماره</w:t>
      </w:r>
      <w:r>
        <w:rPr>
          <w:rtl w:val="true"/>
        </w:rPr>
        <w:t>] (</w:t>
      </w:r>
      <w:r>
        <w:rPr/>
        <w:t>13</w:t>
      </w:r>
      <w:r>
        <w:rPr>
          <w:rtl w:val="true"/>
        </w:rPr>
        <w:t>)</w:t>
      </w:r>
      <w:bookmarkEnd w:id="4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فرات بن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مُکْرَمٍ الضَّبِّیُّ، عَنْ مُحَمَّدِ بْنِ عَلِیِّ بْنِ عَمْرٍو، عَنْ عَمْرِو بْنِ عَبْدِاللَّهِ بْنِ هَارُونَ الطُّوسِیِّ، عَنْ أَحْمَدَ بْنِ عَبْدِاللَّهِ الشَّیْبَانِیِّ، عَنْ مُحَمَّدِ بْنِ جَعْفَرِ بْنِ مُحَمَّدِ بْنِ عَلِیِّ بْنِ الْحُسَیْنِ عَنْ أَبِیهِ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عَلِیٍّ علیه السلام مِثْلَهُ وَ فِی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حَبَاکَ اللَّهُ فِی الْجَنَّةِ بِمَا لا عَیْنٌ رَأَتْ وَ لا أُذُنٌ سَمِعَتْ، فَقَالَ عَلِیُّ بْنُ أَبِی طَالِبٍ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رَبِّ أَوْزِعْنِی أَنْ أَشْکُرَ نِعْمَتَکَ الَّتِی أَنْعَمْتَ عَلَیَّ وَ عَلی والِدَیَّ وَ أَنْ أَعْمَلَ صالِحاً تَرْضاهُ وَ أَصْلِحْ لِی فِی ذُرِّیَّتِی</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فَقَالَ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آمِینَ یَا رَبَّ الْعَالَمِینَ وَ یَا خَیْرَ النَّاصِرِینَ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تفسیر فرات بن ابراهیم </w:t>
      </w:r>
      <w:r>
        <w:rPr>
          <w:rStyle w:val="FootnoteAnchor"/>
          <w:rtl w:val="true"/>
        </w:rPr>
        <w:footnoteReference w:id="387"/>
      </w:r>
      <w:r>
        <w:rPr>
          <w:rFonts w:ascii="IRNazanin" w:hAnsi="IRNazanin" w:eastAsia="IRNazanin"/>
          <w:color w:val="111111"/>
          <w:sz w:val="28"/>
          <w:sz w:val="28"/>
          <w:szCs w:val="28"/>
          <w:rtl w:val="true"/>
          <w:lang w:bidi="fa-IR"/>
        </w:rPr>
        <w:t xml:space="preserve">این روایت را با اندک اختلافی که در آخر جلمه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العالمین و یا خیر النّاصرین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را نقل کرده‌ست</w:t>
      </w:r>
      <w:r>
        <w:rPr>
          <w:rFonts w:eastAsia="IRNazanin" w:cs="IRNazanin"/>
          <w:color w:val="111111"/>
          <w:sz w:val="28"/>
          <w:szCs w:val="28"/>
          <w:rtl w:val="true"/>
          <w:lang w:bidi="fa-IR"/>
        </w:rPr>
        <w:t>.</w:t>
      </w:r>
    </w:p>
    <w:p>
      <w:pPr>
        <w:pStyle w:val="Heading3"/>
        <w:numPr>
          <w:ilvl w:val="2"/>
          <w:numId w:val="1"/>
        </w:numPr>
        <w:rPr/>
      </w:pPr>
      <w:bookmarkStart w:id="406" w:name="__RefHeading___Toc4853621_211673320"/>
      <w:bookmarkStart w:id="407" w:name="_Toc144"/>
      <w:bookmarkEnd w:id="406"/>
      <w:r>
        <w:rPr>
          <w:rtl w:val="true"/>
        </w:rPr>
        <w:t>[</w:t>
      </w:r>
      <w:r>
        <w:rPr>
          <w:rtl w:val="true"/>
        </w:rPr>
        <w:t>روایت شماره</w:t>
      </w:r>
      <w:r>
        <w:rPr>
          <w:rtl w:val="true"/>
        </w:rPr>
        <w:t>] (</w:t>
      </w:r>
      <w:r>
        <w:rPr/>
        <w:t>14</w:t>
      </w:r>
      <w:r>
        <w:rPr>
          <w:rtl w:val="true"/>
        </w:rPr>
        <w:t>)</w:t>
      </w:r>
      <w:bookmarkEnd w:id="4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طَرِیفٍ، عَنِ ابْنِ عُلْوَانَ، عَنْ جَعْفَرٍ، عَنْ أَبِیهِ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فِرَاشُ عَلِیٍّ وَ فَاطِمَةَ حِینَ دَخَلَتْ عَلَیْهِ إِهَابُ کَبْشٍ إذَا أَرَادَا أَنْ یَنَامَا عَلَیْهِ قَلَّبَاهُ فَنَامَا عَلَی صُوفِهِ،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وِسَادَتُهُمَا أَدَماً حَشْوُهَا لِیفٌ،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صَدَاقُهَا دِرْعاً مِنْ حَدِیدٍ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قُرب الاسناد </w:t>
      </w:r>
      <w:r>
        <w:rPr>
          <w:rStyle w:val="FootnoteAnchor"/>
          <w:rtl w:val="true"/>
        </w:rPr>
        <w:footnoteReference w:id="388"/>
      </w:r>
      <w:r>
        <w:rPr>
          <w:rFonts w:ascii="IRNazanin" w:hAnsi="IRNazanin" w:eastAsia="IRNazanin"/>
          <w:color w:val="111111"/>
          <w:sz w:val="28"/>
          <w:sz w:val="28"/>
          <w:szCs w:val="28"/>
          <w:rtl w:val="true"/>
          <w:lang w:bidi="fa-IR"/>
        </w:rPr>
        <w:t>با دو واسطه از حضرت امام محمّد باقر علیه السلام روایت می‌کند که فرمود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موقعی که فاطمه‌ی اطهر با حضرت علی بن ابیطالب علیهما السلام ازدواج نمود فرش ایشان یک پوست گوسفند بود، هر گاه می‌خواستند روی آن بخوابند آن را برمی گرداندند و روی پشم آن </w:t>
      </w:r>
      <w:bookmarkStart w:id="408" w:name="pg568_5068"/>
    </w:p>
    <w:p>
      <w:pPr>
        <w:pStyle w:val="BookText"/>
        <w:rPr/>
      </w:pPr>
      <w:bookmarkEnd w:id="408"/>
      <w:r>
        <w:rPr>
          <w:rFonts w:ascii="IRNazanin" w:hAnsi="IRNazanin" w:eastAsia="IRNazanin"/>
          <w:color w:val="111111"/>
          <w:sz w:val="28"/>
          <w:sz w:val="28"/>
          <w:szCs w:val="28"/>
          <w:rtl w:val="true"/>
          <w:lang w:bidi="fa-IR"/>
        </w:rPr>
        <w:t>می‌خوابیدند، متکّای آنان از پوستی بود که آن را از لیف خرما پر کرده بود، مهریه‌ی فاطمه‌ی اطهر سلام الله علیها یک زره آهنی بود</w:t>
      </w:r>
      <w:r>
        <w:rPr>
          <w:rFonts w:eastAsia="IRNazanin" w:cs="IRNazanin"/>
          <w:color w:val="111111"/>
          <w:sz w:val="28"/>
          <w:szCs w:val="28"/>
          <w:rtl w:val="true"/>
          <w:lang w:bidi="fa-IR"/>
        </w:rPr>
        <w:t>.</w:t>
      </w:r>
    </w:p>
    <w:p>
      <w:pPr>
        <w:pStyle w:val="Heading3"/>
        <w:numPr>
          <w:ilvl w:val="2"/>
          <w:numId w:val="1"/>
        </w:numPr>
        <w:rPr/>
      </w:pPr>
      <w:bookmarkStart w:id="409" w:name="__RefHeading___Toc4853623_211673320"/>
      <w:bookmarkStart w:id="410" w:name="_Toc145"/>
      <w:bookmarkEnd w:id="409"/>
      <w:r>
        <w:rPr>
          <w:rtl w:val="true"/>
        </w:rPr>
        <w:t>[</w:t>
      </w:r>
      <w:r>
        <w:rPr>
          <w:rtl w:val="true"/>
        </w:rPr>
        <w:t>روایت شماره</w:t>
      </w:r>
      <w:r>
        <w:rPr>
          <w:rtl w:val="true"/>
        </w:rPr>
        <w:t>] (</w:t>
      </w:r>
      <w:r>
        <w:rPr/>
        <w:t>15</w:t>
      </w:r>
      <w:r>
        <w:rPr>
          <w:rtl w:val="true"/>
        </w:rPr>
        <w:t>)</w:t>
      </w:r>
      <w:bookmarkEnd w:id="4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للشّیخ الطوسی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أَبُوعَمْرٍو، عَنِ ابْنِ عُقْدَةَ، عَنْ مُحَمَّدِ بْنِ أَحْمَدَ بْنِ الْحَسَنِ، عَنْ مُوسَی بْنِ إِبْرَاهِیمَ الْمَرْوَزِیِّ، عَنْ مُوسَی بْنِ جَعْفَرٍ علیهما السلام، عَنْ أَبِیهِ علیه السلام ، عَنْ جَدِّهِ علیه السلام ،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 صَلَّی اللَّهُ عَلَیْهِ وَ آلِه وَ سَلَّم فَاطِمَةَ مِنْ عَلِیٍّ أَتَاهُ أُنَاسٌ مِنْ قُرَیْشٍ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زَوَّجْتَ عَلِیّاً بِمَهْرٍ خَسِیسٍ،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زَوَّجْتُ عَلِیّاً وَ لَکِنَّ اللَّهَ عَزَّوَجَلَّ زَوَّجَهُ لَیْلَةَ أُسْرِیَ بِی عِنْدَ سِدْرَةِ الْمُنْتَهَی، أَوْحَی اللَّهُ إِلَی السِّدْرَةِ أَنِ انْثُرِی مَا عَلَیْکِ فَنَثَرَتِ الدُّرَّ وَ الْجَوْهَرَ وَ الْمَرْجَانَ، فَابْتَدَرَ الْحُورُ الْعِینُ فَالْتَقَطْنَ، فَهُنَّ یَتَهَادَیْنَهُ وَ یَتَفَاخَرْنَ وَ یَقُلْنَ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نِثَارِ فَاطِمَةَ سلام الله علیها بِنْتِ محمّد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کَانَتْ لَیْلَةُ الزِّفَافِ أَتَی النَّبِیُّ بِبَغْلَتِهِ الشَّهْبَاءِ وَ ثَنَّی عَلَیْهَا قَطِیفَةً وَ 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ارْکَبِی وَ أَمَرَ سَلْمَانَ أَنْ یَقُودَهَا وَ النَّبِیُّ صَلَّی اللَّهُ عَلَیْهِ وَ آلِه وَ سَلَّم یَسُوقُهَا، فَبَیْنَمَا هُوَ فِی بَعْضِ الطَّرِیقِ إِذْ سَمِعَ النَّبِیُّ صَلَّی اللَّهُ عَلَیْهِ وَ آلِه وَ سَلَّم وَجْبَةً فَإذَا هُوَ بِجَبْرَئِیلَ فِی سَبْعِینَ أَلْفاً وَ مِیکَائِیلَ فِی سَبْعِینَ أَلْفاً فَقَالَ النَّبِیُّ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أَهْبَطَکُمْ إِلَی الْأَرْضِ؟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نَزُفُّ فَاطِمَةَ إِلَی عَلِیِّ بْنِ أَبِی طَالِبٍ فَکَبَّرَ جَبْرَئِیلُ وَ کَبَّرَ مِیکَائِیلُ وَ کَبَّرَتِ الْمَلائِکَةُ وَ کَبَّرَ محمّد صَلَّی اللَّهُ عَلَیْهِ وَ آلِه وَ سَلَّم، فَوَقَعَ التَّکْبِیرُ عَلَی الْعَرَائِسِ مِنْ تِلْکَ اللَّیْلَةِ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الوجبة السقطة مع الهدَّة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صوت الساقط و فی بعض النسخ وحیة بالحاء المهملة و الیاء المثنّاة و الوحی الکلام الخفیُّ</w:t>
      </w:r>
      <w:r>
        <w:rPr>
          <w:rFonts w:eastAsia="IRNazanin" w:cs="IRNazanin"/>
          <w:color w:val="111111"/>
          <w:sz w:val="28"/>
          <w:szCs w:val="28"/>
          <w:rtl w:val="true"/>
          <w:lang w:bidi="fa-IR"/>
        </w:rPr>
        <w:t xml:space="preserve">. </w:t>
      </w:r>
      <w:bookmarkStart w:id="411" w:name="pg568_5069"/>
    </w:p>
    <w:p>
      <w:pPr>
        <w:pStyle w:val="BookText"/>
        <w:rPr/>
      </w:pPr>
      <w:bookmarkEnd w:id="411"/>
      <w:r>
        <w:rPr>
          <w:rFonts w:ascii="IRNazanin" w:hAnsi="IRNazanin" w:eastAsia="IRNazanin"/>
          <w:color w:val="111111"/>
          <w:sz w:val="28"/>
          <w:sz w:val="28"/>
          <w:szCs w:val="28"/>
          <w:rtl w:val="true"/>
          <w:lang w:bidi="fa-IR"/>
        </w:rPr>
        <w:t xml:space="preserve">شیخ در کتاب امالی </w:t>
      </w:r>
      <w:r>
        <w:rPr>
          <w:rStyle w:val="FootnoteAnchor"/>
          <w:rtl w:val="true"/>
        </w:rPr>
        <w:footnoteReference w:id="389"/>
      </w:r>
      <w:r>
        <w:rPr>
          <w:rFonts w:ascii="IRNazanin" w:hAnsi="IRNazanin" w:eastAsia="IRNazanin"/>
          <w:color w:val="111111"/>
          <w:sz w:val="28"/>
          <w:sz w:val="28"/>
          <w:szCs w:val="28"/>
          <w:rtl w:val="true"/>
          <w:lang w:bidi="fa-IR"/>
        </w:rPr>
        <w:t>با چند واسطه از حضرت موسی بن جعفر علیهما السلام از پدران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روایت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صَلَّی اللَّهُ عَلَیْهِ وَ آلِه وَ سَلَّم فاطمه‌ی زهراء سلام الله علیها را برای حضرت علی علیه السلام تزویج نمود گروهی از قریش نزد پیغمبر خدا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فاطمه را با مهریه‌ی اندکی برای علی تزویج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را برای علی تزویج ننمودم، بلکه آن شبی که خدا مرا معراج برد نزد سدرة المنتهی ازدواج فاطمه را انجام داد و به سدرة المنتهی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دُرّ و گوهر و مرجان داری، برای فاطمه‌ی زهراء نثار کن، آنگاه حوریان بهشتی سبقت گرفتند و آنها را جمع نمودند و فخر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نثارهای فاطمه‌ی زهراء سلام الله علیها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شب عروسی فاطمه‌ی زهراء سلام الله علیها فرا رسید پیغمبر اکرم صَلَّی اللَّهُ عَلَیْهِ وَ آلِه وَ سَلَّم استر خود را آورد و یک پارچه روی آن افکند و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سلمان دستور داد تا مهار آن را بکشد و خود آن حضرت آن استر را می‌رانید، در بین راه بود که رسول خدا صَلَّی اللَّهُ عَلَیْهِ وَ آلِه وَ سَلَّم صدایی شنید، ناگاه دید جبرئیل و میکائیل هر کدام با هفتاد هزار ملک آمده‌اند، پیامبر خدا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زمین آمده‌اید؟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آمده‌ایم فاطمه‌ی زهراء سلام الله علیها را برای علی بن ابیطالب علیه السلام ببریم، سپس جبرئیل و میکائیل و رسول خدا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موقع به بعد بود که در عروسی‌ها تکبیر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افتادن با شدّت و یا صدای سقوط کردن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می‌فرماید و در بعضی از نسخه‌های این روایت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سمع النبی صَلَّی اللَّهُ عَلَیْهِ وَ آلِه وَ سَلَّم وجبة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سمع النبی صَلَّی اللَّهُ عَلَیْهِ وَ آلِه وَ سَلَّم وحیة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ناگاه پیامبر صدای وحی را شنید و وحی را ایشان این گونه معنی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سخن مخفی را گویند</w:t>
      </w:r>
      <w:r>
        <w:rPr>
          <w:rFonts w:eastAsia="IRNazanin" w:cs="IRNazanin"/>
          <w:color w:val="111111"/>
          <w:sz w:val="28"/>
          <w:szCs w:val="28"/>
          <w:rtl w:val="true"/>
          <w:lang w:bidi="fa-IR"/>
        </w:rPr>
        <w:t>.</w:t>
      </w:r>
    </w:p>
    <w:p>
      <w:pPr>
        <w:pStyle w:val="Heading3"/>
        <w:numPr>
          <w:ilvl w:val="2"/>
          <w:numId w:val="1"/>
        </w:numPr>
        <w:rPr/>
      </w:pPr>
      <w:bookmarkStart w:id="412" w:name="__RefHeading___Toc4853625_211673320"/>
      <w:bookmarkStart w:id="413" w:name="_Toc146"/>
      <w:bookmarkEnd w:id="412"/>
      <w:r>
        <w:rPr>
          <w:rtl w:val="true"/>
        </w:rPr>
        <w:t>[</w:t>
      </w:r>
      <w:r>
        <w:rPr>
          <w:rtl w:val="true"/>
        </w:rPr>
        <w:t>روایت شماره</w:t>
      </w:r>
      <w:r>
        <w:rPr>
          <w:rtl w:val="true"/>
        </w:rPr>
        <w:t>] (</w:t>
      </w:r>
      <w:r>
        <w:rPr/>
        <w:t>16</w:t>
      </w:r>
      <w:r>
        <w:rPr>
          <w:rtl w:val="true"/>
        </w:rPr>
        <w:t>)</w:t>
      </w:r>
      <w:bookmarkEnd w:id="41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عیون أخبارالرّضا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علیه السلام ،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زَوَّجْتُ فَاطِمَةَ إِلا بَعْدَ مَا أَمَرَنِیَ اللَّهُ عَزَّوَجَلَّ بِتَزْوِیجِهَا</w:t>
      </w:r>
      <w:r>
        <w:rPr>
          <w:rFonts w:eastAsia="Amiri" w:cs="Amiri" w:ascii="Amiri" w:hAnsi="Amiri"/>
          <w:color w:val="111111"/>
          <w:sz w:val="28"/>
          <w:szCs w:val="28"/>
          <w:rtl w:val="true"/>
          <w:lang w:bidi="ar-SA"/>
        </w:rPr>
        <w:t xml:space="preserve">. </w:t>
      </w:r>
      <w:bookmarkStart w:id="414" w:name="pg568_5070"/>
    </w:p>
    <w:p>
      <w:pPr>
        <w:pStyle w:val="BookText"/>
        <w:rPr/>
      </w:pPr>
      <w:bookmarkEnd w:id="414"/>
      <w:r>
        <w:rPr>
          <w:rFonts w:ascii="IRNazanin" w:hAnsi="IRNazanin" w:eastAsia="IRNazanin"/>
          <w:color w:val="111111"/>
          <w:sz w:val="28"/>
          <w:sz w:val="28"/>
          <w:szCs w:val="28"/>
          <w:rtl w:val="true"/>
          <w:lang w:bidi="fa-IR"/>
        </w:rPr>
        <w:t xml:space="preserve">در کتاب عیون اخبار الرّضا </w:t>
      </w:r>
      <w:r>
        <w:rPr>
          <w:rStyle w:val="FootnoteAnchor"/>
          <w:rtl w:val="true"/>
        </w:rPr>
        <w:footnoteReference w:id="390"/>
      </w:r>
      <w:r>
        <w:rPr>
          <w:rFonts w:ascii="IRNazanin" w:hAnsi="IRNazanin" w:eastAsia="IRNazanin"/>
          <w:color w:val="111111"/>
          <w:sz w:val="28"/>
          <w:sz w:val="28"/>
          <w:szCs w:val="28"/>
          <w:rtl w:val="true"/>
          <w:lang w:bidi="fa-IR"/>
        </w:rPr>
        <w:t>علیه السلام از پیغمبر اکرم صَلَّی اللَّهُ عَلَیْهِ وَ آلِه وَ سَلَّم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را تزویج نکردم مگر بعد از اینکه خدا به من دستور داد</w:t>
      </w:r>
      <w:r>
        <w:rPr>
          <w:rFonts w:eastAsia="IRNazanin" w:cs="IRNazanin"/>
          <w:color w:val="111111"/>
          <w:sz w:val="28"/>
          <w:szCs w:val="28"/>
          <w:rtl w:val="true"/>
          <w:lang w:bidi="fa-IR"/>
        </w:rPr>
        <w:t>.</w:t>
      </w:r>
    </w:p>
    <w:p>
      <w:pPr>
        <w:pStyle w:val="Heading3"/>
        <w:numPr>
          <w:ilvl w:val="2"/>
          <w:numId w:val="1"/>
        </w:numPr>
        <w:rPr/>
      </w:pPr>
      <w:bookmarkStart w:id="415" w:name="__RefHeading___Toc4853627_211673320"/>
      <w:bookmarkStart w:id="416" w:name="_Toc147"/>
      <w:bookmarkEnd w:id="415"/>
      <w:r>
        <w:rPr>
          <w:rtl w:val="true"/>
        </w:rPr>
        <w:t>[</w:t>
      </w:r>
      <w:r>
        <w:rPr>
          <w:rtl w:val="true"/>
        </w:rPr>
        <w:t>روایت شماره</w:t>
      </w:r>
      <w:r>
        <w:rPr>
          <w:rtl w:val="true"/>
        </w:rPr>
        <w:t>] (</w:t>
      </w:r>
      <w:r>
        <w:rPr/>
        <w:t>17</w:t>
      </w:r>
      <w:r>
        <w:rPr>
          <w:rtl w:val="true"/>
        </w:rPr>
        <w:t>)</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عیون أخبارالرّضا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علیه السلام ،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مَلَکٌ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 اللَّهَ یَقْرَأُ عَلَیْکَ السَّلامَ وَ 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زَوَّجْتُ فَاطِمَةَ مِنْ عَلِیٍّ فَزَوِّجْهَا مِنْهُ وَ قَدْ أَمَرْتُ شَجَرَةَ طُوبَی أَنْ تَحْمِلَ الدُّرَّ وَ الْیَاقُوتَ وَ الْمَرْجَانَ وَ إِنَّ أَهْلَ السَّمَاءِ قَدْ فَرِحُوا لِذَلِکَ وَ سَیُولَدُ مِنْهَا وَلَدَانِ سَیِّدَا شَبَابِ أَهْلِ الْجَنَّةِ وَ بِهِمَا یُزَیَّنُ أَهْلُ الْجَنَّةِ، فَأَبْشِرْ یَا مُحَمَّدُ فَإِنَّکَ خَیْرُ الْأَوَّلِینَ وَ الْآخِرِینَ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صحیفة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همان کتاب </w:t>
      </w:r>
      <w:r>
        <w:rPr>
          <w:rStyle w:val="FootnoteAnchor"/>
          <w:rtl w:val="true"/>
        </w:rPr>
        <w:footnoteReference w:id="391"/>
      </w:r>
      <w:r>
        <w:rPr>
          <w:rFonts w:ascii="IRNazanin" w:hAnsi="IRNazanin" w:eastAsia="IRNazanin"/>
          <w:color w:val="111111"/>
          <w:sz w:val="28"/>
          <w:sz w:val="28"/>
          <w:szCs w:val="28"/>
          <w:rtl w:val="true"/>
          <w:lang w:bidi="fa-IR"/>
        </w:rPr>
        <w:t>از رسول خدا صَلَّی اللَّهُ عَلَیْهِ وَ آلِه وَ سَلَّم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سلام می‌رساند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 فاطمه را برای علی تزویج نمودم تو نیز این عمل را انجام بده، من به درخت طوبی دستور داده‌ام دُرّ و یاقوت و مرجان را آماده نماید، اهل آسمان برای این ازدواج مسرور و خوشحال شدند، به زودی دو فرزند از او به وجود می‌آید که بزرگ جوانان اهل بهشت خواهند بود و اهل بهشت به وسیله‌ی ایشان زینت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مژده باد تو را که بهترین اوّلین و آخرین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صحیفة الرّضا علیه السلام صفحه‌ی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آمده‌ست</w:t>
      </w:r>
      <w:r>
        <w:rPr>
          <w:rFonts w:eastAsia="IRNazanin" w:cs="IRNazanin"/>
          <w:color w:val="111111"/>
          <w:sz w:val="28"/>
          <w:szCs w:val="28"/>
          <w:rtl w:val="true"/>
          <w:lang w:bidi="fa-IR"/>
        </w:rPr>
        <w:t>.</w:t>
      </w:r>
    </w:p>
    <w:p>
      <w:pPr>
        <w:pStyle w:val="Heading3"/>
        <w:numPr>
          <w:ilvl w:val="2"/>
          <w:numId w:val="1"/>
        </w:numPr>
        <w:rPr/>
      </w:pPr>
      <w:bookmarkStart w:id="417" w:name="__RefHeading___Toc4853629_211673320"/>
      <w:bookmarkStart w:id="418" w:name="_Toc148"/>
      <w:bookmarkEnd w:id="417"/>
      <w:r>
        <w:rPr>
          <w:rtl w:val="true"/>
        </w:rPr>
        <w:t>[</w:t>
      </w:r>
      <w:r>
        <w:rPr>
          <w:rtl w:val="true"/>
        </w:rPr>
        <w:t>روایت شماره</w:t>
      </w:r>
      <w:r>
        <w:rPr>
          <w:rtl w:val="true"/>
        </w:rPr>
        <w:t>] (</w:t>
      </w:r>
      <w:r>
        <w:rPr/>
        <w:t>18</w:t>
      </w:r>
      <w:r>
        <w:rPr>
          <w:rtl w:val="true"/>
        </w:rPr>
        <w:t>)</w:t>
      </w:r>
      <w:bookmarkEnd w:id="418"/>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للشّیخ الطوسی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الْحَفَّارُ، عَنِ الْجِعَابِیِّ، عَنْ عَلِیِّ بْنِ أَحْمَدَ الْعِجْلِیِّ، عَنْ عَبَّادِ بْنِ یَعْقُوبَ، عَنْ عِیسَی بْنِ عَبْدِاللَّهِ الْعَلَوِیِّ، عَنْ أَبِیهِ، عَنْ أَبِیهِ، عَنْ جَدِّهِ،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رَسُولُ اللَّهِ صَلَّی اللَّهُ عَلَیْهِ وَ آلِه وَ سَلَّم یَطْلُبُنِی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أَخِی یَا </w:t>
      </w:r>
      <w:bookmarkStart w:id="419" w:name="pg568_5071"/>
    </w:p>
    <w:p>
      <w:pPr>
        <w:pStyle w:val="BookText"/>
        <w:rPr/>
      </w:pPr>
      <w:bookmarkEnd w:id="419"/>
      <w:r>
        <w:rPr>
          <w:rFonts w:ascii="Amiri" w:hAnsi="Amiri" w:eastAsia="Amiri" w:cs="Amiri"/>
          <w:color w:val="111111"/>
          <w:sz w:val="28"/>
          <w:sz w:val="28"/>
          <w:szCs w:val="28"/>
          <w:rtl w:val="true"/>
          <w:lang w:bidi="ar-SA"/>
        </w:rPr>
        <w:t>أُمَّ أَیْمَنَ؟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أَخُوکَ؟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تُزَوِّجُهُ ابْنَتَکَ وَ هُوَ أَخُوکَ،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أَمَا وَاللَّهِ یَا أُمَّ أَیْمَنَ لَقَدْ زَوَّجْتُهَا کُفْواً شَرِیفاً وَجِیهاً فِی الدُّنْیا وَ الْآخِرَةِ وَ مِنَ الْمُقَرَّبِینَ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در کتاب امالی </w:t>
      </w:r>
      <w:r>
        <w:rPr>
          <w:rStyle w:val="FootnoteAnchor"/>
          <w:rtl w:val="true"/>
        </w:rPr>
        <w:footnoteReference w:id="392"/>
      </w:r>
      <w:r>
        <w:rPr>
          <w:rFonts w:ascii="IRNazanin" w:hAnsi="IRNazanin" w:eastAsia="IRNazanin"/>
          <w:color w:val="111111"/>
          <w:sz w:val="28"/>
          <w:sz w:val="28"/>
          <w:szCs w:val="28"/>
          <w:rtl w:val="true"/>
          <w:lang w:bidi="fa-IR"/>
        </w:rPr>
        <w:t>با چند واسطه از حضرت علی بن ابیطالب علیه السلام روایت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پیغمبر اکرم صَلَّی اللَّهُ عَلَیْهِ وَ آلِه وَ سَلَّم به امّ ایمن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کجا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دختر خود را برای علی تزویج نموده‌ای باز هم به او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دخترم را به همسری داده‌ام که در دنیا شریف و بسیار در دنیا و آخرت آبرومند و از مقرّبین خواهد بود</w:t>
      </w:r>
      <w:r>
        <w:rPr>
          <w:rFonts w:eastAsia="IRNazanin" w:cs="IRNazanin"/>
          <w:color w:val="111111"/>
          <w:sz w:val="28"/>
          <w:szCs w:val="28"/>
          <w:rtl w:val="true"/>
          <w:lang w:bidi="fa-IR"/>
        </w:rPr>
        <w:t>.</w:t>
      </w:r>
    </w:p>
    <w:p>
      <w:pPr>
        <w:pStyle w:val="Heading3"/>
        <w:numPr>
          <w:ilvl w:val="2"/>
          <w:numId w:val="1"/>
        </w:numPr>
        <w:rPr/>
      </w:pPr>
      <w:bookmarkStart w:id="420" w:name="__RefHeading___Toc4853631_211673320"/>
      <w:bookmarkStart w:id="421" w:name="_Toc149"/>
      <w:bookmarkEnd w:id="420"/>
      <w:r>
        <w:rPr>
          <w:rtl w:val="true"/>
        </w:rPr>
        <w:t>[</w:t>
      </w:r>
      <w:r>
        <w:rPr>
          <w:rtl w:val="true"/>
        </w:rPr>
        <w:t>روایت شماره</w:t>
      </w:r>
      <w:r>
        <w:rPr>
          <w:rtl w:val="true"/>
        </w:rPr>
        <w:t>] (</w:t>
      </w:r>
      <w:r>
        <w:rPr/>
        <w:t>19</w:t>
      </w:r>
      <w:r>
        <w:rPr>
          <w:rtl w:val="true"/>
        </w:rPr>
        <w:t>)</w:t>
      </w:r>
      <w:bookmarkEnd w:id="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للشّیخ الطوسی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إِبْرَاهِیمَ الْقَزْوِینِیُّ، عَنْ مُحَمَّدِ بْنِ وَهْبَانَ، عَنْ عَلِیِّ بْنِ حُبَیْشٍ، عَنِ الْعَبَّاسِ بْنِ مُحَمَّدِ بْنِ الْحُسَیْنِ، عَنْ أَبِیهِ، عَنْ صَفْوَانَ، عَنِ الْحُسَیْنِ بْنِ أَبِی غُنْدَرٍ، عَنْ إِسْحَاقَ بْنِ عَمَّارٍ وَ أَبِی بَصِیرٍ، عَنْ أَبِی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تَبَارَکَ وَ تَعَالَی أَمْهَرَ فَاطِمَةَ سلام الله علیها رُبُعَ الدُّنْیَا، فَرُبُعُهَا لَهَا وَ أَمْهَرَهَا الْجَنَّةَ وَ النَّارَ، تُدْخِلُ أَعْدَاءَهَا النَّارَ وَ تُدْخِلُ أَوْلِیَاءَهَا الْجَنَّةَ وَ هِیَ الصِّدِّیقَةُ الْکُبْرَی وَ عَلَی مَعْرِفَتِهَا دَارَتِ الْقُرُونُ الْأُولَی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نیز در همان کتاب </w:t>
      </w:r>
      <w:r>
        <w:rPr>
          <w:rStyle w:val="FootnoteAnchor"/>
          <w:rtl w:val="true"/>
        </w:rPr>
        <w:footnoteReference w:id="393"/>
      </w:r>
      <w:r>
        <w:rPr>
          <w:rFonts w:ascii="IRNazanin" w:hAnsi="IRNazanin" w:eastAsia="IRNazanin"/>
          <w:color w:val="111111"/>
          <w:sz w:val="28"/>
          <w:sz w:val="28"/>
          <w:szCs w:val="28"/>
          <w:rtl w:val="true"/>
          <w:lang w:bidi="fa-IR"/>
        </w:rPr>
        <w:t>با چند واسطه از حضرت امام جعفر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رؤوف یک چهارم از دنیا را مهریه‌ی فاطمه سلام الله علیها قرار داد، بنابراین یک چهارم دنیا مال فاطمه سلام الله علیها می‌باشد، نیز بهشت و دوزخ را مهریه‌ی حضرت زهراء سلام الله علیها قرار داده‌ست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زهراء سلام الله علیها دشمنان خویش را در دوزخ و دوستان خود را در بهشت داخل می‌نماید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صدّیقه‌ی کبراست و قرن‌های گذشته نسبت به وی معرفت داشتند</w:t>
      </w:r>
      <w:r>
        <w:rPr>
          <w:rFonts w:eastAsia="IRNazanin" w:cs="IRNazanin"/>
          <w:color w:val="111111"/>
          <w:sz w:val="28"/>
          <w:szCs w:val="28"/>
          <w:rtl w:val="true"/>
          <w:lang w:bidi="fa-IR"/>
        </w:rPr>
        <w:t xml:space="preserve">. </w:t>
      </w:r>
      <w:bookmarkStart w:id="422" w:name="pg568_5072"/>
    </w:p>
    <w:p>
      <w:pPr>
        <w:pStyle w:val="Heading3"/>
        <w:numPr>
          <w:ilvl w:val="2"/>
          <w:numId w:val="1"/>
        </w:numPr>
        <w:rPr/>
      </w:pPr>
      <w:bookmarkStart w:id="423" w:name="__RefHeading___Toc4853633_211673320"/>
      <w:bookmarkStart w:id="424" w:name="_Toc150"/>
      <w:bookmarkEnd w:id="422"/>
      <w:bookmarkEnd w:id="423"/>
      <w:r>
        <w:rPr>
          <w:rtl w:val="true"/>
        </w:rPr>
        <w:t>[</w:t>
      </w:r>
      <w:r>
        <w:rPr>
          <w:rtl w:val="true"/>
        </w:rPr>
        <w:t>روایت شماره</w:t>
      </w:r>
      <w:r>
        <w:rPr>
          <w:rtl w:val="true"/>
        </w:rPr>
        <w:t>] (</w:t>
      </w:r>
      <w:r>
        <w:rPr/>
        <w:t>20</w:t>
      </w:r>
      <w:r>
        <w:rPr>
          <w:rtl w:val="true"/>
        </w:rPr>
        <w:t>)</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الْوَلِیدِ،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رَسُولُ اللَّهِ صَلَّی اللَّهُ عَلَیْهِ وَ آلِه وَ سَلَّم عَلِیّاً فَاطِمَةَ علیهما السلام عَلَی دِرْعٍ لَهُ حُطَمِیَّةٍ تَسْوَی ثَلاثِینَ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سَیَأْتِی فِی تَزْوِیجِ أَبِی جَعْفَرٍ الثَّانِی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عَلِیِّ بْنِ مُوسَی، یَخْطُبُ أُمَّ الْفَضْلِ بِنْتَ عَبْدِاللَّهِ الْمَأْمُونِ وَ بَذَلَ لَهَا مِنَ الصَّدَاقِ مَهْرَ جَدَّتِهِ فَاطِمَةَ وَ هُوَ خَمْسُ مِائَةِ دِرْهَمٍ جِیَادٍ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قرب الاسناد </w:t>
      </w:r>
      <w:r>
        <w:rPr>
          <w:rStyle w:val="FootnoteAnchor"/>
          <w:rtl w:val="true"/>
        </w:rPr>
        <w:footnoteReference w:id="394"/>
      </w:r>
      <w:r>
        <w:rPr>
          <w:rFonts w:ascii="IRNazanin" w:hAnsi="IRNazanin" w:eastAsia="IRNazanin"/>
          <w:color w:val="111111"/>
          <w:sz w:val="28"/>
          <w:sz w:val="28"/>
          <w:szCs w:val="28"/>
          <w:rtl w:val="true"/>
          <w:lang w:bidi="fa-IR"/>
        </w:rPr>
        <w:t>با دو واسطه از حضرت صادق آل محمّد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فاطمه را برای علی تزویج نمود به یک زره که مساوی با سی درهم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علّامه‌ی مجلسی رحمة الله علیه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باب روایات ازدواج امام جواد علیه السلام می‌آید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محمّد بن 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ازدواج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الفضل دختر عبدالله مأمون را و صداق او را همان مهریه‌ی جدّه‌ی خود فاطمه سلام الله علیها را قرار داد و آن پانصد درهم 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425" w:name="__RefHeading___Toc4853635_211673320"/>
      <w:bookmarkStart w:id="426" w:name="_Toc151"/>
      <w:bookmarkEnd w:id="425"/>
      <w:r>
        <w:rPr>
          <w:rtl w:val="true"/>
        </w:rPr>
        <w:t>[</w:t>
      </w:r>
      <w:r>
        <w:rPr>
          <w:rtl w:val="true"/>
        </w:rPr>
        <w:t>روایت شماره</w:t>
      </w:r>
      <w:r>
        <w:rPr>
          <w:rtl w:val="true"/>
        </w:rPr>
        <w:t>] (</w:t>
      </w:r>
      <w:r>
        <w:rPr/>
        <w:t>21</w:t>
      </w:r>
      <w:r>
        <w:rPr>
          <w:rtl w:val="true"/>
        </w:rPr>
        <w:t>)</w:t>
      </w:r>
      <w:bookmarkEnd w:id="42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و 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أَنَّهُ لَمَّا کَانَ وَقْتُ زِفَافِ فَاطِمَةَ سلام الله علیها اتَّخَذَ النَّبِیُّ صَلَّی اللَّهُ عَلَیْهِ وَ آلِه وَ سَلَّم طَعَاماً وَ خَبِیصاً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لِعَلِیٍّ ادْعُ النَّاسَ، 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إِلَی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أَجِیبُوا الْوَلِیمَةَ، فَأَقْبَلُوا، فَقَالَ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عَشَرَةً، فَدَخَلُوا وَ قَدَّمَ إِلَیْهِمُ الطَّعَامَ وَ الثَّرِیدَ، فَأَکَلُوا، ثُمَّ أَطْعَمَهُمُ السَّمْنَ وَ التَّمْرَ فَلا یَزْدَادُ الطَّعَامُ إِلا بَرَکَةً فَلَمَّا أَطْعَمَ الرِّجَالَ عَمَدَ إِلَی مَا فَضَلَ مِنْهَا، فَتَفَلَ فِیهَا وَ بَارَکَ عَلَیْهَا وَ بَعَثَ مِنْهَا إِلَی نِسَائِهِ وَ قَالَ قُلْ لَهُنَّ، کُلْنَ وَ أَطْعِمْنَ مَنْ غَشِیَکُنَّ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رَسُولَ اللَّهِ صَلَّی اللَّهُ عَلَیْهِ وَ آلِه وَ سَلَّم دَعَا بِصَحْفَةٍ فَجَعَلَ فِیهَا نَصِیباً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لَکَ وَ لِأَهْلِکَ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هَبَطَ جَبْرَئِیلُ فِی زُمْرَةٍ مِنَ الْمَلائِکَةِ بِهَدِیَّةٍ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امْلَئِی الْقَعْبَ مَاءً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اشْرَبْ نِصْفَهُ، ثُمَّ 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اشْرَبِی وَ أَبْقِی، ثُمَّ أَخَذَ الْبَاقِیَ فَصَبَّهُ عَلَی وَجْهِهَا وَ نَحْرِهَا ثُمَّ فَتَحَ السَّلَّةَ فَإذَا فِیهَا کَعْکٌ وَ مَوْزٌ وَ زَبِیبٌ،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هَدِیَّةُ جَبْرَئِیلَ ثُمَّ أَقْلَبَ مِنْ یَدِهِ سَفَرْجَلَةً فَشَقَّهَا نِصْفَیْنِ وَ أَعْطَی عَلِیّاً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هَدِیَّةٌ مِنَ الْجَنَّةِ إِلَیْکُمَا وَ أَعْطَی عَلِیّاً نِصْفاً وَ فَاطِمَةَ نِصْفاً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خرائج </w:t>
      </w:r>
      <w:r>
        <w:rPr>
          <w:rStyle w:val="FootnoteAnchor"/>
          <w:rtl w:val="true"/>
        </w:rPr>
        <w:footnoteReference w:id="395"/>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وقت عروسی حضرت فاطمه سلام الله علیها فرا رسید پیغمبر اکرم صَلَّی اللَّهُ عَلَیْهِ وَ آلِه وَ سَلَّم غذایی از خرما و روغن را که آن را خبیص می‌گویند تهیّه کرد و به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برای ولیمه‌ی حضرت فاطمه دعوت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نزدم مردم آمدم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و از ولیمه‌ی عروسی استفاده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آمدند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ده نفر بر سر سفره حاضر شوند، پیامبر اکرم صَلَّی اللَّهُ عَلَیْهِ وَ آلِه وَ سَلَّم پس از اینکه غذا به آنان داد، روغن و خرما هم به ایشان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همچنان برکت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غذای مردها را داد، متوجّه غذا شد و آب دهان خود را بر آن زد و از خدا خواست که به آن برکت دهد، از آن غذا برای زنانش فرستاد و فرمود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پیغمبر خدا صَلَّی اللَّهُ عَلَیْهِ وَ آلِه وَ سَلَّم کاسه‌ای خواست و مقداری غذا در میان آن ریخت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برای تو و زوجه‌ات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با گروهی از ملائکه نازل شدند و هدیه‌ای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به 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 را پر از آب کن، بعداً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این آب را بیاشام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مقداری از این آب را بیاشام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پیامبر خدا صَلَّی اللَّهُ عَلَیْهِ وَ آلِه وَ سَلَّم مابقی آن آب را گرفت و به صورت و گلوی فاطمه سلام الله علیها پاشید</w:t>
      </w:r>
      <w:r>
        <w:rPr>
          <w:rFonts w:eastAsia="IRNazanin" w:cs="IRNazanin"/>
          <w:color w:val="111111"/>
          <w:sz w:val="28"/>
          <w:szCs w:val="28"/>
          <w:rtl w:val="true"/>
          <w:lang w:bidi="fa-IR"/>
        </w:rPr>
        <w:t xml:space="preserve">. </w:t>
      </w:r>
      <w:bookmarkStart w:id="427" w:name="pg568_5074"/>
    </w:p>
    <w:p>
      <w:pPr>
        <w:pStyle w:val="BookText"/>
        <w:rPr/>
      </w:pPr>
      <w:bookmarkEnd w:id="427"/>
      <w:r>
        <w:rPr>
          <w:rFonts w:ascii="IRNazanin" w:hAnsi="IRNazanin" w:eastAsia="IRNazanin"/>
          <w:color w:val="111111"/>
          <w:sz w:val="28"/>
          <w:sz w:val="28"/>
          <w:szCs w:val="28"/>
          <w:rtl w:val="true"/>
          <w:lang w:bidi="fa-IR"/>
        </w:rPr>
        <w:t>رسول خدا صَلَّی اللَّهُ عَلَیْهِ وَ آلِه وَ سَلَّم پس از این جریان سبدی را باز کرد و مقداری نان قندی و موز و کشمش در میان آن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هدیه‌ی جبرئیل است، سپس یک گلابی را، دو قسمت نمود، یک قسمت آن را به علی علیه السلام و قسمت دیگرش رابه فاطمه‌ی زهرا سلام الله علیها عطا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هدیه‌ایست از بهشت</w:t>
      </w:r>
      <w:r>
        <w:rPr>
          <w:rFonts w:eastAsia="IRNazanin" w:cs="IRNazanin"/>
          <w:color w:val="111111"/>
          <w:sz w:val="28"/>
          <w:szCs w:val="28"/>
          <w:rtl w:val="true"/>
          <w:lang w:bidi="fa-IR"/>
        </w:rPr>
        <w:t>.</w:t>
      </w:r>
    </w:p>
    <w:p>
      <w:pPr>
        <w:pStyle w:val="Heading3"/>
        <w:numPr>
          <w:ilvl w:val="2"/>
          <w:numId w:val="1"/>
        </w:numPr>
        <w:rPr/>
      </w:pPr>
      <w:bookmarkStart w:id="428" w:name="__RefHeading___Toc4853637_211673320"/>
      <w:bookmarkStart w:id="429" w:name="_Toc152"/>
      <w:bookmarkEnd w:id="428"/>
      <w:r>
        <w:rPr>
          <w:rtl w:val="true"/>
        </w:rPr>
        <w:t>[</w:t>
      </w:r>
      <w:r>
        <w:rPr>
          <w:rtl w:val="true"/>
        </w:rPr>
        <w:t>روایت شماره</w:t>
      </w:r>
      <w:r>
        <w:rPr>
          <w:rtl w:val="true"/>
        </w:rPr>
        <w:t>] (</w:t>
      </w:r>
      <w:r>
        <w:rPr/>
        <w:t>22</w:t>
      </w:r>
      <w:r>
        <w:rPr>
          <w:rtl w:val="true"/>
        </w:rPr>
        <w:t>)</w:t>
      </w:r>
      <w:bookmarkEnd w:id="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وَ ابْنُ مَسْعودٍ وَ جَابِرٌ وَ الْبَرَاءُ وَ أَنَسٌ وَ أُمُّ سَلَمَةَ وَ السُّدِّیُّ وَ ابْنُ سِیرِینَ وَ الْبَاقِرُ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خَلَقَ مِنَ الْماءِ بَشَراً فَجَعَلَهُ نَسَباً وَ صِهْراً</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وَ عَلِیٌّ وَ الْحَسَنُ وَ الْحُسَیْنُ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رَبُّکَ قَدِیراً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فِی آخِرِ الزَّمَانِ لِأَنَّهُ لَمْ یَجْتَمِعْ نَسَبٌ وَ سَبَبٌ فِی الصَّحَابَةِ وَ الْقَرَابَةِ إِلا لَهُ فَلِأَجْلِ ذَلِکَ اسْتَحَقَّ الْمِیرَاثَ بِالنَّسَبِ وَ السَّبَبِ وَ فِی رِوَایَة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 الثَّعْلَبِیِّ، قَالَ ابْنُ سِیرِینَ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النَّبِیِّ وَ عَلِیٍّ زَوْجِ فَاطِمَةَ وَ هُوَ ابْنُ عَمِّهِ وَ زَوْجُ ابْنَتِهِ، فَکَانَ نَسَباً وَ صِهْراً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الْحَجَّاجِ</w:t>
      </w:r>
    </w:p>
    <w:p>
      <w:pPr>
        <w:pStyle w:val="BookText"/>
        <w:rPr/>
      </w:pPr>
      <w:r>
        <w:rPr>
          <w:rFonts w:ascii="Amiri" w:hAnsi="Amiri" w:eastAsia="Amiri" w:cs="Amiri"/>
          <w:color w:val="111111"/>
          <w:sz w:val="28"/>
          <w:sz w:val="28"/>
          <w:szCs w:val="28"/>
          <w:rtl w:val="true"/>
          <w:lang w:bidi="ar-SA"/>
        </w:rPr>
        <w:t xml:space="preserve">بِالْمُصْطَفَی وَ بِصِهْرِهِ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وَصِیِّهِ یَوْمَ الْغَدِیرِ</w:t>
      </w:r>
    </w:p>
    <w:p>
      <w:pPr>
        <w:pStyle w:val="BookText"/>
        <w:rPr/>
      </w:pPr>
      <w:r>
        <w:rPr>
          <w:rFonts w:ascii="Amiri" w:hAnsi="Amiri" w:eastAsia="Amiri" w:cs="Amiri"/>
          <w:color w:val="111111"/>
          <w:sz w:val="28"/>
          <w:sz w:val="28"/>
          <w:szCs w:val="28"/>
          <w:rtl w:val="true"/>
          <w:lang w:bidi="ar-SA"/>
        </w:rPr>
        <w:t>کَعْبُ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صِهْرُ النَّبِیِّ وَ خَیْرُ النَّاسِ کُلِّهِمْ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الصَّادِقُ علیه السلام أَوْحَی اللَّهُ تَعَالَی إِلَی رَسُولِ اللَّهِ صَلَّی اللَّهُ عَلَیْهِ وَ آلِه وَ سَلَّم قُلْ لِفَاطِمَةَ لا تَعْصِی عَلِیّاً فَإنَّهُ إِنْ غَضِبَ غَضِبْتُ لِغَضَبِهِ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عُوتِبَ النَّبِیُّ صَلَّی اللَّهُ عَلَیْهِ وَ آلِه وَ سَلَّم فِی أَمْرِ فَاطِمَةَ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یَخْلُقِ اللَّهُ عَلِیَّ بْنَ أَبِی طَالِبٍ مَا کَانَ لِفَاطِمَةَ کُفْوٌ وَ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لَوْلاکَ لمّا لَهَا کُفْوٌ عَلَی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الْمُفَضَّلُ،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اللَّهَ تَعَالَی خَلَقَ أَمِیرَالْمُؤْمِنِینَ لَمْ یَکُنْ لِفَاطِمَةَ کُفْوٌ عَلَی وَجْهِ الْأَرْضِ آدَمُ فَمَنْ دُونَهُ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النَّبِیُّ صَلَّی اللَّهُ عَلَیْهِ وَ آلِه وَ سَلَّم مِنَ الشَّیْخَیْنِ وَ زَوَّجَ مِنْ عُثْمَانَ بِنْتَیْنِ؟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التَّزْوِیجُ لا یَدُلُّ عَلَی الْفَضْلِ وَ إِنَّمَا هُوَ مَبْنِیٌّ عَلَی إِظْهَارِ الشَّهَادَتَیْنِ ثُمَّ إنَّهُ صَلَّی اللَّهُ عَلَیْهِ وَ آلِه وَ سَلَّم تَزَوَّجَ فِی جَمَاعَةٍ وَ أَمَّا عُثْمَانُ فَفِی زَوَاجِهِ خِلافٌ کَثِیرٌ وَ أَنَّهُ کَانَ زَوَّجَهُمَا مِنْ کَافِرَیْنِ قَبْلَهُ وَ لَیْسَتْ حُکْمُ فَاطِمَةَ مِثْلَ ذَلِکَ لِأَنَّهَا وَلِیدَةُ الْإِسْلامِ وَ مِنْ أَهْلِ الْعَبَاءِ وَ الْمُبَاهَلَةِ وَ الْمُهَاجَرَةِ فِی أَصْعَبِ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فِیهَا آیَةُ التَّطْهِیرِ وَ افْتَخَرَ جَبْرَئِیلُ بِکَوْنِهِ مِنْهُمْ وَ شَهِدَ اللَّهُ لَهُمْ بِالصِّدْقِ وَ لَهَا أُمُومَةُ الْأَئِمَّةِ إِلَی یَوْمِ الْقِیَامَةِ وَ مِنْهَا الْحَسَنُ وَ الْحُسَیْنُ وَ عَقِبُ الرسول صَلَّی اللَّهُ عَلَیْهِ وَ آلِه وَ سَلَّم وَ هِیَ سَیِّدَةُ نِسَاءِ الْعَالَمِینَ وَ زَوْجُهَا مِنْ أَصْلِهَا وَ لَیْسَ بِأَجْنَبِیٍّ وَ أَمَّا الشَّیْخَانِ فَقَدْ تَوَسَّلا إِلَی النَّبِیِّ صَلَّی اللَّهُ عَلَیْهِ وَ آلِه وَ سَلَّم بِذَلِکَ وَ أَمَّا عَلِیٌّ فَتَوَّسَلَ النَّبِیُّ صَلَّی اللَّهُ عَلَیْهِ وَ آلِه وَ سَلَّم إِلَیْهِ بَعْدَ مَا رَدَّ خِطْبَتَهُمَا وَ الْعَاقِدُ بَیْنَهُمَا هُوَ اللَّهُ تَعَالَی وَ الْقَابِلُ جَبْرَئِیلُ وَ الْخَاطِبُ رَاحِیلُ وَ الشُّهُودُ حَمَلَةُ الْعَرْشِ وَ صَاحِبُ النِّثَارِ رِضْوَانُ وَ طَبَقُ النِّثَارِ شَجَرَةُ طُوبَی وَ النِّثَارُ الدُّرُّ وَ الْیَاقُوتُ وَ الْمَرْجَانُ وَ الرَّسُولُ هُوَ الْمَشَّاطَةُ وَ أَسْمَاءُ صَاحِبَةُ الْحَجَلَةِ وَ وَلِیدُ هَذَا النِّکَاحِ الْأَئِمَّةُ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شَاهِینٍ الْمَرْوَزِیُّ فِی کِتَابِ فَضَائِلِ فَاطِمَةَ سلام الله علیها بِإِسْنَادِهِ عَنِ الْحُسَیْنِ بْنِ وَاقِدٍ عَنْ أَبِی بُرَیْدَةَ، عَنْ أَبِیهِ وَ الْبَلاذُرِیُّ فِی التَّارِیخِ بِأَسَانِیدِهِ أَنَّ أَبَابَکْرٍ خَطَبَ إِلَی النَّبِیِّ صَلَّی اللَّهُ عَلَیْهِ وَ آلِه وَ سَلَّم فَاطِمَةَ سلام الله علیها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أَنْتَظِرُ لَهَا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خَطَبَ إِلَیْهِ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أَنْتَظِرُ لَهَا الْقَضَاءَ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أَحْمَدَ وَ فَضَائِلُهُ وَ سُنَنُ أَبِی دَاوُدَ وَ إِبَانَةُ ابْنِ بَطَّةَ وَ تَارِیخُ الْخَطِیبِ وَ کِتَابُ ابْنِ شَاهِینٍ وَ اللَّفْظُ لَهُ بِالْإِسْنَادِ عَنْ خَالِدٍ الْحِذَاءِ وَ أَبِی أَیُّوبَ وَ عِکْرِمَةَ وَ أَبِی نَجِیحٍ وَ عُبَیْدَةَ بْنِ سُلَیْمَانَ کُلُّهُمْ عَنِ ابْنِ عَبَّاسٍ أَنَّهُ لَمَّا زَوَّجَ النَّبِیُّ صَلَّی اللَّهُ عَلَیْهِ وَ آلِه وَ سَلَّم فَاطِمَةَ عَلِیّاً قَالَ لَهُ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أَعْطِهَا شَیْئاً،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عِنْدِی شَیْ‌ءٌ،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دِرْعُکَ الْحُطَمِیَّةُ وَ فِی رِوَایَةِ غَیْرِهِ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فَأَعْطِهَا إِیَّاهَا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تارِیخَیِ الْخَطِیبِ وَ الْبَلاذُرِیِّ وَ حِلْیَةِ أَبِی نُعَیْمٍ وَ إِبَانَةِ الْعُکْبَرِیِّ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سُفْیَانُ الثَّوْرِیُّ عَنِ الْأَعْمَشِ، عَنِ الثَّوْرِیِّ، عَنْ عَلْقَمَةَ،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فَاطِمَةَ صَبِیحَةَ یَوْمِ الْعُرْسِ رِعْدَةٌ، فَقَالَ لَهَا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فَاطِمَةُ زَوَّجْتُکِ سَیِّداً فِی الدُّنْیَا وَ إنَّهُ فِی الْآخِرَةِ مَمِِنَ الصَّالِحِینَ، یَا فَاطِمَةُ لَمَّا أَرَادَ اللَّهُ تَعَالَی أَنْ أُمْلِکَکِ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یُمْلِکَکِ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بِعَلِیٍّ أَمَرَ اللَّهُ تَعَالَی جَبْرَئِیلَ فَقَامَ فِی السَّمَاءِ الرَّابِعَةِ فَصَفَّ الْمَلائِکَةَ صُفُوفاً ثُمَّ خَطَبَ عَلَیْهِمْ فَزَوَّجَکِ مِنْ عَلِیٍّ، ثُمَّ أَمَرَ اللَّهُ سُبْحَانَهُ شَجَرَ الْجِنَانِ فَحَمَلَتِ الْحُلِیَّ وَ الْحُلَلَ، ثُمَّ أَمَرَهَا فَنَثَرَتْهُ عَلَی الْمَلائِکَةِ، فَمَنْ أَخَذَ مِنْهُمْ </w:t>
      </w:r>
    </w:p>
    <w:p>
      <w:pPr>
        <w:pStyle w:val="BookText"/>
        <w:rPr/>
      </w:pPr>
      <w:r>
        <w:rPr>
          <w:rFonts w:ascii="Amiri" w:hAnsi="Amiri" w:eastAsia="Amiri" w:cs="Amiri"/>
          <w:color w:val="111111"/>
          <w:sz w:val="28"/>
          <w:sz w:val="28"/>
          <w:szCs w:val="28"/>
          <w:rtl w:val="true"/>
          <w:lang w:bidi="ar-SA"/>
        </w:rPr>
        <w:t>یَوْمَئِذٍ شَیْئاً أَکْثَرَ مِمَّا أَخَذَ غَیْرُهُ افْتَخَرَ بِهِ إِلَی یَوْمِ الْقِیَامَةِ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کَانَتْ فَاطِمَةُ سلام الله علیها تَفْتَخِرُ عَلَی النِّسَاءِ لِأَنَّهَا مَنْ خَطَبَ عَلَیْهَا جَبْرَئِیلُ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اشْتَهَرَ فِی الصِّحَاحِ بِالْأَسَانِیدِ عَنْ أَمِیرِالْمُؤْمِنِینَ علیه السلام وَ ابْنِ عَبَّاسٍ وَ ابْنِ مَسْعودٍ وَ جَابِرٍ الْأَنْصَارِیِّ وَ أَنَسِ بْنِ مَالِکٍ وَ الْبَرَاءِ بْنِ عَازِبٍ وَ أُمِّ سَلَمَةَ بِأَلْفَاظٍ مُخْتَلِفَةٍ وَ معانی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مُتَّفِقَةٍ أَنَّ أَبَابَکْرٍ وَ عُمَرَ خَطَبَا إِلَی النَّبِیِّ صَلَّی اللَّهُ عَلَیْهِ وَ آلِه وَ سَلَّم فَاطِمَةَ مَرَّةً بَعْدَ أُخْرَی، فَرَدَّهُمَا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أَحْمَدُ فِی الْفَضَائِلِ عَنْ بُرَیْدَةَ أَنَّ أَبَابَکْرٍ وَ عُمَرَ خَطَبَا إِلَی النَّبِیِّ صَلَّی اللَّهُ عَلَیْهِ وَ آلِه وَ سَلَّم فَاطِمَةَ فَقَالَ إِنَّهَا صَغِیرَةٌ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بَطَّةَ فِی الْإِبَانَةِ أَنَّهُ خَطَبَهَا عَبْدُالرَّحْمَنِ فَلَمْ یُجِبْهُ وَ فِی رِوَایَةِ غَیْرِهِ أَنَّهُ قَالَ بِکَذَا مِنَ الْمَهْرِ فَغَضِبَ صَلَّی اللَّهُ عَلَیْهِ وَ آلِه وَ سَلَّم وَ مَدَّ یَدَهُ إِلَی حَصًی فَرَفَعَهَا فَسَبَّحَتْ فِی یَدِهِ فَجَعَلَهَا فِی ذَیْلِهِ فَصَارَتْ دُرّاً وَ مَرْجَاناً یُعَرِّضُ بِهِ جَوَابَ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خَطَبَ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سَمِعْتُکَ یَا رَسُولَ اللَّهِ تَقُولُ کُلُّ سَبَبٍ وَ نَسَبٍ مُنْقَطِعٌ إِلا سَبَبِی وَ نَسَبِی، فَقَالَ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السَّبَبُ فَقَدْ سَبَّبَ اللَّهُ وَ أَمَّا النَّسَبُ فَقَدْ قَرَّبَ اللَّهُ وَ هَشَّ وَ بَشَّ فِی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أَلَکَ شَیْ‌ءٌ أُزَوِّجُکَ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یَخْفَی عَلَیْکَ حَالِی إِنَّ لِی فَرَساً وَ بَغْلاً وَ سَیْفاً وَ دِرْعاً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الدِّرْعَ</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أَنَّهُ أَتَی سَلْمَانُ إِلَیْهِ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رَسُولَ اللَّهِ صَلَّی اللَّهُ عَلَیْهِ وَ آلِه وَ سَلَّم فَلَمَّا دَخَلَ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یَا عَلِیُّ فَإِنَّ اللَّهَ قَدْ زَوَّجَکَ بِهَا فِی السَّمَاءِ قَبْلَ أَنْ أُزَوِّجَکَهَا فِی </w:t>
      </w:r>
    </w:p>
    <w:p>
      <w:pPr>
        <w:pStyle w:val="BookText"/>
        <w:rPr/>
      </w:pPr>
      <w:r>
        <w:rPr>
          <w:rFonts w:ascii="Amiri" w:hAnsi="Amiri" w:eastAsia="Amiri" w:cs="Amiri"/>
          <w:color w:val="111111"/>
          <w:sz w:val="28"/>
          <w:sz w:val="28"/>
          <w:szCs w:val="28"/>
          <w:rtl w:val="true"/>
          <w:lang w:bidi="ar-SA"/>
        </w:rPr>
        <w:t>الْأَرْضِ وَ لَقَدْ أَتَانِی مَلَکٌ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یَا مُحَمَّدُ بِاجْتِمَاعِ الشَّمْلِ وَ طَهَارَةِ النَّسْلِ،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اسْمُکَ؟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نَسْطَائِیلُ مِنْ مُوَکَّلِی قَوَائِمِ الْعَرْشِ، سَأَلْتُ اللَّهَ هَذِهِ الْبِشَارَةَ وَ جَبْرَئِیلُ عَلَی أَثَرِی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أَبُوبُرَیْدَةَ، عَنْ أَبِیهِ أَنَّ عَلِیّاً علیه السلام خَطَبَ فَاطِمَةَ سلام الله علیها فَقَالَ لَهُ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 أَهْلاً، فَقِیلَ 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یَکْفِیکَ مِنْ رَسُولِ اللَّهِ صَلَّی اللَّهُ عَلَیْهِ وَ آلِه وَ سَلَّم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أَعْطَاکَ الْأَهْلَ وَ أَعْطَاکَ الرَّحْبَ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بَطَّةَ وَ ابْنُ الْمُؤَذِّنِ وَ السَّمْعَانِیُّ فِی کُتُبِهِمْ بِالْإِسْنَادِ عَنِ ابْنِ عَبَّاسٍ وَ أَنَسِ بْنِ مَالِکٍ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رَسُولُ اللَّهِ صَلَّی اللَّهُ عَلَیْهِ وَ آلِه وَ سَلَّم جَالِسٌ إِذْ جَاءَ عَلِیٌّ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مَا جَاءَ بِکَ؟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أُسَلِّمُ عَلَیْکَ،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جَبْرَئِیلُ یُخْبِرُنِی أَنَّ اللَّهَ عَزَّوَجَلَّ زَوَّجَکَ فَاطِمَةَ وَ أَشْهَدَ عَلَی تَزْوِیجِهَا أَرْبَعِینَ أَلْفَ مَلَکٍ وَ أَوْحَی اللَّهُ إِلَی شَجَرَةِ طُوبَی أَنِ انْثُرِی عَلَیْهِمُ الدُّرِّ وَ الْیَاقُوتَ، فَنَثَرَتْ عَلَیْهِمُ الدُّرَّ وَ الْیَاقُوتَ فَابْتَدَرْنَ إِلَیْهِ الْحُورُ الْعِینُ یَلْتَقِطْنَ فِی أَطْبَاقِ الدُّرِّ وَ الْیَاقُوتِ وَ هُنَّ یَتَهَادَیْنَهُ بَیْنَهُنَّ إِلَی یَوْمِ الْقِیَامَةِ وَ کَانُوا یَتَهَادَوْنَ وَ یَقُولُونَ هَذِهِ تُحْفَةُ خَیْرِ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ابْنِ بَطَّةَ عَنْ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أَخَذَ مِنْهُ یَوْمَئِذٍ شَیْئاً أَکْثَرَ مِمَّا أَخَذَ صَاحِبُهُ أَوْ أَحْسَنَ افْتَخَرَ بِهِ عَلَی صَاحِبِهِ إِلَی یَوْمِ الْقِیَامَةِ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مَرْدَوَیْهِ فِی کِتَابِهِ بِإِسْنَادِهِ 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تَزَوَّجَ عَلِیٌّ فَاطِمَةَ تَنَاثَرَ ثِمَارُ الْجَنَّةِ عَلَی الْمَلائِکَةِ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عَبْدُالرَّزَّاقِ بِإِسْنَادِهِ إِلَی أُمِّ أَیْمَنَ فِی خَبَرٍ طَوِیلٍ عَنِ النَّبِیِّ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عَقَدَ جَبْرَئِیلُ وَ مِیکَائِیلُ فِی السَّمَاءِ نِکَاحَ عَلِیٍّ وَ فَاطِمَةَ، فَکَانَ جَبْرَئِیلُ الْمُتَکَلِّمَ عَنْ عَلِیٍّ وَ مِیکَائِیلُ الرَّادَّ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خَبَّابِ بْنِ الْأَرَتِّ أَنَّ اللَّهَ تَعَالَی أَوْحَی إِلَی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النُّورَ مِنَ النُّورِ وَ کَانَ الْوَلِیُّ اللَّهَ وَ الْخَطِیبُ جَبْرَئِیلَ وَ الْمُنَادِی مِیکَائِیلَ وَ الدَّاعِی إِسْرَافِیلَ وَ النَّاثِرُ عِزْرَائِیلَ وَ الشُّهُودُ مَلائِکَةَ السَّمَاوَاتِ وَ الْأَرَضِینَ ثُمَّ أَوْحَی إِلَی شَجَرَةِ طُوبَی أَنِ انْثُرِی مَا عَلَیْکِ، فَنَثَرَتِ الدُّرَّ الْأَبْیَضَ وَ الْیَاقُوتَ الْأَحْمَرَ وَ الزَّبَرْجَدَ الْأَخْضَرَ وَ اللُّؤْلُؤَ الرَّطْبَ، فَبَادَرْنَ الْحُورُ الْعِینُ یَلْتَقِطْنَ وَ یَهْدِینَ بَعْضُهُنَّ إِلَی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علیه السلام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دَعَاهُ رَسُولُ اللَّهِ صَلَّی اللَّهُ عَلَیْهِ وَ آلِه وَ سَلَّم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أَبْشِرْ یَا عَلِیُّ فَإِنَّ اللَّهَ قَدْ کَفَانِی مَا کَانَ هَمَّنِی </w:t>
      </w:r>
      <w:r>
        <w:rPr>
          <w:rStyle w:val="FootnoteAnchor"/>
          <w:rtl w:val="true"/>
        </w:rPr>
        <w:footnoteReference w:id="397"/>
      </w:r>
      <w:r>
        <w:rPr>
          <w:rFonts w:ascii="Amiri" w:hAnsi="Amiri" w:eastAsia="Amiri" w:cs="Amiri"/>
          <w:color w:val="111111"/>
          <w:sz w:val="28"/>
          <w:sz w:val="28"/>
          <w:szCs w:val="28"/>
          <w:rtl w:val="true"/>
          <w:lang w:bidi="ar-SA"/>
        </w:rPr>
        <w:t>مِنْ تَزْوِیجِکَ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ذَکَرَ ابْنُ شَهْرَآشُوبَ مُخْتَصَراً مِمَّا مَرَّ بِرِوَایَةِ الصَّدُوقِ؛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فِی بَعْضِ الْکُتُبِ أَنَّهُ خَطَبَ رَاحِیلُ فِی الْبَیْتِ الْمَعْمُورِ فِی جَمْعٍ مِنْ أَهْلِ السَّمَاوَاتِ السَّبْعِ، فَقَالَ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الْأَوَّلِ قَبْلَ أَوَّلِیَّةِ الْأَوَّلِینَ، الْبَاقِی بَعْدَ فَنَاءِ الْعَالَمِینَ، نَحْمَدُهُ إِذْ جَعَلَنَا مَلائِکَةً رُوحَانِیِّینَ وَ بِرُبُوبِیَّتِهِ مُذْعِنِینَ وَ لَهُ عَلَی مَا أَنْعَمَ عَلَیْنَا شَاکِرِینَ حَجَبَنَا مِنَ الذُّنُوبِ وَ سَتَرَنَا مِنَ الْعُیُوبِ، أَسْکَنَنَا فِی السَّمَاوَاتِ وَ قَرَّبَنَا إِلَی </w:t>
      </w:r>
    </w:p>
    <w:p>
      <w:pPr>
        <w:pStyle w:val="BookText"/>
        <w:rPr/>
      </w:pPr>
      <w:r>
        <w:rPr>
          <w:rFonts w:ascii="Amiri" w:hAnsi="Amiri" w:eastAsia="Amiri" w:cs="Amiri"/>
          <w:color w:val="111111"/>
          <w:sz w:val="28"/>
          <w:sz w:val="28"/>
          <w:szCs w:val="28"/>
          <w:rtl w:val="true"/>
          <w:lang w:bidi="ar-SA"/>
        </w:rPr>
        <w:t xml:space="preserve">السُّرَادِقَاتِ وَ حَجَبَ عَنَّا النَّهْمَ لِلشَّهَوَاتِ وَ جَعَلَ نَهْمَتَنَا </w:t>
      </w:r>
      <w:r>
        <w:rPr>
          <w:rStyle w:val="FootnoteAnchor"/>
          <w:rtl w:val="true"/>
        </w:rPr>
        <w:footnoteReference w:id="398"/>
      </w:r>
      <w:r>
        <w:rPr>
          <w:rFonts w:ascii="Amiri" w:hAnsi="Amiri" w:eastAsia="Amiri" w:cs="Amiri"/>
          <w:color w:val="111111"/>
          <w:sz w:val="28"/>
          <w:sz w:val="28"/>
          <w:szCs w:val="28"/>
          <w:rtl w:val="true"/>
          <w:lang w:bidi="ar-SA"/>
        </w:rPr>
        <w:t>وَ شَهْوَتَنَا فِی تَقْدِیسِهِ وَ تَسْبِیحِهِ، الْبَاسِطِ رَحْمَتَهُ، الْوَاهِبِ نِعْمَتَهُ، جَلَّ عَنْ إِلْحَادِ أَهْلِ الْأَرْضِ مِنَ الْمُشْرِکِینَ وَ تَعَالَی بِعَظَمَتِهِ عَنْ إِفْکِ الْمُلْحِدِینَ ثُمَّ قَالَ بَعْدَ کَلامٍ اخْتَارَ الْمَلِکُ الْجَبَّارُ صَفْوَةَ کَرَمِهِ وَ عَبْدَ عَظَمَتِهِ لِأَمَتِهِ سَیِّدَةِ النِّسَاءِ، بِنْتِ خَیْرِ النَّبِیِّینَ وَ سَیِّدِ الْمُرْسَلِینَ وَ إِمَامِ الْمُتَّقِینَ، فَوَصَلَ حَبْلَهُ بِحَبْلِ رَجُلٍ مِنْ أَهْلِهِ وَ صَاحِبِهِ، الْمُصَدِّقِ دَعْوَتَهُ، الْمُبَادِرِ إِلَی کَلِمَتِهِ؛ عَلِیٍّ الْوَصُولِ بِفَاطِمَةَ الْبَتُولِ ابْنَةِ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 جَبْرَئِیلَ رَوَی عَنِ اللَّهِ تَعَالَی عَقِیبَهَا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رِدَائِی وَ الْعَظَمَةُ کِبْرِیَائِی وَ الْخَلْقُ کُلُّهُمْ عَبِیدِی وَ إِمَائِی زَوَّجْتُ فَاطِمَةَ أَمَتِی مِنْ عَلِیٍّ صَفْوَتِی، اشْهَدُوا مَلائِکَتِی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بَیْنَ تَزْوِیجِ أَمِیرِالْمُؤْمِنِینَ وَ فَاطِمَةَ علیهما السلام فِی السَّمَاءِ إِلَی تَزْوِیجِهِمَا فِی الْأَرْضِ أَرْبَعِینَ یَوْماً، زَوَّجَهَا رَسُولُ اللَّهِ صَلَّی اللَّهُ عَلَیْهِ وَ آلِه وَ سَلَّم مِنْ عَلِیٍّ أَوَّلَ یَوْمٍ مِنْ ذِی الْحِجَّةِ وَ رُوِیَ أَنَّهُ کَانَ یَوْمَ السَّادِسِ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شهر آشوب در کتاب مناقب </w:t>
      </w:r>
      <w:r>
        <w:rPr>
          <w:rStyle w:val="FootnoteAnchor"/>
          <w:rtl w:val="true"/>
        </w:rPr>
        <w:footnoteReference w:id="399"/>
      </w:r>
      <w:r>
        <w:rPr>
          <w:rFonts w:ascii="IRNazanin" w:hAnsi="IRNazanin" w:eastAsia="IRNazanin"/>
          <w:color w:val="111111"/>
          <w:sz w:val="28"/>
          <w:sz w:val="28"/>
          <w:szCs w:val="28"/>
          <w:rtl w:val="true"/>
          <w:lang w:bidi="fa-IR"/>
        </w:rPr>
        <w:t xml:space="preserve">با چند واسطه از حضرت امام محمّد باقر علیه السلام روایت می‌کند که راجع به معنای آیه‌ی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فرقان که می‌فرماید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 خداییست که بشری را از آب آفرید و آن را نسب و نسل و داماد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افراد، حضرت محمّد و علی و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قائم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آخرالزّمان است، زیرا در میان صحابه نسب و سبب و قرابت جمع نشد مگر برای آن حضرت، بدین جهت است که میراث به وسیله‌ی نسب و سبب به افراد می‌رسد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 بر روایتی، منظور از کلمه‌ی بشر که در این آیه‌ی شریفه است حضرت رسول صَلَّی اللَّهُ عَلَیْهِ وَ آلِه وَ سَلَّم و مقصود از نسب، حضرت فاطمه سلام الله علیها و منظور از کلمه‌ی صهر، حضرت علی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ثعلبی از ابن سیرین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سوره‌ی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پیامبر صَلَّی اللَّهُ عَلَیْهِ وَ آلِه وَ سَلَّم و حضرت علی علیه السلام ، همسر حضرت فاطمه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پسر عموی پیامبر و شوهر دختر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حضرت امیرالمؤمنین علی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نسباً به معنی قوم و خویش نسبیست و صهراً به معنی داماد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حجّاج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داماد مصطفی و وصیّ او در روز غدیر و کعب بن زهیر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پیامبر و بهتر از همه‌ی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وحی فرستاد به رسول اکرم صَلَّی اللَّهُ عَلَیْهِ وَ آلِه وَ سَلَّم که به فاطمه سلام الله علیها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علی را مکن، همانا اگر او غضب کند من به غضب او غضب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را در مورد حضرت فاطمه سلام الله علیها ملامت کردند، رسول خدا صَلَّی اللَّهُ عَلَیْهِ وَ آلِه وَ سَلَّم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علیّ بن ابیطالب علیه السلام را خلق نفرموده بود، همتایی برای فاطمه سلام الله علیها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به امیرالمؤمنین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هرگز کُفو و همتایی برای فاطمه در روی زمین یافت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از حضرت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متعال حضرت امیرالمؤمنین علی علیه السلام را خلق نکرده بود برای فاطمه سلام الله علیها بر روی زمین از خلقت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انقراض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همتایی وجود نداشت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عدّه‌ای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سنّی‌ها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اکرم صَلَّی اللَّهُ عَلَیْهِ وَ آلِه وَ سَلَّم دو دختر خود را به ازدواج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عثمان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مطلب را دلیل بر فضیلت آنها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در جواب آنان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دختران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فضیلت نیست، بلکه ملاک ازدواج اظهار شهادتین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هر کس اظهار به شهادتین کند دختران مسلمین بر او حلال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صَلَّی اللَّهُ عَلَیْهِ وَ آلِه وَ سَلَّم به ازدواج گروهی درآورد دختران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اظهار شهادت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مورد اینکه عثمان با یکی از دختران رسول اکرم صَلَّی اللَّهُ عَلَیْهِ وَ آلِه وَ سَلَّم ازدواج کرده باشد اختلاف بسیار زیاد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مورد آن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پیامبر صَلَّی اللَّهُ عَلَیْهِ وَ آلِه وَ سَلَّم آن دو دختر خود را به تزویج دو کافر درآورده بود قبل از اسلام و حکم فاطمه مثل آنها نیست،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از بعثت رسول الله صَلَّی اللَّهُ عَلَیْهِ وَ آلِه وَ سَلَّم متولّد شد، نه در زمان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آن بزرگوار یکی از اهل کساء می‌باشد که در مباهله بود و همچنین آن </w:t>
      </w:r>
    </w:p>
    <w:p>
      <w:pPr>
        <w:pStyle w:val="BookText"/>
        <w:rPr/>
      </w:pPr>
      <w:r>
        <w:rPr>
          <w:rFonts w:ascii="IRNazanin" w:hAnsi="IRNazanin" w:eastAsia="IRNazanin"/>
          <w:color w:val="111111"/>
          <w:sz w:val="28"/>
          <w:sz w:val="28"/>
          <w:szCs w:val="28"/>
          <w:rtl w:val="true"/>
          <w:lang w:bidi="fa-IR"/>
        </w:rPr>
        <w:t xml:space="preserve">بانو در سخت‌ترین زمان‌ها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فرمود و در مورد ایشان آیه‌ی تطهیر نازل شد و جبرئیل افتخار می‌کرد که او نیز یکی از اصحاب کساء است و خداوند به صدق و درستی آنها شهادت داده و از ویژگی‌های منحصر به فرد ایشان این است که مادر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روز قیامت که از بین آن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حسن و حسین علیهما السلام می‌باشند که از صلب رسول خدا صَلَّی اللَّهُ عَلَیْهِ وَ آلِه وَ سَلَّم می‌باشند و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زنان دو جهان و شوهرشان از اصل ایشان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دو از یک شجره‌ی طیّبه می‌باشند و آن نسل بنی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ابوبکر و عمر به واسطه‌ی دختری که به رسول خدا دادند خود را به پیامبر نزدیک کردند در حالی که درباره‌ی حضرت علی علیه السلام چنین نبوده، زیرا خود رسول خدا صَلَّی اللَّهُ عَلَیْهِ وَ آلِه وَ سَلَّم پس از جواب رَد دادن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دخترشان را به حضرت امیرالمؤمنین علی علیه السلام تزویج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عاقد بین آن دو بزرگوار خداوند متعال است و جبرئیل طرف قبول بود و خواننده‌ی خطبه ملکی به نام راحیل بود و شهود این عقد حاملان عرش الهی بودند و رضوان نثار کننده بود و طبق نثار درخت طوبی بود و نثار، درّ و یاقوت و مرجان بود و رسول اکرم صَلَّی اللَّهُ عَلَیْهِ وَ آلِه وَ سَلَّم شانه کننده‌ی موهای عروس بود و امور حجله به دست اسماء بود و نتیجه‌ی این نکاح ائمّه‌ی معصومین عليهم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شاهین مروزی در کتاب فضائل فاطمه سلام الله علیها با اسناد خود از حسین بن واقد خود نقل کرده که او از ابی بُریده و او از پدرش و بلاذری در کتاب تاریخ با اسناد خود نقل کرده که ابابکر، فاطمه سلام الله علیها را از پیامبر اکرم صَلَّی اللَّهُ عَلَیْهِ وَ آلِه وَ سَلَّم خواستگاری کرد، 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فاطمه در انتظار تقدیر و قضا و قدر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خواستگاری کرد، پیامبر صَلَّی اللَّهُ عَلَیْهِ وَ آلِه وَ سَلَّم به او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او در انتظار قضا و قدر هستم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مسند احمد حنبل در قسمت فضائل آن کتاب و در کتاب سنن ابی داود و ابانة ابن بطّة و در تاریخ خطیب و کتاب ابن شاهین، عبیدة بن سلیمان که همه‌ی اینها از ابن عبّاس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 اکرم صَلَّی اللَّهُ عَلَیْهِ وَ آلِه وَ سَلَّم حضرت فاطمه سلام الله علیها را به عقد حضرت علی علیه السلام درآورد،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همسرت چیزی ببخش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حطمیّه‌ات کجاست؟ و در روایت غیر ابن عبّاس آمده است که وقتی پیامبر صَلَّی اللَّهُ عَلَیْهِ وَ آلِه وَ سَلَّم سؤال کرد زره‌ات کجاست؟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است، پس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فاطمه سلام الله علیها ببخش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دو کتاب تاریخ 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بلاذری و در کتاب حلیه‌ی ابی نُعیم و ابانة العُکْبَری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از اعمش روایت کرده که از ثوری نقل کرده و او از علقمه و او از ابن مسعود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روز عروسی حضرت فاطمه سلام الله علیها، غم و اندوهی بر حضرتش عارض شد، پس پیامبر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ازدواج کسی درآوردم که در دنیا آقا و سرور خلائق است و در آخرت از صالحین است،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متعال اراده کرد که تو را به ازدواج علی علیه السلام درآورد به جبرئیل امر فرمود تا در آسمان چهارم بایستد و به صف کند ملائکه را در صفوفی، پس جبرئیل برای ملائکه خطبه‌ای خواند و تو را به ازدواج علی علیه السلام درآورد، پس خداوند سبحان به درختان بهشتی امر کرد تا مزیّن شوند به حلّه‌های بهشتی و آن درختان از خود لؤلؤ و مرجان بر ملائکه نثار کردند، پس هر کدام از آنها بیشترین تعداد از نثارها را برداشت در روز قیامت به دیگر ملائکه افتخار می‌کند، 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همیشه افتخار می‌کرد بر زنان دیگر که او اوّلین کسیست که خطبه‌ی عقد او را جبرئیل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است در کتاب‌های صحاح اهل سنّت که آنها با اسناد خود از حضرت امیرالمؤمنین علی علیه السلام و ابن عبّاس و ابن مسعود و جابر بن عبدالله انصاری و انس بن مالک و براء بن عازب و امّ سلمه که همگی آنها با الفاظ و تعابیر مختلف متّفقاً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ابابکر و عمر از پیامبر فاطمه را خواستگاری نمودند، امّا در هر بار پیامبر جواب ردّ به آنها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فضائل از بریده روایت کرده که ابابکر و عمر از پیامبر اکرم صَلَّی اللَّهُ عَلَیْهِ وَ آلِه وَ سَلَّم حضرت فاطمه علیه السلام را خواستگاری نمودند، رسول خدا صَلَّی اللَّهُ عَلَیْهِ وَ آلِه وَ سَلَّم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بطّه در کتاب الابانه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از پیامبر صَلَّی اللَّهُ عَلَیْهِ وَ آلِه وَ سَلَّم حضرت فاطمه سلام الله علیها را خواستگاری نمود و آن حضرت جواب او را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که از غیر ابن بطّه روایت شده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عبدالرّحمن جواب ردّ شنید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مبلغ را مِهر او می‌کنم، پس پیامبر صَلَّی اللَّهُ عَلَیْهِ وَ آلِه وَ سَلَّم غضب نمود و دست مبارک را دراز کرد و مشتی ریگ برداشت و آنها را در مشت او قرار داد، پس آن ریگ‌ها به درّ و مرجان تبدیل شد و با این کار حضرت جواب او را دادند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حضرت علی علیه السلام خواستگاری 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فرموده اید هر سبب و نسبی منقطع است مگر سبب و نسب من، پس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سبب که از جانب خداوند است و امّا نسب نیز چیزیست که خداوند اسباب آن را فراهم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خندید و با مهربانی و بشارت در صورت او نگاه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چیزی داری تا تو را به ازدواج فاطمه درآورم؟ حضرت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 حال من و دارایی من بر تو مخفی نیست، همانا اسبی دارم و قاطری و شمشیری و زرهی، پس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زره را بفروش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سلمان خدمت امیرالمؤمنین علی علیه السلام آمد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را دریاب، پس چون آن حضرت، خدمت پیامبر اکرم صَلَّی اللَّهُ عَلَیْهِ وَ آلِه وَ سَلَّم 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 که همانا خداوند او را به تزویج تو درآورد در آسمان، قبل از آنکه من شما را به ازدواج یکدیگر درآوردم در زمین و فرشته‌ای نزد من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بده به اجتماع جمع آنان و طهارت نسل آنها، رسول خدا صَلَّی اللَّهُ عَلَیْهِ وَ آلِه وَ سَلَّم می‌فرماید به آن فرشته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نسطائیل و من یکی از موکّلین ستون‌های عرش الهی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افتخار رساندن این بشارت را به من عنایت فرماید و جبرئیل نیز از پشت سر من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ابوبریده از پدرش نقل کرد که حضرت علی علیه السلام حضرت فاطمه سلام الله علیها را از رسول الله خواستگاری نمود، پس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شخصی به حضرت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 تو را از رسول خدا صَلَّی اللَّهُ عَلَیْهِ وَ آلِه وَ سَلَّم یکی از این دو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به تو اصل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عطا فرمود و دوّم اینکه به تو مرحبا و خوش آمد گفت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بطّه و ابن مؤذّن و سمعانی همگی در کتاب هایشان از ابن عبّاس و انس بن مالک روایت کرده‌اند که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خدمت رسول خدا صَلَّی اللَّهُ عَلَیْهِ وَ آلِه وَ سَلَّم نشسته بودیم که حضرت علی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چه منظور نزد ما آمدی؟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شما رسیدیم تا به شما سلامی عرض کنم،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به من خبر می‌دهد که همانا خداوند عزّوجلّ به ازدواج تو درآورد فاطمه سلام الله علیها را و شاهد این ازدواج چهل هزار فرشته بودند و خداوند وحی فرستاد به درخت طوبی تا نثار کند بر آن چهل هزار ملائکه درّ و یاقوت، پس درخت طوبی بر آنان درّ و یاقوت نثار نمود، پس حورالعین‌ها در برداشتن آن درّ و یاقوت‌ها پیشی گرفتند و آنها را در طبق‌هایی از درّ و یاقوت جمع نمودند و آنها این درّ و یاقوت را تا روز قیامت به یکدیگر هدیه می‌دهند و در هنگام هدیه دادن به یکدیگر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تحفه‌ایست از خیر النّساء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روایت بطّه که از عبدالله روایت کرده پس هر کدام از آنان در آن روز بیشتر از همراهان خود دُرّ و یاقوت جمع کرده و یا درّ و یاقوت ارزشمندتری جمع کرده باشد تا روز قیامت بر دیگران افتخار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مردویه در کتاب خود و با اسناد خود از علقمه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علی علیه السلام با فاطمه سلام الله علیها ازدواج کرد درختان بهشت بر ملائکه دُرافشانی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عبدالرّزاق اسناد خود را به امّ ایمن می‌رساند که او در روایتی طولانی از پیامبر اکرم صَلَّی اللَّهُ عَلَیْهِ وَ آلِه وَ سَلَّم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در آسمان عقد نکاح علی و فاطمه علیهما السلام را منعقد کردند و جبرئیل خواننده‌ی عقد، از طرف علی علیه السلام و میکائیل از طرف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خبّاب بن الارت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جبرئیل وحی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تزویج کن نور را از برای نور و در آن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بود و 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نثار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شاهدان این عقد ملائکه‌ی آسمان‌ها و زمین‌ها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وحی فرستاد به درخت طوبی که نثار کن آنچه داری، پس درخت طوبی نثار کرد دُرّ سفید و یاقوت قرمز و زبرجد سبز و لؤلؤ تازه، پس حورالعین از یکدیگر سبقت گرفتند برای جمع کردن این سنگ‌ها و جواهرات و هدیه می‌دهند بعضی از آنها به بعضی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در قسمتی از یک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حضرت علی علیه السلام 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بده‌ای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 ای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خداوند کفایت کرد مرا به آنچه بر عهده‌ی من بود در امر ازدواج تو</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ابن شهرآشوب مختصری از آنچه صدوق روایت کرده که قبلاً آن را آوردیم ذکر کرده و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کتب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المعمور در جمع اهل آسمان‌های هفت گانه خطبه‌ی عقد امیرالمؤمنین علی و حضرت فاطمه را خواند و این گونه خطبه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و ستایش مخصوص آن اوّلیست که قبل از هر اوّلی اوست و باقیست بعد از فناء همه‌ی عالمیان، حمد می‌کنیم او را از این جهت که ما را از فرشتگان روحانیّون قرار داد و به خداوندی او معترفیم و بر آن نعمت‌هایی که به ما عطا فرمود شاکریم، اوست که گناهان را از ما برداشته و عیوب ما را پوشانیده، ما را در آسمان‌ها ساکن نمود و ما را در تقدیس و تسبیح خود قرار داد، همان خدایی که رحمتش را گسترده و بخشنده‌ی نعمت است، بزرگتر و عظیم‌تر از لجاجت مشرکین است که در روی زمین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شرک آنان </w:t>
      </w:r>
      <w:bookmarkStart w:id="430" w:name="pg568_5086"/>
    </w:p>
    <w:p>
      <w:pPr>
        <w:pStyle w:val="BookText"/>
        <w:rPr/>
      </w:pPr>
      <w:bookmarkEnd w:id="430"/>
      <w:r>
        <w:rPr>
          <w:rFonts w:ascii="IRNazanin" w:hAnsi="IRNazanin" w:eastAsia="IRNazanin"/>
          <w:color w:val="111111"/>
          <w:sz w:val="28"/>
          <w:sz w:val="28"/>
          <w:szCs w:val="28"/>
          <w:rtl w:val="true"/>
          <w:lang w:bidi="fa-IR"/>
        </w:rPr>
        <w:t>در عظمت او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برتر است به عظمت خویش از دروغ و افتراء ملحدین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این حمد و ثناء راحیل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جبّار اختیار کرد برگزیده‌ی کَرَم خود و بنده‌ی عظمت خود را برای کنیز خود، سرور زنان، دختر بهترین پیامبران و آقا و سرور رسولان و پیشوای اهل تقوا، پس وصل نمود ریسمان خود را به ریسمان مردی از اهل او و دوست و مصاحب او و تصدیق کننده‌ی دعوت او سبقت گیرنده برای انجام اوامر او و حضرت علی علیه السلام را برای وصول به حضرت فاطمه‌ی بتول سلام الله علیها دختر رسول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جبرئیل این خطبه را از قول حضرت پروردگار برای فاطمه‌ی اطهر سلام الله علیها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رَدائی وَالْعَظَمَةُ کِبْریائی، وَالْخَلْقُ کُلُّهُمْ عَبیدی وَ اِمائی زَوَّجْتُ فاطمة اَمَتی مِنْ عَلیٍّ صَفْوَتی، اُشْهِدُوا مَلائِکَتی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فاصله‌ی بین تزویج امیرالمؤمنین علی علیه السلام و حضرت فاطمه سلام الله علیها در آسمان‌ها و زمین چهل روز بود، رسول خدا صَلَّی اللَّهُ عَلَیْهِ وَ آلِه وَ سَلَّم حضرت فاطمه سلام الله علیها را به ازدواج حضرت علی علیه السلام درآورد در روز اوّل ذی الحجّه و در بعضی روایات آمده که این ازدواج در روز ششم ذی الحجّه بود</w:t>
      </w:r>
      <w:r>
        <w:rPr>
          <w:rFonts w:eastAsia="IRNazanin" w:cs="IRNazanin"/>
          <w:color w:val="111111"/>
          <w:sz w:val="28"/>
          <w:szCs w:val="28"/>
          <w:rtl w:val="true"/>
          <w:lang w:bidi="fa-IR"/>
        </w:rPr>
        <w:t>.</w:t>
      </w:r>
    </w:p>
    <w:p>
      <w:pPr>
        <w:pStyle w:val="Heading3"/>
        <w:numPr>
          <w:ilvl w:val="2"/>
          <w:numId w:val="1"/>
        </w:numPr>
        <w:rPr/>
      </w:pPr>
      <w:bookmarkStart w:id="431" w:name="__RefHeading___Toc4853639_211673320"/>
      <w:bookmarkStart w:id="432" w:name="_Toc153"/>
      <w:bookmarkEnd w:id="431"/>
      <w:r>
        <w:rPr>
          <w:rtl w:val="true"/>
        </w:rPr>
        <w:t>[</w:t>
      </w:r>
      <w:r>
        <w:rPr>
          <w:rtl w:val="true"/>
        </w:rPr>
        <w:t>روایت شماره</w:t>
      </w:r>
      <w:r>
        <w:rPr>
          <w:rtl w:val="true"/>
        </w:rPr>
        <w:t>] (</w:t>
      </w:r>
      <w:r>
        <w:rPr/>
        <w:t>23</w:t>
      </w:r>
      <w:r>
        <w:rPr>
          <w:rtl w:val="true"/>
        </w:rPr>
        <w:t>)</w:t>
      </w:r>
      <w:bookmarkEnd w:id="43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الأمالی 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الْمُعَلَّی، عَنِ الْبَزَنْطِیِّ،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أَبَاالْحَسَنِ مُوسَی بْنَ جَعْفَرٍ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صَلَّی اللَّهُ عَلَیْهِ وَ آلِه وَ سَلَّم جَالِسٌ إِذْ دَخَلَ عَلَیْهِ مَلَکٌ لَهُ أَرْبَعَةٌ وَ عِشْرُونَ وَجْهاً فَقَالَ لَهُ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حَبِیبِی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أَرَکَ فِی مِثْلِ هَذِهِ الصُّورَةِ، فَقَالَ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بِجَبْرَئِیلَ، أَنَا مَحْمُودٌ بَعَثَنِیَ اللَّهُ عَزَّوَجَلَّ أَنْ أُزَوِّجَ النُّورَ مِنَ النُّورِ،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وَلَّی الْمَلَکُ إِذاً بَیْنَ کَتِفَیْهِ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عَلِیٌّ وَصِیُّهُ فَقَالَ لَهُ رَسُولُ اللَّهِ صَلَّی اللَّهُ عَلَیْهِ وَ آلِه وَ سَلَّم مُنْذُ کَمْ کُتِبَ هَذَا بَیْنَ کَتِفَیْکَ؟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یَخْلُقَ اللَّهُ عَزَّوَجَلَّ آدَمَ بِاثْنَیْنِ وَ عِشْرِینَ أَلْفَ عَامٍ</w:t>
      </w:r>
      <w:r>
        <w:rPr>
          <w:rFonts w:eastAsia="Amiri" w:cs="Amiri" w:ascii="Amiri" w:hAnsi="Amiri"/>
          <w:color w:val="111111"/>
          <w:sz w:val="28"/>
          <w:szCs w:val="28"/>
          <w:rtl w:val="true"/>
          <w:lang w:bidi="ar-SA"/>
        </w:rPr>
        <w:t xml:space="preserve">. </w:t>
      </w:r>
      <w:bookmarkStart w:id="433" w:name="pg568_5087"/>
    </w:p>
    <w:p>
      <w:pPr>
        <w:pStyle w:val="BookText"/>
        <w:rPr/>
      </w:pPr>
      <w:bookmarkEnd w:id="433"/>
      <w:r>
        <w:rPr>
          <w:rFonts w:ascii="IRNazanin" w:hAnsi="IRNazanin" w:eastAsia="IRNazanin"/>
          <w:color w:val="111111"/>
          <w:sz w:val="28"/>
          <w:sz w:val="28"/>
          <w:szCs w:val="28"/>
          <w:rtl w:val="true"/>
          <w:lang w:bidi="fa-IR"/>
        </w:rPr>
        <w:t xml:space="preserve">شیخ صدوق در کتاب معانی الاخبار </w:t>
      </w:r>
      <w:r>
        <w:rPr>
          <w:rStyle w:val="FootnoteAnchor"/>
          <w:rtl w:val="true"/>
        </w:rPr>
        <w:footnoteReference w:id="400"/>
      </w:r>
      <w:r>
        <w:rPr>
          <w:rFonts w:ascii="IRNazanin" w:hAnsi="IRNazanin" w:eastAsia="IRNazanin"/>
          <w:color w:val="111111"/>
          <w:sz w:val="28"/>
          <w:sz w:val="28"/>
          <w:szCs w:val="28"/>
          <w:rtl w:val="true"/>
          <w:lang w:bidi="fa-IR"/>
        </w:rPr>
        <w:t>با چند واسطه از حضرت موسی بن جعفر علیه السلام روایت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 آلِه وَ سَلَّم نشسته بود، ملکی به حضور آن حضرت مُشرّف شد که دارای بیست و چهار صورت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اکرم صَلَّی اللَّهُ عَلَیْهِ وَ آلِه وَ سَلَّم به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حبیب من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 به حال تو را به این صورت ندیده بودم؟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جبرئیل نیستم، بلکه نام من محمود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فرستاده که نور را برای نور ازدواج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برای چه کسی تزویج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را برای علی علیه السلام ، موقعی که آن مَلَک برگشت دیدند در میان دو کتف او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عَلِیٌّ وَصِیُّهُ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صَلَّی اللَّهُ عَلَیْهِ وَ آلِه وَ سَلَّم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است که این عبارت در میان دو کتف تو نوشته شده‌ست؟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دو هزار سال قبل از اینکه حضرت آدم آفریده شود</w:t>
      </w:r>
      <w:r>
        <w:rPr>
          <w:rFonts w:eastAsia="IRNazanin" w:cs="IRNazanin"/>
          <w:color w:val="111111"/>
          <w:sz w:val="28"/>
          <w:szCs w:val="28"/>
          <w:rtl w:val="true"/>
          <w:lang w:bidi="fa-IR"/>
        </w:rPr>
        <w:t>.</w:t>
      </w:r>
    </w:p>
    <w:p>
      <w:pPr>
        <w:pStyle w:val="Heading3"/>
        <w:numPr>
          <w:ilvl w:val="2"/>
          <w:numId w:val="1"/>
        </w:numPr>
        <w:rPr/>
      </w:pPr>
      <w:bookmarkStart w:id="434" w:name="__RefHeading___Toc4853641_211673320"/>
      <w:bookmarkStart w:id="435" w:name="_Toc154"/>
      <w:bookmarkEnd w:id="434"/>
      <w:r>
        <w:rPr>
          <w:rtl w:val="true"/>
        </w:rPr>
        <w:t>[</w:t>
      </w:r>
      <w:r>
        <w:rPr>
          <w:rtl w:val="true"/>
        </w:rPr>
        <w:t>روایت شماره</w:t>
      </w:r>
      <w:r>
        <w:rPr>
          <w:rtl w:val="true"/>
        </w:rPr>
        <w:t>] (</w:t>
      </w:r>
      <w:r>
        <w:rPr/>
        <w:t>24</w:t>
      </w:r>
      <w:r>
        <w:rPr>
          <w:rtl w:val="true"/>
        </w:rPr>
        <w:t>)</w:t>
      </w:r>
      <w:bookmarkEnd w:id="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جَعْفَرٍ مِثْلَهُ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بِأَرْبَعَةٍ وَ عِشْرِینَ 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بْنُ مَیْمُونٍ حَدَّثَنَا أَبُوهُرَیْرَةَ، عَنْ أَبِی الزُّبَیْرِ، عَنْ جَابِرٍ الْأَنْصَارِیِّ فِی حَدِیثِ مَحْمُودٍ وَ أَنْبَأَنِی أَبُویَعْلَی الْعَطَّارُ وَ أَبُوالْمُؤَیَّدِ الْخَطِیبُ بِنَحْوِ هَذَا الْخَبَرِ إِلا أَنَّهُمَا رَوَیَا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لَهُ عِشْرُونَ رَأْساً فِی کُلِّ رَأْسٍ أَلْفُ لِسَانٍ وَ کَانَ اسْمُ الْمَلَکِ صَرْصَائِیلَ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أَبُوبَکْرٍ مَرْدَوَیْهِ فِی فَضَائِلِ أَمِیرِالْمُؤْمِنِینَ بِالْإِسْنَادِ عَنْ أَنَسِ بْنِ مَالِکٍ وَ کِتَابِ أَبِی الْقَاسِمِ سُلَیْمَانَ الطَّبَرِیِّ بِإِسْنَادِهِ عَنْ شُعْبَةَ، عَنْ عَمْرِو بْنِ مُرَّةَ، عَنْ إِبْرَاهِیمَ </w:t>
      </w:r>
    </w:p>
    <w:p>
      <w:pPr>
        <w:pStyle w:val="BookText"/>
        <w:rPr/>
      </w:pPr>
      <w:r>
        <w:rPr>
          <w:rFonts w:ascii="Amiri" w:hAnsi="Amiri" w:eastAsia="Amiri" w:cs="Amiri"/>
          <w:color w:val="111111"/>
          <w:sz w:val="28"/>
          <w:sz w:val="28"/>
          <w:szCs w:val="28"/>
          <w:rtl w:val="true"/>
          <w:lang w:bidi="ar-SA"/>
        </w:rPr>
        <w:t>عَنْ مَسْرُوقٍ، عَنِ ابْنِ مَسْعُودٍ کِلاهُمَا أَنَّ النَّبِیَّ صَلَّی اللَّهُ عَلَیْهِ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تَعَالَی أَمَرَنِی أَنْ أُزَوِّجَ فَاطِمَةَ مِنْ عَلِیٍّ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کِتَابُ ابْنِ مَرْدَوَیْهِ، قَالَ ابْنُ سِیرِینَ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ذَکَرَ عَلِیّاً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ذَاکَ صِهْرُ رسول الله صَلَّی اللَّهُ عَلَیْهِ وَ آلِه وَ سَلَّم نَزَلَ جَبْرَئِیلُ عَلَی رَسُولِ اللَّهِ صَلَّی اللَّهُ عَلَیْهِ وَ آلِه وَ سَلَّم فَقَالَ إِنَّ اللَّهَ یَأْمُرُکَ أَنْ تُزَوِّجَ فَاطِمَةَ مِنْ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شَاهِینَ بِالْإِسْنَادِ عَنْ أَبِی أَیُّوبَ، 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بِتَزْوِیجِکَ مِنَ الْبَیْضَاءِ وَ فِی رِوَایَةٍ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الضَّحَّاکُ أَنَّ النَّبِیَّ صَلَّی اللَّهُ عَلَیْهِ وَ آلِه وَ سَلَّم 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أَبِی طَالِبٍ مِمَّنْ قَدْ عَرَفْتِ قَرَابَتَهُ وَ فَضْلَهُ مِنَ الْإِسْلامِ وَ إِنِّی سَأَلْتُ رَبِّی أَنْ یُزَوِّجَکِ خَیْرَ خَلْقِهِ و أَحَبَّهُمْ إِلَیْهِ وَ قَدْ ذَکَرَ مِنْ أَمْرِکِ شَیْئاً فَمَا تَرَیْنَ؟ فَسَکَتَتْ فَخَرَجَ رَسُولُ اللَّهِ صَلَّی اللَّهُ عَلَیْهِ وَ آلِه وَ سَلَّم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سُکُوتُهَا إِقْرَارُهَا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ابْنُ مَرْدَوَیْهِ أَنَّهُ صَلَّی اللَّهُ عَلَیْهِ وَ آلِه وَ سَلَّم قَالَ 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خَطِیباً لِنَفْسِکَ،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الَّذِی قَرُبَ مِنْ حَامِدِیهِ وَ دَنَا مِنْ سَائِلِیهِ وَ وَعَدَ الْجَنَّةَ مَنْ یَتَّقِیهِ وَ أَنْذَرَ بِالنَّارِ مَنْ یَعْصِیهِ، نَحْمَدُهُ عَلَی قَدِیمِ إِحْسَانِهِ وَ أَیَادِیهِ، حَمْدَ مَنْ یَعْلَمُ أَنَّهُ خَالِقُهُ وَ بَارِیهِ وَ مُمِیتُهُ وَ مُحْیِیهِ وَ مُسَائِلُهُ عَنْ مَسَاوِیهِ وَ نَسْتَعِینُهُ وَ نَسْتَهْدِیهِ وَ نُؤْمِنُ بِهِ وَ نَسْتَکْفِیهِ وَ نَشْهَدُ أَنْ لا إِلَهَ إِلا اللَّهُ وَحْدَهُ لا شَرِیکَ لَهُ، شَهَادَةً تَبْلُغُهُ وَ تُرْضِیهِ وَ أَنَّ مُحَمَّداً عَبْدُهُ وَ رَسُولُهُ صَلَّی اللَّهُ عَلَیْهِ وَ آلِه وَ سَلَّم صَلاةً تُزْلِفُهُ وَ تُحْظِیهِ وَ تَرْفَعُهُ وَ تَصْطَفِیهِ وَ النِّکَاحُ مِمَّا أَمَرَ اللَّهُ بِهِ وَ یَرْضیهِ وَ اجْتِمَاعُنَا مِمَّا قَدَّرَهُ اللَّهُ وَ أَذِنَ </w:t>
      </w:r>
    </w:p>
    <w:p>
      <w:pPr>
        <w:pStyle w:val="BookText"/>
        <w:rPr/>
      </w:pPr>
      <w:r>
        <w:rPr>
          <w:rFonts w:ascii="Amiri" w:hAnsi="Amiri" w:eastAsia="Amiri" w:cs="Amiri"/>
          <w:color w:val="111111"/>
          <w:sz w:val="28"/>
          <w:sz w:val="28"/>
          <w:szCs w:val="28"/>
          <w:rtl w:val="true"/>
          <w:lang w:bidi="ar-SA"/>
        </w:rPr>
        <w:t>فِیهِ وَ هَذَا رَسُولُ اللَّهِ صَلَّی اللَّهُ عَلَیْهِ وَ آلِه وَ سَلَّم زَوَّجَنِی ابْنَتَهُ فَاطِمَةَ عَلَی خَمْسِمِائَةِ دِرْهَمٍ وَ قَدْ رَضِیتُ، فَاسْأَلُوهُ وَ اشْهَدُوا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زَوَّجْتُکَ ابْنَتِی فَاطِمَةَ عَلَی مَا زَوَّجَکَ الرَّحْمَنُ وَ قَدْ رَضِیتُ بِمَا رَضِیَ اللَّهُ لَهَا فَدُونَکَ أَهْلَکَ فَإِنَّکَ أَحَقُّ بِهَا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 فَنِعْمَ الْأَخُ أَنْتَ وَ نِعْمَ الْخَتَنُ أَنْتَ وَ نِعْمَ الصَّاحِبُ أَنْتَ وَ کَفَاکَ بِرِضَی اللَّهِ رِضًی، فَخَرَّ عَلِیٌّ سَاجِداً شُکْراً لِلَّهِ تَعَالَی وَ 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أَوْزِعْنِی أَنْ أَشْکُرَ نِعْمَتَکَ الَّتِی أَنْعَمْتَ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401"/>
      </w:r>
      <w:r>
        <w:rPr>
          <w:rFonts w:ascii="Amiri" w:hAnsi="Amiri" w:eastAsia="Amiri" w:cs="Amiri"/>
          <w:color w:val="111111"/>
          <w:sz w:val="28"/>
          <w:sz w:val="28"/>
          <w:szCs w:val="28"/>
          <w:rtl w:val="true"/>
          <w:lang w:bidi="ar-SA"/>
        </w:rPr>
        <w:t>فَقَالَ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آمِینَ، فَلَمَّا رَفَعَ رَأْسَهُ 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بَارَکَ اللَّهُ عَلَیْکُمَا وَ بَارَکَ فِیکُمَا وَ أَسْعَدَ جَدَّکُمَا وَ جَمَعَ بَیْنَکُمَا وَ أَخْرَجَ مِنْکُمَا الْکَثِیرَ الطَّیِّبَ، ثُمَّ أَمَرَ النَّبِیُّ صَلَّی اللَّهُ عَلَیْهِ وَ آلِه وَ سَلَّم بِطَبَقِ بُسْرٍ وَ أَمَرَ بِنَهْبِهِ وَ دَخَلَ حُجْرَةَ النِّسَاءِ وَ أَمَرَ بِضَرْبِ الدَّفِّ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الْحُسَیْنُ بْنُ عَلِیٍّ علیه السلام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النَّبِیُّ صَلَّی اللَّهُ عَلَیْهِ وَ آلِه وَ سَلَّم فَاطِمَةَ عَلِیّاً عَلَی أَرْبَعِ مِائَةٍ وَ ثَمَانِینَ دِرْهَماً وَ رُوِیَ أَنَّ مَهْرَهَا أَرْبَعُ مِائَةِ مِثْقَالِ فِضَّةٍ وَ رُوِیَ أَنَّهُ کَانَ خَمْسَ مِائَةِ دِرْهَمٍ وَ هُوَ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 الْخِلافِ فِی ذَلِکَ مَا رَوَی عَمْرُو بْنُ أَبِی الْمِقْدَامِ وَ جَابِرٌ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صَدَاقُ فَاطِمَةَ بُرْدَ حِبَرَةٍ وَ إِهَابَ شَاةٍ عَلَی عِرَارٍ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صَدَاقُ فَاطِمَةَ دِرْعَ حُطَمِیَّةٍ وَ إِهَابَ کَبْشٍ أَوْ جَدْیٍ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یَعْلَی فِی الْمُسْنَدِ، عَنْ مُجَاهِدٍ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کَافِی الْکُلَیْنِیِّ زَوَّجَ النَّبِیُّ صَلَّی اللَّهُ عَلَیْهِ وَ آلِه وَ سَلَّم فَاطِمَةَ مِنْ عَلِیٍّ عَلَی جَرْدِ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لِلنَّبِیِّ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مَهْرَ فَاطِمَةَ فِی الْأَرْضِ فَمَا مَهْرُهَا فِی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یَعْنِیکَ وَ دَعْ مَا لا یَعْنِیکَ،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یَعْنِینَا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مَهْرُهَا فِی السَّمَاءِ خُمُسَ الْأَرْضِ فَمَنْ مَشَی عَلَیْهَا مُغْضِباً </w:t>
      </w:r>
      <w:r>
        <w:rPr>
          <w:rStyle w:val="FootnoteAnchor"/>
          <w:rtl w:val="true"/>
        </w:rPr>
        <w:footnoteReference w:id="403"/>
      </w:r>
      <w:r>
        <w:rPr>
          <w:rFonts w:ascii="Amiri" w:hAnsi="Amiri" w:eastAsia="Amiri" w:cs="Amiri"/>
          <w:color w:val="111111"/>
          <w:sz w:val="28"/>
          <w:sz w:val="28"/>
          <w:szCs w:val="28"/>
          <w:rtl w:val="true"/>
          <w:lang w:bidi="ar-SA"/>
        </w:rPr>
        <w:t>لَهَا وَ لِوُلْدِهَا مَشَی عَلَیْهَا حَرَاماً إِلَی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الْجِلاءِ وَ الشِّفَاءِ فِی خَبَرٍ طَوِیلٍ عَنِ الْبَاقِرِ علیه السلام وَ جُعِلَتْ نِحْلَتُهَا مِنْ عَلِیٍّ خُمُسَ الدُّنْیَا وَ ثُلُثَ الْجَنَّةِ </w:t>
      </w:r>
      <w:r>
        <w:rPr>
          <w:rStyle w:val="FootnoteAnchor"/>
          <w:rtl w:val="true"/>
        </w:rPr>
        <w:footnoteReference w:id="404"/>
      </w:r>
      <w:r>
        <w:rPr>
          <w:rFonts w:ascii="Amiri" w:hAnsi="Amiri" w:eastAsia="Amiri" w:cs="Amiri"/>
          <w:color w:val="111111"/>
          <w:sz w:val="28"/>
          <w:sz w:val="28"/>
          <w:szCs w:val="28"/>
          <w:rtl w:val="true"/>
          <w:lang w:bidi="ar-SA"/>
        </w:rPr>
        <w:t>وَ جُعِلَتْ لَهَا فِی الْأَرْضِ أَرْبَعَةُ 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الْفُرَاتُ وَ نِیلُ مِصْرَ وَ نَهْرَوَانُ وَ نَهَرُ بَلْخٍ، فَزَوِّجْهَا أَنْتَ یَا مُحَمَّدُ بِخَمْسِمِائَةِ دِرْهَمٍ تَکُونُ سُنَّةً لِأُمَّتِکَ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حَبَّابِ بْنِ الْأَرَتِّ ثُمَّ 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فَاطِمَةَ ابْنَتِی مِنْکَ بِأَمْرِ اللَّهِ تَعَالَی عَلَی صَدَاقِ خُمُسِ الْأَرْضِ وَ أَرْبَع ِمِائَةٍ وَ ثَمَانِینَ دِرْهَماً، الْآجِلُ خُمُسُ الْأَرْضِ وَ الْعَاجِلُ أَرْبَعُ مِائَةٍ وَ ثَمَانُونَ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 حَدِیثُ خُمُسِ الْأَرْضِ عَنِ الصَّادِقِ علیه السلام عَنْ یَعْقُوبَ بْنِ شُعَیْبٍ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بْنُ عَمَّارٍ وَ أَبُو بَصِیرٍ 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مَهَرَ فَاطِمَةَ رُبُعَ الدُّنْیَا فَرُبُعُهَا لَهَا وَ مَهْرُهَا الْجَنَّةُ وَ النَّارُ فَتُدْخِلُ أَوْلِیَاءَهَا الْجَنَّةَ وَ أَعْدَاءَهَا النَّارَ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أَمَالِی أَبِی جَعْفَرٍ الطُّوسِیِّ، قَالَ الصَّادِقُ علیه السلام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سَکَبَ الدَّرَاهِمَ فِی حَجْرِهِ فَأَعْطَی مِنْهَا قَبْضَةً کَانَتْ ثَلاثَةً وَ سِتِّینَ أَوْ سِتَّةً وَ سِتِّینَ إِلَی أُمِّ أَیْمَنَ </w:t>
      </w:r>
    </w:p>
    <w:p>
      <w:pPr>
        <w:pStyle w:val="BookText"/>
        <w:rPr/>
      </w:pPr>
      <w:r>
        <w:rPr>
          <w:rFonts w:ascii="Amiri" w:hAnsi="Amiri" w:eastAsia="Amiri" w:cs="Amiri"/>
          <w:color w:val="111111"/>
          <w:sz w:val="28"/>
          <w:sz w:val="28"/>
          <w:szCs w:val="28"/>
          <w:rtl w:val="true"/>
          <w:lang w:bidi="ar-SA"/>
        </w:rPr>
        <w:t>لِمَتَاعِ الْبَیْتِ وَ قَبْضَةً إِلَی أَسْمَاءَ بِنْتِ عُمَیْسٍ لِلطِّیبِ وَ قَبْضَةً إِلَی أُمِّ سَلَمَةَ لِلطَّعَامِ وَ أَنْفَذَ عَمَّاراً وَ أَبَابَکْرٍ وَ بِلالاً لِابْتِیَاعِ مَا یُصْلِحُهَا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ذَکَرَ نَحْواً مِمَّا نَقَلْنَا عَنْ أَمَالِی الشَّیْخِ إِلَی قَوْلِهِ وَ جَرَّةٍ خَضْرَاءَ وَ کِیزَانِ خَزَفٍ،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وَ نَطْعٍ مِنْ أَدَمٍ وَ عَبَاءٍ قَطَوَانِیٍّ وَ قِرْبَةِ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 بْنُ وَهْبٍ الْقُرَشِیُّ وَ کَانَ مِنْ تَجْهِیزِ عَلِیٍّ دَارَهُ انْتِشَارُ رَمْلٍ لَیِّنٍ وَ نَصْبُ خَشَبَةٍ مِنْ حَائِطٍ إِلَی حَائِطٍ لِلثِّیَابِ وَ بَسْطُ إِهَابِ کَبْشٍ وَ مِخَدَّةِ لِیفٍ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أَبُوبَکْرٍ مَرْدَوَیْهِ فِی حَدِیثِهِ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فَمَکَثَ عَلِیٌّ تِسْعةً وَ عِشْرِینَ لَیْلَةً، فَقَالَ لَهُ جَعْفَرٌ وَ عَقِیلٌ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أَنْ یُدْخِلَ عَلَیْکَ أَهْلَکَ، فَعَرَفَتْ أُمُّ أَیْمَنَ ذَلِکَ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أَمْرِ النِّسَاءِ وَ خَلَتْ بِهِ أُمَّ سَلَمَةَ فَطَالَبَتْهُ بِذَلِکَ، فَدَعَاهُ النَّبِیُّ صَلَّی اللَّهُ عَلَیْهِ وَ آلِه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 کَرَامَةً فَأَتَی الصَّحَابَةُ بِالْهَدَایَا فَأَمَرَ بِطَحْنِ الْبُرِّ وَ خَبْزِهِ وَ أَمَرَ عَلِیّاً بِذَبْحِ الْبَقَرِ وَ الْغَنَمِ، فَکَانَ النَّبِیُّ صَلَّی اللَّهُ عَلَیْهِ وَ آلِه وَ سَلَّم یَفْصِلُ وَ لَمْ یُرَ عَلَی یَدِهِ أَثَرُ دَمٍ، فَلَمَّا فَرَغُوا مِنَ الطَّبْخِ أَمَرَ النَّبِیُّ صَلَّی اللَّهُ عَلَیْهِ وَ آلِه وَ سَلَّم أَنْ یُنَادَی عَلَی رَأْسِ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أَجِیبُوا رَسُولَ اللَّهِ وَ ذَلِکَ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فِی النَّاسِ بِالْحَجِّ</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فَأَجَابُوا مِنَ النَّخَلاتِ وَ الزُّرُوعِ، فَبَسَطَ النُّطُوعَ فِی الْمَسْجِدِ وَ صَدَرَ النَّاسُ وَ هُمْ أَکْثَرُ مِنْ أَرْبَعَةِ آلافِ رَجُلٍ وَ سَائِرُ نِسَاءِ الْمَدِینَةِ وَ رَفَعُوا مِنْهَا مَا أَرَادُوا وَ لَمْ یَنْقُصْ مِنَ الطَّعَامِ شَیْ‌ءٌ، ثُمَّ عَادُوا فِی الْیَوْمِ الثَّانِی وَ أَکَلُوا وَ فِی الْیَوْمِ الثَّالِثِ أَکَلُوا مَبْعُوثَةَ أَبِی أَیُّوبَ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دَعَا رَسُولُ اللَّهِ صَلَّی اللَّهُ عَلَیْهِ وَ آلِه وَ سَلَّم بِالصِّحَافِ فَمُلِئَتْ وَ وَجَّهَ إِلَی مَنَازِلِ أَزْوَاجِهِ، ثُمَّ أَخَذَ صَحْفَةً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لِفَاطِمَةَ وَ بَعْلِهَا، ثُمَّ دَعَا فَاطِمَةَ وَ أَخَذَ یَدَهَا فَوَضَعَهَا فِی یَدِ عَلِیٍّ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بَارَکَ اللَّهُ لَکَ فِی ابْنَةِ رَسُولِ اللَّهِ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الزَّوْجُ فَاطِمَةُ وَ یَا فَاطِمَةُ نِعْمَ الْبَعْلُ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النَّبِیُّ صَلَّی اللَّهُ عَلَیْهِ وَ آلِه وَ سَلَّم أَمَرَ نِسَاءَهُ أَنْ یُزَیِّنَّهَا وَ یُصْلِحْنَ مِنْ شَأْنِهَا فِی حُجْرَةِ أُمِّ سَلَمَةَ فَاسْتَدْعَیْنَ مِنْ فَاطِمَةَ سلام الله علیها طِیباً فَأَتَتْ بِقَارُورَةٍ، فَسُئِلَتْ عَنْهَا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دِحْیَةُ الْکَلْبِیُّ یَدْخُلُ عَلَی رَسُولِ اللَّهِ صَلَّی اللَّهُ عَلَیْهِ وَ آلِه وَ سَلَّم فَیَقُولُ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هَاتِی الْوِسَادَةَ فَاطْرَحِیهَا لِعَمِّکِ فَکَانَ إذَا نَهَضَ سَقَطَ مِنْ بَیْنِ ثِیَابِهِ شَیْ‌ءٌ فَیَأْمُرُنِی بِجَمْعِهِ، فَسُئِلَ رَسُولُ اللَّهِ صَلَّی اللَّهُ عَلَیْهِ وَ آلِه وَ سَلَّم عَن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عَنْبَرٌ یَسْقُطُ مِنْ أَجْنِحَةِ جَبْرَئِیلَ وَ أَتَتْ بِمَاءِ وَرْدٍ فَسَأَلَتْ أُمُّ سَلَمَةَ عَنْهُ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عَرَقُ رَسُولِ اللَّهِ صَلَّی اللَّهُ عَلَیْهِ وَ آلِه وَ سَلَّم کُنْتُ آخُذُهُ عِنْدَ قَیْلُولَةِ النَّبِیِّ صَلَّی اللَّهُ عَلَیْهِ وَ آلِه وَ سَلَّم عِنْدِی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 جَبْرَئِیلَ أَتَی بِحُلَّةٍ قِیمَتُهَا الدُّنْیَا، فَلَمَّا لَبِسَتْهَا تَحَیَّرَتْ نِسْوَةُ قُرَیْشٍ مِنْهَا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لَکِ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عِنْدِاللَّهِ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تَارِیخُ الْخَطِیبِ وَ کِتَابُ ابْنِ مَرْدَوَیْهِ وَ ابْنُ الْمُؤَذِّنِ وَ شِیرَوَیْهِ الدَّیْلَمِیُّ بِأَسَانِیدِهِمْ، عَنْ عَلِیِّ بْنِ الْجَعْدِ، عَنِ ابْنِ بِسْطَامَ، عَنْ شُعْبَةَ بْنِ الْحَجَّاجِ وَ عَنْ عُلْوَانَ، عَنْ شُعْبَةَ، عَنْ أَبِی حَمْزَةَ الضُّبَعِیِّ، عَنِ ابْنِ عَبَّاسٍ وَ جَابِرٍ، أَنَّهُ لَمَّا کَانَتِ اللَّیْلَةُ الَّتِی زُفَّتْ فَاطِمَةُ إِلَی عَلِیٍّ علیه السلام کَانَ النَّبِیُّ صَلَّی اللَّهُ عَلَیْهِ وَ آلِه وَ سَلَّم أَمَامَهَا وَ جَبْرَئِیلُ عَنْ </w:t>
      </w:r>
    </w:p>
    <w:p>
      <w:pPr>
        <w:pStyle w:val="BookText"/>
        <w:rPr/>
      </w:pPr>
      <w:r>
        <w:rPr>
          <w:rFonts w:ascii="Amiri" w:hAnsi="Amiri" w:eastAsia="Amiri" w:cs="Amiri"/>
          <w:color w:val="111111"/>
          <w:sz w:val="28"/>
          <w:sz w:val="28"/>
          <w:szCs w:val="28"/>
          <w:rtl w:val="true"/>
          <w:lang w:bidi="ar-SA"/>
        </w:rPr>
        <w:t>یَمِینِهَا وَ مِیکَائِیلُ عَنْ یَسَارِهَا وَ سَبْعُونَ أَلْفَ مَلَکٍ مِنْ خَلْفِهَا، یُسَبِّحُونَ اللَّهَ وَ یُقَدِّسُونَهُ حَتَّی 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کِتَابُ مَوْلِدِ فَاطِمَةَ عَنِ ابْنِ بَابَوَیْهِ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النَّبِیُّ صَلَّی اللَّهُ عَلَیْهِ وَ آلِه وَ سَلَّم بَنَاتِ عَبْدِالْمُطَّلِبِ وَ نِسَاءَ الْمُهَاجِرِینَ وَ الْأَنْصَارِ أَنْ یَمْضِینَ فِی صُحْبَةِ فَاطِمَةَ وَ أَنْ یَفْرَحْنَ وَ یَرْجُزْنَ وَ یُکَبِّرْنَ وَ یَحْمَدْنَ وَ لا یَقُلْنَ مَا لا یُرْضِی اللَّهَ،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فَأَرْکَبَهَا عَلَی نَاقَتِهِ وَ فِی رِوَایَةٍ عَلَی بَغْلَتِهِ الشَّهْبَاءِ وَ أَخَذَ سَلْمَانُ زِمَامَهَا وَ حَوْلَهَا سَبْعُونَ أَلْفَ حَوْرَاءَ وَ النَّبِیُّ صَلَّی اللَّهُ عَلَیْهِ وَ آلِه وَ سَلَّم وَ حَمْزَةُ وَ عَقِیلٌ وَ جَعْفَرٌ وَ أَهْلُ الْبَیْتِ یَمْشُونَ خَلْفَهَا مُشْهِرِینَ سُیُوفَهُمْ وَ نِسَاءُ النَّبِیِّ صَلَّی اللَّهُ عَلَیْهِ وَ آلِه وَ سَلَّم قُدَّامَهَا یَرْجُزْنَ فَأَنْشَأَتْ أُمُّ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سِرْنَ بِعَوْنِ اللَّهِ جَارَاتِی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اشْکُرْنَهُ فِی کُلِّ حَالاتٍ</w:t>
      </w:r>
    </w:p>
    <w:p>
      <w:pPr>
        <w:pStyle w:val="BookText"/>
        <w:rPr/>
      </w:pPr>
      <w:r>
        <w:rPr>
          <w:rFonts w:ascii="Amiri" w:hAnsi="Amiri" w:eastAsia="Amiri" w:cs="Amiri"/>
          <w:color w:val="111111"/>
          <w:sz w:val="28"/>
          <w:sz w:val="28"/>
          <w:szCs w:val="28"/>
          <w:rtl w:val="true"/>
          <w:lang w:bidi="ar-SA"/>
        </w:rPr>
        <w:t>وَاذْکُرْنَ مَا أَنْعَمَ رَبُّ الْعُلَی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کَشْفِ مَکْرُوهٍ وَ آفَاتٍ</w:t>
      </w:r>
    </w:p>
    <w:p>
      <w:pPr>
        <w:pStyle w:val="BookText"/>
        <w:rPr/>
      </w:pPr>
      <w:r>
        <w:rPr>
          <w:rFonts w:ascii="Amiri" w:hAnsi="Amiri" w:eastAsia="Amiri" w:cs="Amiri"/>
          <w:color w:val="111111"/>
          <w:sz w:val="28"/>
          <w:sz w:val="28"/>
          <w:szCs w:val="28"/>
          <w:rtl w:val="true"/>
          <w:lang w:bidi="ar-SA"/>
        </w:rPr>
        <w:t>فَقَدْ هَدَانَا بَعْدَ کُفْرٍ 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أَنْعَشَنَا رَبُّ السَّمَاوَاتِ</w:t>
      </w:r>
    </w:p>
    <w:p>
      <w:pPr>
        <w:pStyle w:val="BookText"/>
        <w:rPr/>
      </w:pPr>
      <w:r>
        <w:rPr>
          <w:rFonts w:ascii="Amiri" w:hAnsi="Amiri" w:eastAsia="Amiri" w:cs="Amiri"/>
          <w:color w:val="111111"/>
          <w:sz w:val="28"/>
          <w:sz w:val="28"/>
          <w:szCs w:val="28"/>
          <w:rtl w:val="true"/>
          <w:lang w:bidi="ar-SA"/>
        </w:rPr>
        <w:t>وَ سِرْنَ مَعْ خَیْرِ نِسَاءِ الْوَرَی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تَفْدِی بِعَمَّاتٍ وَ خَالاتٍ</w:t>
      </w:r>
    </w:p>
    <w:p>
      <w:pPr>
        <w:pStyle w:val="BookText"/>
        <w:rPr/>
      </w:pPr>
      <w:r>
        <w:rPr>
          <w:rFonts w:ascii="Amiri" w:hAnsi="Amiri" w:eastAsia="Amiri" w:cs="Amiri"/>
          <w:color w:val="111111"/>
          <w:sz w:val="28"/>
          <w:sz w:val="28"/>
          <w:szCs w:val="28"/>
          <w:rtl w:val="true"/>
          <w:lang w:bidi="ar-SA"/>
        </w:rPr>
        <w:t>یَا بِنْتَ مَنْ فَضَّلَهُ ذُو الْعُلَی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بِالْوَحْیِ مِنْهُ وَ الرِّسَالاتِ</w:t>
      </w:r>
    </w:p>
    <w:p>
      <w:pPr>
        <w:pStyle w:val="BookText"/>
        <w:rPr/>
      </w:pPr>
      <w:r>
        <w:rPr>
          <w:rFonts w:ascii="Amiri" w:hAnsi="Amiri" w:eastAsia="Amiri" w:cs="Amiri"/>
          <w:color w:val="111111"/>
          <w:sz w:val="28"/>
          <w:sz w:val="28"/>
          <w:szCs w:val="28"/>
          <w:rtl w:val="true"/>
          <w:lang w:bidi="ar-SA"/>
        </w:rPr>
        <w:t>ثُمَّ قَالَتْ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نِسْوَةُ اسْتُرْنَ بِالْمَعَاجِرِ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وَاذْکُرْنَ مَا یَحْسُنُ فِی الْمَحَاضِرِ </w:t>
      </w:r>
    </w:p>
    <w:p>
      <w:pPr>
        <w:pStyle w:val="BookText"/>
        <w:rPr/>
      </w:pPr>
      <w:r>
        <w:rPr>
          <w:rFonts w:ascii="Amiri" w:hAnsi="Amiri" w:eastAsia="Amiri" w:cs="Amiri"/>
          <w:color w:val="111111"/>
          <w:sz w:val="28"/>
          <w:sz w:val="28"/>
          <w:szCs w:val="28"/>
          <w:rtl w:val="true"/>
          <w:lang w:bidi="ar-SA"/>
        </w:rPr>
        <w:t>وَ اذْکُرْنَ رَبَّ النَّاسِ إِذْ یَخُصُّنَا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بِدِینِهِ مَعَ کُلِّ عَبْدٍ شَاکِرٍ</w:t>
      </w:r>
    </w:p>
    <w:p>
      <w:pPr>
        <w:pStyle w:val="BookText"/>
        <w:rPr/>
      </w:pPr>
      <w:r>
        <w:rPr>
          <w:rFonts w:ascii="Amiri" w:hAnsi="Amiri" w:eastAsia="Amiri" w:cs="Amiri"/>
          <w:color w:val="111111"/>
          <w:sz w:val="28"/>
          <w:sz w:val="28"/>
          <w:szCs w:val="28"/>
          <w:rtl w:val="true"/>
          <w:lang w:bidi="ar-SA"/>
        </w:rPr>
        <w:t>وَالْحَمْدُ لِلَّهِ عَلَی إِفْضَالِهِ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وَالشُّکْرُ لِلَّهِ الْعَزِیزِ الْقَادِرِ</w:t>
      </w:r>
    </w:p>
    <w:p>
      <w:pPr>
        <w:pStyle w:val="BookText"/>
        <w:rPr/>
      </w:pPr>
      <w:r>
        <w:rPr>
          <w:rFonts w:ascii="Amiri" w:hAnsi="Amiri" w:eastAsia="Amiri" w:cs="Amiri"/>
          <w:color w:val="111111"/>
          <w:sz w:val="28"/>
          <w:sz w:val="28"/>
          <w:szCs w:val="28"/>
          <w:rtl w:val="true"/>
          <w:lang w:bidi="ar-SA"/>
        </w:rPr>
        <w:t>سِرْنَ بِهَا فَاللَّهُ أَعْطَی ذِکْرَهَا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خَصَّهَا مِنْهُ بِطُهْرٍ طَاهِرٍ</w:t>
      </w:r>
    </w:p>
    <w:p>
      <w:pPr>
        <w:pStyle w:val="BookText"/>
        <w:rPr/>
      </w:pPr>
      <w:r>
        <w:rPr>
          <w:rFonts w:ascii="Amiri" w:hAnsi="Amiri" w:eastAsia="Amiri" w:cs="Amiri"/>
          <w:color w:val="111111"/>
          <w:sz w:val="28"/>
          <w:sz w:val="28"/>
          <w:szCs w:val="28"/>
          <w:rtl w:val="true"/>
          <w:lang w:bidi="ar-SA"/>
        </w:rPr>
        <w:t>ثُمَّ قَالَتْ حَفْصَةُ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خَیْرُ نِسَاءِ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لَهَا وَجْهٌ کَوَجْهِ الْقَمَرِ</w:t>
      </w:r>
    </w:p>
    <w:p>
      <w:pPr>
        <w:pStyle w:val="BookText"/>
        <w:rPr/>
      </w:pPr>
      <w:r>
        <w:rPr>
          <w:rFonts w:ascii="Amiri" w:hAnsi="Amiri" w:eastAsia="Amiri" w:cs="Amiri"/>
          <w:color w:val="111111"/>
          <w:sz w:val="28"/>
          <w:sz w:val="28"/>
          <w:szCs w:val="28"/>
          <w:rtl w:val="true"/>
          <w:lang w:bidi="ar-SA"/>
        </w:rPr>
        <w:t>فَضَّلَکِ اللَّهُ عَلَی کُلِّ الْوَرَی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 مَنْ خُصَّ بِآیِ الزُّمَرِ</w:t>
      </w:r>
    </w:p>
    <w:p>
      <w:pPr>
        <w:pStyle w:val="BookText"/>
        <w:rPr/>
      </w:pPr>
      <w:r>
        <w:rPr>
          <w:rFonts w:ascii="Amiri" w:hAnsi="Amiri" w:eastAsia="Amiri" w:cs="Amiri"/>
          <w:color w:val="111111"/>
          <w:sz w:val="28"/>
          <w:sz w:val="28"/>
          <w:szCs w:val="28"/>
          <w:rtl w:val="true"/>
          <w:lang w:bidi="ar-SA"/>
        </w:rPr>
        <w:t>زَوَّجَکِ اللَّهُ فَتًی فَاضِلاً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أَعْنِی عَلِیّاً خَیْرَ مَنْ فِی الْحَضَرِ</w:t>
      </w:r>
    </w:p>
    <w:p>
      <w:pPr>
        <w:pStyle w:val="BookText"/>
        <w:rPr/>
      </w:pPr>
      <w:r>
        <w:rPr>
          <w:rFonts w:ascii="Amiri" w:hAnsi="Amiri" w:eastAsia="Amiri" w:cs="Amiri"/>
          <w:color w:val="111111"/>
          <w:sz w:val="28"/>
          <w:sz w:val="28"/>
          <w:szCs w:val="28"/>
          <w:rtl w:val="true"/>
          <w:lang w:bidi="ar-SA"/>
        </w:rPr>
        <w:t>فَسِرْنَ جَارَاتِی بِهَا إِنَّهَا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کَرِیمَةٌ بِنْتُ عَظِیمِ الْخَطَرِ</w:t>
      </w:r>
    </w:p>
    <w:p>
      <w:pPr>
        <w:pStyle w:val="BookText"/>
        <w:rPr/>
      </w:pPr>
      <w:r>
        <w:rPr>
          <w:rFonts w:ascii="Amiri" w:hAnsi="Amiri" w:eastAsia="Amiri" w:cs="Amiri"/>
          <w:color w:val="111111"/>
          <w:sz w:val="28"/>
          <w:sz w:val="28"/>
          <w:szCs w:val="28"/>
          <w:rtl w:val="true"/>
          <w:lang w:bidi="ar-SA"/>
        </w:rPr>
        <w:t>ثُمَّ قَالَتْ مُعَاذَةُ أُمُّ سَعْدِ بْنِ مُعَاذٍ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قَوْلاً فِیهِ مَا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أَذْکُرُ الْخَیْرَ وَ أُبْدِیهِ</w:t>
      </w:r>
    </w:p>
    <w:p>
      <w:pPr>
        <w:pStyle w:val="BookText"/>
        <w:rPr/>
      </w:pPr>
      <w:r>
        <w:rPr>
          <w:rFonts w:ascii="Amiri" w:hAnsi="Amiri" w:eastAsia="Amiri" w:cs="Amiri"/>
          <w:color w:val="111111"/>
          <w:sz w:val="28"/>
          <w:sz w:val="28"/>
          <w:szCs w:val="28"/>
          <w:rtl w:val="true"/>
          <w:lang w:bidi="ar-SA"/>
        </w:rPr>
        <w:t>مُحَمَّدٌ خَیْرُ بَنِی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فِیهِ مِنْ کِبْرٍ وَ لا تِیهٍ</w:t>
      </w:r>
    </w:p>
    <w:p>
      <w:pPr>
        <w:pStyle w:val="BookText"/>
        <w:rPr/>
      </w:pPr>
      <w:r>
        <w:rPr>
          <w:rFonts w:ascii="Amiri" w:hAnsi="Amiri" w:eastAsia="Amiri" w:cs="Amiri"/>
          <w:color w:val="111111"/>
          <w:sz w:val="28"/>
          <w:sz w:val="28"/>
          <w:szCs w:val="28"/>
          <w:rtl w:val="true"/>
          <w:lang w:bidi="ar-SA"/>
        </w:rPr>
        <w:t>بِفَضْلِهِ عَرَّفَنَا رُشْدَنَا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بِالْخَیْرِ یُجَازِیهِ</w:t>
      </w:r>
    </w:p>
    <w:p>
      <w:pPr>
        <w:pStyle w:val="BookText"/>
        <w:rPr/>
      </w:pPr>
      <w:r>
        <w:rPr>
          <w:rFonts w:ascii="Amiri" w:hAnsi="Amiri" w:eastAsia="Amiri" w:cs="Amiri"/>
          <w:color w:val="111111"/>
          <w:sz w:val="28"/>
          <w:sz w:val="28"/>
          <w:szCs w:val="28"/>
          <w:rtl w:val="true"/>
          <w:lang w:bidi="ar-SA"/>
        </w:rPr>
        <w:t>وَ نَحْنُ مَعَ بِنْتِ نَبِیِّ الْهُدَی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 شَرَفٍ قَدْ مُکِّنَتْ فِیهِ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ذِرْوَةٍ شَامِخَةٍ أَصْلُهَا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أَرَی شَیْئاً یُدَانِیهِ </w:t>
      </w:r>
    </w:p>
    <w:p>
      <w:pPr>
        <w:pStyle w:val="BookText"/>
        <w:rPr/>
      </w:pPr>
      <w:r>
        <w:rPr>
          <w:rFonts w:ascii="Amiri" w:hAnsi="Amiri" w:eastAsia="Amiri" w:cs="Amiri"/>
          <w:color w:val="111111"/>
          <w:sz w:val="28"/>
          <w:sz w:val="28"/>
          <w:szCs w:val="28"/>
          <w:rtl w:val="true"/>
          <w:lang w:bidi="ar-SA"/>
        </w:rPr>
        <w:t>وَ کَانَتِ النِّسْوَةُ یُرَجِّعْنَ أَوَّلَ بَیْتٍ مِنْ کُلِّ رَجَزٍ، ثُمَّ یُکَبِّرْنَ وَ دَخَلْنَ الدَّارَ ثُمَّ أَنْفَذَ رَسُولُ اللَّهِ صَلَّی اللَّهُ عَلَیْهِ وَ آلِه وَ سَلَّم إِلَی عَلِیٍّ وَ دَعَاهُ إِلَی الْمَسْجِدِ ثُمَّ دَعَا فَاطِمَةَ فَأَخَذَ یَدَیْهَا وَ وَضَعَهَا فِی یَدِهِ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بَارَکَ اللَّهُ فِی ابْنَةِ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کِتَابُ ابْنِ مَرْدَوَیْهِ أَنَّ النَّبِیَّ سَأَلَ مَاءً فَأَخَذَ مِنْهُ جُرْعَةً فَتَمَضْمَضَ بِهَا ثُمَّ مَجَّهَا فِی الْقَعْبِ ثُمَّ صَبَّهَا عَلَی رَأْسِهَا،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أَقْبِلِی فَلَمَّا أَقْبَلَتْ نَضَحَ مِنْ بَیْنِ ثَدْیَیْهَا،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أَدْبِرِی فَلَمَّا أَدْبَرَتْ نَضَحَ مِنْ بَیْنِ کَتِفَیْهَا، ثُمَّ دَعَا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کِتَابُ ابْنِ مَرْدَوَیْهِ اللَّهُمَّ بَارِکْ فِیهِمَا وَ بَارِکْ عَلَیْهِمَا وَ بَارِکْ لَهُمَا فِی شَبْلَیْهِمَا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إنَّهُمَا أَحَبُّ خَلْقِکَ إِلَیَّ، فَأَحِبَّهُمَا وَ بَارِکْ فِی ذُرِّیَّتِهِمَا وَ اجْعَلْ عَلَیْهِمَا مِنْکَ حَافِظاً وَ إِنِّی أُعِیذُهُمَا بِکَ وَ ذُرِّیَّتَهُمَا مِنَ الشَّیْطَانِ الرَّجِیمِ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أَنَّهُ دَعَا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اللَّهُ عَنْکِ الرِّجْسَ وَ طَهَّرَکِ تَطْهِیراً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بِبَحْرَیْنِ یَلْتَقِیَانِ وَ نَجْمَیْنِ یَقْتَرِنَانِ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إِلَی الْبَابِ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طَهَّرَکُمَا وَ طَهَّرَ نَسْلَکُمَا، أَنَا سِلْمٌ لِمَنْ سَالَمَکُمَا وَ حَرْبٌ لِمَنْ حَارَبَکُمَا، أَسْتَوْدِعُکُمَا اللَّهَ وَ أَسْتَخْلِفُهُ عَلَیْکُمَا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بَاتَتْ عِنْدَهَا أَسْمَاءُ بِنْتُ عُمَیْسٍ أُسْبُوعاً بِوَصِیَّةِ خَدِیجَةَ إِلَیْهَا فَدَعَا لَهَا النَّبِیُّ صَلَّی اللَّهُ عَلَیْهِ وَ آلِه وَ سَلَّم فِی دُنْیَاهَا وَ آخِرَتِهَا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أَتَاهُمَا فِی صَبِیحَتِهِمَا وَ قَالَ السَّلامُ عَلَیْکُمْ أَدْخُلُ رَحِمَکُمُ اللَّهُ؟ فَفَتَحَتْ أَسْمَاءُ الْبَابَ وَ کَانَا نَائِمَیْنِ تَحْتَ کِسَاءٍ،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حَالِکُمَا، فَأَدْخَلَ </w:t>
      </w:r>
    </w:p>
    <w:p>
      <w:pPr>
        <w:pStyle w:val="BookText"/>
        <w:rPr/>
      </w:pPr>
      <w:r>
        <w:rPr>
          <w:rFonts w:ascii="Amiri" w:hAnsi="Amiri" w:eastAsia="Amiri" w:cs="Amiri"/>
          <w:color w:val="111111"/>
          <w:sz w:val="28"/>
          <w:sz w:val="28"/>
          <w:szCs w:val="28"/>
          <w:rtl w:val="true"/>
          <w:lang w:bidi="ar-SA"/>
        </w:rPr>
        <w:t xml:space="preserve">رِجْلَیْهِ بَیْنَ أَرْجُلِهِمَا فَأَخْبَرَ اللَّهُ عَنْ أَوْرَادِهِمَا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تَتَجافی جُنُوبُهُمْ عَنِ الْمَضاجِعِ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فَسَأَلَ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وَجَدْتَ أَهْلَکَ؟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عَلَی طَاعَةِ اللَّهِ وَ سَأَلَ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بَعْلٍ،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اجْمَعْ شَمْلَهُمَا وَ أَلِّفْ بَیْنَ قُلُوبِهِمَا وَ اجْعَلْهُمَا وَ ذُرِّیَّتَهُمَا مِنْ وَرَثَةِ جَنَّةِ النَّعِیمِ وَ ارْزُقْهُمَا ذُرِّیَّةً طَاهِرَةً طَیِّبَةً مُبَارَکَةً وَ اجْعَلْ فِی ذُرِّیَّتِهِمَا الْبَرَکَةَ وَ اجْعَلْهُمْ أَئِمَّةً یَهْدُونَ بِأَمْرِکَ إِلَی طَاعَتِکَ وَ یَأْمُرُونَ بِمَا یُرْضِیکَ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بِخُرُوجِ أَسْمَاءَ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جَزَاکِ اللَّهُ خَیْراً، ثُمَّ خَلا بِهَا بِإِشَارَةِ الرسول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شُرَحْبِیلُ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صَبِیحَةُ عُرْسِ فَاطِمَةَ جَاءَ النَّبِیُّ بِعُسٍّ فِیهِ لَبَنٌ فَقَالَ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اشْرَبِی فِدَاکِ أَبُوکِ وَ قَالَ 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فِدَاکَ ابْنُ عَمِّکَ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شهر آشوب در کتاب مناقب </w:t>
      </w:r>
      <w:r>
        <w:rPr>
          <w:rStyle w:val="FootnoteAnchor"/>
          <w:rtl w:val="true"/>
        </w:rPr>
        <w:footnoteReference w:id="407"/>
      </w:r>
      <w:r>
        <w:rPr>
          <w:rFonts w:ascii="IRNazanin" w:hAnsi="IRNazanin" w:eastAsia="IRNazanin"/>
          <w:color w:val="111111"/>
          <w:sz w:val="28"/>
          <w:sz w:val="28"/>
          <w:szCs w:val="28"/>
          <w:rtl w:val="true"/>
          <w:lang w:bidi="fa-IR"/>
        </w:rPr>
        <w:t xml:space="preserve">همین روایت را از علیّ بن جعفر علیهما السلام به همین صورت نقل کرده امّا شهر آشوب در روایتی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سال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میمون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برای ما حدیث کرد از ابن زبیر و او از جابر انصاری همان حدیث محمود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حدیث بالا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خبر کرد مرا ابوعلی عطّار و ابوالمؤیّد خطیب این روایت را به همین صورت، امّا تفاوت در این است که در روایت این راوی به جای اینکه گفته شده آن ملک بیست و چهار صورت داشت، در این روایت آمده آن ملک بیست سر داشت که در هر سری هزار زبان داشت و اسم آن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صرصائیل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مردویه در فضائل امیرالمؤمنین با اسناد خود از انس بن مالک و در کتاب ابی القاسم سلیمان طبری با اسناد خود از شعب نقل کرده که او از عمرو بن مرّه و او از </w:t>
      </w:r>
    </w:p>
    <w:p>
      <w:pPr>
        <w:pStyle w:val="BookText"/>
        <w:rPr/>
      </w:pPr>
      <w:r>
        <w:rPr>
          <w:rFonts w:ascii="IRNazanin" w:hAnsi="IRNazanin" w:eastAsia="IRNazanin"/>
          <w:color w:val="111111"/>
          <w:sz w:val="28"/>
          <w:sz w:val="28"/>
          <w:szCs w:val="28"/>
          <w:rtl w:val="true"/>
          <w:lang w:bidi="fa-IR"/>
        </w:rPr>
        <w:t xml:space="preserve">ابراهیم و او از مسروق و او از ابن مسعود که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ابی بکر مردویه و سلیمان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سند نقل کرده‌اند 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تعالی مرا امر نمود تا تزویج کنم فاطمه را برای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ابن مردویه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سیرین گفت عبیده نقل کرد که عمر بن خطّاب از حضرت علی علیه السلام یاد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داماد رسول خدا صَلَّی اللَّهُ عَلَیْهِ وَ آلِه وَ سَلَّم، جبرئیل بر رسول خدا صَلَّی اللَّهُ عَلَیْهِ وَ آلِه وَ سَلَّم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می‌کند به تو تا تزویج کنی فاطمه سلام الله علیها را برای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شاهین با اسناد خود از ابی ایّوب روایت کرد که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 شدم به ازدواج تو از طرف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علیّ بن ابیطالب علیه السلام از کسانی‌ست که تو آگاهی قرب او و برتری او را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اوّلین و بهترین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خداوند خواستم تو را به ازدواج بهترین و محبوب‌ترین آنها نزد خودش درآورد و اکنون او تو را از من خواستگاری نموده، چه می‌گویی؟ پس حضرت فاطمه سکوت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خارج شد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سکوت فاطمه اقرار اوست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مردویه روایت کرد که پیامبر اکرم صَلَّی اللَّهُ عَلَیْهِ وَ آلِه وَ سَلَّم به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خطبه‌ای برای خودت بخوان، پس حضرت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می‌کنم خدایی را که نزدیک شونده است حمد کننده‌ی او و بلند مرتبه می‌شود کسی که از او سؤال کند وعده‌ی بهشت داده تقوا پیشه گانش را و ترسانیده به آتش معصیت کنندگان را، حمد می‌کنم او را بر قدیم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بخشش او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حمایت او، حمد کسی که می‌داند همانا او خالق و پرورش دهنده و میراننده و زنده کننده اوست و سؤال کننده است از بدی‌ها و از او کمک می‌خواهیم و طلب هدایت می‌کنیم و به او ایمان آورده و اوست که ما را کفایت می‌کند و شهادت می‌دهیم که خدایی نیست جز خدای یگانه و او فرد و بی‌همتاست 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شهادتی که به او برسد و او را راضی نماید و شهادت می‌دهم که محمّد بنده و رسول اوست، درود و سلامی بر او باد که او را به خداوند نزدیک و صاحب منزلت و شرافت کند و خداوند او را بلند مرتبه و برگزیده‌ی خود فرموده و نکاح و ازدواج از آن اموریست که خداوند به آن امر فرموده و او را راضی می‌کند و اجتماع ما از آن اموریست که خداوند مقدّر فرموده و به آن اذن و اجازه داده و این است رسول خدا که دختر خود فاطمه سلام الله علیها را با پانصد درهم به ازدواج من درآورد و من نیز به این راضی و خشنود می‌باشم،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کنید و شاهد 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قسمتی از یک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به 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تویی بهترین برادر و بهترین داماد و تویی بهترین دوست و همراه و کفایت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فضل تو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رضای خداوند راضی هستی، پس علی به خاک افتاد و سجده کرد و شکر خداوند تعالی نمود و در سجده عرض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توفیق شکر نعمت خود که به من عطا فرمودی عنایت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سوره‌ی نمل، آیه‌ی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مبارک کند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و حضرت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مبارک کند نسل شما را و نیکو فرماید کوشش و تلاش شما را و جمع کند بین شما را و خداوند از نسل شما فرزندانی بسیار و پاکیزه قرار دهد، سپس پیامبر صَلَّی اللَّهُ عَلَیْهِ وَ آلِه وَ سَلَّم امر فرمود تا طبقی از خرما آوردند و امر کرد به تقسیم کردن و برداشتن آن و پس از آن داخل اطاق زنان شد و امر فرمود به زدن 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حسین علیه السلام روایت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فاطمه‌ی اطهر سلام الله علیها را برای حضرت امیرالمؤمنین علی علیه السلام تزویج نمود و مهریه‌ی آن بانوی معظّمه، چهارصد مثقال نقره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روایتی مبلغ پانصد درهم بوده، این قول اخیر صحیح‌تر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علّت اختلاف در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مبلغ مهر حضرت زهرا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بنا بر آنچه روایت شده از عمرو بن ابی مقدام و جابر جعفی که از امام باقر علیه السلام روایت کرده‌اند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 فاطمه بُرد و چادری بود یمنی و پوست دبّاغی نشده‌ی گوسفندی که بر روی گیاهی خوشبو افکنده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مهریه‌ی حضرت فاطمه زره‌ای بود از نوع بسیار محکم که آن را زره شمشیرشکن می‌گویند و پوست دبّاغی نشده‌ی قوچ و یا پوست 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ابویعلی در کتاب مسند خود از مجاهد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تزویج کرد پیامبر اکرم صَلَّی اللَّهُ عَلَیْهِ وَ آلِه وَ سَلَّم حضرت فاطمه سلام الله علیها را برای حضرت علی علیه السلام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جامه‌ای از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رسول خدا صَلَّی اللَّهُ عَلَیْهِ وَ آلِه وَ سَلَّم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اندازه‌ی مهریه‌ی فاطمه سلام الله علیها را در زمین می‌دانیم، اکنون می‌خواهیم بدانیم مهریه‌ی وی در آسمان چقدر است؟</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را پرسش کنید که ثمری داشته باشد، مطلبی را که فائده‌ای ندارد رها نمایید؛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مطالبیست که برای ما مفید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مهریه‌ی فاطمه سلام الله علیها در آسمان یک پنجم زمین تعیین شده، پس کسی که با بغض فاطمه و فرزندانش، تا قیامت روی زمین راه برود حرام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حضرت امام محمّد باقر علیه السلام روایت شده که فرمود مهریه‌ی فاطمه‌ی اطهر یک پنجم دنیا، یک سوّم بهشت، چهار نهر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نهر فرات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نیل در مصر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نهروان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نهر بلخ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مهریه‌ی فاطمه را به حسب ظاهر مبلغ پانصد درهم قرار بده که برای امّت تو سنّت و دستوری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 بن الارت در قسمتی از روایتی که نقل کرده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عقد و ازدواج تو درآوردم دخترم فاطمه را به امر خداوند متعال با این مهر و 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پنجم زمین و چهارصد و هشتاد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پنجم زمین زمان پرداختش وقت دیگریست و آنچه الان باید بپردازی چهارصد و هشتاد 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جعفر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علیم یک چهارم دنیا را مهریه‌ی فاطمه‌ی زهراء قرار داد، پس یک چهارم زمین از آن بانو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بهشت و جهنّم را صداق آن بانوی معظّمه قرار داد، فاطمه دوستان خود را داخل بهشت و دشمنان خویش را داخل جهنّم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امالی شیخ طوسی رحمة الله علیه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در قسمتی از یک روایت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امیرالمؤمنین علی علیه السلام آن درهم‌ها را در دامن پیامبر اکرم صَلَّی اللَّهُ عَلَیْهِ وَ آلِه وَ سَلَّم ریخت، سپس یک مشت از آنها را که شصت و سه درهم یا شصت و شش درهم بود پیامبر صَلَّی اللَّهُ عَلَیْهِ وَ آلِه وَ سَلَّم به اُمّ ایمن عطا فرمود تا با آن اثاث خانه بخرد و یک مشت هم به اسماء بنت عمیس داد برای خرید عطر و یک مشت دیگر به امّ سلمه داد تا با آن غذا پخت کند و عمّار و ابابکر و بلال را نیز فرستاد تا هر چه صلاح می‌دانند، خریداری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علامه‌ی مجلسی رحمة الله علیه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شبیه این روایت که ما از امالی شیخ طوسی نقل کردیم امّا با این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سبز رنگی، کوزه‌های گِلی</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شیخ طوسی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اثاثیه اضافه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سفره‌ای چرمین و عبایی قطوانی </w:t>
      </w:r>
      <w:r>
        <w:rPr>
          <w:rStyle w:val="FootnoteAnchor"/>
          <w:rtl w:val="true"/>
        </w:rPr>
        <w:footnoteReference w:id="408"/>
      </w:r>
      <w:r>
        <w:rPr>
          <w:rFonts w:ascii="IRNazanin" w:hAnsi="IRNazanin" w:eastAsia="IRNazanin"/>
          <w:color w:val="111111"/>
          <w:sz w:val="28"/>
          <w:sz w:val="28"/>
          <w:szCs w:val="28"/>
          <w:rtl w:val="true"/>
          <w:lang w:bidi="fa-IR"/>
        </w:rPr>
        <w:t>و مَشک آبی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وهب قرشی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ابیطالب علیه السلام ریگ‌های نرمی کف خانه‌ی خود ریخته بود، دو طرف یک چوب را به دیوار فرو برده بود که به جای چوب لباسی باشد، فرش اطاق آن حضرت یک پوست گوسفند بود، بالِش آن بزرگوار از لیف خرما پر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مردویه در حدیثی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بیست و نُه شب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جعفر و عقیل به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وَ سَلَّم تقاضا کن تا همسرت را به خانه‌ی تو بفرستد، پس امّ ایمن سخن آنها را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امور زنانه است و پس از آن با پیامبر اکرم صَلَّی اللَّهُ عَلَیْهِ وَ آلِه وَ سَلَّم خلوت کرد و مطلب را به عرض آن حضرت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امیرالمؤمنین علیه السلام 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میل و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راضی هستم که همسرت را به خانه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صحابه با هدایا آمدند و حضرت دستور داد تا گندم‌ها را آرد کردند و از آنان نان پختند و به حضرت علی علیه السلام امر فرمود تا گاو و گوسفندی ذبح کند و خود پیامبر صَلَّی اللَّهُ عَلَیْهِ وَ آلِه وَ سَلَّم آنها را تکّه تکّه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اثری از خون در دست مبارکش دیده نمی‌شد، پس چون از طبخ غذا فارغ شدند پیامبر صَلَّی اللَّهُ عَلَیْهِ وَ آلِه وَ سَلَّم امر فرمود تا بر سر خانه‌ی او ندا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کنید دعوت رسول خدا را 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به اداء مناسک حجّ اعلام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دعوت پیامبر صَلَّی اللَّهُ عَلَیْهِ وَ آلِه وَ سَلَّم برای عروسی امیرالمؤمنین و حضرت زهرا علیهما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از نخلستان‌ها و مزارع دعوت رسول خدا صَلَّی اللَّهُ عَلَیْهِ وَ آلِه وَ سَلَّم را اجابت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مسجد سفره‌ها را پهن کردند و مردم سر سفره‌ها نشستند، که تعداد آنها بیش از چهار هزار نفر مرد و بقیّه زنان مدینه بودند و از آن سفره هر چه می‌خواستند طعام خوردند و برداشتند و هیچ از آن غذاها کم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روز دوّم نیز مردم دوباره جمع شدند و از آن غذاها تناول کردند و در روز سوّم از غذاهایی که ابو ایّوب فرستاده بود مردم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صَلَّی اللَّهُ عَلَیْهِ وَ آلِه وَ سَلَّم فرمود تا کاسه و ظرف‌ها را آوردند و آنها را پُر کرد و به سوی خانه‌ی زنانشان رفت، سپس کاسه‌ی دیگری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برای فاطمه و شوهرش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فاطمه سلام الله علیها را فرا خواند و دست او را گرفت و در دست حضرت علی علیه السلام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مبارک کند برای تو ازدواج با دختر رسول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همسریست فاطمه سلام الله علیها و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شوهریست علی علیه السلام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صَلَّی اللَّهُ عَلَیْهِ وَ آلِه وَ سَلَّم امر فرمود به زنان خود تا حضرت فاطمه سلام الله علیها را در اطاق امّ سلمه برده و او را آرایش و زینت کنند، آن چنان که در شأن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زنان از حضرت فاطمه سلام الله علیها تقاضای </w:t>
      </w:r>
    </w:p>
    <w:p>
      <w:pPr>
        <w:pStyle w:val="BookText"/>
        <w:rPr/>
      </w:pPr>
      <w:r>
        <w:rPr>
          <w:rFonts w:ascii="IRNazanin" w:hAnsi="IRNazanin" w:eastAsia="IRNazanin"/>
          <w:color w:val="111111"/>
          <w:sz w:val="28"/>
          <w:sz w:val="28"/>
          <w:szCs w:val="28"/>
          <w:rtl w:val="true"/>
          <w:lang w:bidi="fa-IR"/>
        </w:rPr>
        <w:t>عطر کردند، ایشان شیشه‌ی عطری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عطر از کجا آمده؟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دحیّه‌ی کلبی </w:t>
      </w:r>
      <w:r>
        <w:rPr>
          <w:rStyle w:val="FootnoteAnchor"/>
          <w:rtl w:val="true"/>
        </w:rPr>
        <w:footnoteReference w:id="409"/>
      </w:r>
      <w:r>
        <w:rPr>
          <w:rFonts w:ascii="IRNazanin" w:hAnsi="IRNazanin" w:eastAsia="IRNazanin"/>
          <w:color w:val="111111"/>
          <w:sz w:val="28"/>
          <w:sz w:val="28"/>
          <w:szCs w:val="28"/>
          <w:rtl w:val="true"/>
          <w:lang w:bidi="fa-IR"/>
        </w:rPr>
        <w:t>بر رسول خدا صَلَّی اللَّهُ عَلَیْهِ وَ آلِه وَ سَلَّم وارد شد، پیامبر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زیرانداز را بیاور و برای عمویت پهن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برخاست از بین لباس‌هایش شیئی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 تا آن را جمع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رسول خدا صَلَّی اللَّهُ عَلَیْهِ وَ آلِه وَ سَلَّم، این قضیّه را سؤال کردند،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شیء عنبری بوده که از بال‌های جبرئیل افتاده و آن را با گلاب آورده‌ست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 سلمه در مورد آن عطر سؤال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عطر عرق رسول خدا صَلَّی اللَّهُ عَلَیْهِ وَ آلِه وَ سَلَّم است که هر گاه پیامبر، نزد من بود و خواب قیلوله می‌کرد آن را از بدن مبارکش می‌گرفتم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جبرئیل حلّه‌ای برای حضرت فاطمه سلام الله علیها آورد که قیمت آن به اندازه‌ی همه‌ی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حضرت زهرا سلام الله علیها آن حلّه را پوشید، زنان قریش از آن حیرت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حلّه از کجا برای تو آمده‌ست؟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هدیه‌ایست از طرف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تاریخ خطیب بغدادی و کتاب ابن مردویه و ابن مؤذّن و شیرویه دیلمی با اسناد خود از علیّ بن جعد و او از ابن سطام و او از شعبة بن حجّاج و او از علوان و او از شعبه و او از ابی حمزه‌ی ضبعی و او از ابن عبّاس و جابر نقل کردند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شبی که حضرت فاطمه سلام الله علیها به خانه‌ی حضرت علی علیه السلام می‌رفت، پیامبر صَلَّی اللَّهُ عَلَیْهِ وَ آلِه وَ سَلَّم در پیشاپیش حضرت فاطمه سلام الله علیها حرکت می‌کرد و جبرئیل از سمت راست و میکائیل از سمت چپ و هفتاد هزار فرشته در پشت سر آن بانو حرکت می‌کردند و این فرشتگان تا طلوع فجر تسبیح و تقدیس الهی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در کتاب مولد فاطمه سلام الله علیها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دختران عبدالمطلب و زنان مهاجرین و انصار را دستور داد تا با حضرت فاطمه حرکت نمایند اظهار فرح و خوشحالی کنند، رجز بخوانند، تکبیر بگویند، حمد خدا را به جای آورند، ولی سخنی نگویند که خدا ناراضی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فاطمه‌ی زهراء را بر ناقه‌ی شخصی و به روایت حضرت امیرالمؤمنین علی علیه السلام بر استر شهباء خود سوار کرد، سلمان مهار آن را گرفت، در اطراف آن بانو تعداد هفتاد هزار ملک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اکرم صَلَّی اللَّهُ عَلَیْهِ وَ آلِه وَ سَلَّم، حمزه، عقیل، جعفر و اهل 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شمشیرهای کشیده از عقب حضرت زهرای اطهر سلام الله علیها می‌رفتند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زنان حضرت رسول جلو آن بانو می‌رفتند و امّ سلمه شعری می‌خواند به این مضمون</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کنیزان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خدا حرکت کنید، خدا را در هر حال شاکر 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یادآور آن نعمت‌های خدای بزرگ شوید که چه آفت و ناراحتی‌ها را برطرف نموده‌ست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بعد از اینکه کافر بودیم هدایت نمود، پروردگار آسمان‌ها به ما نیرو بخشید، با بهترین زنان جهان حرکت کنید، عمّه و خاله‌هایش به فدایش باد، ای دختر آن کسی که خدای بزرگ او را به وسیله‌ی وحی و پیامبری برتری و فضیلت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عایشه دختر ابوبکر</w:t>
      </w:r>
    </w:p>
    <w:p>
      <w:pPr>
        <w:pStyle w:val="BookText"/>
        <w:rPr/>
      </w:pPr>
      <w:r>
        <w:rPr>
          <w:rFonts w:ascii="IRNazanin" w:hAnsi="IRNazanin" w:eastAsia="IRNazanin"/>
          <w:color w:val="111111"/>
          <w:sz w:val="28"/>
          <w:sz w:val="28"/>
          <w:szCs w:val="28"/>
          <w:rtl w:val="true"/>
          <w:lang w:bidi="fa-IR"/>
        </w:rPr>
        <w:t>ای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روسری بپوشید و یادآورِ این چیزهای نیکو شوید که در این محضرها است، یادآورِ پروردگارِ خَلق شوید، زیرا ما را با هر بنده‌ی شاکری به دین خود اختصاص داده است، حمد مخصوص خداییست که ما را برتری داد، شکر مخصوص آن خداییست که مقتدر است، با فاطمه حرکت کنید که خدا ذکر او را عطا کرده و وی را به شوهری که پاک و پاکیزه می‌باشد اختصاص داده‌ست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حفصه دختر عمر</w:t>
      </w:r>
    </w:p>
    <w:p>
      <w:pPr>
        <w:pStyle w:val="BookText"/>
        <w:rPr/>
      </w:pPr>
      <w:r>
        <w:rPr>
          <w:rFonts w:ascii="IRNazanin" w:hAnsi="IRNazanin" w:eastAsia="IRNazanin"/>
          <w:color w:val="111111"/>
          <w:sz w:val="28"/>
          <w:sz w:val="28"/>
          <w:szCs w:val="28"/>
          <w:rtl w:val="true"/>
          <w:lang w:bidi="fa-IR"/>
        </w:rPr>
        <w:t>فاطمه بهترین زنان بشر است، فاطمه دارای صورتی چون قمر می‌باشد، خدا تو را به وسیله‌ی آن کسی که به واسطه‌ی آیه‌های سوره‌ی زمر اختصاص داده شده برتری عطا نموده، خدا تو را برای جوانی با فضیلت تزویج نمود، یعنی علی بن ابیطالب که بهترین افرادیست که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ببرید، زیرا که وی بزرگوار و دختر شخصی عظیم الشأن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معاذه مادر سعد شعری به این مضمون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خیری را می‌گویم که در آن همه چیز مستور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بهترین آدمیست که در او هیچ کبر و گمراهی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وجود او ما راه هدایت و رستگاری را شناختیم و خدا نیز ما را به خیر رهنمون کرده است و ما به همراه دختر پیامبر هدایت و صاحب شرف می‌رویم به سوی خانه‌ای که از آن نسلی پدید آید که کسی مانند آنها را ندیده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بقیّه‌ی زنان برمی گشتند و اوّلین بیت هر رجز را با همدیگر می‌خواندند، سپس تکبیر می‌گفتند و داخل خانه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داخل خانه شدند رسول اکرم صَلَّی اللَّهُ عَلَیْهِ وَ آلِه وَ سَلَّم شخصی را به دنبال حضرت امیر علیه السلام فرستاد تا او را به مسجد آورد، آنگاه فاطمه را هم خواست، سپس دست‌های فاطمه را گرفت و در میان دست علی علیه السلام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عروسی را برای دختر پیغمبر مبارک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ابن مردویه آمده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در شب زفاف حضرت امیرالمؤمنین علی و حضرت زهرا علیهما السلام تقاضای آب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جرعه‌ای از آن را در دهان کرد و مضمضه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آن را در قدحی ریخت و پس از آن بر سر فاطمه ریخت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 چون جلو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آب‌ها را میان سینه‌ی او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آنگاه مقداری نیز بین کتف‌های او پاشید و برای آنها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ابن مردویه گفته دعای پیامبر صَلَّی اللَّهُ عَلَیْهِ وَ آلِه وَ سَلَّم این 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این ازدواج را برای این دو مبارک فرما و مبارک گردان برای آنها در دو فرزندانشان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دو محبوب‌ترین خلق تو نزد من می‌باشند پس تو نیز آنها را دوست بدار و مبارک کن در ذریّه‌ی آنها و حافظ آنها باش و من آنها و ذریّه‌ی آنها را به تو می‌سپارم از شیطان رانده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آن حضرت برای حضرت فاطمه سلام الله علیها دعا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دور کند از تو پلیدی و ناپاکی را و تو را پاک و پاکیزه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 می‌گویم به دو دریایی که همدیگر را ملاقات می‌کنند و به دو ستاره‌ای که به یکدیگر نزدیک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خدا صَلَّی اللَّهُ عَلَیْهِ وَ آلِه وَ سَلَّم از در خارج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و نسل شما را پاک و پاکیزه نمود، من با کسی که با شما صلح باشد صلح می‌باشم، من با کسی که با شما بجنگد می‌جنگم، من شما را به خدا می‌سپارم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بنت عمیس مدّت یک هفته بنا به وصیّت حضرت خدیجه‌ی کبری سلام الله علیها نزد حضرت زهراء سلام الله علیها توقّف کرد و پیغمبر خدا برای دنیا و آخرت وی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رسول خدا صَلَّی اللَّهُ عَلَیْهِ وَ آلِه وَ سَلَّم، صبح آن شب، نزد حضرت علی و حضرت فاطمه علیهما السلام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آیا اجازه‌ی ورود به من می‌دهید؟ اسماء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علیهما السلام در زیر کساء خواب بودند، پیغمبر خدا صَلَّی اللَّهُ عَلَیْهِ وَ آلِه وَ سَلَّم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بخوابید، سپس آن حضرت، پای خود را در زیر کساء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آیه‌ی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سجده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پهلوهای خود را از رختخواب جدا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ذکر و اوراد حضرت امیر و فاطمه‌ی زهراء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وَ سَلَّم متوجّه حضرت علی علیه السلام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خود را چگونه یافتی؟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اطاعت خدا بهترین یاور و معین است از فاطمه راجع به علی پرسش نمود، حضرت فاطمه سلام الله علیها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شوهر است، رسول خدا دعا کرد و فرمود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یگانگی ایشان را محفوظ بدار، قلب ایشان را با یکدیگر مهربان فرما، ایشان را با فرزندانشان وارثان بهشت برین قرار بده، نسل پاک و مبارکی به ایشان عطا بفرما، خیر و برکت </w:t>
      </w:r>
      <w:bookmarkStart w:id="436" w:name="pg568_5104"/>
    </w:p>
    <w:p>
      <w:pPr>
        <w:pStyle w:val="BookText"/>
        <w:rPr/>
      </w:pPr>
      <w:bookmarkEnd w:id="436"/>
      <w:r>
        <w:rPr>
          <w:rFonts w:ascii="IRNazanin" w:hAnsi="IRNazanin" w:eastAsia="IRNazanin"/>
          <w:color w:val="111111"/>
          <w:sz w:val="28"/>
          <w:sz w:val="28"/>
          <w:szCs w:val="28"/>
          <w:rtl w:val="true"/>
          <w:lang w:bidi="fa-IR"/>
        </w:rPr>
        <w:t>در فرزندان ایشان قرار بده، ذریّه‌ی ایشان را پیشوایانی قرار بده که مردم را به سوی اطاعت تو راهنمایی کنند، دستور به اموری دهند که مورد رضای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 صَلَّی اللَّهُ عَلَیْهِ وَ آلِه وَ سَلَّم به اسماء دستور خروج داد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تو جزای خیر دهد، پس از این جریان حضرت علی علیه السلام به دستور پیامبر خدا صَلَّی اللَّهُ عَلَیْهِ وَ آلِه وَ سَلَّم با فاطمه‌ی اطهر سلام الله علیها خلوت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آن شبی که حضرت فاطمه سلام الله علیها عروسی کرده بود پیغمبر خدا یک ظرف شیر آورد و به حضرت زهرا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به فدایت، بیاشام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حضرت علی علیه السلام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بیاشام، من به فدایت</w:t>
      </w:r>
      <w:r>
        <w:rPr>
          <w:rFonts w:eastAsia="IRNazanin" w:cs="IRNazanin"/>
          <w:color w:val="111111"/>
          <w:sz w:val="28"/>
          <w:szCs w:val="28"/>
          <w:rtl w:val="true"/>
          <w:lang w:bidi="fa-IR"/>
        </w:rPr>
        <w:t>.</w:t>
      </w:r>
    </w:p>
    <w:p>
      <w:pPr>
        <w:pStyle w:val="Heading3"/>
        <w:numPr>
          <w:ilvl w:val="2"/>
          <w:numId w:val="1"/>
        </w:numPr>
        <w:rPr/>
      </w:pPr>
      <w:bookmarkStart w:id="437" w:name="__RefHeading___Toc4853643_211673320"/>
      <w:bookmarkStart w:id="438" w:name="_Toc155"/>
      <w:bookmarkEnd w:id="437"/>
      <w:r>
        <w:rPr>
          <w:rtl w:val="true"/>
        </w:rPr>
        <w:t>[</w:t>
      </w:r>
      <w:r>
        <w:rPr>
          <w:rtl w:val="true"/>
        </w:rPr>
        <w:t>روایت شماره</w:t>
      </w:r>
      <w:r>
        <w:rPr>
          <w:rtl w:val="true"/>
        </w:rPr>
        <w:t>] (</w:t>
      </w:r>
      <w:r>
        <w:rPr/>
        <w:t>25</w:t>
      </w:r>
      <w:r>
        <w:rPr>
          <w:rtl w:val="true"/>
        </w:rPr>
        <w:t>)</w:t>
      </w:r>
      <w:bookmarkEnd w:id="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مکارم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تَزَوَّجَ عَلِیٌّ فَاطِمَةَ بَسَطَ الْبَیْتَ کَثِیباً؛ وَ کَانَ فِرَاشُهُمَا إِهَابَ کَبْشٍ وَ مِرْفَقُهُمَا مَحْشُوَّةٌ لِیفاً وَ نَصَبُوا عُوداً یُوضَعُ عَلَیْهِ السِّقَاءُ فَسَتَرَهُ بِکِسَاءٍ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الْحُسَیْنِ بْنِ نُعَیْمٍ،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رَسُولُ اللَّهِ صَلَّی اللَّهُ عَلَیْهِ وَ آلِه وَ سَلَّم فَاطِمَةَ عَلَی عَلِیٍّ وَ سِتْرُهَا عَبَاءَةٌ وَ فَرْشُهَا إِهَابُ کَبْشٍ وَ وِسَادَتُهَا أَدَمٌ مَحْشُوَّةٌ بِمَسَدٍ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المسد حبل من لیف أو لیف المقل أو من أیِّ شی‌ء کان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مکارم الاخلاق </w:t>
      </w:r>
      <w:r>
        <w:rPr>
          <w:rStyle w:val="FootnoteAnchor"/>
          <w:rtl w:val="true"/>
        </w:rPr>
        <w:footnoteReference w:id="410"/>
      </w:r>
      <w:r>
        <w:rPr>
          <w:rFonts w:ascii="IRNazanin" w:hAnsi="IRNazanin" w:eastAsia="IRNazanin"/>
          <w:color w:val="111111"/>
          <w:sz w:val="28"/>
          <w:sz w:val="28"/>
          <w:szCs w:val="28"/>
          <w:rtl w:val="true"/>
          <w:lang w:bidi="fa-IR"/>
        </w:rPr>
        <w:t>از جابر از حضرت باقرالعلوم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فاطمه‌ی زهراء سلام الله علیها را در حالی به خانه‌ی حضرت علی علیه السلام فرستاد که پوشاک آن بانو، یک عبا و فرش او یک پوست گوسفند و متکای وی یک پوست بود که از لیف پر شده بود و چوبی هم به دیوار زده بودند که بند مشک را به آن می‌آویختند و همچنین پوشش حضرت علی علیه السلام عبایی بود</w:t>
      </w:r>
      <w:r>
        <w:rPr>
          <w:rFonts w:eastAsia="IRNazanin" w:cs="IRNazanin"/>
          <w:color w:val="111111"/>
          <w:sz w:val="28"/>
          <w:szCs w:val="28"/>
          <w:rtl w:val="true"/>
          <w:lang w:bidi="fa-IR"/>
        </w:rPr>
        <w:t xml:space="preserve">. </w:t>
      </w:r>
      <w:bookmarkStart w:id="439" w:name="pg568_5105"/>
    </w:p>
    <w:p>
      <w:pPr>
        <w:pStyle w:val="BookText"/>
        <w:rPr/>
      </w:pPr>
      <w:bookmarkEnd w:id="439"/>
      <w:r>
        <w:rPr>
          <w:rFonts w:ascii="IRNazanin" w:hAnsi="IRNazanin" w:eastAsia="IRNazanin"/>
          <w:color w:val="111111"/>
          <w:sz w:val="28"/>
          <w:sz w:val="28"/>
          <w:szCs w:val="28"/>
          <w:rtl w:val="true"/>
          <w:lang w:bidi="fa-IR"/>
        </w:rPr>
        <w:t>حسین بن نعیم از حضرت امام صادق علیه السلام روایت کرده که شنیدم آن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فاطمه سلام الله علیها را به حجله حضرت علی علیه السلام برد در حالی که پرده‌ی او چادرش بود و فرش آنها پوست قوچ و بالش ایشان کاه بود که به طناب‌هایی از لیف خرما و غیر آن بسته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طنابی را گویند که از لیف خرما می‌بافند و یا از هر چیزی بافته شده باشد</w:t>
      </w:r>
      <w:r>
        <w:rPr>
          <w:rFonts w:eastAsia="IRNazanin" w:cs="IRNazanin"/>
          <w:color w:val="111111"/>
          <w:sz w:val="28"/>
          <w:szCs w:val="28"/>
          <w:rtl w:val="true"/>
          <w:lang w:bidi="fa-IR"/>
        </w:rPr>
        <w:t>.</w:t>
      </w:r>
    </w:p>
    <w:p>
      <w:pPr>
        <w:pStyle w:val="Heading3"/>
        <w:numPr>
          <w:ilvl w:val="2"/>
          <w:numId w:val="1"/>
        </w:numPr>
        <w:rPr/>
      </w:pPr>
      <w:bookmarkStart w:id="440" w:name="__RefHeading___Toc4853645_211673320"/>
      <w:bookmarkStart w:id="441" w:name="_Toc156"/>
      <w:bookmarkEnd w:id="440"/>
      <w:r>
        <w:rPr>
          <w:rtl w:val="true"/>
        </w:rPr>
        <w:t>[</w:t>
      </w:r>
      <w:r>
        <w:rPr>
          <w:rtl w:val="true"/>
        </w:rPr>
        <w:t>روایت شماره</w:t>
      </w:r>
      <w:r>
        <w:rPr>
          <w:rtl w:val="true"/>
        </w:rPr>
        <w:t>] (</w:t>
      </w:r>
      <w:r>
        <w:rPr/>
        <w:t>26</w:t>
      </w:r>
      <w:r>
        <w:rPr>
          <w:rtl w:val="true"/>
        </w:rPr>
        <w:t>)</w:t>
      </w:r>
      <w:bookmarkEnd w:id="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الْحَافِظُ مُحَمَّدُ بْنُ مَحْمُودٍ النَّجَّارُ، عَنْ رِجَالٍ ذَکَرَهُمْ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أَسْمَاءَ بِنْتَ عُمَیْسٍ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سَیِّدَتِی فَاطِمَةَ سلام الله علیها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دَخَلَ بِی عَلِیُّ بْنُ أَبِی طَالِبٍ علیه السلام أَفْزَعَنِی فِی فِرَاشِی،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أَفَزِعْتِ یَا سَیِّدَةَ النِّسَاءِ؟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الْأَرْضَ تُحَدِّثُهُ وَ یُحَدِّثُهَا، فَأَصْبَحْتُ وَ أَنَا فَزِعَةٌ فَأَخْبَرْتُ وَالِدِی صَلَّی اللَّهُ عَلَیْهِ وَ آلِه وَ سَلَّم فَسَجَدَ سَجْدَةً طَوِیلَةً ثُمَّ رَفَعَ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أَبْشِرِی بِطِیبِ النَّسْلِ، فَإِنَّ اللَّهَ فَضَّلَ بَعْلَکِ عَلَی سَائِرِ خَلْقِهِ وَ أَمَرَ الْأَرْضَ أَنْ تُحَدِّثَهُ بِأَخْبَارِهَا وَ مَا یَجْرِی عَلَی وَجْهِهَا مِنْ شَرْقِ الْأَرْضِ إِلَی غَرْبِهَا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کشف الغمّه </w:t>
      </w:r>
      <w:r>
        <w:rPr>
          <w:rStyle w:val="FootnoteAnchor"/>
          <w:rtl w:val="true"/>
        </w:rPr>
        <w:footnoteReference w:id="411"/>
      </w:r>
      <w:r>
        <w:rPr>
          <w:rFonts w:ascii="IRNazanin" w:hAnsi="IRNazanin" w:eastAsia="IRNazanin"/>
          <w:color w:val="111111"/>
          <w:sz w:val="28"/>
          <w:sz w:val="28"/>
          <w:szCs w:val="28"/>
          <w:rtl w:val="true"/>
          <w:lang w:bidi="fa-IR"/>
        </w:rPr>
        <w:t>با چند واسطه از اسماء بنت عمیس از حضرت فاطمه سلام الله علیها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حضرت علی علیه السلام بر من وارد شد و مرا در بستر گریان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چیزی ترسیده‌ای؟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زمین با حضرت گفتگو می‌کرد و آن حضرت هم با زمین مشغول گفتگو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این جریان را برای پدرم پیغمبر شرح دادم، آن بزرگوار سجده‌ی طولانی به جای آورد، آنگاه سر مبارک خود را بلند کرد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به پاکیزگی نسل، زیرا خدای توانا شوهر تو را بر سائر مردم فضیلت و برتری داده است و به زمین دستور فرموده که اخبار خود و آنچه را که در شرق و غرب آن رخ دهد برای حضرت علی علیه السلام شرح دهد</w:t>
      </w:r>
      <w:r>
        <w:rPr>
          <w:rFonts w:eastAsia="IRNazanin" w:cs="IRNazanin"/>
          <w:color w:val="111111"/>
          <w:sz w:val="28"/>
          <w:szCs w:val="28"/>
          <w:rtl w:val="true"/>
          <w:lang w:bidi="fa-IR"/>
        </w:rPr>
        <w:t xml:space="preserve">. </w:t>
      </w:r>
      <w:bookmarkStart w:id="442" w:name="pg568_5106"/>
    </w:p>
    <w:p>
      <w:pPr>
        <w:pStyle w:val="Heading3"/>
        <w:numPr>
          <w:ilvl w:val="2"/>
          <w:numId w:val="1"/>
        </w:numPr>
        <w:rPr/>
      </w:pPr>
      <w:bookmarkStart w:id="443" w:name="__RefHeading___Toc4853647_211673320"/>
      <w:bookmarkStart w:id="444" w:name="_Toc157"/>
      <w:bookmarkEnd w:id="442"/>
      <w:bookmarkEnd w:id="443"/>
      <w:r>
        <w:rPr>
          <w:rtl w:val="true"/>
        </w:rPr>
        <w:t>[</w:t>
      </w:r>
      <w:r>
        <w:rPr>
          <w:rtl w:val="true"/>
        </w:rPr>
        <w:t>روایت شماره</w:t>
      </w:r>
      <w:r>
        <w:rPr>
          <w:rtl w:val="true"/>
        </w:rPr>
        <w:t>] (</w:t>
      </w:r>
      <w:r>
        <w:rPr/>
        <w:t>27</w:t>
      </w:r>
      <w:r>
        <w:rPr>
          <w:rtl w:val="true"/>
        </w:rPr>
        <w:t>)</w:t>
      </w:r>
      <w:bookmarkEnd w:id="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کامل الزیارات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مُحَمَّدُ بْنُ النَّجَّارِ فِیمَا أَجَازَهُ لِی مِنْ کِتَابِ تَذْیِیلِهِ عَلَی تَارِیخِ الْخَطِیبِ فِی تَرْجَمَةِ أَحْمَدَ بْنِ مُحَمَّدٍ الدَّلالِ، حَدَّثَ عَنْ أَحْمَدَ بْنِ مُحَمَّدٍ الْأُطْرُوشِ وَ أَبِی بَکْرٍ مُحَمَّدِ بْنِ الْحَسَنِ بْنِ دُرَیْدٍ الْأَزْدِیِّ، رَوَی عَنْهُ أَبُوالْحَسَنِ عَلِیُّ بْنُ مُحَمَّدِ بْنِ مُحَمَّدِ بْنِ یُوسُفَ الْبَزَّازُ وَ أَبُومُحَمَّدٍ الْحَسَنُ بْنُ مُحَمَّدِ بْنِ یَحْیَی الْفَحَّامُ السَّامِرِیَّانِ، أَخْبَرَنَا أَبُوعَلِیٍّ ضِیَاءُ بْنُ أَحْمَدُ بْنِ أَبِی عَلِیٍّ وَ أَبُوحَامِدٍ عَبْدُاللَّهِ بْنُ مُسْلِمِ بْنِ ثَابِتٍ وَ یُوسُفُ بْنُ الْمَیَّالِ ابْنِ کَامِلٍ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أَبُوبَکْرٍ مُحَمَّدُ بْنُ عَبْدِ الْبَاقِی الْبَزَّازُ، أَخْبَرَنَا أَبُوالْحُسَیْنِ مُحَمَّدُ بْنُ أَحْمَدَ الْبُرْسِیُّ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الْقَاضِی أَحْمَدُ بْنُ مُحَمَّدِ بْنِ یُوسُفَ السَّامِرِیُّ، حَدَّثَنَا أَبُو الطَّیِّبِ أَحْمَدُ بْنُ مُحَمَّدٍ الشَّاهِدُ الْمَعْرُوفُ بِالدَّلالِ، أَخْبَرَنَا مُحَمَّدُ بْنُ أَحْمَدَ الْمَعْرُوفُ بِالْأُطْرُوشِ، أَخْبَرَنَا أَبُوعَمْرٍو سُلَیْمَانُ بْنُ أَبِی مَعْشَرٍ؛ عَنْ سُلَیْمَانَ بْنِ عَبْدِالرَّحْمَنِ، عَنْ مُحَمَّدِ بْنِ عَبْدِالرَّحْمَنِ، عَنْ أَسْمَاءَ بِنْتِ وَاثِلَةَ بْنِ الْأَسْقَعِ، عَنْ أَسْمَاءَ بِنْتِ عُمَیْسٍ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کامل الزّیارات و کتاب اقبال </w:t>
      </w:r>
      <w:r>
        <w:rPr>
          <w:rStyle w:val="FootnoteAnchor"/>
          <w:rtl w:val="true"/>
        </w:rPr>
        <w:footnoteReference w:id="412"/>
      </w:r>
      <w:r>
        <w:rPr>
          <w:rFonts w:ascii="IRNazanin" w:hAnsi="IRNazanin" w:eastAsia="IRNazanin"/>
          <w:color w:val="111111"/>
          <w:sz w:val="28"/>
          <w:sz w:val="28"/>
          <w:szCs w:val="28"/>
          <w:rtl w:val="true"/>
          <w:lang w:bidi="fa-IR"/>
        </w:rPr>
        <w:t>نیز به چند طریق این حدیث را نقل نموده‌اند</w:t>
      </w:r>
      <w:r>
        <w:rPr>
          <w:rFonts w:eastAsia="IRNazanin" w:cs="IRNazanin"/>
          <w:color w:val="111111"/>
          <w:sz w:val="28"/>
          <w:szCs w:val="28"/>
          <w:rtl w:val="true"/>
          <w:lang w:bidi="fa-IR"/>
        </w:rPr>
        <w:t>.</w:t>
      </w:r>
    </w:p>
    <w:p>
      <w:pPr>
        <w:pStyle w:val="Heading3"/>
        <w:numPr>
          <w:ilvl w:val="2"/>
          <w:numId w:val="1"/>
        </w:numPr>
        <w:rPr/>
      </w:pPr>
      <w:bookmarkStart w:id="445" w:name="__RefHeading___Toc4853649_211673320"/>
      <w:bookmarkStart w:id="446" w:name="_Toc158"/>
      <w:bookmarkEnd w:id="445"/>
      <w:r>
        <w:rPr>
          <w:rtl w:val="true"/>
        </w:rPr>
        <w:t>[</w:t>
      </w:r>
      <w:r>
        <w:rPr>
          <w:rtl w:val="true"/>
        </w:rPr>
        <w:t>روایت شماره</w:t>
      </w:r>
      <w:r>
        <w:rPr>
          <w:rtl w:val="true"/>
        </w:rPr>
        <w:t>] (</w:t>
      </w:r>
      <w:r>
        <w:rPr/>
        <w:t>28</w:t>
      </w:r>
      <w:r>
        <w:rPr>
          <w:rtl w:val="true"/>
        </w:rPr>
        <w:t>)</w:t>
      </w:r>
      <w:bookmarkEnd w:id="446"/>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الْخَوارِزْمِیِّ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 فَاطِمَةَ إِلَی رَسُولِ اللَّهِ صَلَّی اللَّهُ عَلَیْهِ وَ آلِه وَ سَلَّم فَقَالَتْ لِی مَوْلاةٌ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 أَنَّ فَاطِمَةَ قَدْ خُطِبَتْ إِلَی رَسُولِ اللَّهِ صَلَّی اللَّهُ عَلَیْهِ وَ آلِه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خُطِبَتْ فَمَا یَمْنَعُکَ أَنْ تَأْتِیَ رَسُولَ اللَّهِ صَلَّی اللَّهُ عَلَیْهِ وَ آلِه وَ سَلَّم فَیُزَوِّجَکَ،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عِنْدِی شَیْ‌ءٌ أَتَزَوَّجُ 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إِنْ جِئْتَ إِلَی رَسُولِ اللَّهِ زَوَّجَکَ، فَوَاللَّهِ مَا زَالَتْ تُزْجِینِی حَتَّی دَخَلْتُ عَلَی رَسُولِ </w:t>
      </w:r>
    </w:p>
    <w:p>
      <w:pPr>
        <w:pStyle w:val="BookText"/>
        <w:rPr/>
      </w:pPr>
      <w:r>
        <w:rPr>
          <w:rFonts w:ascii="Amiri" w:hAnsi="Amiri" w:eastAsia="Amiri" w:cs="Amiri"/>
          <w:color w:val="111111"/>
          <w:sz w:val="28"/>
          <w:sz w:val="28"/>
          <w:szCs w:val="28"/>
          <w:rtl w:val="true"/>
          <w:lang w:bidi="ar-SA"/>
        </w:rPr>
        <w:t>اللَّهِ صَلَّی اللَّهُ عَلَیْهِ وَ آلِه وَ سَلَّم وَ کَانَ لِرَسُولِ اللَّهِ صَلَّی اللَّهُ عَلَیْهِ وَ آلِه وَ سَلَّم جَلالَةٌ وَ هَیْبَةٌ، فَلَمَّا قَعَدْتُ بَیْنَ یَدَیْهِ أُفْحِمْتُ، فَوَاللَّهِ مَا اسْتَطَعْتُ أَنْ أَتَکَلَّمَ فَقَالَ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بِکَ أَلَکَ حَاجَةٌ؟ فَسَکَتُّ،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 جِئْتَ تَخْطُبُ فَاطِمَةَ،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عِنْدَکَ مِنْ شَیْ‌ءٍ تَستَحِلُّهَا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الدِّرْعَ الَّتِی سَلَّحْتُکَهَا؟ </w:t>
      </w:r>
      <w:r>
        <w:rPr>
          <w:rStyle w:val="FootnoteAnchor"/>
          <w:rtl w:val="true"/>
        </w:rPr>
        <w:footnoteReference w:id="413"/>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عِنْدِی، فَوَالَّذِی نَفْسُ عَلِیٍّ بِیَدِهِ إِنَّهَا لَحُطَمِیَّةٌ، مَا ثَمَنُهَا </w:t>
      </w:r>
      <w:r>
        <w:rPr>
          <w:rStyle w:val="FootnoteAnchor"/>
          <w:rtl w:val="true"/>
        </w:rPr>
        <w:footnoteReference w:id="414"/>
      </w:r>
      <w:r>
        <w:rPr>
          <w:rFonts w:ascii="Amiri" w:hAnsi="Amiri" w:eastAsia="Amiri" w:cs="Amiri"/>
          <w:color w:val="111111"/>
          <w:sz w:val="28"/>
          <w:sz w:val="28"/>
          <w:szCs w:val="28"/>
          <w:rtl w:val="true"/>
          <w:lang w:bidi="ar-SA"/>
        </w:rPr>
        <w:t>أَرْبَعُ مِائَةِ دِرْهَمٍ، فَقَالَ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زَوَّجْتُکَهَا فَابْعَثْ بِهَا إِلَیْهَا، فَاسْتَحِلَّهَا بِهَا،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لَصَدَاقُ فَاطِمَةَ بِنْتِ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علیّ علیه السلام ما زالت تزجینی حتّی دخلت علیه أی تسوقنی و تدفعنی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کتاب کشف الغُمّه </w:t>
      </w:r>
      <w:r>
        <w:rPr>
          <w:rStyle w:val="FootnoteAnchor"/>
          <w:rtl w:val="true"/>
        </w:rPr>
        <w:footnoteReference w:id="415"/>
      </w:r>
      <w:r>
        <w:rPr>
          <w:rFonts w:ascii="IRNazanin" w:hAnsi="IRNazanin" w:eastAsia="IRNazanin"/>
          <w:color w:val="111111"/>
          <w:sz w:val="28"/>
          <w:sz w:val="28"/>
          <w:szCs w:val="28"/>
          <w:rtl w:val="true"/>
          <w:lang w:bidi="fa-IR"/>
        </w:rPr>
        <w:t>از کتاب مناقب خوارزمی از حضرت علی بن ابیطالب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حضور رسول خدا صَلَّی اللَّهُ عَلَیْهِ وَ آلِه وَ سَلَّم رفتم و فاطمه‌ی اطهر سلام الله علیها را خواستگاری نمودم؟ یکی از کنیزان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فاطمه‌ی اطهر سلام الله علیها را، از رسول اکرم صَلَّی اللَّهُ عَلَیْهِ وَ آلِه وَ سَلَّم خواستگاری نموده اند؟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خواهان دارد، چه مانعی دارد که نزد پیغمبر خدا صَلَّی اللَّهُ عَلَیْهِ وَ آلِه وَ سَلَّم مشرّف شوی تا دخترش را برای تو تزویج نماید؟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چیزی ندارم که ازدواج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نزد پیغمبر اکرم صَلَّی اللَّهُ عَلَیْهِ وَ آلِه وَ سَلَّم مشرّف شوی حتماً او را به تو خواهد داد، وی همچنان مرا وادار می‌نمود تا اینکه بالاخره من به حضور حضرت رسول صَلَّی اللَّهُ عَلَیْهِ وَ آلِه وَ سَلَّم مشرّف شدم، آن برگزیده‌ی خدا خیلی با عظمت و با اُبهّت بود، وقتی در حضور آن بزرگوار نشستم سکوت اختیار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قدرت سخن گفتن نداشتم</w:t>
      </w:r>
      <w:r>
        <w:rPr>
          <w:rFonts w:eastAsia="IRNazanin" w:cs="IRNazanin"/>
          <w:color w:val="111111"/>
          <w:sz w:val="28"/>
          <w:szCs w:val="28"/>
          <w:rtl w:val="true"/>
          <w:lang w:bidi="fa-IR"/>
        </w:rPr>
        <w:t xml:space="preserve">. </w:t>
      </w:r>
      <w:bookmarkStart w:id="447" w:name="pg568_5108"/>
    </w:p>
    <w:p>
      <w:pPr>
        <w:pStyle w:val="BookText"/>
        <w:rPr/>
      </w:pPr>
      <w:bookmarkEnd w:id="447"/>
      <w:r>
        <w:rPr>
          <w:rFonts w:ascii="IRNazanin" w:hAnsi="IRNazanin" w:eastAsia="IRNazanin"/>
          <w:color w:val="111111"/>
          <w:sz w:val="28"/>
          <w:sz w:val="28"/>
          <w:szCs w:val="28"/>
          <w:rtl w:val="true"/>
          <w:lang w:bidi="fa-IR"/>
        </w:rPr>
        <w:t>رسول اکرم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نزد من آمدی، آیا حاجتی داری؟ من سکوت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خواستگاری فاطمه آمده باشی؟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داری که با او ازدواج نمایی؟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زره‌ای که سلاح تو بود چه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است به حقّ آن خدایی که جان علی در دستان قدرت او می‌باشد، آن زره قیمتش چهارصد درهم و شکسته شده بود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من فاطمه را با همان زره برای تو تزویج می‌نمایم، آن را برای زهراء بفرست و با وی ازدواج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می‌گوید در حدیث بالا که 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زَالَتْ تُزْجِینِی حَتَّی دَخَلْتُ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تُزْجِینِی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زن مرا سوق می‌داد و از خود دور می‌کرد تا خدمت پیامبر اکرم صَلَّی اللَّهُ عَلَیْهِ وَ آلِه وَ سَلَّم برسم</w:t>
      </w:r>
      <w:r>
        <w:rPr>
          <w:rFonts w:eastAsia="IRNazanin" w:cs="IRNazanin"/>
          <w:color w:val="111111"/>
          <w:sz w:val="28"/>
          <w:szCs w:val="28"/>
          <w:rtl w:val="true"/>
          <w:lang w:bidi="fa-IR"/>
        </w:rPr>
        <w:t>.</w:t>
      </w:r>
    </w:p>
    <w:p>
      <w:pPr>
        <w:pStyle w:val="Heading3"/>
        <w:numPr>
          <w:ilvl w:val="2"/>
          <w:numId w:val="1"/>
        </w:numPr>
        <w:rPr/>
      </w:pPr>
      <w:bookmarkStart w:id="448" w:name="__RefHeading___Toc4853651_211673320"/>
      <w:bookmarkStart w:id="449" w:name="_Toc159"/>
      <w:bookmarkEnd w:id="448"/>
      <w:r>
        <w:rPr>
          <w:rtl w:val="true"/>
        </w:rPr>
        <w:t>[</w:t>
      </w:r>
      <w:r>
        <w:rPr>
          <w:rtl w:val="true"/>
        </w:rPr>
        <w:t>روایت شماره</w:t>
      </w:r>
      <w:r>
        <w:rPr>
          <w:rtl w:val="true"/>
        </w:rPr>
        <w:t>] (</w:t>
      </w:r>
      <w:r>
        <w:rPr/>
        <w:t>29</w:t>
      </w:r>
      <w:r>
        <w:rPr>
          <w:rtl w:val="true"/>
        </w:rPr>
        <w:t>)</w:t>
      </w:r>
      <w:bookmarkEnd w:id="4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النَّبِیِّ صَلَّی اللَّهُ عَلَیْهِ وَ آلِه وَ سَلَّم فَغَشِیَهُ الْوَحْیُ فَلَمَّا أَفَاقَ قَالَ لِی، یَا أَنَسُ أَتَدْرِی مَا جَاءَنِی بِهِ جَبْرَئِیلُ مِنْ عِنْدِ صَاحِبِ الْعَرْشِ؟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أَمَرَنِی أَنْ أُزَوِّجَ فَاطِمَةَ مِنْ عَلِیٍّ، فَانْطَلِقْ فَادْعُ لِی أَبَابَکْرٍ وَ عُمَرَ وَ عُثْمَانَ وَ عَلِیّاً وَ طَلْحَةَ وَ الزُّبَیْرَ وَ بِعَدَدِهِمْ مِنَ الْأَنْصَارِ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فَانْطَلَقْتُ فَدَعَوْتُهُمْ لَهُ، فَلَمَّا أَنْ أَخَذُوا مَجَالِسَهُمْ قَالَ رَسُولُ اللَّهِ صَلَّی اللَّهُ عَلَیْهِ وَ آلِه وَ سَلَّم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الْمَحْمُودِ بِنِعْمَتِهِ، الْمَعْبُودِ بِقُدْرَتِهِ، الْمُطَاعِ فِیَ سُلْطَانِهِ، الْمَرْهُوبِ مِنْ عَذَابِهِ، الْمَرْغُوبِ إِلَیْهِ فِیمَا عِنْدَهُ، النَّافِذِ أَمْرُهُ فِی أَرْضِهِ وَ سَمَائِهِ، الَّذِی خَلَقَ الْخَلْقَ بِقُدْرَتِهِ وَ مَیَّزَهُمْ بِأَحْکَامِهِ وَ أَعَزَّهُمْ بِدِینِهِ وَ أَکْرَمَهُمْ بِنَبِیِّهِ مُحَمَّدٍ، ثُمَّ إِنَّ اللَّهَ جَعَلَ الْمُصَاهَرَةَ نَسَباً لاحِقاً وَ أَمْراً مُفْتَرَضاً وَ شَجَّ بِهَا الْأَرْحَامَ وَ أَلْزَمَهَا </w:t>
      </w:r>
    </w:p>
    <w:p>
      <w:pPr>
        <w:pStyle w:val="BookText"/>
        <w:rPr/>
      </w:pPr>
      <w:r>
        <w:rPr>
          <w:rFonts w:ascii="Amiri" w:hAnsi="Amiri" w:eastAsia="Amiri" w:cs="Amiri"/>
          <w:color w:val="111111"/>
          <w:sz w:val="28"/>
          <w:sz w:val="28"/>
          <w:szCs w:val="28"/>
          <w:rtl w:val="true"/>
          <w:lang w:bidi="ar-SA"/>
        </w:rPr>
        <w:t xml:space="preserve">الْأَنَامَ فَقَالَ تَبَارَکَ اسْمُهُ وَ تَعَالَی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خَلَقَ مِنَ الْماءِ بَشَراً فَجَعَلَهُ نَسَباً وَ صِهْراً وَ کانَ رَبُّکَ قَدِیراً</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 xml:space="preserve">فَأَمْرُ اللَّهِ یَجْرِی إِلَی قَضَائِهِ وَ قَضَاؤُهُ یَجْرِی إِلَی قَدَرِهِ، فَلِکُلِّ قَضَاءٍ قَدَرٌ وَ لِکُلِّ قَدَرٍ أَجَلٌ وَ لِکُلِّ أَجَلٍ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إِنِّی أُشْهِدُکُمْ أَنِّی قَدْ زَوَّجْتُ فَاطِمَةَ مِنْ عَلِیٍّ عَلَی أَرْبَعِمِائَةِ مِثْقَالِ فِضَّةٍ إِنْ رَضِیَ بِذَلِکَ عَلِیٌّ وَ کَانَ غَائِباً قَدْ بَعَثَهُ رَسُولُ اللَّهِ صَلَّی اللَّهُ عَلَیْهِ وَ آلِه وَ سَلَّم فِی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رَسُولُ اللَّهِ صَلَّی اللَّهُ عَلَیْهِ وَ آلِه وَ سَلَّم بِطَبَقٍ فِیهِ بُسْرٌ فَوَضَعَ بَیْنَ أَیْدِینَا،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انْتَهِبُوا فَبَیْنَا نَحْنُ کَذَلِکَ إِذْ أَقْبَلَ عَلِیٌّ فَتَبَسَّمَ إِلَیْهِ رَسُولُ اللَّهِ صَلَّی اللَّهُ عَلَیْهِ وَ آلِه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اللَّهَ أَمَرَنِی أَنْ أُزَوِّجَکَ فَاطِمَةَ وَ قَدْ زَوَّجْتُکَهَا عَلَی أَرْبَعِمِائَةِ مِثْقَالٍ فِضَّةً أَرَضِیتَ؟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رَضِیتُ یَا رَسُولَ اللَّهِ، ثُمَّ قَامَ عَلِیٌّ فَخَرَّ لِلَّهِ سَاجِداً فَقَالَ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فِیکُمُ الْخَیْرَ الْکَثِیرَ الطَّیِّبَ وَ بَارَکَ فِیکُمَا،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أُخْرِجَ مِنْهَا الْکَثِیرُ الطَّیِّبُ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النَّبِیُّ صَلَّی اللَّهُ عَلَیْهِ وَ آلِه وَ سَلَّم عَلَی الْمِنْبَرِ فِی تَزْوِیجِ فَاطِمَةَ سلام الله علیها خُطْبَةً رَوَاهَا یَحْیَی بْنُ مَعِینٍ فِی أَمَالِیهِ وَ ابْنُ بُطَّةَ فِی الْإِبَانَةِ بِإِسْنَادِهِمَا عَنْ أَنَسِ بْنِ مَالِکٍ مَرْفُوعاً وَ رُوِّینَاهَا عَنِ الرِّضَا علیه السلام وَ ذَکَرَ نَحْوَهُ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وشجت العروق و الأغصان اشتبکت و منه حدیث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وشج بینها و بین أزواجها أی خلط و ألف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نیز در همان کتاب </w:t>
      </w:r>
      <w:r>
        <w:rPr>
          <w:rStyle w:val="FootnoteAnchor"/>
          <w:rtl w:val="true"/>
        </w:rPr>
        <w:footnoteReference w:id="419"/>
      </w:r>
      <w:r>
        <w:rPr>
          <w:rFonts w:ascii="IRNazanin" w:hAnsi="IRNazanin" w:eastAsia="IRNazanin"/>
          <w:color w:val="111111"/>
          <w:sz w:val="28"/>
          <w:sz w:val="28"/>
          <w:szCs w:val="28"/>
          <w:rtl w:val="true"/>
          <w:lang w:bidi="fa-IR"/>
        </w:rPr>
        <w:t>از انس بن مالک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پیامبر اکرم صَلَّی اللَّهُ عَلَیْهِ وَ آلِه وَ سَلَّم بودم که وحی بر آن بزرگوار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حال طبیعی خود را یافت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جبرئیل از طرف خدای عرش چه دستوری برای من آورد؟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بهتر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مأمور نموده زهراء را برای علی علیهما السلام ازدواج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ابوبکر، عمر، عثمان، علی، طلحه و زبیر و مطابق تعداد ایشان را از انصار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ایشان را دعوت نمودم و در مجلس آن حضرت حاضر شدند پیغمبر اکرم صَلَّی اللَّهُ عَلَیْهِ وَ آلِه وَ سَلَّم خطبه‌ی مفصلی بدین شرح قرائت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الْمَحْمُودِ بِنِعْمَتِهِ الْمَعْبُودِ بِقُدْرَتِهِ الْمُطَاعِ فِی سُلْطَانِهِ الْمَرْهُوبِ مِنْ عَذَابِهِ الْمَرْغُوبِ إِلَیْهِ فِیمَا عِنْدَهُ النَّافِذِ أَمْرُهُ فِی أَرْضِهِ وَ سَمَائِهِ الَّذِی خَلَقَ الْخَلْقَ بِقُدْرَتِهِ وَ مَیَّزَهُمْ بِأَحْکَامِهِ وَ أَعَزَّهُمْ بِدِینِهِ وَ أَکْرَمَهُمْ بِنَبِیِّهِ مُحَمَّدٍ إِنَّ اللَّهَ جَعَلَ الْمُصَاهَرَةَ نَسَباً لاحِقاً وَ أَمْراً مُفْتَرَضاً وَ شَجَّ بِهَا الْأَرْحَامَ وَ أَلْزَمَهَا الْأَنَامَ فَقَالَ تَبَارَکَ اسْمُهُ وَ تَعَالَی جَدُّهُ وَ هُوَ الَّذِی خَلَقَ مِنَ الْماءِ بَشَراً فَجَعَلَهُ نَسَباً وَ صِهْراً وَ کانَ رَبُّکَ قَدِیراً فَأَمْرُ اللَّهِ یَجْرِی إِلَی قَضَائِهِ وَ قَضَاؤُهُ یَجْرِی إِلَی قَدَرِهِ فَلِکُلِّ قَضَاءٍ قَدَرٌ وَ لِکُلِّ قَدَرٍ أَجَلٌ وَ لِکُلِّ أَجَلٍ کِتابٌ یَمْحُوا اللَّهُ ما یَشاءُ وَ یُثْبِتُ وَ عِنْدَهُ أُمُّ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اهل مجلس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شاهد می‌گیرم بر اینکه فاطمه‌ی زهراء را با مهریه‌ی چهارصد مثقال نقره برای علی بن ابیطالب علیهما السلام اگر راضی باشد ازدواج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موقع پیغمبر خدا حضرت علی علیه السلام را به دنبال کاری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جریان رسول خدا دستور داد تا یک طبق بُسر یعنی خرمای کال در جلو ما نهادند و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برگیرید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همین موقع بود که حضرت علی علیه السلام وارد شد، رسول خدا صَلَّی اللَّهُ عَلَیْهِ وَ آلِه وَ سَلَّم به صورت حضرت علی علیه السلام لبخندی زد و به حضرتش فرمود</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مرا مأمور کرده که فاطمه را برای تو تزویج نمایم، من او را با صداق چهارصد مثقال نقره برای تو عقد کردم، آیا راضی هستی؟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bookmarkStart w:id="450" w:name="pg568_5111"/>
    </w:p>
    <w:p>
      <w:pPr>
        <w:pStyle w:val="BookText"/>
        <w:rPr/>
      </w:pPr>
      <w:bookmarkEnd w:id="450"/>
      <w:r>
        <w:rPr>
          <w:rFonts w:ascii="IRNazanin" w:hAnsi="IRNazanin" w:eastAsia="IRNazanin"/>
          <w:color w:val="111111"/>
          <w:sz w:val="28"/>
          <w:sz w:val="28"/>
          <w:szCs w:val="28"/>
          <w:rtl w:val="true"/>
          <w:lang w:bidi="fa-IR"/>
        </w:rPr>
        <w:t>سپس حضرت علی علیه السلام برخاست و سجده‌ی شکر به جای آورد و پیغمبر خدا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 فراوانی به شما عطا کرده و به شما برکت داده‌ست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از فاطمه خیر فراوان و نیکویی به ظهور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مناقب ابن شهر آشوب </w:t>
      </w:r>
      <w:r>
        <w:rPr>
          <w:rStyle w:val="FootnoteAnchor"/>
          <w:rtl w:val="true"/>
        </w:rPr>
        <w:footnoteReference w:id="420"/>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روی منبر در خصوص ازدواج حضرت فاطمه سلام الله علیها خطبه‌ای خواند که آن را یحیی بن معین در کتاب امالی خود و ابن بطّه در کتاب الابانه با اسناد خود از انس بن مالک و او با واسطه‌هایی از حضرت امام رضا علیه السلام آن را نقل می‌کنند و سپس ابن شهر آشوب بعد از این اسناد و راویان همین خطبه را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شجت العروق و الأغصان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شبکه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همدیگر گِره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 و شاخه‌ها و همچنین از این قبیل است فرمایش حضرت امیرالمؤمنین علی علیه السلام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وشج بینها و بین أزواجها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شدن و قاطی شدن است</w:t>
      </w:r>
      <w:r>
        <w:rPr>
          <w:rFonts w:eastAsia="IRNazanin" w:cs="IRNazanin"/>
          <w:color w:val="111111"/>
          <w:sz w:val="28"/>
          <w:szCs w:val="28"/>
          <w:rtl w:val="true"/>
          <w:lang w:bidi="fa-IR"/>
        </w:rPr>
        <w:t>.</w:t>
      </w:r>
    </w:p>
    <w:p>
      <w:pPr>
        <w:pStyle w:val="Heading3"/>
        <w:numPr>
          <w:ilvl w:val="2"/>
          <w:numId w:val="1"/>
        </w:numPr>
        <w:rPr/>
      </w:pPr>
      <w:bookmarkStart w:id="451" w:name="__RefHeading___Toc4853653_211673320"/>
      <w:bookmarkStart w:id="452" w:name="_Toc160"/>
      <w:bookmarkEnd w:id="451"/>
      <w:r>
        <w:rPr>
          <w:rtl w:val="true"/>
        </w:rPr>
        <w:t>[</w:t>
      </w:r>
      <w:r>
        <w:rPr>
          <w:rtl w:val="true"/>
        </w:rPr>
        <w:t>روایت شماره</w:t>
      </w:r>
      <w:r>
        <w:rPr>
          <w:rtl w:val="true"/>
        </w:rPr>
        <w:t>] (</w:t>
      </w:r>
      <w:r>
        <w:rPr/>
        <w:t>30</w:t>
      </w:r>
      <w:r>
        <w:rPr>
          <w:rtl w:val="true"/>
        </w:rPr>
        <w:t>)</w:t>
      </w:r>
      <w:bookmarkEnd w:id="4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الْمَنَاقِبِ عَنْ عَبْدِاللَّهِ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یَا فَاطِمَةُ زَوَّجْتُکِ سَیِّداً فِی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فِی الْآخِرَةِ لَمِنَ الصَّالِحِینَ</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لَمَّا أَرَادَ اللَّهُ أَنْ أُمْلِکَکِ مِنْ عَلِیٍّ أَمَرَ اللَّهُ جَبْرَئِیلَ فَقَامَ فِی السَّمَاءِ الرَّابِعَةِ وَ صَفَّ الْمَلائِکَةَ صُفُوفاً ثُمَّ خَطَبَ عَلَیْهِمْ فَزَوَّجَکِ مِنْ عَلِیٍّ، ثُمَّ أَمَرَ اللَّهُ شَجَرَ الْجِنَانِ فَحَمَلَتِ الْحُلِیَّ وَ الْحُلَلَ ثُمَّ أَمَرَهَا فَنَثَرَتْ عَلَی الْمَلائِکَةِ فَمَنْ أَخَذَ مِنْهَا شَیْئاً أَکْثَرَ مِمَّا أَخَذَهُ غَیْرُهُ افْتَخَرَ بِهِ إِلَی یَوْمِ الْقِیَامَةِ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فَاطِمَةُ تَذْکُرُ لِرَسُولِ اللَّهِ صَلَّی اللَّهُ عَلَیْهِ وَ آلِه وَ سَلَّم فَلا یَذْکُرُهَا أَحَدٌ إِلا صَدَّ عَنْهُ حَتَّی یَئِسُوا مِنْهَا، فَلَقِیَ سَعْدُ بْنُ مُعَاذٍ عَلِیّاً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وَاللَّهِ مَا أَرَی رَسُولَ اللَّهِ صَلَّی اللَّهُ عَلَیْهِ وَ آلِه وَ سَلَّم یَحْبِسُهَا إِلا عَلَیْکَ، فَقَالَ لَهُ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تَرَی ذَلِکَ؟ فَوَاللَّهِ </w:t>
      </w:r>
    </w:p>
    <w:p>
      <w:pPr>
        <w:pStyle w:val="BookText"/>
        <w:rPr/>
      </w:pPr>
      <w:r>
        <w:rPr>
          <w:rFonts w:ascii="Amiri" w:hAnsi="Amiri" w:eastAsia="Amiri" w:cs="Amiri"/>
          <w:color w:val="111111"/>
          <w:sz w:val="28"/>
          <w:sz w:val="28"/>
          <w:szCs w:val="28"/>
          <w:rtl w:val="true"/>
          <w:lang w:bidi="ar-SA"/>
        </w:rPr>
        <w:t>مَا أَنَا بِوَاحِدِ الرَّجُلَیْنِ مَا أَنَا بِصَاحِبِ دُنْیَا یُلْتَمَسُ مَا عِنْدِی وَ قَدْ عَلِمَ مَا لِی صَفْرَاءُ وَ لا بَیْضَاءُ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أَعْزِمُ عَلَیْکَ لَتُفَرِّجَنَّهَا عَنِّی فَإِنَّ لِی فِی ذَلِکَ فَرَجاً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 مَا ذَا؟ قَالَ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خَاطِباً إِلَی اللَّهِ وَ إِلَی رَسُولِهِ فَاطِمَةَ بِنْتَ محمّد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عَلِیٌّ فَعَرَضَ لِلنَّبِیِّ صَلَّی اللَّهُ عَلَیْهِ وَ آلِه وَ سَلَّم وَ هُوَ ثَقِیلٌ حَصِرٌ فَقَالَ لَهُ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لَکَ حَاجَةٌ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جِئْتُکَ خَاطِباً إِلَی اللَّهِ وَ إِلَی رَسُولِهِ فَاطِمَةَ بِنْتَ مُحَمَّدٍ فَقَالَ لَهُ النَّبِیُّ صَلَّی اللَّهُ عَلَیْهِ وَ آلِه وَ سَلَّم مَرْحَباً کَلِمَةً ضَعِیفَةً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 إِلَی سَعْدٍ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أَنْکَحَکَ، فَوَالَّذِی بَعَثَهُ بِالْحَقِّ إنَّهُ لا خُلْفَ الْآنَ وَ لا کِذْبَ عِنْدَهُ، أَعْزِمُ عَلَیْکَ لَتَأتِیَنَّهُ غَداً وَ لَتَقُولَنَّ یَا نَبِیَّ اللَّهِ مَتَی تُبَیِّنُ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أَشَدُّ عَلَیَّ مِنَ الْأُولَی أَوَ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حَاجَتِی؟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کَمَا أَمَرْتُکَ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عَلِیٌّ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مَتَی تُبَیِّنُ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اللَّیْلَةَ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بِلالاً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بِلالُ إِنِّی قَدْ زَوَّجْتُ ابْنَتِی مِنِ ابْنِ عَمِّی وَ أَنَا أُحِبُّ أَنْ یَکُونَ مِنْ سُنَّةِ أُمَّتِیَ الطَّعَامُ عِنْدَ النِّکَاحِ، فَأْتِ الْغَنَمَ فَخُذْ شَاةً مِنْهَا وَ أَرْبَعَةَ أَمْدَادٍ فَاجْعَلْ لِی قَصْعَةً لَعَلِّی أَجْمَعُ عَلَیْهَا الْمُهَاجِرِینَ وَ الْأَنْصَارَ فَإذَا فَرَغْتَ مِنْهَا فَآذِنِّی بِهَا فَانْطَلَقَ فَفَعَلَ مَا أَمَرَ بِهِ ثُمَّ أَتَاهُ بِقَصْعَةٍ فَوَضَعَهَا بَیْنَ یَدَیْهِ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فَطَعَنَ رَسُولُ اللَّهِ صَلَّی اللَّهُ عَلَیْهِ وَ آلِه وَ سَلَّم فِی رَأْسِهَا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عَلَیَّ النَّاسَ زُفَّةً زُفَّةً لا تُغَادِرْ زُفَّةً إِلَی غَیْرِهَا، یَعْنِی إذَا فَرَغَتْ زُفَّةٌ لَمْ تَعُدْ ثَانِیَةً، فَجَعَلَ النَّاسُ یَزِفُّونَ </w:t>
      </w:r>
    </w:p>
    <w:p>
      <w:pPr>
        <w:pStyle w:val="BookText"/>
        <w:rPr/>
      </w:pPr>
      <w:r>
        <w:rPr>
          <w:rFonts w:ascii="Amiri" w:hAnsi="Amiri" w:eastAsia="Amiri" w:cs="Amiri"/>
          <w:color w:val="111111"/>
          <w:sz w:val="28"/>
          <w:sz w:val="28"/>
          <w:szCs w:val="28"/>
          <w:rtl w:val="true"/>
          <w:lang w:bidi="ar-SA"/>
        </w:rPr>
        <w:t>کُلَّمَا فَرَغَتْ زُفَّةٌ وَرَدَتْ أُخْرَی حَتَّی فَرَغَ النَّاسُ، ثُمَّ عَمَدَ النَّبِیُّ صَلَّی اللَّهُ عَلَیْهِ وَ آلِه وَ سَلَّم إلَی فَضْلِ مَا فِیهَا فَتَفَلَ فِیهِ وَ بَارَکَ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بِلالُ احْمِلْهَا إِلَی أُمَّهَاتِکَ وَ قُلْ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کُلْنَ وَ أَطْعِمْنَ مَنْ غَشِیَکُنَّ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النَّبِیَّ صَلَّی اللَّهُ عَلَیْهِ وَ آلِه وَ سَلَّم قَامَ حَتَّی دَخَلَ عَلَی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زَوَّجْتُ ابْنَتِی ابْنَ عَمِّی وَ قَدْ عَلِمْتُنَّ مَنْزِلَتَهَا مِنِّی وَ إِنِّی لَدَافِعُهَا إِلَیْهِ أَلا فَدُونَکُنَّ ابْنَتَکُنَّ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النِّسَاءُ فَغَلَفْنَهَا </w:t>
      </w:r>
      <w:r>
        <w:rPr>
          <w:rStyle w:val="FootnoteAnchor"/>
          <w:rtl w:val="true"/>
        </w:rPr>
        <w:footnoteReference w:id="422"/>
      </w:r>
      <w:r>
        <w:rPr>
          <w:rFonts w:ascii="Amiri" w:hAnsi="Amiri" w:eastAsia="Amiri" w:cs="Amiri"/>
          <w:color w:val="111111"/>
          <w:sz w:val="28"/>
          <w:sz w:val="28"/>
          <w:szCs w:val="28"/>
          <w:rtl w:val="true"/>
          <w:lang w:bidi="ar-SA"/>
        </w:rPr>
        <w:t>مِنْ طِیبِهِنَّ وَ حُلِیِّهِنَّ وَ جَعَلْنَ فِی بَیْتِهَا فِرَاشاً حَشْوُهُ لِیفٌ وَ وِسَادَةً وَ کِسَاءً خَیْبَرِیّاً وَ مِخْضَباً وَ اتَّخَذْنَ أُمَّ أَیْمَنَ بَوَّابَهُ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النَّبِیَّ صَلَّی اللَّهُ عَلَیْهِ وَ آلِه وَ سَلَّم دَخَلَ فَلَمَّا رَآهُ النِّسَاءُ وَثَبْنَ وَ بَیْنَهُنَّ وَ بَیْنَ النَّبِیِّ صَلَّی اللَّهُ عَلَیْهِ وَ آلِه وَ سَلَّم سُتْرَةٌ وَ تَخَلَّفَتْ أَسْمَاءُ بِنْتُ عُمَیْسٍ فَقَالَ لَهَا النَّبِیُّ صَلَّی اللَّهُ عَلَیْهِ وَ آلِه وَ سَلَّم کَمَا أَنْتِ عَلَی رِسْلِکِ مَنْ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الَّتِی أَحْرِسُ ابْنَتَکَ إِنَّ الْفَتَاةَ لَیْلَةَ یُبْنَی بِهَا لا بُدَّ لَهَا مِنِ امْرَأَةٍ تَکُونُ قَرِیبَةً مِنْهَا إِنْ عُرِضَتْ لَهَا حَاجَةٌ أَوْ أَرَادَتْ شَیْئاً أَفْضَتْ بِذَلِکَ إِلَیْهَا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أَسْأَلُ اللَّهَ أَنْ یَحْرُسَکِ مِنْ بَیْنِ یَدَیْکِ وَ مِنْ خَلْفِکِ وَ عَنْ یَمِینِکِ وَ عَنْ شِمَالِکِ مِنَ الشَّیْطَانِ الرَّجِیمِ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صَرَخَ بِفَاطِمَةَ، فَأَقْبَلَتْ فَلَمَّا رَأَتْ عَلِیّاً جَالِساً إِلَی جَنْبِ رَسُولِ اللَّهِ صَلَّی اللَّهُ عَلَیْهِ وَ آلِه وَ سَلَّم حَصِرَتْ وَ بَکَتْ فَأَشْفَقَ النَّبِیُّ صَلَّی اللَّهُ عَلَیْهِ وَ آلِه وَ سَلَّم أَنْ یَکُونَ بُکَاؤُهَا لِأَنَّ عَلِیّاً لا مَالَ لَهُ، فَقَالَ لَهَا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یُبْکِیکِ؟ فَوَاللَّهِ مَا أَلَوْتُکِ وَ نَفْسِی فَقَدْ أَصَبْتُ لَکِ خَیْرَ </w:t>
      </w:r>
    </w:p>
    <w:p>
      <w:pPr>
        <w:pStyle w:val="BookText"/>
        <w:rPr/>
      </w:pPr>
      <w:r>
        <w:rPr>
          <w:rFonts w:ascii="Amiri" w:hAnsi="Amiri" w:eastAsia="Amiri" w:cs="Amiri"/>
          <w:color w:val="111111"/>
          <w:sz w:val="28"/>
          <w:sz w:val="28"/>
          <w:szCs w:val="28"/>
          <w:rtl w:val="true"/>
          <w:lang w:bidi="ar-SA"/>
        </w:rPr>
        <w:t xml:space="preserve">أَهْلِی وَ أیْمُ الَّذِی نَفْسِی بِیَدِهِ لَقَدْ زَوَّجْتُکِهِ سَیِّداً فِی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فِی الْآخِرَةِ لَمِنَ الصَّالِحِینَ</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فَلانَ مِنْهَا وَ أَمْکَنَتْهُ مِنْ کَفِّهَا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أَسْمَاءُ ایتِینِی بِالْمِخْضَبِ، فَمَلاتُهُ مَاءً فَمَجَّ النَّبِیُّ صَلَّی اللَّهُ عَلَیْهِ وَ آلِه وَ سَلَّم فِیهِ وَ غَسَّلَ قَدَمَیْهِ وَ وَجْهَهُ، ثُمَّ دَعَا بِفَاطِمَةَ فَأَخَذَ کَفّاً مِنْ مَاءٍ فَضَرَبَ بِهِ عَلَی رَأْسِهَا وَ کَفّاً بَیْنَ یَدَیْهَا، ثُمَّ رَشَّ جِلْدَهُ وَ جِلْدَهَا، ثُمَّ الْتَزَمَهَا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إِنَّهَا مِنِّی وَ أَنَا مِنْهَا، اللَّهُمَّ کَمَا أَذْهَبْتَ عَنِّی الرِّجْسَ وَ طَهَّرْتَنِی فَطَهِّرْهَا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بِمِخْضَبٍ آخَرَ ثُمَّ دَعَا عَلِیّاً علیه السلام فَصَنَعَ بِهِ کَمَا صَنَعَ بِهَا، ثُمَّ دَعَا لَهُ کَمَا دَعَا 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إِلَی بَیْتِکُمَا، جَمَعَ اللَّهُ بَیْنَکُمَا وَ بَارَکَ فِی نَسْلِکُمَا وَ أَصْلَحَ بَالَکُمَا، ثُمَّ قَامَ فَأَغْلَقَ عَلَیْهِ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فَأَخْبَرَتْنِی أَسْمَاءُ بِنْتُ عُمَیْسٍ أَنَّهَا رَمَقَتْ رَسُولَ اللَّهِ صَلَّی اللَّهُ عَلَیْهِ وَ آلِه وَ سَلَّم، فَلَمْ یَزَلْ یَدْعُو لَهُمَا خَاصَّةً وَ لا یُشْرِکُهُمَا فِی دُعَائِهِ أَحَداً حَتَّی تَوَارَی فِی حُجْرَتِهِ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بواحد الرَّجلین، أی لست ممّن یشار إلیه و یعرف من بین النّاس حتّی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أحد الرَّجلین المعروفین و یحتمل أن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بصاحب دنیا تفصیلا، للرَّجلین فذکر أحدهما و أحال الآخر علی الظّهور أی لست بمعروف بین النّاس، أو لم یمهله المخاطب لذکر الآخر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تزویج فاطمة سلام الله علیها أنّه صنع طعاماً و قال لبلال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النّاس علیَّ زفّة زفّة أی طائفة بعد طائفة و زمرة بعد زمرة، سمّیت </w:t>
      </w:r>
    </w:p>
    <w:p>
      <w:pPr>
        <w:pStyle w:val="BookText"/>
        <w:rPr/>
      </w:pPr>
      <w:r>
        <w:rPr>
          <w:rFonts w:ascii="IRNazanin" w:hAnsi="IRNazanin" w:eastAsia="IRNazanin"/>
          <w:color w:val="111111"/>
          <w:sz w:val="28"/>
          <w:sz w:val="28"/>
          <w:szCs w:val="28"/>
          <w:rtl w:val="true"/>
          <w:lang w:bidi="fa-IR"/>
        </w:rPr>
        <w:t>بذلک لزفیفها فی مشیها و إقبالها بسرعة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تغادر زفّة أی لا تترک جماعة مائلاً إلی غیرهم و تفسیره لا یخلو من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فی 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زواج فاطمة 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علیّاً جالساً إلی جنب النبی صَلَّی اللَّهُ عَلَیْهِ وَ آلِه وَ سَلَّم حصرت و بکت، أی استحیت و انقطعت، کأنّ الأمر ضاق بها کما یضیق الحبس علی المحبوس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وَ سَلَّم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یبکیک فما ألوتک و نفسی و قد أصبت لک خیر أهلی، أی ما قصرت فی أمرک و أمری حیث اخترت لک علیاً زوجاً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منها، من للتّبعیض أی لان شی‌ء منها و المعنی حصول بعض اللّین و الانقیاد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رشَّ جلده و جلدها؛ لعلّه صَلَّی اللَّهُ عَلَیْهِ وَ آلِه وَ سَلَّم رشَّ أوّلاً علیهما ثمَّ خصَّ علیّاً علیه السلام بالرَّشِّ و الأظهر ثمَّ رشَّ جلدها کما سیأتی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نیز در همان کتاب </w:t>
      </w:r>
      <w:r>
        <w:rPr>
          <w:rStyle w:val="FootnoteAnchor"/>
          <w:rtl w:val="true"/>
        </w:rPr>
        <w:footnoteReference w:id="425"/>
      </w:r>
      <w:r>
        <w:rPr>
          <w:rFonts w:ascii="IRNazanin" w:hAnsi="IRNazanin" w:eastAsia="IRNazanin"/>
          <w:color w:val="111111"/>
          <w:sz w:val="28"/>
          <w:sz w:val="28"/>
          <w:szCs w:val="28"/>
          <w:rtl w:val="true"/>
          <w:lang w:bidi="fa-IR"/>
        </w:rPr>
        <w:t>از عبدالله بن مسعود از پیغمبر اکرم صَلَّی اللَّهُ عَلَیْهِ وَ آلِه وَ سَلَّم روایت می‌کند که به حضرت 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تو در دنیا بزرگ و در آخرت از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 تصمیم گرفت که من تو را برای علی تزویج کنم به جبرئیل دستور داد تا در آسمان چهارم در میان صفوف ملائکه بایستد و برای آنان خطبه بخواند و تو را برای علی عقد نماید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درختان بهشت فرمود تا زیور و حلّه‌های خود را بر سر ملائکه نثار نمایند، هر کسی بیشتر از آنها برگرفته باشد تا روز قیامت به آن فخر و مباهات می‌نماید، نیز از ابن عبّاس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خواستگاری حضرت فاطمه سلام الله علیها به رسول خدا صَلَّی اللَّهُ عَلَیْهِ وَ آلِه وَ سَلَّم پیشنهاد می‌شد، احدی راجع به ازدواج زهرای اطهر سلام الله علیها با رسول خدا صَلَّی اللَّهُ عَلَیْهِ وَ آلِه وَ سَلَّم مذاکره نمی‌کرد مگر اینکه از او اعراض می‌نمود تا اینکه مردم از فاطمه‌ی زهراء سلام الله علیها مأیوس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وقت سعد بن معاذ با حضرت علی علیه السلام ملاقات نموده و به حضرتش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جز این نمی‌بینم که پیغمبر خدا، فاطمه را برای تو نگاه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یک چنین پیش بینی را می‌کنی؟ به خدا قسم من بیشتر از یک مرد نیستم، من ثروت دنیوی ندارم تا کسی به آن طمع کند، رسول خدا می‌داند که من طلا و نقره‌ای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تقاضا می‌نمایم این خواسته‌ی مرا انجام دهی، زیرا من خوشحال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پیامبر خدا چه بگویم؟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اکرم صَلَّی اللَّهُ عَلَیْهِ وَ آلِه وَ سَلَّم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آمده‌ام فاطمه را از خدا و رسول او خواستگاری نمایم، وقتی حضرت امیر علیه السلام به حضور پیغمبر خدا مشرّف شد، رسول خدا صَلَّی اللَّهُ عَلَیْهِ وَ آلِه وَ سَلَّم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گویا حاجتی داشته باشی؟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آمده‌ام که فاطمه را از خدا و رسول او خواستگاری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خوش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نزد سعد بازگشت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به عقد تو خواهم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خدایی که او را به پیغمبری مبعوث نموده آن حضرت خلف وعده نمی‌کند و دروغ نزد او نیست، من از تو خواهش می‌کنم که فردا به حضور آن حضرت مشرّف شوی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برای من معلوم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از مرتبه‌ی اوّل برای من مشکل‌تر است آیا نه چنین است که من حاجت خود را به آن بزرگوار 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می‌گویم قبول کن، حضرت علی علیه السلام برای دوّمین بار نزد پیامبر خدا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ازدواج مرا تعیین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پیغمبر خدا صَلَّی اللَّهُ عَلَیْهِ وَ آلِه وَ سَلَّم بلال را خواست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دخترم فاطمه را برای پسر عمویم تزویج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امّتم در موقع عروسی غذا بدهند، برو یک گوسفند و چهار ظرف غذا و یک کاسه یا سینی بزرگ نزد من بیاور تا شاید مهاجرین و انصار را دعوت کنم و غذا بدهم، هر گاه اینها را آماده نمودی مرا آگاه کن</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بلال رفت و پس از اینکه مأموریت خود را انجام داد کاسه را در مقابل رسول خدا صَلَّی اللَّهُ عَلَیْهِ وَ آلِه وَ سَلَّم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پس از اینکه دست مبارک خود را روی غذای آن کاسه نهاد 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دسته دسته دعوت کن، مشروط بر اینکه دو مرتبه نیایند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همچنان دسته دسته می‌آمدند و غذا می‌خوردند تا اینکه عموم آنان از غذا خوردن فراغت حاصل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پیغمبر اکرم صَلَّی اللَّهُ عَلَیْهِ وَ آلِه وَ سَلَّم متوجّه مابقی غذا شد و آب دهان مبارک خود را به آن زد و 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برای زنان من ببر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بخورند و به اطرافیان خود هم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 سَلَّم پس از این جریان برخاست و نزد زنان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دخترم را برای پسر عمویم تزویج نمودم، در صورتی که شما مقام و منزلت فاطمه را نزد من می‌دانید، شما هم به فکر دختران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برخاستند و حضرت فاطمه را با آن عطرهایی که داشتند معطّر و خوشبو نمودند و زر و زیور به وی دادند، فرش و متکّای لیف و کساء خیبری در میان خانه‌اش انداختند و خضاب برایش آوردند و اُمّ ایمن را دربان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پیغمبر اکرم صَلَّی اللَّهُ عَلَیْهِ وَ آلِه وَ سَلَّم داخل شد، وقتی زنان آن حضرت را دیدند از جای برخاستند و رفتند و بین رسول خدا صَلَّی اللَّهُ عَلَیْهِ وَ آلِه وَ سَلَّم و زنان یک پرده آویخته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اسماء بنت عمیس از آنجا خارج نشد، پیغمبر خدا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دختر تو را مواظبت می‌نمایم، زیرا هر دختری باید در شب عروسی زنی را داشته باشد که مواظب او باشد تا اگر احتیاجی پیش آمد یا خواسته‌ای داشته باشد وی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می‌خواهم که تو را از چهار طرف از شرّ شیطان رجیم حفظ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پیامبر خدا، فاطمه را احضار نمود، وقتی فاطمه آمد و علی را دید که پهلوی رسول خدا صَلَّی اللَّهُ عَلَیْهِ وَ آلِه وَ سَلَّم نشسته است خجل و گریان شد، رسول خدا از گریه‌ی وی ناراحت شد، زیرا علی مال و ثروتی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صَلَّی اللَّهُ عَلَیْهِ وَ آلِه وَ سَلَّم به فاطمه‌ی اطهر سلام الله علیها فرمود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گریه می‌کنی؟ به خدا قسم، که من درباره‌ی تو و خودم کوتاهی ننمودم، من بهترین اهل خود را برای تو انتخاب نمودم، قسم به حقّ آن خدایی که جان من در دست قدرت او است من تو را برای شخصی تزویج نمودم که در دنیا بزرگ و در آخرت از نیکوکاران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بود که حضرت فاطمه سلام الله علیها راضی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حضرت رسول صَلَّی اللَّهُ عَلَیْهِ وَ آلِه وَ سَلَّم به اسماء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 بیاور، اسماء تشت را پر از آب نمود و آورد، رسول خدا، پس از اینکه آب دهان مبارک خود را در آن ریخت پاها و صورت حضرت علی علیه السلام را با آن شستشو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فاطمه‌ی اطهر سلام الله علیها را صدا زد و یک مشت از آن آب را بر سر آن بانو ریخت و یک مشت هم بر سینه‌ی او پاشید و سپس از آب آن به پوست بدن علی و زهرا علیهما السلام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پس از این جریان نزدیک فاطمه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فاطمه از من و من از او می‌باشم،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پلیدی‌ها را از من دور نمودی و مرا پاک و پاکیزه کردی فاطمه را هم پاکیزه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پس از این عمل تشت دیگری خواست و حضرت علی بن ابیطالب علیه السلام را احضار نمود و همان عملی را که برای حضرت فاطمه سلام الله علیها انجام داده بود برای حضرت علی علیه السلام نیز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همان دعایی را در حقّ علی کرد که در حقّ فاطمه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علی و فاطمه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به سوی خانه‌ی خود روید، خدا شما را نسبت به یکدیگر مهربان کند و به نسل شما برکت دهد و عاقبت شما را به خیر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 وَ سَلَّم بعد از این دعاها برخاست و درب خانه‌ی خود را بست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همچنان در حقّ علی و زهراء علیهما السلام دعا می‌کرد و کسی را در دعای آنان شریک نمی‌کرد تا اینکه داخل حجره‌ی خویش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نهایه حدیث ازدواج حضرت فاطمه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فاطمه سلام الله علیها دید علی علیه السلام را که در کنار پیامبر صَلَّی اللَّهُ عَلَیْهِ وَ آلِه وَ سَلَّم نشسته است حیا کرد و دور شد مثل اینکه عرصه بر او تنگ شد چنانچه زندان بر زندانی تنگ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صاحب کتاب نهایه گفته پیامبر اکرم صَلَّی اللَّهُ عَلَیْهِ وَ آلِه وَ سَلَّم به 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می‌کنی؟ به جان خودم قسم، من بهترین فرد از خانواده‌ام را برای تو اختیار کردم؛ منظور این است که من در مورد تو کوتاهی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وقتیست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را برای همسری تو اختیار کردم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تبعیضیست که معنای آن این گونه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مقداری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معنی آن است که مقداری با این سخن پیامبر صَلَّی اللَّهُ عَلَیْهِ وَ آلِه وَ سَلَّم حضرت فاطمه سلام الله علیها نرم و مطیع شد</w:t>
      </w:r>
      <w:r>
        <w:rPr>
          <w:rFonts w:eastAsia="IRNazanin" w:cs="IRNazanin"/>
          <w:color w:val="111111"/>
          <w:sz w:val="28"/>
          <w:szCs w:val="28"/>
          <w:rtl w:val="true"/>
          <w:lang w:bidi="fa-IR"/>
        </w:rPr>
        <w:t xml:space="preserve">. </w:t>
      </w:r>
      <w:bookmarkStart w:id="453" w:name="pg568_5119"/>
    </w:p>
    <w:p>
      <w:pPr>
        <w:pStyle w:val="BookText"/>
        <w:rPr/>
      </w:pPr>
      <w:bookmarkEnd w:id="453"/>
      <w:r>
        <w:rPr>
          <w:rFonts w:ascii="IRNazanin" w:hAnsi="IRNazanin" w:eastAsia="IRNazanin"/>
          <w:color w:val="111111"/>
          <w:sz w:val="28"/>
          <w:sz w:val="28"/>
          <w:szCs w:val="28"/>
          <w:rtl w:val="true"/>
          <w:lang w:bidi="fa-IR"/>
        </w:rPr>
        <w:t xml:space="preserve">و در آنجا 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شست پوست بدن او و بدن فاطمه سلام الله علیها را، ممکن است منظور این باشد که اوّل هر دو را پیامبر صَلَّی اللَّهُ عَلَیْهِ وَ آلِه وَ سَلَّم با هم شست و سپس بار دیگر حضرت علی علیه السلام را به تنهایی شست، امّا بهتر این است که بگوییم سپس پیامبر پوست بدن فاطمه سلام الله علیها را شست همان طور که در روایت دیگر همین گونه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کشف الغمّه آمده است خوارزمی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کرد مرا ابوالعلاء حافظ همدانی که او با حذف نام راویان دیگر، سند به حسین بن علی علیهما السلام می‌رساند،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در خانه‌ی امّ سلمه بود که فرشته‌ای بر او نازل شد و او بیست سر داشت و در هر سر هزار زبان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زبان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تقدیس الهی می‌کرد و هیچ یک از آن زبان‌ها به زبان دیگر شباهت نداشت و کف دست او وسیع‌تر از هفت آسمان و هفت زمین بود، سپس پیامبر اکرم صَلَّی اللَّهُ عَلَیْهِ وَ آلِه وَ سَلَّم گمان کرد که او جبرئیل است 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این شکل و شمائل نزد من نیامده بودی،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جبرئیل نیستم، نامم صرصائیل است خداوند مرا به سوی تو فرستاد، تا به دستور پروردگار نور را از برای نور، به ازدواج درآوری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برای چه کسی؟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فاطمه سلام الله علیها را برای علی بن ابیطالب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فاطمه را برای علی علیهما السلام به شهادت جبرئیل و میکائیل و صرصائیل تزویج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پیامبر نظر نمود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 کتف صرصائیل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بْنُ أَبِی طَالِبٍ مُقِیمُ الْحُجَّة</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پس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صرصائیل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زمانی این جملات بین دو کتف تو نوشته شده‌ست؟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سال قبل از آنکه خداوند دنیا را خلق کند</w:t>
      </w:r>
      <w:r>
        <w:rPr>
          <w:rFonts w:eastAsia="IRNazanin" w:cs="IRNazanin"/>
          <w:color w:val="111111"/>
          <w:sz w:val="28"/>
          <w:szCs w:val="28"/>
          <w:rtl w:val="true"/>
          <w:lang w:bidi="fa-IR"/>
        </w:rPr>
        <w:t>.</w:t>
      </w:r>
    </w:p>
    <w:p>
      <w:pPr>
        <w:pStyle w:val="Heading3"/>
        <w:numPr>
          <w:ilvl w:val="2"/>
          <w:numId w:val="1"/>
        </w:numPr>
        <w:rPr/>
      </w:pPr>
      <w:bookmarkStart w:id="454" w:name="__RefHeading___Toc4853655_211673320"/>
      <w:bookmarkStart w:id="455" w:name="_Toc161"/>
      <w:bookmarkEnd w:id="454"/>
      <w:r>
        <w:rPr>
          <w:rtl w:val="true"/>
        </w:rPr>
        <w:t>[</w:t>
      </w:r>
      <w:r>
        <w:rPr>
          <w:rtl w:val="true"/>
        </w:rPr>
        <w:t>روایت شماره</w:t>
      </w:r>
      <w:r>
        <w:rPr>
          <w:rtl w:val="true"/>
        </w:rPr>
        <w:t>] (</w:t>
      </w:r>
      <w:r>
        <w:rPr/>
        <w:t>31</w:t>
      </w:r>
      <w:r>
        <w:rPr>
          <w:rtl w:val="true"/>
        </w:rPr>
        <w:t>)</w:t>
      </w:r>
      <w:bookmarkEnd w:id="455"/>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الْخُوارِزْمِیُّ وَ أَنْبَأَنِی أَبُو الْعَلاءِ الْحَافِظُ الْهَمْدَانِیُّ یَرْفَعُهُ إِلَی الْحُسَیْنِ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رَسُولُ اللَّهِ صَلَّی اللَّهُ عَلَیْهِ وَ آلِه وَ سَلَّم فِی بَیْتِ أُمِّ سَلَمَةَ إِذْ هَبَطَ عَلَیْهِ مَلَکٌ لَهُ عِشْرُونَ رَأْساً، فِی کُلِّ رَأْسٍ أَلْفُ لِسَانٍ، یُسَبِّحُ اللَّهَ وَ یُقَدِّسُهُ بِلُغَةٍ لا تُشْبِهُ الْأُخْرَی وَ رَاحَتُهُ أَوْسَعُ مِنْ سَبْعِ سَمَاوَاتٍ وَ سَبْعِ أَرَضِینَ، </w:t>
      </w:r>
    </w:p>
    <w:p>
      <w:pPr>
        <w:pStyle w:val="BookText"/>
        <w:rPr/>
      </w:pPr>
      <w:r>
        <w:rPr>
          <w:rFonts w:ascii="Amiri" w:hAnsi="Amiri" w:eastAsia="Amiri" w:cs="Amiri"/>
          <w:color w:val="111111"/>
          <w:sz w:val="28"/>
          <w:sz w:val="28"/>
          <w:szCs w:val="28"/>
          <w:rtl w:val="true"/>
          <w:lang w:bidi="ar-SA"/>
        </w:rPr>
        <w:t>فَحَسِبَ النَّبِیُّ صَلَّی اللَّهُ عَلَیْهِ وَ آلِه وَ سَلَّم أَنَّهُ جَبْرَئِیلُ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لَمْ تَأْتِنِی فِی مِثْلِ هَذِهِ الصُّورَةِ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جَبْرَئِیلَ أَنَا صَرْصَائِیلُ بَعَثَنِیَ اللَّهُ إِلَیْکَ لِتُزَوِّجَ النُّورَ مِنَ النُّورِ، فَقَالَ النَّبِیُّ صَلَّی اللَّهُ عَلَیْهِ وَ آلِه وَ سَلَّم مَنْ 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ابْنَتَکَ فَاطِمَةَ مِنْ عَلِیِّ بْنِ أَبِی طَالِبٍ، فَزَوَّجَ النَّبِیُّ صَلَّی اللَّهُ عَلَیْهِ وَ آلِه وَ سَلَّم فَاطِمَةَ مِنْ عَلِیٍّ بِشَهَادَةِ جَبْرَئِیلَ وَ مِیکَائِیلَ وَ صَرْصَائِیلَ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النَّبِیُّ صَلَّی اللَّهُ عَلَیْهِ وَ آلِه وَ سَلَّم فَإذَا بَیْنَ کَتِفَیْ صَرْصَائِیلَ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عَلِیُّ بْنُ أَبِی طَالِبٍ مُقِیمُ الْحُجَّةِ، فَقَالَ النَّبِیُّ صَلَّی اللَّهُ عَلَیْهِ وَ آلِه وَ سَلَّم یَا صَرْصَائِیُل مُنْذُ کَمْ هَذَا کُتِبَ بَیْنَ کَتِفَیْکَ؟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یَخْلُقَ اللَّهُ الدُّنْیَا بِاثْنَیْ عَشَرَ أَلْفَ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کِتَابِ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بِلالَ بْنِ حَمَامَةَ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عَلَیْنَا رَسُولُ اللَّهِ صَلَّی اللَّهُ عَلَیْهِ وَ آلِه وَ سَلَّم ذَاتَ یَوْمٍ وَ وَجْهُهُ مُشْرِقٌ کَدَارَةِ الْقَمَرِ، فَقَامَ إِلَیْهِ عَبْدُ الرَّحْمَنِ بْنُ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هَذَا النُّورُ؟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أَتَتْنِی مِنْ رَبِّی فِی أَخِی وَ ابْنِ عَمِّی وَ ابْنَتِی وَ أَنَّ اللَّهَ زَوَّجَ عَلِیّاً مِنْ فَاطِمَةَ وَ أَمَرَ رِضْوَانَ خَازِنَ الْجِنَانِ فَهَزَّ شَجَرَةَ طُوبَی فَحَمَلَتْ رِقَاعاً یَعْنِی صِکَاکاً بِعَدَدِ مُحِبِّی أَهْلِ بَیْتِی وَ أَنْشَأَ مِنْ تَحْتِهَا مَلائِکَةً مِنْ نُورٍ وَ دَفَعَ إِلَی کُلِّ مَلَکٍ صَکّاً، فَإذَا اسْتَوَتِ الْقِیَامَةُ بِأَهْلِهَا نَادَتِ الْمَلائِکَةُ فِی الْخَلائِقِ فَلا یَبْقَی مُحِبٌّ لِأَهْلِ الْبَیْتِ إِلا دَفَعَتْ إِلَیْهِ صَکّاً فِیهِ فَکَاکُهُ مِنَ النَّار، بِأَخِی وَ ابْنِ عَمِّی وَ ابْنَتِی فَکَاکُ رِقَابِ رِجَالٍ وَ نِسَاءٍ مِنْ أُمَّتِی مِنَ النَّارِ</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و 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 صَلَّی اللَّهُ عَلَیْهِ وَ آلِه وَ سَلَّم مثله</w:t>
      </w:r>
      <w:r>
        <w:rPr>
          <w:rFonts w:eastAsia="Amiri" w:cs="Amiri" w:ascii="Amiri" w:hAnsi="Amiri"/>
          <w:color w:val="111111"/>
          <w:sz w:val="28"/>
          <w:szCs w:val="28"/>
          <w:rtl w:val="true"/>
          <w:lang w:bidi="ar-SA"/>
        </w:rPr>
        <w:t xml:space="preserve">. </w:t>
      </w:r>
      <w:bookmarkStart w:id="456" w:name="pg568_5121"/>
    </w:p>
    <w:p>
      <w:pPr>
        <w:pStyle w:val="BookText"/>
        <w:rPr/>
      </w:pPr>
      <w:bookmarkEnd w:id="4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تَارِیخُ بَغْدَادَ بِالْإِسْنَادِ عَنْ بِلالَ بْنِ حَمَامَةَ مِثْلَهُ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أَنَّهُ یَکُونُ فِی الصُّکُوکِ بَرَاءَةٌ مِنَ الْعَلِیِّ الْجَبَّارِ لِشِیعَةِ عَلِیٍّ وَ فَاطِمَةَ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همان کتاب </w:t>
      </w:r>
      <w:r>
        <w:rPr>
          <w:rStyle w:val="FootnoteAnchor"/>
          <w:rtl w:val="true"/>
        </w:rPr>
        <w:footnoteReference w:id="427"/>
      </w:r>
      <w:r>
        <w:rPr>
          <w:rFonts w:ascii="IRNazanin" w:hAnsi="IRNazanin" w:eastAsia="IRNazanin"/>
          <w:color w:val="111111"/>
          <w:sz w:val="28"/>
          <w:sz w:val="28"/>
          <w:szCs w:val="28"/>
          <w:rtl w:val="true"/>
          <w:lang w:bidi="fa-IR"/>
        </w:rPr>
        <w:t>از بِلال ابن حمامه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پیغمبر خدا صَلَّی اللَّهُ عَلَیْهِ وَ آلِه وَ سَلَّم در حالی نزد ما آمد که صورت مبارکش نظیر قرص ماه بود، عبدالرّحمن بن عوف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نوریست؟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مژده‌ایست که از طرف پروردگارم درباره‌ی برادرم و پسر عمویم و دخترم به من داده شده، آن مژده این است که خدا، فاطمه را برای امیرالمؤمنین علی تزویج نموده است، خدا به خزانه دار بهشت دستور داده درخت طوبی را حرکت دهد تا رقعه‌هایی به عدد دوستان اهل بیت من حمل نماید و در زیر آن درخت، ملائکه ای از نور آفرید و به هر یک از آنان یک رقعه عطا کرد، موقعی که قیامت بپا شود ملائکه، محبّین اهل بیت را در میان خلائق ندا می‌کنند، احدی از دوستان اهل بیت من باقی نمی‌ماند مگر اینکه به وسیله‌ی پسر عمویم علی و دخترم فاطمه از جهنّم نجات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خرائج و جرائح </w:t>
      </w:r>
      <w:r>
        <w:rPr>
          <w:rStyle w:val="FootnoteAnchor"/>
          <w:rtl w:val="true"/>
        </w:rPr>
        <w:footnoteReference w:id="428"/>
      </w:r>
      <w:r>
        <w:rPr>
          <w:rFonts w:ascii="IRNazanin" w:hAnsi="IRNazanin" w:eastAsia="IRNazanin"/>
          <w:color w:val="111111"/>
          <w:sz w:val="28"/>
          <w:sz w:val="28"/>
          <w:szCs w:val="28"/>
          <w:rtl w:val="true"/>
          <w:lang w:bidi="fa-IR"/>
        </w:rPr>
        <w:t>مثل این حدیث از پیامبر اکرم صَلَّی اللَّهُ عَلَیْهِ وَ آلِه وَ سَلَّم نقل شده است</w:t>
      </w:r>
      <w:r>
        <w:rPr>
          <w:rFonts w:eastAsia="IRNazanin" w:cs="IRNazanin"/>
          <w:color w:val="111111"/>
          <w:sz w:val="28"/>
          <w:szCs w:val="28"/>
          <w:rtl w:val="true"/>
          <w:lang w:bidi="fa-IR"/>
        </w:rPr>
        <w:t>.</w:t>
      </w:r>
    </w:p>
    <w:p>
      <w:pPr>
        <w:pStyle w:val="Heading3"/>
        <w:numPr>
          <w:ilvl w:val="2"/>
          <w:numId w:val="1"/>
        </w:numPr>
        <w:rPr/>
      </w:pPr>
      <w:bookmarkStart w:id="457" w:name="__RefHeading___Toc4853657_211673320"/>
      <w:bookmarkStart w:id="458" w:name="_Toc162"/>
      <w:bookmarkEnd w:id="457"/>
      <w:r>
        <w:rPr>
          <w:rtl w:val="true"/>
        </w:rPr>
        <w:t>[</w:t>
      </w:r>
      <w:r>
        <w:rPr>
          <w:rtl w:val="true"/>
        </w:rPr>
        <w:t>روایت شماره</w:t>
      </w:r>
      <w:r>
        <w:rPr>
          <w:rtl w:val="true"/>
        </w:rPr>
        <w:t>] (</w:t>
      </w:r>
      <w:r>
        <w:rPr/>
        <w:t>32</w:t>
      </w:r>
      <w:r>
        <w:rPr>
          <w:rtl w:val="true"/>
        </w:rPr>
        <w:t>)</w:t>
      </w:r>
      <w:bookmarkEnd w:id="4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الْمَنَاقِبِ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کَانَتْ لَیْلَةٌ زُفَّتْ فَاطِمَةُ إِلَی عَلِیِّ بْنِ أَبِی طَالِبِ کَانَ النَّبِیُّ صَلَّی اللَّهُ عَلَیْهِ وَ آلِه وَ سَلَّم قُدَّامَهَا وَ جَبْرَئِیلُ عَنْ یَمِینِهَا وَ مِیکَائِیلُ عَنْ یَسَارِهَا وَ سَبْعُونَ أَلْفَ مَلَکٍ مِنْ وَرَائِهَا یُسَبِّحُونَ اللَّهَ وَ یُقَدِّسُونَهُ حَتَّی 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الْمَنَاقِبِ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أَتَانِی مَلَکٌ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 اللَّهَ عَزَّوَجَلَّ یَقْرَأُ عَلَیْکَ السَّلامَ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زَوَّجْتُ فَاطِمَةَ مِنْ عَلِیٍّ فَزَوِّجْهَا مِنْهُ وَ قَدْ أَمَرْتُ شَجَرَةَ طُوبَی أَنْ تَحْمِلَ الدُّرَّ وَ الْیَاقُوتَ وَ الْمَرْجَانَ، </w:t>
      </w:r>
    </w:p>
    <w:p>
      <w:pPr>
        <w:pStyle w:val="BookText"/>
        <w:rPr/>
      </w:pPr>
      <w:r>
        <w:rPr>
          <w:rFonts w:ascii="Amiri" w:hAnsi="Amiri" w:eastAsia="Amiri" w:cs="Amiri"/>
          <w:color w:val="111111"/>
          <w:sz w:val="28"/>
          <w:sz w:val="28"/>
          <w:szCs w:val="28"/>
          <w:rtl w:val="true"/>
          <w:lang w:bidi="ar-SA"/>
        </w:rPr>
        <w:t>وَأَنَّ أَهْلَ السَّمَاءِ قَدْ فَرِحُوا لِذَلِکَ وَ سَیُولَدُ مِنْهُمَا وَلَدَانِ سَیِّدَا شَبَابِ أَهْلِ الْجَنَّةِ وَ بِهِمَا یُزَیَّنُ الْجَنَّةُ فَأَبْشِرْ یَا مُحَمَّدُ فَإِنَّکَ خَیْرُ الْأَوَّلِینَ وَ الْآخِرِینَ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الْمَنَاقِبِ عَنْ أُمِّ سَلَمَةَ وَ سَلْمَانَ الْفَارِسِیِّ وَ عَلِیِّ بْنِ أَبِی طَالِبٍ علیه السلام وَ کُلٌّ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أَدْرَکَتْ فَاطِمَةُ بِنْتُ رَسُولِ اللَّهِ صَلَّی اللَّهُ عَلَیْهِ وَ آلِه وَ سَلَّم مُدْرَکَ النِّسَاءِ خَطَبَهَا أَکَابِرُ قُرَیْشٍ مِنْ أَهْلِ الْفَضْلِ وَ السَّابِقَةِ فِی الْإِسْلامِ وَ الشَّرَفِ وَ الْمَالِ وَ کَانَ کُلَّمَا ذَکَرَهَا رَجُلٌ مِنْ قُرَیْشٍ لِرَسُولِ اللَّهِ صَلَّی اللَّهُ عَلَیْهِ وَ آلِه وَ سَلَّم أَعْرَضَ عَنْهُ رَسُولُ اللَّهِ صَلَّی اللَّهُ عَلَیْهِ وَ آلِه وَ سَلَّم بِوَجْهِهِ حَتَّی کَانَ الرَّجُلُ مِنْهُمْ یَظُنُّ فِی نَفْسِهِ أَنَّ رَسُولَ اللَّهِ صَلَّی اللَّهُ عَلَیْهِ وَ آلِه وَ سَلَّم سَاخِطٌ عَلَیْهِ أَوْ قَدْ نَزَلَ عَلَی رَسُولِ اللَّهِ صَلَّی اللَّهُ عَلَیْهِ وَ آلِه وَ سَلَّم فِیهِ وَحْیٌ مِنَ السَّمَاءِ وَ لَقَدْ خَطَبَهَا مِنْ رَسُولِ اللَّهِ صَلَّی اللَّهُ عَلَیْهِ وَ آلِه وَ سَلَّم أَبُوبَکْرٍ فَقَالَ لَهُ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أَمْرُهَا إِلَی رَبِّهَا وَ خَطَبَهَا بَعْدَ أَبِی بَکْرٍ عُمَرُ بْنُ الْخَطَّابِ فَقَالَ لَهُ رَسُولُ اللَّهِ صَلَّی اللَّهُ عَلَیْهِ وَ آلِه وَ سَلَّم کَمَقَالَتِهِ لِأَبِی بَکْرٍ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أَبَابَکْرٍ وَ عُمَرَ کَانَا ذَاتَ یَوْمٍ جَالِسَیْنِ فِی مَسْجِدِ رَسُولِ اللَّهِ صَلَّی اللَّهُ عَلَیْهِ وَ آلِه وَ سَلَّم وَ مَعَهُمَا سَعْدُ بْنُ مُعَاذٍ الْأَنْصَارِیُّ ثُمَّ الْأَوْسِیُّ فَتَذَاکَرُوا مِنْ فَاطِمَةَ بِنْتِ رَسُولِ اللَّهِ صَلَّی اللَّهُ عَلَیْهِ وَ آلِه وَ سَلَّم فَقَالَ أَبُوبَکْرٍ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خَطَبَهَا الْأَشْرَافُ مِنْ رَسُولِ اللَّهِ صَلَّی اللَّهُ عَلَیْهِ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أَمْرَهَا إِلَی رَبِّهَا إِنْ شَاءَ أَنْ یُزَوِّجَهَا زَوَّجَهَا وَ إِنَّ عَلِیَّ بْنَ أَبِی طَالِبٍ لَمْ یَخْطُبْهَا مِنْ رَسُولِ اللَّهِ صَلَّی اللَّهُ عَلَیْهِ وَ آلِه وَ سَلَّم وَ لَمْ یَذْکُرْهَا لَهُ وَ لا أَرَاهُ یَمْنَعُهُ مِنْ ذَلِکَ إِلا قِلَّةُ ذَاتِ </w:t>
      </w:r>
    </w:p>
    <w:p>
      <w:pPr>
        <w:pStyle w:val="BookText"/>
        <w:rPr/>
      </w:pPr>
      <w:r>
        <w:rPr>
          <w:rFonts w:ascii="Amiri" w:hAnsi="Amiri" w:eastAsia="Amiri" w:cs="Amiri"/>
          <w:color w:val="111111"/>
          <w:sz w:val="28"/>
          <w:sz w:val="28"/>
          <w:szCs w:val="28"/>
          <w:rtl w:val="true"/>
          <w:lang w:bidi="ar-SA"/>
        </w:rPr>
        <w:t>الْیَدِ وَ إنَّهُ لَیَقَعُ فِی نَفْسِی أَنَّ اللَّهَ عَزَّوَجَلَّ وَ رَسُولَهُ صَلَّی اللَّهُ عَلَیْهِ وَ آلِه وَ سَلَّم إِنَّمَا یَحْبِسَانِهَا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أَبُوبَکْرٍ عَلَی عُمَرَ بْنِ الْخَطَّابِ وَ عَلَی سَعْدِ بْنِ مُعَاذٍ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لَکُمَا فِی الْقِیَامِ إِلَی عَلِیِّ بْنِ أَبِی طَالِبٍ حَتَّی نَذْکُرَ لَهُ هَذَا، فَإِنْ مَنَعَهُ قِلَّةُ ذَاتِ الْیَدِ وَاسَیْنَاهُ وَ أَسْعَفْنَاهُ، فَقَالَ لَهُ 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وَفَّقَکَ اللَّهُ یَا أَبَابَکْرٍ فَمَا زِلْتَ مُوَفَّقاً قُومُوا بِنَا عَلَی بَرَکَةِ اللَّهِ وَ یُمْنِهِ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مِنَ الْمَسْجِدِ وَ الْتَمَسُوا عَلِیّاً فِی مَنْزِلِهِ فَلَمْ یَجِدُوهُ وَ کَانَ یَنْضَحُ بِبَعِیرٍ کَانَ لَهُ الْمَاءَ عَلَی نَخْلِ رَجُلٍ مِنَ الْأَنْصَارِ بِأُجْرَةٍ، فَانْطَلَقُوا نَحْوَهُ، فَلَمَّا نَظَرَ إِلَیْهِمْ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وَرَاءَکُمْ وَ مَا الَّذِی جِئْتُمْ لَهُ؟ فَقَالَ أَبُوبَکْرٍ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أَبَاالْحَسَنِ إنَّهُ لَمْ یَبْقَ خَصْلَةٌ مِنْ خِصَالِ الْخَیْرِ إِلا وَ لَکَ فِیهَا سَابِقَةٌ وَ فَضْلٌ وَ أَنْتَ مِنْ رَسُولِ اللَّهِ صَلَّی اللَّهُ عَلَیْهِ وَ آلِه وَ سَلَّم بِالْمَکَانِ الَّذِی قَدْ عَرَفْتَ مِنَ الْقَرَابَةِ وَ الصُّحْبَةِ وَ السَّابِقَةِ وَ قَدْ خَطَبَ الْأَشْرَافُ مِنْ قُرَیْشٍ إِلَی رَسُولِ اللَّهِ صَلَّی اللَّهُ عَلَیْهِ وَ آلِه وَ سَلَّم ابْنَتَهُ فَاطِمَةَ فَرَدَّهُمْ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أَمْرَهَا إِلَی رَبِّهَا إِنْ شَاءَ أَنْ یُزَوِّجَهَا زَوَّجَهَا، فَمَا یَمْنَعُکَ أَنْ تَذْکُرَهَا لِرَسُولِ اللَّهِ صَلَّی اللَّهُ عَلَیْهِ وَ آلِه وَ سَلَّم وَ تَخْطُبَهَا مِنْهُ، فَإِنِّی أَرْجُو أَنْ یَکُونَ اللَّهُ عَزَّوَجَلَّ وَ رَسُولُهُ صَلَّی اللَّهُ عَلَیْهِ وَ آلِه وَ سَلَّم إِنَّمَا یَحْبِسَانِهَا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فَتَغَرْغَرَتْ عَیْنَا عَلِیٍّ بِالدُّمُوعِ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أَبَابَکْرٍ لَقَدْ هَیَّجْتَ مِنِّی سَاکِناً وَ أَیْقَظْتَنِی لِأَمْرٍ کُنْتُ عَنْهُ غَافِلاً، وَاللَّهِ إِنَّ فَاطِمَةَ لَمَوْضِعُ رَغْبَةٍ وَ مَا مِثْلِی قَعَدَ عَنْ مِثْلِهَا غَیْرَ أَنَّهُ یَمْنَعُنِی مِنْ ذَلِکَ قِلَّةُ ذَاتِ الْیَدِ، فَقَالَ أَبُوبکر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هَذَا یَا أَبَاالْحَسَنِ فَإِنَّ الدُّنْیَا وَ مَا فِیهَا عِنْدَ اللَّهِ تَعَالَی وَ رَسُولِهِ کَهَبَاءٍ مَنْثُورٍ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ثُمَّ إِنَّ عَلِیَّ بْنَ أَبِی طَالِبٍ علیه السلام حَلَّ عَنْ نَاضِحِهِ وَ أَقْبَلَ یَقُودُهُ إِلَی مَنْزِلِهِ فَشَدَّهُ فِیهِ وَ لَبِسَ نَعْلَهُ وَ أَقْبَلَ إِلَی رَسُولِ اللَّهِ صَلَّی اللَّهُ عَلَیْهِ وَ آلِه وَ سَلَّم فَکَانَ رَسُولُ اللَّهِ صَلَّی اللَّهُ عَلَیْهِ وَ آلِه وَ سَلَّم فِی مَنْزِلِ زَوْجَتِهِ أُمِّ سَلَمَةَ ابْنَةِ أَبِی أُمَیَّةَ بْنِ الْمُغِیرَةِ الْمَخْزُومِیِّ، فَدَقَّ عَلِیٌّ علیه السلام </w:t>
      </w:r>
    </w:p>
    <w:p>
      <w:pPr>
        <w:pStyle w:val="BookText"/>
        <w:rPr/>
      </w:pPr>
      <w:r>
        <w:rPr>
          <w:rFonts w:ascii="Amiri" w:hAnsi="Amiri" w:eastAsia="Amiri" w:cs="Amiri"/>
          <w:color w:val="111111"/>
          <w:sz w:val="28"/>
          <w:sz w:val="28"/>
          <w:szCs w:val="28"/>
          <w:rtl w:val="true"/>
          <w:lang w:bidi="ar-SA"/>
        </w:rPr>
        <w:t>الْبَابَ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بِالْبَابِ؟</w:t>
      </w:r>
    </w:p>
    <w:p>
      <w:pPr>
        <w:pStyle w:val="BookText"/>
        <w:rPr/>
      </w:pPr>
      <w:r>
        <w:rPr>
          <w:rFonts w:ascii="Amiri" w:hAnsi="Amiri" w:eastAsia="Amiri" w:cs="Amiri"/>
          <w:color w:val="111111"/>
          <w:sz w:val="28"/>
          <w:sz w:val="28"/>
          <w:szCs w:val="28"/>
          <w:rtl w:val="true"/>
          <w:lang w:bidi="ar-SA"/>
        </w:rPr>
        <w:t>فَقَالَ لَهَا رَسُولُ اللَّهِ صَلَّی اللَّهُ عَلَیْهِ وَ آلِه وَ سَلَّم مِنْ قَبْلِ أَنْ یَقُولَ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قُومِی یَا أُمَّ سَلَمَةَ فَافْتَحِی لَهُ الْبَابَ وَ مُرِیهِ بِالدُّخُولِ، فَهَذَا رَجُلٌ یُحِبُّهُ اللَّهُ وَ رَسُولُهُ وَ یُحِبُّهُمَا،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فِدَاکَ أَبِی وَ أُمِّی وَ مَنْ هَذَا الَّذِی تَذْکُرُ فِیهِ هَذَا وَ أَنْتَ لَمْ تَرَهُ؟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یَا أُمَّ سَلَمَةَ فَهَذَا رَجُلٌ لَیْسَ بِالْخَرِقِ وَ لا بِالنَّزِقِ هَذَا أَخِی وَ ابْنُ عَمِّی وَ أَحَبُّ الْخَلْقِ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مُبَادِرَةً أَکَادُ أَنْ أَعْثُرَ بِمِرْطِی، فَفَتَحْتُ الْبَابَ، فَإذَا أَنَا بِعَلِیِّ بْنِ أَبِی طَالِبٍ علیه السلام وَ وَاللَّهِ مَا دَخَلَ حِینَ فَتَحْتُ حَتَّی عَلِمَ أَنِّی قَدْ رَجَعْتُ إِلَی خِدْرِی، ثُمَّ إنَّهُ دَخَلَ عَلَی رَسُولِ اللَّهِ صَلَّی اللَّهُ عَلَیْهِ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رَسُولَ اللَّهِ وَ رَحْمَةُ اللَّهِ وَ بَرَکَاتُهُ، فَقَالَ لَهُ النَّبِیُّ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عَلَیْکَ السَّلامُ یَا أَبَاالْحَسَنِ اجْلِسْ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عَلِیُّ بْنُ أَبِی طَالِبٍ علیه السلام بَیْنَ یَدَیْ رَسُولِ اللَّهِ صَلَّی اللَّهُ عَلَیْهِ وَ آلِه وَ سَلَّم وَ جَعَلَ یَنْظُرُ إِلَی الْأَرْضِ کَأَنَّهُ قَصَدَ الْحَاجَةَ وَ هُوَ یَسْتَحْیِی أَنْ یُبْدِیَهَا، فَهُوَ مُطْرِقٌ إِلَی الْأَرْضِ حَیَاءً مِنْ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النَّبِیُّ صَلَّی اللَّهُ عَلَیْهِ وَ آلِه وَ سَلَّم عَلِمَ مَا فِی نَفْسِ عَلِیٍّ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أَبَاالْحَسَنِ إِنِّی أَرَی أَنَّکَ أَتَیْتَ لِحَاجَةٍ فَقُلْ حَاجَتَکَ وَ أَبْدِ مَا فِی نَفْسِکَ، فَکُلُّ حَاجَةٍ لَکَ عِنْدِی مَقْضِیَّةٌ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فِدَاکَ أَبِی وَ أُمِّی إِنَّکَ لَتَعْلَمُ أَنَّکَ أَخَذْتَنِی مِنْ عَمِّکَ أَبِی طَالِبٍ وَ مِنْ فَاطِمَةَ بِنْتِ أَسَدٍ وَ أَنَا صَبِیٌّ لا عَقْلَ لِی، فَغَذَّیْتَنِی بِغَذَائِکَ وَ </w:t>
      </w:r>
    </w:p>
    <w:p>
      <w:pPr>
        <w:pStyle w:val="BookText"/>
        <w:rPr/>
      </w:pPr>
      <w:r>
        <w:rPr>
          <w:rFonts w:ascii="Amiri" w:hAnsi="Amiri" w:eastAsia="Amiri" w:cs="Amiri"/>
          <w:color w:val="111111"/>
          <w:sz w:val="28"/>
          <w:sz w:val="28"/>
          <w:szCs w:val="28"/>
          <w:rtl w:val="true"/>
          <w:lang w:bidi="ar-SA"/>
        </w:rPr>
        <w:t>أَدَّبْتَنِی بِأَدَبِکَ، فَکُنْتَ إِلَیَّ أَفْضَلَ مِنْ أَبِی طَالِبٍ وَ مِنْ فَاطِمَةَ بِنْتِ أَسَدٍ فِی الْبِرِّ وَ الشَّفَقَةِ وَ إِنَّ اللَّهَ تَعَالَی هَدَانِی بِکَ وَ عَلَی یَدَیْکَ وَ اسْتَنْقَذَنِی مِمَّا کَانَ عَلَیْهِ آبَائِی وَ أَعْمَامِی مِنَ الْحَیْرَةِ وَ الشَّکِّ وَ إِنَّکَ وَاللَّهِ یَا رَسُولَ اللَّهِ ذُخْرِی وَ ذَخِیرَتِی فِی الدُّنْیَا وَ الْآخِرَةِ یَا رَسُولَ اللَّهِ فَقَدْ أَحْبَبْتُ مَعَ مَا شَدَّ اللَّهُ مِنْ عَضُدِی بِکَ أَنْ یَکُونَ لِی بَیْتٌ وَ أَنْ یَکُونَ لِی زَوْجَةٌ أَسْکُنُ إِلَیْهَا وَ قَدْ أَتَیْتُکَ خَاطِباً رَاغِباً أَخْطُبُ إِلَیْکَ ابْنَتَکَ فَاطِمَةَ، فَهَلْ أَنْتَ مُزَوِّجِی یَا رَسُولَ اللَّهِ؟</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 وَجْهَ رَسُولِ اللَّهِ صَلَّی اللَّهُ عَلَیْهِ وَ آلِه وَ سَلَّم یَتَهَلَّلُ فَرَحاً وَ سُرُوراً ثُمَّ تَبَسَّمَ فِی وَجْهِ عَلِیٍّ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أَبَاالْحَسَنِ فَهَلْ مَعَکَ شَیْ‌ءٌ أُزَوِّجُکَ بِهِ؟ فَقَالَ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فِدَاکَ أَبِی وَ أُمِّی وَاللَّهِ مَا یَخْفَی عَلَیْکَ مِنْ أَمْرِی شَیْ‌ءٌ، أَمْلِکُ سَیْفِی وَ دِرْعِی وَ نَاضِحِی وَ مَا أَمْلِکُ شَیْئاً غَیْرَ هَذَا، فَقَالَ لَهُ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أَمَّا سَیْفُکَ فَلا غِنًی بِکَ عَنْهُ تُجَاهِدُ بِهِ فِی سَبِیلِ اللَّهِ وَ تُقَاتِلُ بِهِ أَعْدَاءَ اللَّهِ وَ نَاضِحُکَ تَنْضِحُ بِهِ عَلَی نَخْلِکَ وَ أَهْلِکَ وَ تَحْمِلُ عَلَیْهِ رَحْلَکَ فِی سَفَرِکَ وَ لَکِنِّی قَدْ زَوَّجْتُکَ بِالدِّرْعِ وَ رَضِیتُ بِهَا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أَبَاالْحَسَنِ أُبَشِّرُکَ؟ 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فِدَاکَ أَبِی وَ أُمِّی بَشِّرْنِی فَإِنَّکَ لَمْ تَزَلْ مَیْمُونَ النَّقِیبَةِ، مُبَارَکَ الطَّائِرِ، رَشِیدَ الْأَمْرِ صَلَّی اللَّهُ عَلَیْکَ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لِی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یَا أَبَاالْحَسَنِ فَإِنَّ اللَّهَ عَزَّوَجَلَّ قَدْ زَوَّجَکَهَا فِی السَّمَاءِ مِنْ قَبْلِ أَنْ أُزَوِّجَکَ فِی الْأَرْضِ وَ لَقَدْ هَبَطَ عَلَیَّ فِی مَوْضِعِی مِنْ قَبْلِ أَنْ تَأْتِیَنِی مَلَکٌ مِنَ السَّمَاءِ لَهُ وُجُوهٌ شَتَّی وَ أَجْنِحَةٌ شَتَّی لَمْ أَرَ قَبْلَهُ مِنَ </w:t>
      </w:r>
    </w:p>
    <w:p>
      <w:pPr>
        <w:pStyle w:val="BookText"/>
        <w:rPr/>
      </w:pPr>
      <w:r>
        <w:rPr>
          <w:rFonts w:ascii="Amiri" w:hAnsi="Amiri" w:eastAsia="Amiri" w:cs="Amiri"/>
          <w:color w:val="111111"/>
          <w:sz w:val="28"/>
          <w:sz w:val="28"/>
          <w:szCs w:val="28"/>
          <w:rtl w:val="true"/>
          <w:lang w:bidi="ar-SA"/>
        </w:rPr>
        <w:t>الْمَلائِکَةِ مِثْلَهُ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وَ رَحْمَةُ اللَّهِ وَ بَرَکَاتُهُ، أَبْشِرْ یَا مُحَمَّدُ بِاجْتِمَاعِ الشَّمْلِ وَ طَهَارَةِ النَّسْلِ،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ذَاکَ أَیُّهَا الْمَلِکُ؟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أَنَا سَیْطَائِیلُ الْمَلَکُ الْمُوَکَّلُ بِإِحْدَی قَوَائِمِ الْعَرْشِ، سَأَلْتُ رَبِّی عَزَّوَجَلَّ أَنْ یَأْذَنَ لِی فِی بِشَارَتِکَ وَ هَذَا جَبْرَئِیلُ علیه السلام فِی أَثَرِی یُخْبِرُکَ عَنْ رَبِّکَ عَزَّوَجَلَّ بِکَرَامَةِ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اسْتَتَمَّ کَلامَهُ حَتَّی هَبَطَ عَلَیَّ جَبْرَئِیلُ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وَ رَحْمَةُ اللَّهِ وَ بَرَکَاتُهُ، یَا نَبِیَّ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وَضَعَ فِی یَدِی حَرِیرَةً بَیْضَاءَ مِنْ حَرِیرِ الْجَنَّةِ وَ فِیهِ سَطْرَانِ مَکْتُوبَانِ بِالنُّورِ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حَبِیبِی جَبْرَئِیلُ مَا هَذِهِ الْحَرِیرَةُ؟ وَ مَا هَذِهِ الْخُطُوطُ؟</w:t>
      </w:r>
    </w:p>
    <w:p>
      <w:pPr>
        <w:pStyle w:val="BookText"/>
        <w:rPr/>
      </w:pPr>
      <w:r>
        <w:rPr>
          <w:rFonts w:ascii="Amiri" w:hAnsi="Amiri" w:eastAsia="Amiri" w:cs="Amiri"/>
          <w:color w:val="111111"/>
          <w:sz w:val="28"/>
          <w:sz w:val="28"/>
          <w:szCs w:val="28"/>
          <w:rtl w:val="true"/>
          <w:lang w:bidi="ar-SA"/>
        </w:rPr>
        <w:t>فَقَالَ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 اللَّهَ عَزَّوَجَلَّ اطَّلَعَ إِلَی الْأَرْضِ اطِّلاعَةً فَاخْتَارَکَ مِنْ خَلْقِهِ فَبَعَثَکَ بِرِسَالَتِهِ، ثُمَّ اطَّلَعَ إِلَی الْأَرْضِ ثَانِیَةً فَاخْتَارَ لَکَ مِنْهَا أَخاً وَ وَزِیراً وَ صَاحِباً وَ خَتَناً، فَزَوَّجَهُ ابْنَتَکَ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حَبِیبِی جَبْرَئِیلُ وَ مَنْ هَذَا الرَّجُلُ؟</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أَخُوکَ فِی الدُّنْیَا وَ ابْنُ عَمِّکَ فِی النَّسَبِ عَلِیُّ بْنُ أَبِی طَالِبٍ وَ إِنَّ اللَّهَ أَوْحَی إِلَی الْجِنَانِ أَنْ تَزَخْرَفِی، فَتَزَخْرَفَتِ الْجِنَانُ وَ إِلَی شَجَرَةِ طُوبَی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احْمِلِی الْحُلِیَّ وَ الْحُلَلَ وَ تَزَیَّنَتِ الْحُورُ الْعِینُ وَ أَمَرَ اللَّهُ الْمَلائِکَةَ أَنْ تَجْتَمِعَ فِی السَّمَاءِ الرَّابِعَةِ عِنْدَ الْبَیْتِ الْمَعْمُورِ، فَهَبَطَ مِنْ فَوْقِهَا إِلَیْهَا وَ صَعِدَ </w:t>
      </w:r>
    </w:p>
    <w:p>
      <w:pPr>
        <w:pStyle w:val="BookText"/>
        <w:rPr/>
      </w:pPr>
      <w:r>
        <w:rPr>
          <w:rFonts w:ascii="Amiri" w:hAnsi="Amiri" w:eastAsia="Amiri" w:cs="Amiri"/>
          <w:color w:val="111111"/>
          <w:sz w:val="28"/>
          <w:sz w:val="28"/>
          <w:szCs w:val="28"/>
          <w:rtl w:val="true"/>
          <w:lang w:bidi="ar-SA"/>
        </w:rPr>
        <w:t>مِنْ تَحْتِهَا إِلَیْهَا وَ أَمَرَ اللَّهُ عَزَّوَجَلَّ رِضْوَانَ فَنَصَبَ مِنْبَرَ الْکَرَامَةِ عَلَی بَابِ الْبَیْتِ الْمَعْمُورِ وَ هُوَ الَّذِی خَطَبَ عَلَیْهِ آدَمُ عَرَضَ الْأَسْمَاءِ عَلَی الْمَلائِکَةِ وَ هُوَ مِنْبَرٌ مِنْ نُورٍ، فَأَوْحَی إِلَی مَلَکٍ مِنْ مَلائِکَةِ حُجُبِهِ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رَاحِیلُ أَنْ یَعْلُوَ ذَلِکَ الْمِنْبَرَ وَ أَنْ یَحْمَدَهُ بِمَحَامِدِهِ وَ یُمَجِّدَهُ بِتَمْجِیدِهِ وَ أَنْ یُثَنِّیَ عَلَیْهِ بِمَا هُوَ أَهْلُهُ وَ لَیْسَ فِی الْمَلائِکَةِ أَحْسَنُ مَنْطِقاً وَ لا أَحْلَی لُغَةً مِنْ رَاحِیلَ الْمَلَکِ، فَعَلا الْمِنْبَرَ وَ حَمِدَ رَبَّهُ وَ مَجَّدَهُ وَ قَدَّسَهُ وَ أَثْنَی عَلَیْهِ بِمَا هُوَ أَهْلُهُ، فَارْتَجَّتِ السَّمَاوَاتُ فَرَحاً وَ 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أَوْحَی اللَّهُ إِلَیَّ أَنِ اعْقِدْ عُقْدَةَ النِّکَاحِ، فَإِنِّی قَدْ زَوَّجْتُ أَمَتِی فَاطِمَةَ بِنْتَ حَبِیبِی مُحَمَّدٍ عَبْدِی عَلِیَّ بْنَ أَبِی طَالِبٍ، فَعَقَدْتُ عُقْدَةَ النِّکَاحِ وَ أَشْهَدْتُ عَلَی ذَلِکَ الْمَلائِکَةَ أَجْمَعِینَ وَ کُتِبَ شَهَادَتُهُمْ فِی هَذِهِ الْحَرِیرَةِ وَ قَدْ أَمَرَنِی رَبِّی عَزَّوَجَلَّ أَنْ أَعْرِضَهَا عَلَیْکَ وَ أَنْ أَخْتِمَهَا بِخَاتَمِ مِسْکٍ وَ أَنْ أَدْفَعَهَا إِلَی رِضْوَانَ وَ إِنَّ اللَّهَ عَزَّوَجَلَّ لَمَّا أَشْهَدَ الْمَلائِکَةَ عَلَی تَزْوِیجِ عَلِیٍّ مِنْ فَاطِمَةَ أَمَرَ شَجَرَةَ طُوبَی أَنْ تَنْثُرَ حَمْلَهَا مِنَ الْحُلِیِّ وَ الْحُلَلِ، فَنَثَرَتْ مَا فِیهَا، فَالْتَقَطَتْهُ الْمَلائِکَةُ وَ الْحُورُ الْعِینُ وَ إِنَّ الْحُورَ الْعِینَ لَیَتَهَادَیْنَهُ وَ یَفْخَرْنَ بِهِ إِلَی یَوْمِ الْقِیَامَةِ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مُحَمَّدُ إِنَّ اللَّهَ عَزَّوَجَلَّ أَمَرَنِی أَنْ آمُرَکَ أَنْ تُزَوِّجَ عَلِیّاً فِی الْأَرْضِ فَاطِمَةَ وَ تُبَشِّرَهُمَا بِغُلامَیْنِ زَکِیَّیْنِ نَجِیبَیْنِ طَاهِرَیْنِ طَیِّبَیْنِ خَیِّرَیْنِ فَاضِلَیْنِ فِی الدُّنْیَا وَ الْآخِرَةِ، یَا أَبَاالْحَسَنِ فَوَاللَّهِ مَا عَرَجَ الْمَلَکُ مِنْ عِنْدِی حَتَّی دَقَقْتَ الْبَابَ، أَلا وَ </w:t>
      </w:r>
    </w:p>
    <w:p>
      <w:pPr>
        <w:pStyle w:val="BookText"/>
        <w:rPr/>
      </w:pPr>
      <w:r>
        <w:rPr>
          <w:rFonts w:ascii="Amiri" w:hAnsi="Amiri" w:eastAsia="Amiri" w:cs="Amiri"/>
          <w:color w:val="111111"/>
          <w:sz w:val="28"/>
          <w:sz w:val="28"/>
          <w:szCs w:val="28"/>
          <w:rtl w:val="true"/>
          <w:lang w:bidi="ar-SA"/>
        </w:rPr>
        <w:t>إِنِّی مُنْفِذٌ فِیکَ أَمْرَ رَبِّی عَزَّوَجَلَّ، امْضِ یَا أَبَاالْحَسَنِ أَمَامِی فَإِنِّی خَارِجٌ إِلَی الْمَسْجِدِ وَ مُزَوِّجُکَ عَلَی رُءُوسِ النَّاسِ وَ ذَاکِرٌ مِنْ فَضْلِکَ مَا تَقَرُّ بِهِ عَیْنُکَ وَ أَعْیُنُ مُحِبِّیکَ فِی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 رَسُولِ اللَّهِ صَلَّی اللَّهُ عَلَیْهِ وَ آلِه وَ سَلَّم مُسْرِعاً وَ أَنَا لا أَعْقِلُ فَرَحاً وَ سُرُوراً، فَاسْتَقْبَلَنِی أَبُوبَکْرٍ وَ عُمَرُ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زَوَّجَنِی رَسُولُ اللَّهِ صَلَّی اللَّهُ عَلَیْهِ وَ آلِه وَ سَلَّم ابْنَتَهُ فَاطِمَةَ وَ أَخْبَرَنِی أَنَّ اللَّهَ عَزَّوَجَلَّ زَوَّجَنِیهَا مِنَ السَّمَاءِ وَ هَذَا رَسُولُ اللَّهِ صَلَّی اللَّهُ عَلَیْهِ وَ آلِه وَ سَلَّم خَارِجٌ فِی أَثَرِی لِیُظْهِرَ ذَلِکَ بِحَضْرَةِ النَّاسِ، فَفَرِحَا بِذَلِکَ فَرَحاً شَدِیداً وَ رَجَعَا مَعِی إِلَی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تَوَسَّطْنَاهُ حَتَّی لَحِقَ بِنَا رَسُولُ اللَّهِ صَلَّی اللَّهُ عَلَیْهِ وَ آلِه وَ سَلَّم وَ إِنَّ وَجْهَهُ لَیَتَهَلَّلُ سُرُوراً وَ فَرَحاً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بِلالُ، فَأَجَابَهُ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إِلَیَّ الْمُهَاجِرِینَ وَ الْأَنْصَارَ، فَجَمَعَهُمْ، ثُمَّ رَقَی دَرَجَةً مِنَ الْمِنْبَرِ فَحَمِدَ اللَّهَ وَ أَثْنَی عَلَیْهِ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الْمُسْلِمِینَ إِنَّ جَبْرَئِیلَ أَتَانِی آنِفاً فَأَخْبَرَنِی عَنْ رَبِّی عَزَّوَجَلَّ أَنَّهُ جَمَعَ الْمَلائِکَةَ عِنْدَ الْبَیْتِ الْمَعْمُورِ وَ أَنَّهُ أَشْهَدَهُمْ جَمِیعاً أَنَّهُ زَوَّجَ أَمَتَهُ فَاطِمَةَ ابْنَةَ رَسُولِ اللَّهِ مِنْ عَبْدِهِ عَلِیِّ بْنِ أَبِی طَالِبٍ وَ أَمَرَنِی أَنْ أُزَوِّجَهُ فِی الْأَرْضِ وَ أُشْهِدَکُمْ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جَلَسَ وَ قَالَ لِعَلِیٍّ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أَبَاالْحَسَنِ فَاخْطُبْ أَنْتَ لِنَفْسِکَ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فَحَمِدَ اللَّهَ وَ أَثْنَی عَلَیْهِ وَ صَلَّی عَلَی النَّبِیِّ صَلَّی اللَّهُ عَلَیْهِ وَ آلِه وَ سَلَّم 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الْحَمْدُ لِلَّهِ شُکْراً لِأَنْعُمِهِ وَ أَیَادِیهِ وَ لا إِلَهَ إِلا اللَّهُ شَهَادَةً تَبْلُغُهُ وَ تُرْضِیهِ وَ صَلَّی اللَّهُ عَلَی مُحَمَّدٍ صَلاةً تُزْلِفُهُ وَ تُحْظِیهِ وَ النِّکَاحُ مِمَّا أَمَرَ اللَّهُ عَزَّوَجَلَّ بِهِ وَ رَضِیَهُ وَ مَجْلِسُنَا هَذَا مِمَّا قَضَاهُ اللَّهُ وَ أَذِنَ فِیهِ وَ قَدْ زَوَّجَنِی رَسُولُ اللَّهِ صَلَّی اللَّهُ عَلَیْهِ وَ آلِه وَ سَلَّم ابْنَتَهُ فَاطِمَةَ وَ جَعَلَ صَدَاقَهَا دِرْعِی هَذَا وَ قَدْ رَضِیتُ بِذَلِکَ فَاسْأَلُوهُ وَ اشْهَدُوا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الْمُسْلِمُونَ لِرَسُولِ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زَوَّجْتَهُ یَا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بَارَکَ اللَّهُ لَهُمَا وَ عَلَیْهِمَا وَ جَمَعَ شَمْلَهُمَا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انْصَرَفَ رَسُولُ اللَّهِ إِلَی أَزْوَاجِهِ فَأَمَرَهُنَّ أَنْ یُدَفِّفْنَ لِفَاطِمَةَ، فَضَرَبْنَ بِالدُّفُوفِ 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رَسُولُ اللَّهِ صَلَّی اللَّهُ عَلَیْهِ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أَبَاالْحَسَنِ انْطَلِقِ الْآنَ فَبِعْ دِرْعَکَ وَ ائْتِنِی بِثَمَنِهِ حَتَّی أُهَیِّئَ لَکَ وَ لِابْنَتِی فَاطِمَةَ مَا یُصْلِحُکُمَا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فَبِعْتُهُ بِأَرْبَعِ مِائَةِ دِرْهَمِ سُودٍ هَجَرِیَّةٍ، مِنْ عُثْمَانَ بْنِ عَفَّانَ فَلَمَّا قَبَضْتُ الدَّرَاهِمَ مِنْهُ وَ قَبَضَ الدِّرْعَ مِنِّی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أَبَاالْحَسَنِ لَسْتُ أَوْلَی بِالدِّرْعِ مِنْکَ وَ أَنْتَ أَوْلَی بِالدِّرْهَمِ مِنِّی،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الدِّرْعَ هَدِیَّةٌ مِنِّی إِلَیْکَ فَأَخَذْتُ الدِّرْعَ وَ الدَّرَاهِمَ وَ أَقْبَلْتُ إِلَی رَسُولِ اللَّهِ صَلَّی اللَّهُ عَلَیْهِ وَ آلِه وَ سَلَّم فَطَرَحْتُ الدِّرْعَ وَ الدَّرَاهِمَ بَیْنَ یَدَیْهِ وَ أَخْبَرْتُهُ بِمَا کَانَ مِنْ أَمْرِ عُثْمَانَ، فَدَعَا لَهُ بِخَیْرٍ</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قَبَضَ رَسُولُ اللَّهِ صَلَّی اللَّهُ عَلَیْهِ وَ آلِه وَ سَلَّم قَبْضَةً مِنَ الدَّرَاهِمِ وَ دَعَا بِأَبِی بَکْرٍ فَدَفَعَهَا إِلَیْهِ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أَبَابَکْرٍ اشْتَرِ بِهَذِهِ الدَّرَاهِمَ لِابْنَتِی مَا یُصْلِحُ لَهَا فِی بَیْتِهَا وَ بَعَثَ مَعَهُ سَلْمَانَ وَ بِلالَ لِیُعِینَاهُ عَلَی حَمْلِ مَا یَشْتَرِیهِ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الدَّرَاهِمُ الَّتِی أَعْطَانِیهَا ثَلاثَةً وَ سِتِّینَ دِرْهَماً فَانْطَلَقْتُ وَ اشْتَرَیْتُ فِرَاشاً مِنْ خَیْشِ مِصْرَ مَحْشُوّاً بِالصُّوفِ وَ نَطْعاً مِنْ أَدَمٍ وَ وِسَادَةً مِنْ أَدَمٍ حَشْوُهَا مِنْ لِیفِ النَّخْلِ وَ عَبَاءَةً خَیْبَرِیَّةً وَ قِرْبَةً لِلْمَاءِ وَ کِیزَاناً وَ جِرَاراً وَ مِطْهَرَةً لِلْمَاءِ وَ سِتْرَ صُوفٍ رَقِیقاً وَ حَمَلْنَاهُ جَمِیعاً حَتَّی وَضَعْنَاهُ بَیْنَ یَدَیْ رَسُولِ اللَّهِ صَلَّی اللَّهُ عَلَیْهِ وَ آلِه وَ سَلَّم فَلَمَّا نَظَرَ إِلَیْهِ بَکَی وَ جَرَتْ دُمُوعُهُ، ثُمَّ رَفَعَ رَأْسَهُ إِلَی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بَارِکْ لِقَوْمٍ جُلُّ آنِیَتِهِمُ الْخَزَفُ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رَسُولُ اللَّهِ صَلَّی اللَّهُ عَلَیْهِ وَ آلِه وَ سَلَّم بَاقِیَ ثَمَنِ الدِّرْعِ إِلَی أُمِّ 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اتْرُکِی هَذِهِ الدَّرَاهِمَ عِنْدَکِ وَ مَکَثْتُ بَعْدَ ذَلِکَ شَهْراً لا أُعَاوِدُ رَسُولَ اللَّهِ صَلَّی اللَّهُ عَلَیْهِ وَ آلِه وَ سَلَّم فِی أَمْرِفَاطِمَةَ بِشَیْ‌ءٍ اسْتِحْیَاءً مِنْ رَسُولِ اللَّهِ صَلَّی اللَّهُ عَلَیْهِ وَ آلِه وَ سَلَّم، غَیْرَ أَنِّی کُنْتُ إذَا خَلَوْتُ بِرَسُولِ اللَّهِ یَقُولُ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أَبَاالْحَسَنِ مَا أَحْسَنَ زَوْجَتَکَ وَ أَجْمَلَهَا، أَبْشِرْ یَا أَبَاالْحَسَنِ فَقَدْ زَوَّجْتُکِ سَیِّدَةَ نِسَاءِ الْعَالَمِینَ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کَانَ بَعْدَ شَهْرٍ دَخَلَ عَلَیَّ أَخِی عَقِیلُ بْنُ أَبِی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أَخِی مَا فَرِحْتُ بِشَیْ‌ءٍ کَفَرَحِی بِتَزْوِیجِکَ فَاطِمَةَ بِنْتَ محمّد صَلَّی اللَّهُ عَلَیْهِ وَ آلِه وَ سَلَّم، یَا أَخِی فَمَا بَالُکَ لا تَسْأَلُ رَسُولَ اللَّهِ صَلَّی اللَّهُ عَلَیْهِ وَ آلِه وَ سَلَّم یُدْخِلُهَا عَلَیْکَ فَنَقَرَّ عَیْناً بِاجْتِمَاعِ شَمْلِکُمَا، 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یَا أَخِی إِنِّی لاحِبُّ ذَلِکَ وَ مَا یَمْنَعُنِی مِنْ مَسْأَلَتِهِ إِلا الْحَیَاءُ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عَلَیْکَ إِلا قُمْتَ مَعِی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فَقُمْنَا نُرِیدُ رَسُولَ اللَّهِ صَلَّی اللَّهُ عَلَیْهِ وَ آلِه وَ سَلَّم فَلَقِینَا فِی طَرِیقِنَا أُمَّ أَیْمَنَ مَوْلاةَ رَسُولِ اللَّهِ صَلَّی اللَّهُ عَلَیْهِ وَ آلِه وَ سَلَّم فَذَکَرْنَا ذَلِکَ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وَ دَعْنَا نَحْنُ نُکَلِّمُهُ فَإِنَّ کَلامَ النِّسَاءِ فِی هَذَا الْأَمْرِ أَحْسَنُ وَ أَوْقَعُ بِقُلُوبِ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انْثَنَتْ رَاجِعَةً فَدَخَلَتْ إِلَی أُمِّ سَلَمَةَ فَأَعْلَمَتْهَا بِذَلِکَ وَ أَعْلَمَتْ نِسَاءَ النَّبِیِّ صَلَّی اللَّهُ عَلَیْهِ وَ آلِه وَ سَلَّم فَاجْتَمَعْنَ عِنْدَ رَسُولِ اللَّهِ صَلَّی اللَّهُ عَلَیْهِ وَ آلِه وَ سَلَّم وَ کَانَ فِی بَیْتِ عَائِشَةَ، فَأَحْدَقْنَ بِهِ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فَدَیْنَاکَ بِآبَائِنَا وَ أُمَّهَاتِنَا یَا رَسُولَ اللَّهِ قَدِ اجْتَمَعْنَا لِأَمْرٍ لَوْ أَنَّ خَدِیجَةَ فِی الْأَحْیَاءِ لَقَرَّتْ بِذَلِکَ عَیْنُهَا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ذَکَرْنَا خَدِیجَةَ بَکَی رَسُولُ اللَّهِ صَلَّی اللَّهُ عَلَیْهِ وَ آلِه وَ سَلَّم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خَدِیجَةُ وَ أَیْنَ مِثْلُ خَدِیجَةَ، صَدَّقَتْنِی حِینَ کَذَّبَنِی النَّاسُ وَ وَازَرَتْنِی عَلَی دِینِ اللَّهِ وَ أَعَانَتْنِی عَلَیْهِ بِمَالِهَا، إِنَّ اللَّهَ عَزَّوَجَلَّ أَمَرَنِی أَنْ أُبَشِّرَ خَدِیجَةَ بِبَیْتٍ فِی الْجَنَّةِ مِنْ قَصَبِ الزُّمُرُّدِ لا صَخَبَ فِیهِ وَ لا نَصَبَ</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فَدَیْنَاکَ بِآبَائِنَا وَ أُمَّهَاتِنَا یَا رَسُولَ اللَّهِ إِنَّکَ لَمْ تَذْکُرْ مِنْ خَدِیجَةَ أَمْراً إِلا وَ قَدْ کَانَتْ کَذَلِکَ غَیْرَ أَنَّهَا قَدْ مَضَتْ إِلَی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فَهَنَّأَهَا اللَّهُ بِذَلِکَ وَ جَمَعَ بَیْنَنَا وَ بَیْنَهَا فِی دَرَجَاتِ جَنَّتِهِ وَ رِضْوَانِهِ وَ رَحْمَتِهِ، یَا رَسُولَ اللَّهِ وَ هَذَا أَخُوکَ فِی الدُّنْیَا وَ ابْنُ عَمِّکَ فِی النَّسَبِ عَلِیُّ بْنُ أَبِی طَالِبٍ یُحِبُّ أَنْ تُدْخِلَ عَلَیْهِ زَوْجَتَهُ فَاطِمَةَ سلام الله علیها وَ تَجْمَعَ بِهَا شَمْلَهُ،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 سَلَمَةَ فَمَا بَالُ عَلِیٍّ لا یَسْأَلُنِی ذَلِکَ؟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یَمْنَعُهُ الْحَیَاءُ مِنْکَ یَا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 أُمُّ أَیْمَنَ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انْطَلِقِی إِلَی عَلِیٍّ فَأْتِینِی بِهِ فَخَرَجْتُ مِنْ عِنْدِ رَسُولِ اللَّهِ صَلَّی اللَّهُ عَلَیْهِ وَ آلِه وَ سَلَّم فَإذَا عَلِیٌّ یَنْتَظِرُنِی لِیَسْأَلَنِی عَنْ جَوَابِ رَسُولِ اللَّهِ صَلَّی اللَّهُ عَلَیْهِ وَ آلِه وَ سَلَّم فَلَمَّا رَآنِی قَالَ مَا وَرَاکِ یَا أُمَّ أَیْمَنَ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 فَدَخَلْتُ عَلَیْهِ وَ قُمْنَ أَزْوَاجُهُ فَدَخَلْنَ الْبَیْتَ وَ جَلَسْتُ بَیْنَ یَدَیْهِ مُطْرِقاً نَحْوَ الْأَرْضِ حَیَاءً مِنْهُ، فَقَالَ أَتُحِبُّ أَنْ تَدْخُلَ عَلَیْکَ زَوْجَتُکَ؟ فَقُلْتُ وَ أَنَا مُطْرِقٌ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فِدَاکَ أَبِی وَ أُمِّی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کَرَامَةً یَا أَبَاالْحَسَنِ أُدْخِلُهَا عَلَیْکَ فِی لَیْلَتِنَا هَذِهِ أَوْ فِی لَیْلَةِ غَدٍ إِنْ شَاءَ اللَّهُ، فَقُمْتُ فَرِحاً مَسْرُوراً وَ أَمَرَ صَلَّی اللَّهُ عَلَیْهِ وَ آلِه وَ سَلَّم أَزْوَاجَهُ أَنْ یُزَیِّنَّ فَاطِمَةَ سلام الله علیها وَ یُطَیِّبْنَهَا وَ یَفْرِشْنَ لَهَا بَیْتاً لِیُدْخِلْنَهَا عَلَی بَعْلِهَا، فَفَعَلْنَ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أَخَذَ رَسُولُ اللَّهِ صَلَّی اللَّهُ عَلَیْهِ وَ آلِه وَ سَلَّم مِنَ الدَّرَاهِمِ الَّتِی سَلَّمَهَا إِلَی أُمِّ سَلَمَةَ عَشَرَةَ دَرَاهِمَ فَدَفَعَهَا إِلَیَّ </w:t>
      </w:r>
      <w:r>
        <w:rPr>
          <w:rStyle w:val="FootnoteAnchor"/>
          <w:rtl w:val="true"/>
        </w:rPr>
        <w:footnoteReference w:id="42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سَمْناً وَ تَمْراً وَ أَقِطاً، فَاشْتَرَیْتُ وَ أَقْبَلْتُ بِهِ إِلَی رَسُولِ اللَّهِ صَلَّی اللَّهُ عَلَیْهِ وَ آلِه وَ سَلَّم، فَحَسَرَ عَنْ ذِرَاعَیْهِ وَ دَعَا بِسُفْرَةٍ مِنْ أَدَمٍ وَ جَعَلَ یَشْدَخُ التَّمْرَ وَ السَّمْنَ وَ یَخْلِطُهُمَا بِالْأَقِطِ حَتَّی اتَّخَذَهُ حَیْساً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یَا عَلِیُّ ادْعُ مَنْ أَحْبَبْتَ، فَخَرَجْتُ إِلَی الْمَسْجِدِ وَ أَصْحَابُ رَسُولِ اللَّهِ صَلَّی اللَّهُ عَلَیْهِ وَ آلِه وَ سَلَّم مُتَوَافِرُونَ،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أَجِیبُوا رَسُولَ اللَّهِ صَلَّی اللَّهُ عَلَیْهِ وَ آلِه وَ سَلَّم، فَقَامُوا جَمِیعاً وَ أَقْبَلُوا نَحْوَ النَّبِیِّ صَلَّی اللَّهُ عَلَیْهِ وَ آلِه وَ سَلَّم، فَأَخْبَرْتُهُ أَنَّ الْقَوْمَ کَثِیرٌ، فَجَلَّلَ السُّفْرَةَ بِمِنْدِیلٍ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w:t>
      </w:r>
    </w:p>
    <w:p>
      <w:pPr>
        <w:pStyle w:val="BookText"/>
        <w:rPr/>
      </w:pPr>
      <w:r>
        <w:rPr>
          <w:rFonts w:ascii="Amiri" w:hAnsi="Amiri" w:eastAsia="Amiri" w:cs="Amiri"/>
          <w:color w:val="111111"/>
          <w:sz w:val="28"/>
          <w:sz w:val="28"/>
          <w:szCs w:val="28"/>
          <w:rtl w:val="true"/>
          <w:lang w:bidi="ar-SA"/>
        </w:rPr>
        <w:t>عَلَیَّ عَشَرَةً بَعْدَ عَشَرَةٍ، فَفَعَلْتُ وَ جَعَلُوا یَأْکُلُونَ وَ یَخْرُجُونَ وَ لا یَنْقُصُ الطَّعَامُ، حَتَّی لَقَدْ أَکَلَ مِنْ ذَلِکَ الْحَیْسِ سَبْعُمِائَةِ رَجُلٍ وَ امْرَأَةٍ بِبَرَکَةِ النَّبِیِّ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بِابْنَتِهِ فَاطِمَةَ وَ دَعَا بِعَلِیٍّ علیه السلام ، فَأَخَذَ عَلِیّاً بِیَمِینِهِ وَ فَاطِمَةَ بِشِمَالِهِ وَ جَمَعَهُمَا إِلَی صَدْرِهِ، فَقَبَّلَ بَیْنَ أَعْیُنِهِمَا وَ دَفَعَ فَاطِمَةَ إِلَی عَلِیٍّ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 نِعْمَ الزَّوْجَةُ زَوْجَتُکَ، ثُمَّ أَقْبَلَ عَلَی فَاطِمَةَ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نِعْمَ الْبَعْلُ بَعْلُکَ، ثُمَّ قَامَ یَمْشِی بَیْنَهُمَا حَتَّی أَدْخَلَهُمَا بَیْتَهُمَا الَّذِی هُیِّئَ لَهُمَا، ثُمَّ خَرَجَ مِنْ عِنْدِهِمَا فَأَخَذَ بِعِضَادَتَیِ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طَهَّرَکُمَا اللَّهُ وَ طَهَّرَ نَسْلَکُمَا أَنَا سِلْمٌ لِمَنْ سَالَمَکُمَا وَ حَرْبٌ لِمَنْ حَارَبَکُمَا، أَسْتَوْدِعُکُمَا اللَّهَ وَ أَسْتَخْلِفُهُ عَلَیْکُمَا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مَکَثَ رَسُولُ اللَّهِ صَلَّی اللَّهُ عَلَیْهِ وَ آلِه وَ سَلَّم بَعْدَ ذَلِکَ ثَلاثاً لا یَدْخُلُ عَلَیْنَا، فَلَمَّا کَانَ فِی صَبِیحَةِ الْیَوْمِ الرَّابِعِ جَاءَنَا لِیَدْخُلَ عَلَیْنَا فَصَادَفَ فِی حُجْرَتِنَا أَسْمَاءَ بِنْتَ عُمَیْسٍ الْخَثْعَمِیَّةَ،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یَقِفُکِ هَاهُنَا وَ فِی الْحُجْرَةِ رَجُلٌ؟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فِدَاکَ أَبِی وَ أُمِّی إِنَّ الْفَتَاةَ إذَا زُفَّتْ إِلَی زَوْجِهَا تَحْتَاجُ إِلَی امْرَأَةٍ تَتَعَاهَدُهَا وَ تَقُومُ بِحَوَائِجِهَا فَأَقَمْتُ هَاهُنَا لِأَقْضِیَ حَوَائِجَ فَاطِمَةَ سلام الله علیها، 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أَسْمَاءُ قَضَی اللَّهُ لَکِ حَوَائِجَ الدُّنْیَا وَ الْآخِرَةِ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غَدَاةَ قَرَّةٍ وَ کُنْتُ أَنَا وَ فَاطِمَةُ تَحْتَ الْعَبَاءِ فَلَمَّا سَمِعْنَا کَلامَ رَسُولِ اللَّهِ صَلَّی اللَّهُ عَلَیْهِ وَ آلِه وَ سَلَّم لِأَسْمَاءَ ذَهَبْنَا لِنَقُوَم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بِحَقِّی عَلَیْکُمَا لا تَفْتَرِقَا حَتَّی أَدْخُلَ عَلَیْکُمَا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فَرَجَعْنَا إِلَی حَالِنَا وَ دَخَلَ صَلَّی اللَّهُ عَلَیْهِ وَ آلِه وَ سَلَّم وَ جَلَسَ عِنْدَ رُءُوسِنَا وَ أَدْخَلَ </w:t>
      </w:r>
    </w:p>
    <w:p>
      <w:pPr>
        <w:pStyle w:val="BookText"/>
        <w:rPr/>
      </w:pPr>
      <w:r>
        <w:rPr>
          <w:rFonts w:ascii="Amiri" w:hAnsi="Amiri" w:eastAsia="Amiri" w:cs="Amiri"/>
          <w:color w:val="111111"/>
          <w:sz w:val="28"/>
          <w:sz w:val="28"/>
          <w:szCs w:val="28"/>
          <w:rtl w:val="true"/>
          <w:lang w:bidi="ar-SA"/>
        </w:rPr>
        <w:t>رِجْلَیْهِ فِیمَا بَیْنَنَا وَ أَخَذْتُ رِجْلَهُ الْیُمْنَی فَضَمَمْتُهَا إِلَی صَدْرِی وَ أَخَذَتْ فَاطِمَةُ رِجْلَهُ الْیُسْرَی فَضَمَّتْهَا إِلَی صَدْرِهَا وَ جَعَلْنَا نُدْفِئُ رِجْلَیْهِ مِنْ الْقَرِّ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إذَا دُفِئَتَا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ائْتِنِی بِکُوزٍ مِنْ مَاءٍ، فَأَتَیْتُهُ، فَتَفَلَ فِیهِ ثَلاثاً وَ قَرَأَ فِیهِ آیَاتٍ مِنْ کِتَابِ اللَّهِ تَعَالَی،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اشْرَبْهُ وَ اتْرُکْ فِیهِ قَلِیلاً فَفَعَلْتُ ذَلِکَ فَرَشَّ بَاقِیَ الْمَاءِ عَلَی رَأْسِی وَ صَدْرِی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اللَّهُ عَنْکَ الرِّجْسَ یَا أَبَاالْحَسَنِ وَ طَهَّرَکَ تَطْهِیراً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ائْتِنِی بِمَاءٍ جَدِیدٍ، فَأَتَیْتُهُ بِهِ، فَفَعَلَ کَمَا فَعَلَ وَ سَلَّمَهُ إِلَی ابْنَتِهِ سلام الله علیها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اشْرَبِی وَ اتْرُکِی مِنْهُ قَلِیلاً، فَفَعَلَتْ فَرَشَّهُ عَلَی رَأْسِهَا وَ صَدْرِهَا وَ 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اللَّهُ عَنْکِ الرِّجْسَ وَ طَهَّرَکِ تَطْهِیراً وَ أَمَرَنِی بِالْخُرُوجِ مِنَ الْبَیْتِ وَ خَلا بِابْنَتِهِ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أَنْتِ یَا بُنَیَّةِ وَ کَیْفَ رَأَیْتِ زَوْجَکِ؟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خَیْرَ زَوْجٍ إِلا أَنَّهُ دَخَلَ عَلَیَّ نِسَاءٌ مِنْ قُرَیْشٍ وَ قُلْنَ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زَوَّجَکِ رَسُولُ اللَّهِ صَلَّی اللَّهُ عَلَیْهِ وَ آلِه وَ سَلَّم مِنْ فَقِیرٍ لا مَالَ 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بُنَیَّةِ مَا أَبُوکِ بِفَقِیرٍ وَ لا بَعْلُکِ بِفَقِیرٍ وَ لَقَدْ عُرِضَتْ عَلَیَّ خَزَائِنُ الْأَرْضِ مِنَ الذَّهَبِ وَ الْفِضَّةِ فَاخْتَرْتُ مَا عِنْدَ رَبِّی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بُنَیَّةِ لَوْ تَعْلَمِینَ مَا عَلِمَ أَبُوکِ لَسَمُجَتِ الدُّنْیَا فِی عَیْنَیْکِ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یَا بُنَیَّةِ مَا أَلَوْتُکِ نُصْحاً إِنْ زَوَّجْتُکِ أَقْدَمَهُمْ سِلْماً وَ أَکْثَرَهُمْ عِلْماً وَ أَعْظَمَهُمْ حِلْماً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بُنَیَّةِ إِنَّ اللَّهَ عَزَّوَجَلَّ اطَّلَعَ إِلَی الْأَرْضِ اطِّلاعَةً فَاخْتَارَ مِنْ أَهْلِهَا 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أَحَدَهُمَا أَبَاکِ وَ الْآخَرَ بَعْلَکِ، یَا بُنَیَّةِ نِعْمَ الزَّوْجُ زَوْجُکِ لا تَعْصِی لَهُ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صَاحَ بِی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فَقُلْتُ لَبَّیْکَ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بَیْتَکَ وَ الْطُفْ بِزَوْجَتِکَ وَ ارْفُقْ بِهَا فَإِنَّ فَاطِمَةَ بَضْعَةٌ مِنِّی، یُؤْلِمُنِی مَا یُؤْلِمُهَا وَ یَسُرُّنِی مَا یَسُرُّهَا، أَسْتَوْدِعُکُمَا اللَّهَ وَ أَسْتَخْلِفُهُ عَلَیْکُمَا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أَغْضَبْتُهَا وَ لا أَکْرَهْتُهَا عَلَی أَمْرٍ حَتَّی قَبَضَهَا اللَّهُ عَزَّوَجَلَّ وَ لا أَغْضَبَتْنِی وَ لا عَصَتْ لِی أَمْراً وَ لَقَدْ کُنْتُ أَنْظُرُ إِلَیْهَا فَتَنْکَشِفُ عَنِّی الْهُمُومُ وَ الْأَحْزَانُ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رَسُولُ اللَّهِ صَلَّی اللَّهُ عَلَیْهِ وَ آلِه وَ سَلَّم لِیَنْصَرِفَ فَقَالَتْ لَهُ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لا طَاقَةَ لِی بِخِدْمَةِ الْبَیْتِ، فَأَخْدِمْنِی خَادِماً تَخْدُمُنِی وَ تُعِینُنِی عَلَی أَمْرِ الْبَیْتِ، فَقَالَ لَهَا یَا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تُرِیدِینَ خَیْراً مِنَ الْخَادِمِ؟ فَقَالَ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خَیْراً مِنَ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تُسَبِّحِینَ اللَّهَ عَزَّوَجَلَّ، فِی کُلِّ یَوْمٍ ثَلاثاً وَ ثَلاثِینَ مَرَّةً وَ تُحَمِّدِینَهُ ثَلاثاً وَ ثَلاثِینَ مَرَّةً وَ تُکَبِّرِینَهُ أَرْبَعاً وَ ثَلاثِینَ مَرَّةً فَذَلِکِ مِائَةٌ بِاللِّسَانِ وَ أَلْفُ حَسَنَةٍ فِی الْمِیزَانِ، یَا فَاطِمَةُ إِنَّکِ إِنْ قُلْتَهَا فِی صَبِیحَةِ کُلِّ یَوْمٍ کَفَاکِ اللَّهُ مَا أَهَمَّکِ مِنْ أَمْرِ الدُّنْیَا وَ الْآخِرَةِ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مثل تلک الرّوایة من کتاب کفایة الطّالب تألیف محمّد بن یوسف الکنجیِّ الشافعیِّ بإسناده عن ابن عباس باختصار و تغییر ترکناه لتکرُُّر مضامی‌نه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رواه ابن بطّة و هو حسن عال و ذکرُ أسماء بنت عمیس فی هذا الحدیث غیر صحیح، لأَنَّ أسماء هذه امرأة جعفر بن أبی طالب تزوّجها بعده أبوبکر فولدت له محمَّدا، فلمّا مات أبوبکر تزوَّجها علیُّ بن أبی طالب علیه السلام و إنَّ أسماء الَّتی حضرت فی عرس فاطمة سلام الله علیها إنما هی أسماء بنت یزید بن السکن الأنصاریّ و أسماء بنت عمیس کان مع زوجها جعفر بالحبشة و قدم بها یوم فتح خیبر سنة سبع و کان زواج فاطمة سلام الله علیها بعد وقعة بدر، بأَیّام یسیرة فصحَّ بهذا أنَّ أسماء المذکورة فی هذا الحدیث إنَّما هی بنت یزید </w:t>
      </w:r>
      <w:r>
        <w:rPr>
          <w:rStyle w:val="FootnoteAnchor"/>
          <w:rtl w:val="true"/>
        </w:rPr>
        <w:footnoteReference w:id="430"/>
      </w:r>
      <w:r>
        <w:rPr>
          <w:rFonts w:ascii="Amiri" w:hAnsi="Amiri" w:eastAsia="Amiri" w:cs="Amiri"/>
          <w:color w:val="111111"/>
          <w:sz w:val="28"/>
          <w:sz w:val="28"/>
          <w:szCs w:val="28"/>
          <w:rtl w:val="true"/>
          <w:lang w:bidi="ar-SA"/>
        </w:rPr>
        <w:t xml:space="preserve">و لها أحادیث عن النبی صَلَّی اللَّهُ عَلَیْهِ وَ آلِه وَ سَلَّم انتهی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کساء من صوف أو خز کان یؤتزر بها و الخدر بالکسر السّتر قوله علیه السلام مما کان علیه آبائی، أی الحیرة فی بعض الأُمور الّتی اهتدی إلیه أمیرالمؤمنین و خصَّ به من العلوم الرَّبّانیة و الشِّرک </w:t>
      </w:r>
      <w:r>
        <w:rPr>
          <w:rStyle w:val="FootnoteAnchor"/>
          <w:rtl w:val="true"/>
        </w:rPr>
        <w:footnoteReference w:id="432"/>
      </w:r>
      <w:r>
        <w:rPr>
          <w:rFonts w:ascii="IRNazanin" w:hAnsi="IRNazanin" w:eastAsia="IRNazanin"/>
          <w:color w:val="111111"/>
          <w:sz w:val="28"/>
          <w:sz w:val="28"/>
          <w:szCs w:val="28"/>
          <w:rtl w:val="true"/>
          <w:lang w:bidi="fa-IR"/>
        </w:rPr>
        <w:t>إنما هو للأعمام أو یکون المراد بعض الأجداد من جهة الأُمِّ و قال الجزریُّ فی میمون النقیبة أی منجح الفعال، مظفر المطالب و النقیبة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الطبیعة و الخلیفة و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طائر الإنسان ما حصل له فی علم الله ممّا قدِّر له و منه الحدیث بالمیمون طائره أی بالمبارک حظّه و یجوز أن یکون أصله من الطیر السّانح و البارح قوله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تزلفه أی تقرِّ به،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تحظیه من باب الإفعال یقال فلان أحظی منّی أی أقرب إلیه منّی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انثنت، أی انصرفت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ثنیته صرفته عن حاجته و قال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الصّخب الضجّة و اضطراب الأصوات للخصام و منه حدیث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صخب فیه و لا نصب،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فجلّل السفرة أی ستر ما فیها بمندیل لئلا یری الآکلون ما فیها، فیحصل فیها البرکة و قد تکرَّر ذلک فی الأخبار المشتملة علی إعجاز البرکة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کشف الغمّه </w:t>
      </w:r>
      <w:r>
        <w:rPr>
          <w:rStyle w:val="FootnoteAnchor"/>
          <w:rtl w:val="true"/>
        </w:rPr>
        <w:footnoteReference w:id="433"/>
      </w:r>
      <w:r>
        <w:rPr>
          <w:rFonts w:ascii="IRNazanin" w:hAnsi="IRNazanin" w:eastAsia="IRNazanin"/>
          <w:color w:val="111111"/>
          <w:sz w:val="28"/>
          <w:sz w:val="28"/>
          <w:szCs w:val="28"/>
          <w:rtl w:val="true"/>
          <w:lang w:bidi="fa-IR"/>
        </w:rPr>
        <w:t>از کتاب مناقب ابن شهر آشوب نقل کرده و او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شبی که حضرت فاطمه سلام الله علیها به خانه حضرت علی بن ابیطالب علیه السلام بُرده شد پیامبر صَلَّی اللَّهُ عَلَیْهِ وَ آلِه وَ سَلَّم در پیشاپیش ایشان حرکت می‌کرد و جبرئیل از سمت راست، میکائیل از سمت چپ و هفتاد هزار فرشته از پشت سر آن حضرت می‌آمدند و آن فرشتگان و تا طلوع فجر تسبیح و تقدیس الهی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مناقب از حضرت علی علیه السلام نقل کرده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نزد من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به تو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را برای علی تزویج نمودم، پس تو او را به ازدواج علی درآور و من امر کردم به درخت طوبی تا بارور شود به دُرّ و یاقوت و مرجان و همانا اهل آسمان بر این واقعه شاد شدند و به زودی از آن دو متولّد می‌شوند دو جوانان اهل بهشت و به آنها مزیّن می‌شود بهشت،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بهترین اوّلین و آخرین می‌باشی</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کتاب کشف الغمّه </w:t>
      </w:r>
      <w:r>
        <w:rPr>
          <w:rStyle w:val="FootnoteAnchor"/>
          <w:rtl w:val="true"/>
        </w:rPr>
        <w:footnoteReference w:id="434"/>
      </w:r>
      <w:r>
        <w:rPr>
          <w:rFonts w:ascii="IRNazanin" w:hAnsi="IRNazanin" w:eastAsia="IRNazanin"/>
          <w:color w:val="111111"/>
          <w:sz w:val="28"/>
          <w:sz w:val="28"/>
          <w:szCs w:val="28"/>
          <w:rtl w:val="true"/>
          <w:lang w:bidi="fa-IR"/>
        </w:rPr>
        <w:t>از امّ سلمه و سلمان فارسی و امیرالمؤمنین علی علیه السلام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حضرت زهرا سلام الله علیها به سنّ ازدواج رسیدند قریش که در اسلام سبقت </w:t>
      </w:r>
    </w:p>
    <w:p>
      <w:pPr>
        <w:pStyle w:val="BookText"/>
        <w:rPr/>
      </w:pPr>
      <w:r>
        <w:rPr>
          <w:rFonts w:ascii="IRNazanin" w:hAnsi="IRNazanin" w:eastAsia="IRNazanin"/>
          <w:color w:val="111111"/>
          <w:sz w:val="28"/>
          <w:sz w:val="28"/>
          <w:szCs w:val="28"/>
          <w:rtl w:val="true"/>
          <w:lang w:bidi="fa-IR"/>
        </w:rPr>
        <w:t>گرفته و اهل فضل و کمال و جاه و جلال و دارای اموال بودند خواستگار فاطمه‌ی اطهر شدند، هر گاه یکی از آنان راجع به این موضوع با پیامبر خدا صَلَّی اللَّهُ عَلَیْهِ وَ آلِه وَ سَلَّم مذاکره می‌کرد آن حضرت به نحوی از او اعراض می‌نمود که بعضی گمان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نسبت به او خشمناک شده‌ست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این باره از آسمان، وحی بر آن بزرگوار نازل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فاطمه‌ی اطهر سلام الله علیها را از رسول اکرم صَلَّی اللَّهُ عَلَیْهِ وَ آلِه وَ سَلَّم خواستگاری نمود ولی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فاطمه با خدای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ابوبکر، عمر بن خطاب به خواستگاری حضرت فاطمه‌ی زهراء سلام الله علیها آمد ولی رسول اکرم صَلَّی اللَّهُ عَلَیْهِ وَ آلِه وَ سَلَّم همان جوابی را به او داد که به ابوبکر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 ابوبکر و عمر و سعد بن معاذ در مسجد رسول خدا صَلَّی اللَّهُ عَلَیْهِ وَ آلِه وَ سَلَّم نشسته بودند ایشان راجع به فاطمه‌ی اطهر مذاکراتی به عمل آوردند،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قریش در حضور پیامبر خدا صَلَّی اللَّهُ عَلَیْهِ وَ آلِه وَ سَلَّم خواستگار فاطمه‌ی زهراء شدند،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فاطمه با خدا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بخواهد وسیله‌ی ازدواج وی را مهیّا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ابیطالب، فاطمه‌ی زهراء علیهما السلام را از رسول خدا صَلَّی اللَّهُ عَلَیْهِ وَ آلِه وَ سَلَّم خواستگاری ننموده و با وی مذاکره نکرده، من علّت عدم خواستگاری علی را جز تهیدستی چیز دیگری نمی‌بینم من این طور دریافته‌ام که خدا و رسول، فاطمه‌ی اطهر علیه السلام را برای حضرت علی علیه السلام نگاه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ابوبکر متوجّه عمر بن خطاب و سعد بن معاذ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صلاح می‌دانید نزد علی بن ابیطالب برویم و راجع به این موضوع با وی مذاکره نمائیم؟</w:t>
      </w:r>
    </w:p>
    <w:p>
      <w:pPr>
        <w:pStyle w:val="BookText"/>
        <w:rPr/>
      </w:pPr>
      <w:r>
        <w:rPr>
          <w:rFonts w:ascii="IRNazanin" w:hAnsi="IRNazanin" w:eastAsia="IRNazanin"/>
          <w:color w:val="111111"/>
          <w:sz w:val="28"/>
          <w:sz w:val="28"/>
          <w:szCs w:val="28"/>
          <w:rtl w:val="true"/>
          <w:lang w:bidi="fa-IR"/>
        </w:rPr>
        <w:t>چنانچه معلوم شود تهیدستی مانع علیست ما به وی کمک کنیم، سعد بن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خدا تو را موفق نماید، برخیزید تا به امید خدا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مسجد خارج و برای یافتن علی متوجّه منزل آن حضرت شدند ولی ایشان را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با آن شتری که داشت آب برای درخت خرمای یکی از انصار می‌کشید و اجرت می‌گرفت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آنها به سوی حضرت علی علیه السلام رفتند و چشم آن حضرت به آنان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دارید و برای چه منظوری نزد من آمده‌اید؟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هیچ خصلتی نیکویی نیست مگر اینکه تو در آن سبقت گرفته‌ای، تو نزد پیغمبر اکرم صَلَّی اللَّهُ عَلَیْهِ وَ آلِه وَ سَلَّم از نظر قرابت و رفاقت و سبقت، مقامی داری که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اشراف قریش برای خواستگاری فاطمه‌ی زهراء نزد پیغمبر اکرم صَلَّی اللَّهُ عَلَیْهِ وَ آلِه وَ سَلَّم رفتند و آن بزرگوار آنان را رد کرد و در جوابشان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اختیار فاطمه با خداست، اگر بخواهد او را شوهر دهد،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تو فاطمه‌ی اطهر را از پیامبر خواستگاری نمایی؟ زیرا من امیدوارم که خدا و رسول، فاطمه را برای تو نگاه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مبارک حضرت امیرالمؤمنین علیه السلام پر از اشک شده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فکر آرام مرا به هیجان آوردی و مطلبی که فکرش را نمی‌کردم تذکّر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به فاطمه‌ی زهراء سلام الله علیها رغبت دارم و مثل من شخصی راجع به زهراء سلام الله علیها بی‌میل نیست، ولی تنها چیزی که مانع من است تهیدستی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مگوی، زیرا دنیا و آخرت در نظر خدا و رسولش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پس از این جریان، شتر خود را باز نمود و آن را به منزل برد 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نعلین‌های خود را پوشید و متوجّه پیغمبر اکرم صَلَّی اللَّهُ عَلَیْهِ وَ آلِه وَ سَلَّم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آن موقع در خانه‌ی زوجه‌اش اُمّ سلمه‌ی مخزومی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علی علیه السلام دقُ الباب نمود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دقُ الباب می‌کند؟ پیامبر اکرم صَلَّی اللَّهُ عَلَیْهِ وَ آلِه وَ سَلَّم قبل از اینکه حضرت علی علیه السلام بگوید منم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در را باز کن و به وی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مردیست که خدا و رسول او را دوست دارند و او هم خدا و رسول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تو هنوز او را ندیده‌ای این چنین درباره‌اش می‌فرمایی؟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نیست که سفیه باشد و به زودی عصبانی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برادر و پسر عمو و محبوب‌ترین مردم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سرعتی برای باز کردن در رفتم به طوری که پایم به دامنم پیچید و نزدیک بود بیفتم موقعی که در را گشودم با علی بن ابیطالب علیه السلام مواجه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وارد خانه نشد تا موقعی که یقین پیدا کرد من به جایگاه خود بازگشتم آنگاه داخل شد و به رسول خدا صَلَّی اللَّهُ عَلَیْهِ وَ آلِه وَ سَلَّم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در جوابشان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 یا اَبَاالْحَسَن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حضور پیغمبر اکرم صَلَّی اللَّهُ عَلَیْهِ وَ آلِه وَ سَلَّم نشست و همچنان به زمین نگاه می‌کرد گویا حاجتی داشت، ولی از اظهار آن خجالت می‌کشید، لذا سر مبارک خود را به زیر افکنده و سخنی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که از قلب علی علیه السلام آگاه بود، به وی فرمود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w:t>
      </w:r>
    </w:p>
    <w:p>
      <w:pPr>
        <w:pStyle w:val="BookText"/>
        <w:rPr/>
      </w:pPr>
      <w:r>
        <w:rPr>
          <w:rFonts w:ascii="IRNazanin" w:hAnsi="IRNazanin" w:eastAsia="IRNazanin"/>
          <w:color w:val="111111"/>
          <w:sz w:val="28"/>
          <w:sz w:val="28"/>
          <w:szCs w:val="28"/>
          <w:rtl w:val="true"/>
          <w:lang w:bidi="fa-IR"/>
        </w:rPr>
        <w:t>می‌دانم که حاجتی داری، چه مانعی دارد، حاجت قلبی خود را بگو، زیرا حاجت تو نزد من روا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خودت مرا از عمویت ابوطالب و فاطمه بنت اسد گرفتی، من کودکی بیش نبودم، تو مرا با خویشتن هم غذا کردی تو درباره‌ی من از لحاظ نیکویی و شفقت از پدرم ابوطالب و مادرم فاطمه بنت اسد افضل و برتری، خدای رؤوف مرا به وسیله‌ی تو و در دست تو هدایت نمود، خدا مرا از آن حیرت و سرگردانی‌هایی که پدران و عموهایم دچار بودند نجات داد،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برای من ذخیره و پناهگاه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با این همه رعایتی که نسبت به من فرموده‌ای خانه و زوجه‌ای داشته باشم که با او انس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تو آمده‌ام تقاضا دارم تا دخترت فاطمه را برای من تزویج نمایی، آیا این تقاضا را می‌پذیری؟ 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صورت مبارک پیغمبر اکرم صَلَّی اللَّهُ عَلَیْهِ وَ آلِه وَ سَلَّم از شدّت فرح و خوشحالی می‌درخشید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 آیا تو چیزی داری که من فاطمه را به تو بدهم؟</w:t>
      </w:r>
    </w:p>
    <w:p>
      <w:pPr>
        <w:pStyle w:val="BookText"/>
        <w:rPr/>
      </w:pPr>
      <w:r>
        <w:rPr>
          <w:rFonts w:ascii="IRNazanin" w:hAnsi="IRNazanin" w:eastAsia="IRNazanin"/>
          <w:color w:val="111111"/>
          <w:sz w:val="28"/>
          <w:sz w:val="28"/>
          <w:szCs w:val="28"/>
          <w:rtl w:val="true"/>
          <w:lang w:bidi="fa-IR"/>
        </w:rPr>
        <w:t>حضرت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اوضاع زندگی من از تو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یک شمشیر و یک زره و یک شتر دارم که با آن آب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از اینها چیزی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شمشیرت مستغنی نیستی، زیرا می‌خواهی با آن در راه خدا جهاد کنی و با دشمنان خدا بجنگی، شتر خود را برای اینکه آب برای درخت‌های خرما و خانه‌ات بکشی و بار سفر به پشت آن بگذاری لازم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فاطمه را با همان زرهی که داری برای تو تزویج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که به تو مژده‌ای 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 و مادرم به فدای تو، تو همیشه در گفتار خود با برکت و هدایت کننده بوده‌ای؟ صلوات خدا بر تو باد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قبل از اینکه من فاطمه را در زمین برای تو تزویج نمایم وی را در آسمان برای تو تزویج کرده‌ست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تو نزد من بیایی درباره‌ی همین موضوع، مَلَکی نزد من آمد که دارای چندین صورت و چندین بال بود و من در میان ملائکه نظیر او را ندیده بودم، او پس از این که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به یگانگی و پاکیزگی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این چه بشارتی </w:t>
      </w:r>
    </w:p>
    <w:p>
      <w:pPr>
        <w:pStyle w:val="BookText"/>
        <w:rPr/>
      </w:pPr>
      <w:r>
        <w:rPr>
          <w:rFonts w:ascii="IRNazanin" w:hAnsi="IRNazanin" w:eastAsia="IRNazanin"/>
          <w:color w:val="111111"/>
          <w:sz w:val="28"/>
          <w:sz w:val="28"/>
          <w:szCs w:val="28"/>
          <w:rtl w:val="true"/>
          <w:lang w:bidi="fa-IR"/>
        </w:rPr>
        <w:t>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سیطائیل است من موکّل به یکی از ستون‌های عرش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خواهش نمودم به من اجازه دهد که به تو مژده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به دنبال من می‌آید و می‌خواهد تو را از کرامت پروردگار آگاه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وی تمام نشده بود که جبرئیل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 وَ رَحْمَةُ اللهِ وَ بَرکاتُه 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حریر سفیدی از حریرهای بهشتی که دو سطر از نور بر آن نوشته شده بود در میان دست من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حریر و این خط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خدای علیم توجّهی به زمین کرد و تو را از میان خلق برگزید و به پیامبری مبعوث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دوّمین بار توجّهی به زمین کرد و یک وزیر و هم صحبت و دامادی برای تو انتخاب نمود و دخترت فاطمه را برای او تزویج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در دنیا برادر و پسر عموی توست علی بن ابیطالب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به بهشت دستور داد تا خود را زینت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درخت طوبی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و زیور و حلّه‌ها را آماده نموده‌ست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حورالعین خویشتن را زینت کرده‌اند به ملائکه دستور داده تا در آسمان چهارم نزد بیت المعمور اجتماع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ملائکه‌ی مافوق بیت المعمور به جانب آن نزول و ملائکه‌ی پایین بیت المعمور به طرف آن صعود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رحمان و رحیم به رضوان امر نموده منبر کرامت را بر در بیت المعمور نصب نمایند، این همان منبریست از نور، که حضرت آدم بر فراز آن رفت و نام‌های موجودات را بر ملائکه عرضه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به یکی از ملائکه محبّ خویشتن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وحی کرد تا بر فراز آن منبر برود و حمد و ثنای خدا را آن طور که باید و شاید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ملائکه از لحاظ نیکویی بیان و شیرین زبانی بهتر از راحیل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راحیل بر فراز منبر رفت و آن طور که باید و شاید حمد و ثنای خدا را به جای آورد و بدین جهت اهل آسمان‌ها غرق سرور شدند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به من دستور داده که عقد نکاح را جاری کن، زیرا من کنیز خودم فاطمه‌ی اطهر، دختر حبیب خودم محمّد را برای بنده‌ام علی بن ابیطالب علیه السلام تزویج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عقد نکاح را جاری کردم و جمیع ملائکه را بر آن شاهد گرفتم، شهادت آنان بر این </w:t>
      </w:r>
    </w:p>
    <w:p>
      <w:pPr>
        <w:pStyle w:val="BookText"/>
        <w:rPr/>
      </w:pPr>
      <w:r>
        <w:rPr>
          <w:rFonts w:ascii="IRNazanin" w:hAnsi="IRNazanin" w:eastAsia="IRNazanin"/>
          <w:color w:val="111111"/>
          <w:sz w:val="28"/>
          <w:sz w:val="28"/>
          <w:szCs w:val="28"/>
          <w:rtl w:val="true"/>
          <w:lang w:bidi="fa-IR"/>
        </w:rPr>
        <w:t>پارچه‌ی حریر نوشته شده‌ست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دستور داده که این حریر را به تو عرضه نمایم و آن را به وسیله‌ی عطر و مشک مُهر نمایم و به رضوان تحویل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جهان پس از اینکه ملائکه را بر این ازدواج شاهد گرفت به درخت طوبی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و زیور و حلّه‌ها را نثار کند، ملائکه و حورالعین آنها را گرفتند و تا قیامت به آنها فخر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من فرموده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را برای حضرت علی بن ابیطالب علیه السلام تزویج نمایی و ایشان را به دو پسری بشارت دهی که در دنیا و آخرت با زکاوت، نجیب، طاهر، طیّب، خیرخواه و با فضیلت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خدا صَلَّی اللَّهُ عَلَیْهِ وَ آلِه وَ سَلَّم به حضرت علی بن ابیطالب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هنوز آن ملک از نزد من بالا نرفته بود که تو دقُّ الباب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پروردگارم را درباره‌ی تو اجراء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قبل از من برو تا من به مسجد بیایم و فاطمه را در حضور مردم برای تو تزویج کنم و به قدری از فضائل تو بگویم که چشم تو و دوستانت در دنیا و آخرت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حضور آن حضرت، با سرعتی خارج شدم که از کثرت خوشحالی سر از پای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ابوبکر به استقبال من آمدند و گفتند چه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دخترش فاطمه را برایم تزویج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آسمان، فاطمه را برای تو تزویج کرده‌ست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پیغمبر است که می‌آید تا این موضوع را در حضور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خوشحال شدند و با من به سوی مسجد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ما به وسط مسجد نرسیده بودیم که پیامبر خدا صَلَّی اللَّهُ عَلَیْهِ وَ آلِه وَ سَلَّم در حالی که از کثرت خوشحالی نور از صورت مبارکش می‌بارید به ما ملحق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بلال را خواست،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و انصار را نزد من بیاور، موقعی که آنان حضور یافتند آن حضرت پا به پلّه‌ی منبر نهاد و پس از حمد و ثنای خدای جهان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ملائکه را نزد بیت المعمور جمع کرده و آنان را شاهد گرفته که فاطمه‌ی زهراء دختر محمّد را برای علی بن ابیطالب علیه السلام تزویج نموده و مرا هم مأمور کرده که این امر را در زمین انجام دهم و شما را بر آن شاهد بگیرم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حضرت نشست و به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برخیز و خطبه برای خود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برخاست و پس از حمد و ثنای خدا و درود بر پیامبراکرم صَلَّی اللَّهُ عَلَیْهِ وَ آلِه وَ سَلَّم این خطبه را خواند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شُکْراً لِأَنْعُمِهِ وَ أَیَادِیهِ وَ لا إِلَهَ إِلَّا اللَّهُ شَهَادَةً تَبْلُغُهُ وَ تُرْضِیهِ وَ صَلَّی اللَّهُ عَلَی مُحَمَّدٍ صَلاةً تُزْلِفُهُ وَ تُحْظِیهِ وَ النِّکَاحُ مِمَّا أَمَرَ اللَّهُ عَزَّوَجَلَّ بِهِ وَ رَضِیَهُ وَ مَجْلِسُنَا هَذَا مِمَّا قَضَاهُ اللَّهُ وَ أَذِنَ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بدانید که پیغمبر اکرم دخترش فاطمه را به عقد من درآورده و زره مرا مهریه‌ی وی قرار داده و من به این ازدواج راضی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رسول خدا صَلَّی اللَّهُ عَلَیْهِ وَ آلِه وَ 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فاطمه را برای علی تزویج نمودی؟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ازدواج را مبارک و یگانگی ایشان را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وَ سَلَّم پس از این جریان، متوجّه زنان خویشتن گردید و به ایشان دستور داد تا مقدّمات مراسم عروسی را فراهم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امیرالمومنین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بازگشت و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 برو و زره خود را بفروش و پول آن را نزد من بیاور تا وسیله‌ی عروسی شما را مهیّا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زره خود را به چهارصد درهم هَجَریّه به عثمان بن عفان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پول‌ها را گرفتم و زره را تحویل دادم عثمان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نسبت به این زره سزاوارتر نیستم، ولی تو نسبت به این پول‌ها از من سزاوارتری،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این زره را به تو هدیه می‌کنم من زره را با پول‌ها از او گرفتم و به حضور پیغمبر مشرّف شدم و جریان عثمان را برای حضرتش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دعایش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یک مشت از آن پول‌ها را برگرفت و ابوبکر را احضار کرده آن پول‌ها را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پول‌ها را ببر و برای دخترم فاطمه، لوازم منزل خریداری نما، آنگاه سلمان و بلال را با وی فرستاد تا آنچه را که می‌خَرد ایشان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پول‌هایی که رسول خدا صَلَّی اللَّهُ عَلَیْهِ وَ آلِه وَ سَلَّم به من داد مبلغ شصت و سه درهم بودند من به بازار رفتم و یک رختخواب، که از پشم مصری پُر شده بود، یک سفره‌ی چرمی و یک بالش که از لیف خرما پُر شده بود، یک عباء خبیری، یک مشک آب، چند کوزه، ظرف آب سفالی بزرگ، یک آفتابه و یک چادر پشمی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آنها را آوردیم و به حضور پیامبر اکرم صَلَّی اللَّهُ عَلَیْهِ وَ آلِه وَ سَلَّم تقدیم کردیم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چشم رسول خدا صَلَّی اللَّهُ عَلَیْهِ وَ آلِه وَ سَلَّم به آنها افتاد اشک‌هایش جاری شده، سر مبارک خود را به طرف آسمان بلند کرد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خاندانی که ظرف‌های ایشان سفالیست خیر و برکت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مابقی پول زره را به امّ سلمه عطا کرد و به وی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پول نزد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یک ماه بود که من راجع به فاطمه‌ی اطهر سلام الله علیها با پیغمبر اکرم صَلَّی اللَّهُ عَلَیْهِ وَ آلِه وَ سَلَّم گفتگو نمی‌کردم، زیرا از آن حضرت خجالت می‌کشیدم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گاه به حضورش مشرّف می‌شدم،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زوجه‌ی تو بسیار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زیرا من بزرگترین زنان عالَم را برای تو تزویج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یک ماه از این جریان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عقیل نزد من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هیچ نعمتی اینقدر خوشحال نشدم که تو با فاطمه دختر حضرت محمّد صَلَّی اللَّهُ عَلَیْهِ وَ آلِه وَ سَلَّم ازدواج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رسول خدا صَلَّی اللَّهُ عَلَیْهِ وَ آلِه وَ سَلَّم تقاضا نمی‌کنی که فاطمه را به منزل شما بفرستد تا چشمان ما به وسیله‌ی اجتماع شما روشن شود؟</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 برادر، من خیلی مایلم که این آرزو برآورده شود، هیچ مانعی نیز در کار نیست، ولی از پیغمبر اکرم صَلَّی اللَّهُ عَلَیْهِ وَ آلِه وَ سَلَّم خجالت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برخیز و با من به حضور رسول خدا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برخاستیم تا به حضور آن حضرت مشرّف شویم در بین راه با امّ ایمن کنیز پیامبر اکرم صَلَّی اللَّهُ عَلَیْهِ وَ آلِه وَ سَلَّم مواجه شدیم، موقعی که وی را از تصمیم خود آگاه نمودیم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عمل را انجام ندهید، بگذارید ما زنان این مطلب را با آن حضرت در میان بگذاریم زیرا سخن زنان در این باره بهتر در دل مردان جای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من نزد امّ سلمه رفتم و او را از این موضوع آگاه نمودم، وی هم زنان پیغمبر اکرم را آگاه و جمع نمود، آنان به حضور پیامبر که در خانه‌ی عایشه بود مشرّف شدند و پس از اینکه در اطراف آن حضرت حلقه زدند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مادرمان به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یک موضوعی نزد تو آمده‌ایم که اگر خدیجه‌ی کبری زنده بود چشمانش به وسیله‌ی آن روشن می‌شد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نام خدیجه‌ی کبری را بردیم آن حضرت گریان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خدیجه پیدا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در آن موقعی که مردم مرا تکذیب نمودند مرا تصدیق کرد، مرا به وسیله‌ی ثروت خود درباره‌ی پیشرفت دین خدا یاری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به من دستور داد خدیجه را درباره‌ی قصر زمرّدی که در بهشت دارد و هیچ رنج و زحمتی در آن نیست بشارت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ما به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خدیجه همین طور بود که شما می‌فرمایید، ولی در عین حال او به سوی رحمت پروردگار خویشتن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نعمت را برای او مبارک نماید و ما را هم با او، در درجات بهشتی و رضوان و رحمت خود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علیه السلام در دنیا برادر و پسر عموی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دارد که شما اجازه‌ی رفتن فاطمه سلام الله علیها را به منزل شوهرش صادر فرمایی تا با یکدیگر مأنوس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 سَلَّم به 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علی این موضوع را با من در میان نمی‌گذارد؟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خجالت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ایمن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علی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به سراغ علی رفتم دیدم آن حضرت در انتظار من است تا جواب رسول خدا را برایش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تو را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در محضر آن برگزیده‌ی خدا مشرّف شدم زنان آن حضرت برخاستند و به حجره‌های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به حضور رسول خدا نشستم که به زمین نگاه می‌کردم، زیرا از آن بزرگوار خجالت می‌کشیدم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زوجه‌ات را در اختیارت بگذارم؟ من همان طور که به زمین می‌نگریستم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 و مادرم به فدایت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امشب یا فردا شب این خواسته‌ی تو برآورده خواهد شد من با سرور و خوشحالی برخاستم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به زنان خود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زینت و معطّر نمائید، یک اطاق از برایش فرش کنید تا شوهرش نزد او بیاید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جریان رسول خدا صَلَّی اللَّهُ عَلَیْهِ وَ آلِه وَ سَلَّم مبلغ ده درهم از آن پول‌هایی را که به امّ سلمه داده بود پس گرفت و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روغن و خرما و کشک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خریدم و به حضور حضرتش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آستین‌های خود را بالا زد و یک سفره‌ی پوستی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خرما و کشک را با یکدیگر مخلوط نمود غذایی درست کرد که آن را به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دوست داری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مسجد رفتم، اصحاب پیامبر اکثراً در مسجد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پیغمبر خدا را اجابت نمائید، ایشان عموماً برخاستند و به طرف خانه‌ی آن حضرت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پیامبر خدا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مهمان‌ها زیاد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پارچه‌ای روی سفره انداخت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مهمان‌ها را ده نفر ده نفر، نزد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اطاعت نمودم آنان همچنان غذا می‌خوردند و خارج می‌شدند، ولی غذا کم نمی‌شد تا اینکه تعداد هفتصد نفر مرد و زن از آن غذا به برکت پیغمبر خدا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فاطمه‌ی زهراء سلام الله علیها و حضرت علی علیه السلام را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را سمت راست و حضرت فاطمه‌ی اطهر سلام الله علیها را طرف چپ خود جای داد و به سینه‌ی مبارک خویشتن چسبانید و میان چشم ایشان را بوسید، آنگاه پس از اینکه فاطمه را به حضرت علی علیهما السلام سپرد،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زوجه‌ی تو خوب زوجه‌ایست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فاطمه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تو خوب شوهری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حضرت برخاست و میان ایشان راه رفت و آنان را داخل آن حجره‌ای کرد که برای ایشان مهیّا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حجره خارج شد دو طرف در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و نسل شما را پاک و پاکیزه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کسی که با شما آشتی باشد آشتی هستم و دشمن هستم با کسی که با شما دشمنی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خدا می‌سپارم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مدّت سه روز نزد ما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روز چهارم فرا رسید هنگام آمدن حضرت نزد ما، با اسماء بنت عمیس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اینجا ایستاده‌ای، در صورتی که مردی در میان این حجره‌ست؟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هر گاه دختری به خانه‌ی شوهر برود احتیاج به زنی دارد که خواسته‌های او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ایستاده‌ام که اگر فاطمه فرمانی داشته باشد ببرم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اکرم صَلَّی اللَّهُ عَلَیْهِ وَ آلِه وَ سَلَّم به وی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حوائج دنیوی و اخروی تو را روا نماید</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صبح بود که من و فاطمه‌ی اطهر سلام الله علیها زیر عبا خوابیده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گفتگوی رسول خدا و اسماء را شنیدیم تصمیم گرفتیم که برخیزیم ولی آن حضرت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حقّی که من به گردن شما دارم از یکدیگر جدا نشوید تا من نزد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جای خود بازگشتیم و آن حضرت آمد و بالای سر ما نشست و پاهای </w:t>
      </w:r>
    </w:p>
    <w:p>
      <w:pPr>
        <w:pStyle w:val="BookText"/>
        <w:rPr/>
      </w:pPr>
      <w:r>
        <w:rPr>
          <w:rFonts w:ascii="IRNazanin" w:hAnsi="IRNazanin" w:eastAsia="IRNazanin"/>
          <w:color w:val="111111"/>
          <w:sz w:val="28"/>
          <w:sz w:val="28"/>
          <w:szCs w:val="28"/>
          <w:rtl w:val="true"/>
          <w:lang w:bidi="fa-IR"/>
        </w:rPr>
        <w:t>مبارک خود را زیر عبای ما داخل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پای راست آن بزرگوار را به سینه‌ی خود چسباندم و فاطمه پای چپ او را به سینه‌ی خود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بدین وسیله پاهای مبارک آن حضرت را گرم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پیغمبر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یک کوزه‌ی آب برای من بیاور وقتی آب برای آن حضرت آوردم سه مرتبه از آب دهان مبارک خود به آن آب زد و چندین آیه از قرآن مجید را بر آن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آب بیاشام و مختصری از آن را باقی بگذار، من این امر را اطاعت نمودم و آن حضرت مابقی آن آب را بر سر و سینه‌ی من پاشید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پلیدی را از تو دور نمود و تو را پاک کرد، پاک نمودن مخصوصی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جدیدی برایم بیاور، من اطاعت نمودم آن بزرگوار نیز همان عمل را انجام داد و آن آب را به فاطمه‌ی زهراء سلام الله علیها عطا کرد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بیاشام و مختصری از آن را باقی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اطاعت کرد رسول اکرم مابقی آن آب را بر سر و سینه‌ی آن بانو پاشید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پلیدی را از تو دور کرد و تو را پاک و پاکیزه نمود، پاک کردن مخصوصی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حجره خارج شدم و آن حضرت با فاطمه در میان اطاق ماند و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را چگونه 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بهترین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زنان قریش به من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تو تهیدست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صَلَّی اللَّهُ عَلَیْهِ وَ آلِه وَ سَلَّم به حضرت زهرا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شوهر تو فقیر نیستند، زیرا خزانه‌های طلا و نقره‌ی زمین به من عرضه شد ولی من آنچه را که نزد پروردگارم می‌باشد انتخاب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که پدرت می‌داند تو می‌دانستی دنیا در نظرت ناچیز می‌آمد، به خدا قسم من درباره‌ی نصیحت تو کوتاهی نکرده‌ام، من تو را به علی دادم که از لحاظ اسلام بر همه مقدّم و از نظر علم و حلم از همه اعظم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عزیزم، خدای توانا توجّهی به زمین کرد و دو نفر مرد را انتخاب نمود، یکی از آنها را پدر تو و دیگری را شوهر تو قرار داده‌ست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دختر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تو خوب شوهریست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نسبت به وی نافرمانی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آن برگزیده‌ی خدا، مرا صدا زد،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حجره‌ی خود شو و درباره‌ی زوجه‌ات مهربانی و مدارا کن، زیرا فاطمه پاره‌ی تن من است، آنچه که وی را ناراحت کند مرا ناراحت می‌نماید و آنچه که او را مسرور نماید، مرا مسرور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فاطمه را غضبناک و ناراحت ننمودم تا موقعی که به شهادت رسید و فاطمه هم مرا خشمناک نکرد و از من نافرمانی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من محزون و اندوهناک می‌شدم برای رفع غم و اندوه خود به فاطمه نظر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اراده کرد از منزل فاطمه‌ی اطهر سلام الله علیها بیرون رود فاطمه‌ی زهراء سلام الله علیها به حضرتش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طاقت اداره کردن امور خانه را ندارم، یک کنیز برای من بگیر تا در امور خانه کُمک کار و یاور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 سَلَّم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 که چیزی بهتر از خادم به تو عطا می‌کنم؟ حضرت امیر به فاطمه علیهما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آری،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خادم بهتر است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روزی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سبحان الله،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الحمدلله،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الله اکبر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 مرتبه کار زبان است ولی در میزان عمل دارای هزار ثواب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این اذکار را هر روز صبح بگویی خدا امور دنیوی و اخروی تو را عهده 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علّامه‌ی مجلسی رحمة الله علیه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مثل روایت قبل، از کتاب کفایة الطّالب تألیف محمّد بن یوسف گنجی شافعی با اسناد خودش از ابن عبّاس با اختصار و کمی تغییر نقل کرده و ما برای اینکه تکرار نشود آن را نقل نمی‌کنیم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محمّد بن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گونه این روایت را ابن بطّه روایت کرده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راستگو و خوبیست امّا به نظر او، ذکر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صحیح نمی‌باشد، زیرا این اسماء همسر جعفر بن ابیطالب بود که پس از شهادت او ابوبکر با او ازدواج کرد و محمّد بن ابی بکر </w:t>
      </w:r>
      <w:r>
        <w:rPr>
          <w:rStyle w:val="FootnoteAnchor"/>
          <w:rtl w:val="true"/>
        </w:rPr>
        <w:footnoteReference w:id="435"/>
      </w:r>
      <w:r>
        <w:rPr>
          <w:rFonts w:ascii="IRNazanin" w:hAnsi="IRNazanin" w:eastAsia="IRNazanin"/>
          <w:color w:val="111111"/>
          <w:sz w:val="28"/>
          <w:sz w:val="28"/>
          <w:szCs w:val="28"/>
          <w:rtl w:val="true"/>
          <w:lang w:bidi="fa-IR"/>
        </w:rPr>
        <w:t xml:space="preserve">از این ازدواج متولّد شد و چون ابوبکر با او ازدواج کرد و محمّد بن ابی بکر از این ازدواج متولّد شد و چون ابوبکر مُرد، علیّ بن ابیطالب با او ازدواج نمود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عروسی حضرت فاطمه سلام الله علیها حاضر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اسماء بنت یزید بن السکن </w:t>
      </w:r>
    </w:p>
    <w:p>
      <w:pPr>
        <w:pStyle w:val="BookText"/>
        <w:rPr/>
      </w:pPr>
      <w:r>
        <w:rPr>
          <w:rFonts w:ascii="IRNazanin" w:hAnsi="IRNazanin" w:eastAsia="IRNazanin"/>
          <w:color w:val="111111"/>
          <w:sz w:val="28"/>
          <w:sz w:val="28"/>
          <w:szCs w:val="28"/>
          <w:rtl w:val="true"/>
          <w:lang w:bidi="fa-IR"/>
        </w:rPr>
        <w:t>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آن هنگام اسماء بنت عمیس با شوهرش جعفر در حبشه بود که آنها در روز فتح خیبر در سال هفتم هجرت به حبشه رفتند و ازدواج حضرت فاطمه سلام الله علیها بعد از جنگ بدر بوده، یعنی در ایّامی که او اسیر بوده پس صحیح این است که بگوییم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حدیث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دختر یزید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او روایاتی نیز از پیامبر اکرم صَلَّی اللَّهُ عَلَیْهِ وَ آلِه وَ سَلَّم نقل نموده، پایان نظر محمّد بن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علّامه‌ی مجلسی رحمة الله علیه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عبایی گویند که از پشم و یا خَز باشد و با آن خودشان را می‌پوشانند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پرده و حجاب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امیرالمؤمنین علی علیه السلام که در این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کانَ علیه آبائی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رسول خدا مرا از آنچه پدرانم بر آن بودند نجات دادی، به این معنی نیست که پدران آن حضرت نعوذ بالله مشرک و بت پرست بوده‌اند بلکه منظور این است که تو مرا از آن شکّ و تردید و حیرت‌هایی که پدرانم در بعضی امور با آن مواجه بودند نجات دادی و منظور از هدایت این است که آن حضرت امیرالمؤمنین علی علیه السلام را به سوی علوم ربّانی که فقط مختصّ اوست هدایت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منظور از پدران، عموهاست و یا منظور، بعضی از پدران مادریست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امیرالمؤمنین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میمون النّقیّة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کامیابی و بر همه‌ی مطالب پیروز و سربلندی 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را گویند و قول ضعیفی هم گفته به معنی طبیعت و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جزریّ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حاصل شود برای انسان در علم خدا و آنچه خداوند برای او تقدیر فرموده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همین قبیل است که در حدیثی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بالمیمون طائره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مبارکیست بهره و نصیب او و همچنین جایز است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بگیریم که در این صورت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سانح و بارح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عرب اگر پرنده‌ای از سمت راست آید آن را به فال نیک گیرند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اگر او سمت چپ آید به فال بد گیرند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 </w:t>
      </w:r>
      <w:bookmarkStart w:id="459" w:name="pg568_5150"/>
    </w:p>
    <w:p>
      <w:pPr>
        <w:pStyle w:val="BookText"/>
        <w:rPr/>
      </w:pPr>
      <w:bookmarkEnd w:id="459"/>
      <w:r>
        <w:rPr>
          <w:rFonts w:ascii="IRNazanin" w:hAnsi="IRNazanin" w:eastAsia="IRNazanin"/>
          <w:color w:val="111111"/>
          <w:sz w:val="28"/>
          <w:sz w:val="28"/>
          <w:szCs w:val="28"/>
          <w:rtl w:val="true"/>
          <w:lang w:bidi="fa-IR"/>
        </w:rPr>
        <w:t>و در آنجا که حضرت امیرالمؤمنین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خدا نزدیک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است،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احظی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است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انثنت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انثنت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منصرف کرد، جوهری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از حاجتش منصرف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ضجّه و فریاد است و صدا بلند کردن برای دشمن را گویند و از همین قبیل است حدیثی که در فضل حضرت خدیجه سلام الله علیهاست که پیامبر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صخب فیه و لا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قصری در بهشت به حضرت خدیجه سلام الله علیها عنایت فرموده که در آن نه داد و فریاد هست و نه درد و الم و ناراحتی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فجلّل السّفرة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پوشیده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 تا آنان که از آن سفره می‌خورند نبینند در آن چیست و این باعث برکت آن سفره می‌شد و این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بودن محتویّات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و روایات فراوان آمده که در رابطه با اعجاز برکت است</w:t>
      </w:r>
      <w:r>
        <w:rPr>
          <w:rFonts w:eastAsia="IRNazanin" w:cs="IRNazanin"/>
          <w:color w:val="111111"/>
          <w:sz w:val="28"/>
          <w:szCs w:val="28"/>
          <w:rtl w:val="true"/>
          <w:lang w:bidi="fa-IR"/>
        </w:rPr>
        <w:t>.</w:t>
      </w:r>
    </w:p>
    <w:p>
      <w:pPr>
        <w:pStyle w:val="Heading3"/>
        <w:numPr>
          <w:ilvl w:val="2"/>
          <w:numId w:val="1"/>
        </w:numPr>
        <w:rPr/>
      </w:pPr>
      <w:bookmarkStart w:id="460" w:name="__RefHeading___Toc4853659_211673320"/>
      <w:bookmarkStart w:id="461" w:name="_Toc163"/>
      <w:bookmarkEnd w:id="460"/>
      <w:r>
        <w:rPr>
          <w:rtl w:val="true"/>
        </w:rPr>
        <w:t>[</w:t>
      </w:r>
      <w:r>
        <w:rPr>
          <w:rtl w:val="true"/>
        </w:rPr>
        <w:t>روایت شماره</w:t>
      </w:r>
      <w:r>
        <w:rPr>
          <w:rtl w:val="true"/>
        </w:rPr>
        <w:t>] (</w:t>
      </w:r>
      <w:r>
        <w:rPr/>
        <w:t>33</w:t>
      </w:r>
      <w:r>
        <w:rPr>
          <w:rtl w:val="true"/>
        </w:rPr>
        <w:t>)</w:t>
      </w:r>
      <w:bookmarkEnd w:id="461"/>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 مِنْ کِتَابِ الذُّرِّیَّةِ الطَّاهِرَةِ، تَصْنِیفِ أَبِی بِشْرٍ مُحَمَّدِ بْنِ أَحْمَدَ بْنِ حَمَّادٍ الْأَنْصَارِیِّ الْمَعْرُوفِ بِالدُّولابِیِّ، مِنْ نُسْخَةٍ بِخَطِّ الشَّیْخِ ابْنِ وَضَّاحٍ الْحَنْبَلِیِّ الشَّهْرَبَانِیِّ وَ أَجَازَ لِی أَنْ أَرْوِیَ عَنْهُ کُلَّ مَا یَرْوِی عَنْ مَشَایِخِهِ وَ هُوَ یَرْوِی کَثِیراً وَ أَجَازَ لِیَ السَّیِّدُ جَلالُ الدِّینِ بْنُ عَبْدِ الْحَمِیدِ بْنِ فَخَّارٍ الْمُوسَوِیُّ الْحَائِرِیُّ أَدَامَ اللَّهُ شَرَفَهُ أَنْ أَرْوِیَهُ عَنْهُ، عَنِ الشَّیْخِ عَبْدِالْعَزِیزِ بْنِ الْأَخْضَرِ الْمُحَدِّثِ إِجَازَةً فِی مُحَرَّمِ سَنَةِ عَشْرٍ وَ سِتِّمِائَةٍ وَ عَنِ الشَّیْخِ بُرْهَانِ الدِّینِ أَبِی الْحُسَیْنِ أَحْمَدَ بْنِ عَلِیٍّ الْغَزْنَوِیِّ إِجَازَةً فِی رَبِیعِ الأَوَّلِ سَنَةَ أَرْبَعَ عَشْرَةَ وَ سِتِّمِائَةٍ، کِلاهُمَا عَنِ الشَّیْخِ الْحَافِظِ أَبِی الْفَضْلِ مُحَمَّدِ بْنِ نَاصِرٍ السَّلامِیِّ بِإِسْنَادِهِ وَ السَّیِّدُ أَجَازَ لِی قَدِیماً رِوَایَةَ کُلِّمَا یَرْوِیهِ وَ بِهَذَا الْکِتَابِ فِی </w:t>
      </w:r>
    </w:p>
    <w:p>
      <w:pPr>
        <w:pStyle w:val="BookText"/>
        <w:rPr/>
      </w:pPr>
      <w:r>
        <w:rPr>
          <w:rFonts w:ascii="Amiri" w:hAnsi="Amiri" w:eastAsia="Amiri" w:cs="Amiri"/>
          <w:color w:val="111111"/>
          <w:sz w:val="28"/>
          <w:sz w:val="28"/>
          <w:szCs w:val="28"/>
          <w:rtl w:val="true"/>
          <w:lang w:bidi="ar-SA"/>
        </w:rPr>
        <w:t>ذِی الْحِجَّةِ مِنْ سَنَةِ سِتٍّ وَ سَبْعِینَ وَ سِتِّمِائَةٍ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أَبُوبَکْرٍ وَ عُمَرُ إِلَی رَسُولِ اللَّهِ صَلَّی اللَّهُ عَلَیْهِ وَ آلِه وَ سَلَّم، فَأَبَی رَسُولُ اللَّهِ صَلَّی اللَّهُ عَلَیْهِ وَ آلِه وَ سَلَّم،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لَهَا یَا عَلِیُّ،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مِنْ شَیْ‌ءٍ إِلا دِرْعِی أَرْهَنُهَا، فَزَوَّجَهُ رَسُولُ اللَّهِ صَلَّی اللَّهُ عَلَیْهِ وَ آلِه وَ سَلَّم فَاطِمَةَ فَلَمَّا بَلَغَ ذَلِکَ فَاطِمَةَ بَکَتْ،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عَلَیْهَا رَسُولُ اللَّهِ صَلَّی اللَّهُ عَلَیْهِ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یُبْکِیکِ یَا فَاطِمَةُ؟ فَوَاللَّهِ لَقَدْ أَنْکَحْتُکِ أَکْثَرَهُمْ عِلْماً وَ أَفْضَلَهُمْ حِلْماً وَ أَوَّلَهُمْ 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عَلِیٌّ فَاطِمَةَ فِی شَهْرِ رَمَضَانَ وَ بَنَی بِهَا فِی ذِی الْحِجَّةِ مِنَ السَّنَةِ الثَّانِیَةِ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مُجَاهِدٍ،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 فَاطِمَةَ إِلَی رَسُولِ اللَّهِ صَلَّی اللَّهُ عَلَیْهِ وَ آلِه وَ سَلَّم فَقَالَتْ مَوْلاةٌ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 أَنَّ فَاطِمَةَ قَدْ خُطِبَتْ إِلَی رَسُولِ اللَّهِ صَلَّی اللَّهُ عَلَیْهِ وَ آلِه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خُطِبَتْ، فَمَا یَمْنَعُکَ أَنْ تَأْتِیَ رَسُولَ اللَّهِ صَلَّی اللَّهُ عَلَیْهِ وَ آلِه وَ سَلَّم فَیُزَوِّجَکَ،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عِنْدِی شَیْ‌ءٌ أَتَزَوَّجُ بِهِ،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إِنَّکَ إِنْ جِئْتَ إِلَی رَسُولِ اللَّهِ صَلَّی اللَّهُ عَلَیْهِ وَ آلِه وَ سَلَّم زَوَّجَکَ، فَوَاللَّهِ مَا زَالَتْ تُرْجِینِی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تُزْجِینِی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دَخَلْتُ عَلَی رَسُولِ اللَّهِ صَلَّی اللَّهُ عَلَیْهِ وَ آلِه وَ سَلَّم وَ کَانَتْ لَهُ جَلالَةٌ وَ هَیْبَةٌ، فَلَمَّا قَعَدْتُ بَیْنَ یَدَیْهِ أُفْحِمْتُ فَوَاللَّهِ مَااسْتَطَعْتُ أَنْ أَتَکَلَّمَ فَقَالَ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جَاءَ بِکَ أَلَکَ حَاجَةٌ؟ فَسَکَتُّ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 جِئْتَ تَخْطُبُ فَاطِمَةَ؟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عِنْدَکَ مِنْ شَیْ‌ءٍ تَستَحِلُّهَا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یَا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الدِّرْعَ الَّتِی سَلَّحْتُکَهَا؟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عِنْدِی وَ الَّذِی نَفْسِی بِیَدِهِ إِنَّهَا لَحُطَمِیَّةٌ مَا ثَمَنُهَا إِلّا أَرْبَعَ مِائَةِ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زَوَّجْتُکَهَا فَابْعَثْ بِهَا،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لَصَدَاقَ بِنْتِ رَسُولِ اللَّهِ صَلَّی اللَّهُ عَلَیْهِ وَ آلِه وَ سَلَّم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سلّحته و أسلحه إذا أعطیته سلاحاً و قال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زواج فاطمة أنّه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درعک الحطمیّة، هی الّتی تحطم السّیوف أی تکسرها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العریضة الثّقیلة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منسوبة إلی بطن من عبد القیس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حطمة بن محارب کانوا یعملون الدّروع و هذا أشبه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کشف الغمّه </w:t>
      </w:r>
      <w:r>
        <w:rPr>
          <w:rStyle w:val="FootnoteAnchor"/>
          <w:rtl w:val="true"/>
        </w:rPr>
        <w:footnoteReference w:id="437"/>
      </w:r>
      <w:r>
        <w:rPr>
          <w:rFonts w:ascii="IRNazanin" w:hAnsi="IRNazanin" w:eastAsia="IRNazanin"/>
          <w:color w:val="111111"/>
          <w:sz w:val="28"/>
          <w:sz w:val="28"/>
          <w:szCs w:val="28"/>
          <w:rtl w:val="true"/>
          <w:lang w:bidi="fa-IR"/>
        </w:rPr>
        <w:t>از کتاب الذّریّة الطّاهرة با سندهای خود از حضرت علی بن ابیطالب علیه السلام روایت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و عمر به خواستگاری فاطمه‌ی زهراء سلام الله علیها آمدند ولی رسول اکرم صَلَّی اللَّهُ عَلَیْهِ وَ آلِه وَ سَلَّم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لیاقت فاطمه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از زره‌ام که آن را گِرو می‌گذارم چیزی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خدا صَلَّی اللَّهُ عَلَیْهِ وَ آلِه وَ سَلَّم حضرت فاطمه سلام الله علیها را برای حضرت امیر علیه السلام تزویج نمود و این موضوع به گوش آن بانوی معظّمه رسید، گریان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وَ سَلَّم نزد حضرت زهراء سلام الله علیها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من تو را برای شخصی تزویج نموده‌ام که علم و حلمش از همه بیشتر می‌باشد و از همه در اسلام سبقت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حضرت فاطمه سلام الله علیها را به عقد خود درآورد در ماه رمضان سال دوّم هجرت و در ذی الحجّه‌ی همان سال او را به خانه بُرد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مجاهد از حضرت علی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علیها از رسول خدا صَلَّی اللَّهُ عَلَیْهِ وَ آلِه وَ سَلَّم خواستگاری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زنان همسایه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حضرت فاطمه سلام الله علیها را، از رسول خدا صَلَّی اللَّهُ عَلَیْهِ وَ آلِه وَ سَلَّم خواستگاری کرده 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 آگاه باش که از او خواستگاری شده، چه چیز مانع تو شده که نزد رسول خدا صَلَّی اللَّهُ عَلَیْهِ وَ آلِه وَ سَلَّم نمی‌روی تا او را به ازدواج تو درآورد؟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چیزی دارم که با آن بتوانم ازدواج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تو نزد رسول خدا صَلَّی اللَّهُ عَلَیْهِ وَ آلِه وَ سَلَّم بِرَوی دخترش را به ازدواج تو در خواهد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حضرت امیرالمؤمنین علی 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قسم آن زن، دست از ترغیب من به پیش قدم شدن و روانه شدن خدمت پیامبر اکرم صَلَّی اللَّهُ عَلَیْهِ وَ آلِه وَ سَلَّم برنداشت تا اینکه من خدمت آن حضرت رسیدم</w:t>
      </w:r>
      <w:r>
        <w:rPr>
          <w:rFonts w:eastAsia="IRNazanin" w:cs="IRNazanin"/>
          <w:color w:val="111111"/>
          <w:sz w:val="28"/>
          <w:szCs w:val="28"/>
          <w:rtl w:val="true"/>
          <w:lang w:bidi="fa-IR"/>
        </w:rPr>
        <w:t xml:space="preserve">. </w:t>
      </w:r>
      <w:bookmarkStart w:id="462" w:name="pg568_5153"/>
    </w:p>
    <w:p>
      <w:pPr>
        <w:pStyle w:val="BookText"/>
        <w:rPr/>
      </w:pPr>
      <w:bookmarkEnd w:id="462"/>
      <w:r>
        <w:rPr>
          <w:rFonts w:ascii="IRNazanin" w:hAnsi="IRNazanin" w:eastAsia="IRNazanin"/>
          <w:color w:val="111111"/>
          <w:sz w:val="28"/>
          <w:sz w:val="28"/>
          <w:szCs w:val="28"/>
          <w:rtl w:val="true"/>
          <w:lang w:bidi="fa-IR"/>
        </w:rPr>
        <w:t>آنقدر آن بزرگوار هیبت و عظمت داشت که وقتی در مقابل او نشستم، زبانم 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قسم، قادر به سخن گفتن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منظور نزد من آمده‌ای؟ آیا حاجت و خواسته‌ای داری؟ من سکوت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آمده‌ای فاطمه را خواستگاری 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داری تا با پرداخت آن، او را به ازدواج خود درآوری؟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را که در جنگ‌ها به تن می‌کردی، چه کردی؟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خودم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جانم در دست اوست، آن زره بی‌ارزش و ارزان است و ارزش آن چهارصد درهم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زره صداق و مهریه‌ی دختر 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سلّحته و اسلحه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زمانی‌ست که به کسی اسلحه عطا شود و جزری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درعک الحطمیّة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حدیث ازدواج حضرت فاطمه سلام الله علیها آمده است به این معناست که کجاست آن زره‌ات که شکسته است آن را شمشیرها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فرزندان عبدالقیس است که به آنها گفته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حطمة بن محارب و چون آنها زره می‌ساختند لذا زره‌های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 الحطمیّة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علّامه‌ی مجلسی رحمة الله علیه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بهترین قول در معنی این کلمه‌ست</w:t>
      </w:r>
      <w:r>
        <w:rPr>
          <w:rFonts w:eastAsia="IRNazanin" w:cs="IRNazanin"/>
          <w:color w:val="111111"/>
          <w:sz w:val="28"/>
          <w:szCs w:val="28"/>
          <w:rtl w:val="true"/>
          <w:lang w:bidi="fa-IR"/>
        </w:rPr>
        <w:t>.</w:t>
      </w:r>
    </w:p>
    <w:p>
      <w:pPr>
        <w:pStyle w:val="Heading3"/>
        <w:numPr>
          <w:ilvl w:val="2"/>
          <w:numId w:val="1"/>
        </w:numPr>
        <w:rPr/>
      </w:pPr>
      <w:bookmarkStart w:id="463" w:name="__RefHeading___Toc4853661_211673320"/>
      <w:bookmarkStart w:id="464" w:name="_Toc164"/>
      <w:bookmarkEnd w:id="463"/>
      <w:r>
        <w:rPr>
          <w:rtl w:val="true"/>
        </w:rPr>
        <w:t>[</w:t>
      </w:r>
      <w:r>
        <w:rPr>
          <w:rtl w:val="true"/>
        </w:rPr>
        <w:t>روایت شماره</w:t>
      </w:r>
      <w:r>
        <w:rPr>
          <w:rtl w:val="true"/>
        </w:rPr>
        <w:t>] (</w:t>
      </w:r>
      <w:r>
        <w:rPr/>
        <w:t>34</w:t>
      </w:r>
      <w:r>
        <w:rPr>
          <w:rtl w:val="true"/>
        </w:rPr>
        <w:t>)</w:t>
      </w:r>
      <w:bookmarkEnd w:id="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عَطَاءِ بْنِ أَبِی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خَطَبَ عَلِیٌّ فَاطِمَةَ أَتَاهَا رَسُولُ اللَّهِ صَلَّی اللَّهُ عَلَیْهِ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قَدْ ذَکَرَکِ، فَسَکَتَتْ، فَخَرَجَ فَزَوَّجَهَا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بُرَیْدَةَ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نَفَرٌ مِنَ الْأَنْصَارِ لِعَلِیِّ بْنِ أَبِی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اخْطُبْ فَاطِمَةَ، فَأَتَی رَسُولَ اللَّهِ صَلَّی اللَّهُ عَلَیْهِ وَ آلِه وَ سَلَّم فَسَلَّمَ عَلَیْهِ، فَقَالَ لَهُ مَا حَاجَةُ عَلِیِّ بْنِ أَبِی طَالِبٍ؟ قَالَ یَا رَسُولَ اللَّهِ ذَکَرْتُ فَاطِمَةَ بِنْتَ رَسُولِ اللَّهِ صَلَّی اللَّهُ عَلَیْهِ وَ آلِه وَ سَلَّم، فَقَالَ مَرْحَباً وَ أَهْلاً، لَمْ یَزِدْ عَلَیْهَا، فَخَرَجَ عَلِیٌّ عَلَی أُولَئِکَ الرَّهْطِ مِنَ الْأَنْصَارِ وَ کَانُوا یَنْتَظِرُونَهُ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غَیْرَ أَنَّهُ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 أَهْلاً،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یَکْفِیکَ مِنْ رَسُولِ اللَّهِ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أَعْطَاکَ الْأَهْلَ وَ الرَّحْبَ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کَانَ بَعْدَ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إنَّهُ لا بُدَّ لِلْعُرْسِ مِنْ وَلِیمَةٍ،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عِنْدِی کَبْشٌ وَ جَمَعَ لَهُ رَهْطٌ مِنَ الْأَنْصَارِ آصُعاً مِنْ ذُرَةٍ </w:t>
      </w:r>
      <w:r>
        <w:rPr>
          <w:rStyle w:val="FootnoteAnchor"/>
          <w:rtl w:val="true"/>
        </w:rPr>
        <w:footnoteReference w:id="438"/>
      </w:r>
      <w:r>
        <w:rPr>
          <w:rFonts w:ascii="Amiri" w:hAnsi="Amiri" w:eastAsia="Amiri" w:cs="Amiri"/>
          <w:color w:val="111111"/>
          <w:sz w:val="28"/>
          <w:sz w:val="28"/>
          <w:szCs w:val="28"/>
          <w:rtl w:val="true"/>
          <w:lang w:bidi="ar-SA"/>
        </w:rPr>
        <w:t>فَلَمَّا کَانَ لَیْلَةُ الْبِنَاءِ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تُحْدِثَنَّ شَیْئاً حَتَّی تَلْقَانِی، فَدَعَا رَسُولُ اللَّهِ صَلَّی اللَّهُ عَلَیْهِ وَ آلِه وَ سَلَّم بِمَاءٍ فَتَوَضَّأَ مِنْهُ، ثُمَّ أَفْرَغَهُ عَلَی عَلِیٍّ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بَارِکْ فِیهِمَا وَ بَارِکْ عَلَیْهِمَا وَ بَارِکْ لَهُمَا فِی شِبْلَیْهِمَا وَ قَالَ ابْنُ نَاصِرٍ فِی نَسْلَیْهِمَا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أَسْمَاءَ بِنْتِ عُمَیْسٍ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فِی زِفَافِ فَاطِمَةَ بِنْتِ رَسُولِ اللَّهِ صَلَّی اللَّهُ عَلَیْهِ وَ آلِه وَ سَلَّم فَلَمَّا أَصْبَحْنَا جَاءَ النَّبِیُّ صَلَّی اللَّهُ عَلَیْهِ وَ آلِه وَ سَلَّم إِلَی الْبَابِ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أُمَّ أَیْمَنَ ادْعِی لِی أَخِی،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أَخُوکَ وَ تُنْکِحُهُ ابْنَتَکَ؟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أُمَّ أَیْمَنَ،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النِّسَاءُ صَوْتَ النَّبِیِّ صَلَّی اللَّهُ عَلَیْهِ وَ آلِه وَ سَلَّم فَتَنَحَّیْنَ وَ اخْتَبَیْتُ أَنَا فِی نَاحِیَةٍ، فَجَاءَ عَلِیٌّ علیه السلام فَنَضَحَ النَّبِیُّ صَلَّی اللَّهُ عَلَیْهِ وَ آلِه وَ سَلَّم مِنَ الْمَاءِ وَ دَعَا لَهُ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ادْعِی لِی فَاطِمَةَ، فَجَاءَتْ خَرِقَةً مِنَ الْحَیَاءِ، فَقَالَ لَهَا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اسْکُنِی لَقَدْ أَنْکَحْتُکِ أَحَبَّ أَهْلِ بَیْتِی إِلَیَّ، ثُمَّ نَضَحَ عَلَیْهَا مِنَ الْمَاءِ وَ دَعَا لَهَا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رَسُولُ اللَّهِ صَلَّی اللَّهُ عَلَیْهِ وَ آلِه وَ سَلَّم فَرَأَی سَوَاداً بَیْنَ یَدَیْهِ،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أَسْمَاءُ بِنْتُ عُمَیْسٍ،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فِی زِفَافِ فَاطِمَةَ تُکْرِمِینَهَا؟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عَلِیُّ بْنُ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حَدَّثَنِی السَّیِّدُ جَلالُ الدِّینِ عَبْدُ الْحَمِیدِ بْنُ فَخَّارٍ الْمُوسَوِیُّ بِمَا هَذَا مَعْنَاهُ وَ رُبَّمَا اخْتُلِفَ الْأَلْفَاظُ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أَسْمَاءُ بِنْتُ عُمَیْسٍ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وَفَاةُ خَدِیجَةَ سلام الله علیها فَبَکَتْ،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أَتَبْکِینَ وَ أَنْتِ سَیِّدَةُ نِسَاءِ الْعَالَمِینَ وَ أَنْتِ زَوْجَةُ النَّبِیِّ صَلَّی اللَّهُ عَلَیْهِ وَ آلِه وَ سَلَّم مُبَشَّرَةٌ عَلَی لِسَانِهِ بِالْجَنَّةِ،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بَکَیْتُ وَ لَکِنَّ الْمَرْأَةَ لَیْلَةَ زَفَافِهَا لا بُدَّ لَهَا مِنِ امْرَأَةٍ تُفْضِی إِلَیْهَا بِسِرِّهَا وَ تَسْتَعِینُ بِهَا عَلَی حَوَائِجِهَا وَ فَاطِمَةُ حَدِیثَةُ عَهْدٍ بِصِبی وَ أَخَافُ أَنْ لا یَکُونَ لَهَا مَنْ یَتَوَلَّی أَمْرَهَا حِینَئِذٍ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سَیِّدَتِی لَکِ عَلَیَّ عَهْدُ اللَّهِ إِنْ بَقِیتُ إِلَی ذَلِکِ الْوَقْتِ أَنْ أَقُومَ مَقَامَکِ فِی هَذَا الْأَمْرِ فَلَمَّا کَانَتْ تِلْکَ اللَّیْلَةُ وَ جَاءَ النَّبِیُّ صَلَّی اللَّهُ عَلَیْهِ وَ آلِه وَ سَلَّم أَمَرَ النِّسَاءَ فَخَرَجْنَ وَ بَقِیتُ، فَلَمَّا أَرَادَ الْخُرُوجَ رَأَی سَوَادِی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عُمَیْسٍ،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آمُرْکِ أَنْ تَخْرُجِی،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 فِدَاکَ أَبِی وَ أُمِّی وَ مَا قَصَدْتُ خِلافَکَ وَ لَکِنِّی أَعْطَیْتُ خَدِیجَةَ عَهْداً وَ حَدَّثْتُهُ فَبَکَی،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لِهَذَا وَقَفْتِ؟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فَدَعَا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 إِلَی مَا أَوْرَدَهُ الدُّولابِیُّ</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أَسْمَاءَ بِنْتِ عُمَیْسٍ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جُهِّزَتْ فَاطِمَةُ بِنْتُ رَسُولِ اللَّهِ صَلَّی اللَّهُ عَلَیْهِ وَ آلِه وَ سَلَّم إِلَی عَلِیِّ بْنِ أَبِی طَالِبٍ علیه السلام وَ مَا کَانَ حَشْوُ فَرْشِهِمَا وَ وَسَائِدِهِمَا إِلا لِیفاً وَ لَقَدْ أَوْلَمَ عَلِیٌّ لِفَاطِمَةَ سلام الله علیها فَمَا کَانَتْ وَلِیمَةُ ذَلِکَ الزَّمَانِ أَفْضَلَ مِنْ وَلِیمَتِهِ، رَهَنَ دِرْعَهُ عِنْدَ یَهُودِیٍّ وَ کَانَتْ وَلِیمَتُهُ آصُعاً مِنْ شَعِیرٍ وَ تَمْرٍ وَ حَیْسٍ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تزویج فاطمة سلام الله علیها فلمّا أصبح دعاها فجاءت خرقة من الحیاء، أی خجلة مدهوشة من الخرق التحیّر و یحتمل أن یکون بالحاء المهملة و الزاء المعجمة، فالمراد تقارب الخطو فی المشی،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القصیر المتقارب الخطو و کذا الحُزُقّة و روی أنّها أتته تعثر فی مرطها من الخجل و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قضینا إلیه ذلک الأمر، أی أنهیناه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همان کتاب </w:t>
      </w:r>
      <w:r>
        <w:rPr>
          <w:rStyle w:val="FootnoteAnchor"/>
          <w:rtl w:val="true"/>
        </w:rPr>
        <w:footnoteReference w:id="440"/>
      </w:r>
      <w:r>
        <w:rPr>
          <w:rFonts w:ascii="IRNazanin" w:hAnsi="IRNazanin" w:eastAsia="IRNazanin"/>
          <w:color w:val="111111"/>
          <w:sz w:val="28"/>
          <w:sz w:val="28"/>
          <w:szCs w:val="28"/>
          <w:rtl w:val="true"/>
          <w:lang w:bidi="fa-IR"/>
        </w:rPr>
        <w:t>از عطاء بن ابی رباح روایت می‌کند که گفت هنگامی که حضرت علی علیه السلام از حضرت فاطمه سلام الله علیها خواستگاری کردند پیامبر اکرم صَلَّی اللَّهُ عَلَیْهِ وَ آلِه وَ سَلَّم نزد حضرت زهرا سلام الله علیها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تو خواستگاری کرده و حضرت فاطمه سلام الله علیها به جای جواب،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نزد حضرتش خارج شده و او را به ازدواج حضرت علی علیه السلام درآورد و ابن بریده از پدرش روایت می‌کند که یکی از انصار به حضرت علی بن ابیطالب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از پیغمبر خدا خواستگاری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به حضور آن حضرت آمد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خواستگاری فاطمه‌ی زهراء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 دیگری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حضرت علی علیه السلام نزد آن گروه که در انتظارش بودند آمد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فقط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خوش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 بزرگوار به تو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خوش آمدی برای تو کافی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 ولیمه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گوسفند دارم، گروهی از انصار هم مقداری ذرّت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عروسی فرا رسید رسول اکرم صَلَّی اللَّهُ عَلَیْهِ وَ آلِه وَ سَلَّم به حضرت امیر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 انجام مده تا آن موقعی که مرا ملاقات نمایی</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پیغمبر اکرم صَلَّی اللَّهُ عَلَیْهِ وَ آلِه وَ سَلَّم آب خواست و پس از اینکه وضو گرفت آن آب را به حضرت امیر علیه السلام پاشید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را برای علی و زهراء و دو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بگردان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ابن ناصر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نسل ایشان مبارک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اسماء بنت عمیس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شب زفاف فاطمه سلام الله علیها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شد پیامبر صَلَّی اللَّهُ عَلَیْهِ وَ آلِه وَ سَلَّم در کنار در اطاق فاطمه سلام الله علیها قرار گرفت و خطاب به امّ ایمن، که در آن شب در منزل فاطمه سلام الله علیها باقی مانده بود تا مراقب او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ایمن، برادرم علی علیه السلام 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توست در حالی که دخترت را به همسری او درآورده‌ای؟</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دینی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همسران رسول خدا صَلَّی اللَّهُ عَلَیْهِ وَ آلِه وَ سَلَّم صدای حضرتش را شنیدند و خوشحالی کردند و حضرت علی علیه السلام به شنیدن صدای آنها از اطاق خارج شده و پیامبر برای حضرتش دعا نموده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صدا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علیها در حالتی که کاملاً خود را پوشانیده و از پیامبر خجالت می‌کشید خارج شد و پیامبر صَلَّی اللَّهُ عَلَیْهِ وَ آلِه وَ سَلَّم به حضرت زهرا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که تو را به محبوب‌ترین اهل بیتم تزویج نموده‌ام و سپس قطراتی از آب را بر آن حضرت پاشید و برای ایشان دعا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در حال بازگشت بود که کسی را در مقابل خود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اسماء بنت عمیس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کار عروسی فاطمه، کمک کرده‌ای؟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مرا دعا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علی بن عیسی با چند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کمی اختلاف در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بنت عمیس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وفات حضرت خدیجه‌ی کبری سلام الله علیها نزدیک شد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در صورتی که تو بزرگترین زنان جهانیان و زوجه‌ی پیغمبر اکرم صَلَّی اللَّهُ عَلَیْهِ وَ آلِه وَ سَلَّم می‌باشی که به زبان مبارکش بشارت بهشت را به تو داده‌ست؟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مردن نمی‌گریم، بلکه گریه‌ام از برای این است که دختر در شب عروسی زنی را لازم دارد تا امور محرمانه‌ی وی را انجام دهد و به خواسته‌های او رسیدگی کند، ولی فاطمه‌ی زهراء سلام الله علیها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در شب عروسی دخترم فاطمه، کسی نباشد که حاجات او را روا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تعهّد را می‌دهم که اگر تا آن موقع زنده باشم به جای تو برای فاطمه‌ی اطهر انجام وظیفه نمایم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شب عروسی فاطمه سلام الله علیها فرا رسید و پیامبر خدا صَلَّی اللَّهُ عَلَیْهِ وَ آلِه وَ سَلَّم آمد و زنان را از اطاق مأمور به خروج نمود، من خارج نشدم</w:t>
      </w:r>
      <w:r>
        <w:rPr>
          <w:rFonts w:eastAsia="IRNazanin" w:cs="IRNazanin"/>
          <w:color w:val="111111"/>
          <w:sz w:val="28"/>
          <w:szCs w:val="28"/>
          <w:rtl w:val="true"/>
          <w:lang w:bidi="fa-IR"/>
        </w:rPr>
        <w:t xml:space="preserve">. </w:t>
      </w:r>
      <w:bookmarkStart w:id="465" w:name="pg568_5158"/>
    </w:p>
    <w:p>
      <w:pPr>
        <w:pStyle w:val="BookText"/>
        <w:rPr/>
      </w:pPr>
      <w:bookmarkEnd w:id="465"/>
      <w:r>
        <w:rPr>
          <w:rFonts w:ascii="IRNazanin" w:hAnsi="IRNazanin" w:eastAsia="IRNazanin"/>
          <w:color w:val="111111"/>
          <w:sz w:val="28"/>
          <w:sz w:val="28"/>
          <w:szCs w:val="28"/>
          <w:rtl w:val="true"/>
          <w:lang w:bidi="fa-IR"/>
        </w:rPr>
        <w:t>موقعی که پیامبر خدا صَلَّی اللَّهُ عَلَیْهِ وَ آلِه وَ سَلَّم خواست از اطاق حضرت زهراء سلام الله علیها خارج شود سیاهی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دستور خروج به تو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 الله، پدر و مادرم به فدای تو، من نخواستم با دستور شما مخالفت نمایم، بلکه آن تعهّدی را که به حضرت خدیجه‌ی کبری سلام الله علیها داده بودم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جریان خود را با حضرت خدیجه سلام الله علیها برایش شرح دادم، آن حضرت پس از اینکه گریست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برای همین منظور ایستاده‌ای؟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برای من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اسماء بنت عمیس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جهیزیه‌ای که حضرت فاطمه سلام الله علیها دختر رسول خدا صَلَّی اللَّهُ عَلَیْهِ وَ آلِه وَ سَلَّم به خانه‌ی حضرت امیرالمؤمنین علی علیه السلام بُرد،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و بالش‌های آنها که از لیف خرما پُر شده بود و حضرت علی برای حضرت فاطمه علیهما السلام ولیمه‌ای داد و در آن زمان ولیمه‌های دیگران برتر و بهتر از ولیمه‌ی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 علیه السلام برای تهیّه‌ی این ولیمه زره خود را نزد فردی یهودی گِرو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ولیمه‌ی آن حضرت چند صاع از جو و خرما و خوراکی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روغن خرما و کنجد مخلوط می‌شود،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گفته که در حدیث حضرت فاطمه سلام الله علیها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صبح شد پیامبر صَلَّی اللَّهُ عَلَیْهِ وَ آلِه وَ سَلَّم او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سلام الله علیها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خرقة من الحیاء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چنان برای ملاقات با پدرش خجالت می‌کشید که مات و مبهوت شده بود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خُزُقّة من الحیاء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این صورت منظور این است که قدم‌ها را کوتاه برمی داشت از خجالت و 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این است که قدم‌ها را نزدیک به هم بردارند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معنی را کرده و در روایتی نیز آمده که حضرت فاطمه سلام الله علیها وقتی می‌خواست خدمت پدر بزرگوارش برود، از خجالت پایش لغزید و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قضینا الیه ذلک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او را از این کار نهی کردیم</w:t>
      </w:r>
      <w:r>
        <w:rPr>
          <w:rFonts w:eastAsia="IRNazanin" w:cs="IRNazanin"/>
          <w:color w:val="111111"/>
          <w:sz w:val="28"/>
          <w:szCs w:val="28"/>
          <w:rtl w:val="true"/>
          <w:lang w:bidi="fa-IR"/>
        </w:rPr>
        <w:t>.</w:t>
      </w:r>
    </w:p>
    <w:p>
      <w:pPr>
        <w:pStyle w:val="Heading3"/>
        <w:numPr>
          <w:ilvl w:val="2"/>
          <w:numId w:val="1"/>
        </w:numPr>
        <w:rPr/>
      </w:pPr>
      <w:bookmarkStart w:id="466" w:name="__RefHeading___Toc4853663_211673320"/>
      <w:bookmarkStart w:id="467" w:name="_Toc165"/>
      <w:bookmarkEnd w:id="466"/>
      <w:r>
        <w:rPr>
          <w:rtl w:val="true"/>
        </w:rPr>
        <w:t>[</w:t>
      </w:r>
      <w:r>
        <w:rPr>
          <w:rtl w:val="true"/>
        </w:rPr>
        <w:t>روایت شماره</w:t>
      </w:r>
      <w:r>
        <w:rPr>
          <w:rtl w:val="true"/>
        </w:rPr>
        <w:t>] (</w:t>
      </w:r>
      <w:r>
        <w:rPr/>
        <w:t>35</w:t>
      </w:r>
      <w:r>
        <w:rPr>
          <w:rtl w:val="true"/>
        </w:rPr>
        <w:t>)</w:t>
      </w:r>
      <w:bookmarkEnd w:id="467"/>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کِتَابِ کِفَایَةِ الطَّالِبِ فِی مَنَاقِبِ عَلِیِّ بْنِ أَبِی طَالِبٍ علیه السلام تَأْلِیفِ مُحَمَّدِ بْنِ یُوسُفَ الْکَنْجِیِّ الشَّافِعِیِّ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زَوَّجْتَنِی عَلِیَّ بْنَ أَبِی طَالِبٍ وَ هُوَ فَقِیرٌ لا مَالَ لَهُ،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فَاطِمَةُ أَمَا تَرْضَیْنَ أَنَّ اللَّهَ اطَّلَعَ إِلَی الْأَرْضِ اطِّلاعَةً فَاخْتَارَ مِنْهَا 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أَبُوکِ وَ الْآخَرُ بَعْلُکِ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هَذَا عَلِیُّ بْنُ أَبِی طَالِبٍ وَ أَنْتُمْ تَزْعُمُونَ أَنِّی أَنَا زَوَّجْتُهُ ابْنَتِی فَاطِمَةَ وَ لَقَدْ خَطَبَهَا إِلَیَّ أَشْرَافُ قُرَیْشٍ فَلَمْ أُجِبْ کُلَّ ذَلِکَ أَتَوَقَّعُ الْخَبَرَ مِنَ السَّمَاءِ حَتَّی جَاءَنِی جَبْرَئِیلُ لَیْلَةَ أَرْبَعٍ وَ عِشْرِینَ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الْعَلِیُّ الْأَعْلَی یَقْرَأُ عَلَیْکَ السَّلامَ وَ قَدْ جَمَعَ الرُّوحَانِیِّینَ وَ الْکَرُوبِیِّینَ فِی وَادٍ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الْأَفْیَحُ، تَحْتَ شَجَرَةِ طُوبَی وَ زَوَّجَ فَاطِمَةَ عَلِیّاً وَ أَمَرَنِی فَکُنْتُ الْخَاطِبَ وَ اللَّهُ تَعَالَی الْوَلِیَّ وَ أَمَرَ شَجَرَةَ طُوبَی فَحَمَلَتِ الْحُلِیَّ وَ الْحُلَلَ وَ الدُّرَّ وَ الْیَاقُوتَ، ثُمَّ نَثَرَتْهُ وَ أَمَرَ الْحُورَ الْعِینَ فَاجْتَمَعْنَ فَلَقَطْنَ، فَهُنَّ یَتَهَادَیْنَهُ إِلَی یَوْمِ الْقِیَامَةِ وَ یَقُلْنَ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نِثَارُ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عَلْقَمَةَ عَنْ عَبْدِاللَّهِ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فَاطِمَةَ سلام الله علیها لَیْلَةَ صَبِیحَةِ الْعُرْسِ رِعْدَةٌ فَقَالَ لَهَا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زَوَّجْتُکِ سَیِّداً فِی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فِی الْآخِرَةِ لَمِنَ الصَّالِحِینَ</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یَا فَاطِمَةُ لَمَّا أَرَدْتُ أَنْ أُمْلِکَکِ بِعَلِیٍّ أَمَرَ اللَّهُ شَجَرَ الْجِنَانِ فَحَمَلَتْ حُلِیّاً وَ حُلَلاً وَ أَمَرَهَا فَنَثَرَتْهُ عَلَی الْمَلائِکَةِ، فَمَنْ أَخَذَ مِنْهُ یَوْمَئِذٍ شَیْئاً أَکْثَرَ مِمَّا أَخَذَ مِنْهُ صَاحِبُهُ أَوْ أَحْسَنَ افْتَخَرَ بِهِ عَلَی صَاحِبِهِ إِلَی یَوْمِ الْقِیَامَةِ،</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کَانَتْ فَاطِمَةُ تَفْتَخِرُ عَلَی النِّسَاءِ، لِأَنَّ أَوَّلَ مَنْ خَطَبَ عَلَیْهَا جَبْرَئِیلُ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رُوِیَ أَنَّ رَسُولَ اللَّهِ صَلَّی اللَّهُ عَلَیْهِ وَ آلِه وَ سَلَّم دَخَلَ عَلَی فَاطِمَةَ لَیْلَةَ عُرْسِهَا بِقَدَحٍ مِنْ لَبَنٍ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اشْرَبِی هَذَا فِدَاکِ أَبُوکِ ثُمَّ قَالَ لِعَلِیٍّ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فِدَاکَ ابْنُ عَمِّکَ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أَنَّهُ لَمَّا زُفَّتْ فَاطِمَةُ إِلَی عَلِیٍّ علیهما السلام نَزَلَ جَبْرَئِیلُ وَ مِیکَائِیلُ وَ إِسْرَافِیل وَ مَعَهُمْ سَبْعُونَ أَلْفَ مَلَکٍ وَ قُدِّمَتْ بَغْلَةُ رَسُولِ اللَّهِ صَلَّی اللَّهُ عَلَیْهِ وَ آلِه وَ سَلَّم الدُّلْدُلُ وَ عَلَیْهَا فَاطِمَةُ سلام الله علیها مُشْتَمِلَةٌ،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فَأَمْسَکَ جَبْرَئِیلُ بِاللِّجَامِ وَ أَمْسَکَ إِسْرَافِیلُ بِالرِّکَابِ وَ أَمْسَکَ مِیکَائِیلُ بِالثَّفَرِ وَ رَسُولُ اللَّهِ صَلَّی اللَّهُ عَلَیْهِ وَ آلِه وَ سَلَّم یُسَوِّی عَلَیْهَا الثِّیَابَ فَکَبَّرَ جَبْرَئِیلُ وَ کَبَّرَ إِسْرَافِیلُ وَ کَبَّرَ مِیکَائِیلُ وَ کَبَّرَتِ الْمَلائِکَةُ وَ جَرَتِ السُّنَّةُ بِالتَّکْبِیرِ فِی الزِّفَافِ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الاشتمال افتعال من الشملة و هو کساء یتغطّی به و یتلفّف فیه و قال ثفر الدّابّة الّذی یجعل تحت ذنبها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کشف الغمّه </w:t>
      </w:r>
      <w:r>
        <w:rPr>
          <w:rStyle w:val="FootnoteAnchor"/>
          <w:rtl w:val="true"/>
        </w:rPr>
        <w:footnoteReference w:id="442"/>
      </w:r>
      <w:r>
        <w:rPr>
          <w:rFonts w:ascii="IRNazanin" w:hAnsi="IRNazanin" w:eastAsia="IRNazanin"/>
          <w:color w:val="111111"/>
          <w:sz w:val="28"/>
          <w:sz w:val="28"/>
          <w:szCs w:val="28"/>
          <w:rtl w:val="true"/>
          <w:lang w:bidi="fa-IR"/>
        </w:rPr>
        <w:t>از کفایة الطّالب تألیف محمّد بن یوسف گنجی شافعی از ابوهریره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مرا به ازدواج حضرت علی علیه السلام درآوردی در حالی که او فقیر و مالی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آیا راضی می‌شوی به اینکه بدانی خداوند متعال از میان مردان زمین دو نفر را انتخاب نموده‌ست؟ یکی پدرت و دیگری شوهرت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سَمُرَه از پیغمبر اکرم صَلَّی اللَّهُ عَلَیْهِ وَ آلِه وَ سَلَّم روایت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این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گمان می‌کنید من دخترم فاطمه را برای او تزویج نموده‌ام، در صورتی که اشراف قریش خواستگار فاطمه بودند و من اجابت 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راجع به ازدواج دخترم زهراء، منتظر خبر آسمانی بودم تا اینکه جبرئیل در شب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نزد من آمد و گفت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علیّ اعلی به تو سلام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توانا ملائکه روحانیّین و کرّوبین را در یک مکانی در زیر درخت طوبی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جمع کرده و فاطمه‌ی </w:t>
      </w:r>
      <w:bookmarkStart w:id="468" w:name="pg568_5161"/>
    </w:p>
    <w:p>
      <w:pPr>
        <w:pStyle w:val="BookText"/>
        <w:rPr/>
      </w:pPr>
      <w:bookmarkEnd w:id="468"/>
      <w:r>
        <w:rPr>
          <w:rFonts w:ascii="IRNazanin" w:hAnsi="IRNazanin" w:eastAsia="IRNazanin"/>
          <w:color w:val="111111"/>
          <w:sz w:val="28"/>
          <w:sz w:val="28"/>
          <w:szCs w:val="28"/>
          <w:rtl w:val="true"/>
          <w:lang w:bidi="fa-IR"/>
        </w:rPr>
        <w:t>زهراء سلام الله علیها را برای حضرت علی بن ابیطالب علیه السلام تزویج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خطبه را خواندم و خدای سبحان، ولیّ این امر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به درخت طوبی دستور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 و زیور و حلّه‌ها و درّ و یاقوت‌ها را حمل کند و نثار نماید و حور العین را مأمور نموده که جمع شوند و آن زر و زیورها را بگیرند و تا قیامت به آنها فخر نمایند و بگویند اینها نثار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علقمه از عبدالله نقل شده که در صبح روز عروسی حضرت فاطمه سلام الله علیها، غم و اندوهی بر حضرتش عارض شد، پس پیامبر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ازدواج کسی درآوردم که در دنیا آقا و سرور خلائق است و در آخرت از صالحین است،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متعال اراده کرد که تو را به ازدواج علی علیه السلام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درختان بهشتی امر کرد تا مزیّن شوند به حلّه‌های بهشتی و آن درختان لؤلؤ و مرجان بر ملائکه نثار کردند، پس هر کدام از آنها بیشترین تعداد از نثارها را برداشت در روز قیامت به دیگر ملائکه افتخار می‌کند، 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همیشه افتخار می‌کرد بر زنان دیگر، که او اوّلین کسیست که خطبه‌ی عقد او را جبرئیل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در شب عروسی حضرت فاطمه سلام الله علیها پیغمبر اکرم صَلَّی اللَّهُ عَلَیْهِ وَ آلِه وَ سَلَّم یک ظرف شیر آورد و به حضرت زهراء سلام الله علیها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پدرت به فدایت، از این شیر بیاشام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حضرت امیر علیه السلام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به فدایت، از این شیر بیاشام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عروسی فاطمه‌ی اطهر جبرئیل و میکائیل و اسرافیل با هفتاد هزار ملک نازل شدند، فاطمه‌ی زهراء سلام الله علیها در حالی که بر استر پیامبر اکرم سوار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مهار آن استر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رکاب آن را گرفت و میکائیل به دنبال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وَ سَلَّم لباس‌های فاطمه سلام الله علیها را آراسته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و اسرافیل و میکائیل و ملائکه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تکبیر گفتن در شب عروسی تا قیامت مرسوم و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نهایه آمده است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این است که چیزی را دور خود پیچیده باشند و در اینجا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به دور بدن مبارک حضرت فاطمه سلام الله علیها عبایی پیچیده شده بود و او در آن عبا پوشیده شده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بند چرمینی گویند که در انتهای زین اسب است</w:t>
      </w:r>
      <w:r>
        <w:rPr>
          <w:rFonts w:eastAsia="IRNazanin" w:cs="IRNazanin"/>
          <w:color w:val="111111"/>
          <w:sz w:val="28"/>
          <w:szCs w:val="28"/>
          <w:rtl w:val="true"/>
          <w:lang w:bidi="fa-IR"/>
        </w:rPr>
        <w:t>.</w:t>
      </w:r>
    </w:p>
    <w:p>
      <w:pPr>
        <w:pStyle w:val="Heading3"/>
        <w:numPr>
          <w:ilvl w:val="2"/>
          <w:numId w:val="1"/>
        </w:numPr>
        <w:rPr/>
      </w:pPr>
      <w:bookmarkStart w:id="469" w:name="__RefHeading___Toc4853665_211673320"/>
      <w:bookmarkStart w:id="470" w:name="_Toc166"/>
      <w:bookmarkEnd w:id="469"/>
      <w:r>
        <w:rPr>
          <w:rtl w:val="true"/>
        </w:rPr>
        <w:t>[</w:t>
      </w:r>
      <w:r>
        <w:rPr>
          <w:rtl w:val="true"/>
        </w:rPr>
        <w:t>روایت شماره</w:t>
      </w:r>
      <w:r>
        <w:rPr>
          <w:rtl w:val="true"/>
        </w:rPr>
        <w:t>] (</w:t>
      </w:r>
      <w:r>
        <w:rPr/>
        <w:t>36</w:t>
      </w:r>
      <w:r>
        <w:rPr>
          <w:rtl w:val="true"/>
        </w:rPr>
        <w:t>)</w:t>
      </w:r>
      <w:bookmarkEnd w:id="470"/>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جَعْفَرِ بْنِ مُحَمَّدٍ علیهما السلام،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أَبَابَکْرٍ أَتَی النَّبِیَّ صَلَّی اللَّهُ عَلَیْهِ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صَلَّی اللَّهُ عَلَیْهِ وَ آلِه وَ سَلَّم زَوِّجْنِی فَاطِمَةَ، فَأَعْرَضَ عَنْهُ، فَأَتَاهُ </w:t>
      </w:r>
    </w:p>
    <w:p>
      <w:pPr>
        <w:pStyle w:val="BookText"/>
        <w:rPr/>
      </w:pPr>
      <w:r>
        <w:rPr>
          <w:rFonts w:ascii="Amiri" w:hAnsi="Amiri" w:eastAsia="Amiri" w:cs="Amiri"/>
          <w:color w:val="111111"/>
          <w:sz w:val="28"/>
          <w:sz w:val="28"/>
          <w:szCs w:val="28"/>
          <w:rtl w:val="true"/>
          <w:lang w:bidi="ar-SA"/>
        </w:rPr>
        <w:t>عُمَرُ فَقَالَ مِثْلَ ذَلِکَ فَأَعْرَضَ عَنْهُ، فَأَتَیَا عَبْدَالرَّحْمَنِ بْنَ عَوْفٍ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أَکْثَرُ قُرَیْشٍ مَالاً، فَلَوْ أَتَیْتَ رَسُولَ اللَّهِ صَلَّی اللَّهُ عَلَیْهِ وَ آلِه وَ سَلَّم فَخَطَبْتَ إِلَیْهِ فَاطِمَةَ، زَادَکَ اللَّهُ مَالاً إِلَی مَالِکَ وَ شَرَفاً إِلَی شَرَفِکَ فَأَتَی النَّبِیَّ صَلَّی اللَّهُ عَلَیْهِ وَ آلِه وَ سَلَّم فَقَالَ لَهُ ذَلِکَ، فَأَعْرَضَ عَنْهُ، فَأَتَاهُمَا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 بِی مِثْلُ الَّذِی نَزَلَ بِکُمَا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فَأَتَیَا عَلِیَّ بْنَ أَبِی طَالِبٍ وَ هُوَ یَسْقِی نَخَلاتٍ لَهُ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 قَرَابَتَکَ مِنْ رَسُولِ اللَّهِ صَلَّی اللَّهُ عَلَیْهِ وَ آلِه وَ سَلَّم وَ قِدْمَتَکَ فِی الْإِسْلامِ، فَلَوْ أَتَیْتَ رَسُولَ اللَّهِ صَلَّی اللَّهُ عَلَیْهِ وَ آلِه وَ سَلَّم فَخَطَبْتَ إِلَیْهِ فَاطِمَةَ لَزَادَکَ اللَّهُ فَضْلاً إِلَی فَضْلِکَ وَ شَرَفاً إِلَی شَرَفِکَ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نَبَّهْتُمَانِی، فَانْطَلَقَ فَتَوَضَّأَ، ثُمَّ اغْتَسَلَ وَ لَبِسَ کِسَاءً قِطْرِیّاً وَ صَلَّی رَکْعَتَیْنِ، ثُمَّ أَتَی النَّبِیَّ صَلَّی اللَّهُ عَلَیْهِ وَ آلِه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زَوِّجْنِی فَاطِمَةَ، قَالَ إذَا زَوَّجْتُکَهَا فَمَا تُصْدِقُهَا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أُصْدِقُهَا سَیْفِی وَ فَرَسِی وَ دِرْعِی وَ نَاضِحِی،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نَاضِحُکَ وَ سَیْفُکَ وَ فَرَسُکَ فَلا غِنًی بِکَ عَنْهَا تُقَاتِلُ الْمُشْرِکِینَ وَ أَمَّا دِرْعُکَ فَشَاْنُکَ بِهَا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 عَلِیٌّ وَ بَاعَ دِرْعَهُ بِأَرْبَعِ مِائَةٍ وَ ثَمَانِینَ دِرْهَماً قِطْرِیّاً، فَصَبَّهَا بَیْنَ یَدَیِ النَّبِیِّ صَلَّی اللَّهُ عَلَیْهِ وَ آلِه وَ سَلَّم فَلَمْ یَسْأَلْهُ عَنْ عَدَدِهَا وَ لا هُوَ أَخْبَرَهُ عَنْهَا فَأَخَذَ مِنْهَا رَسُولُ اللَّهِ صَلَّی اللَّهُ عَلَیْهِ وَ آلِه وَ سَلَّم قَبْضَةً فَدَفَعَهَا إِلَی الْمِقْدَادِ بْنِ 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مِنْ هَذَا مَا تُجَهَّزُ بِهِ فَاطِمَةُ وَ أَکْثِرْ لَهَا مِنَ الطِّیبِ، فَانْطَلَقَ الْمِقْدَادُ فَاشْتَرَی لَهَا رَحًی وَ قِرْبَةً وَ وِسَادَةً مِنْ أَدَمٍ وَ حَصِیراً قِطْرِیّاً فَجَاءَ بِهِ فَوَضَعَهُ بَیْنَ یَدَیِ النَّبِیِّ صَلَّی اللَّهُ عَلَیْهِ وَ آلِه وَ سَلَّم وَ أَسْمَاءُ بِنْتُ عُمَیْسٍ مَعَهُ،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خَطَبَ إِلَیْکَ ذَوُو الْأَسْنَانِ وَ الْأَمْوَالِ مِنْ قُرَیْشٍ وَ لَمْ تُزَوِّجْهُمْ فَزَوَّجْتَهَا مِنْ هَذَا الْغُلامِ؟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أَسْمَاءُ أَمَا إِنَّکِ سَتُزَوَّجِینَ بِهَذَا الْغُلامِ وَ تَلِدِینَ لَهُ غُلاماً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مَا رُوِیَ أَنَّهَا کَانَتْ فِی الْحَبَشَةِ غَرِیبةًٌ، فَإِنَّهَا تَزَوَّجَتْ بِأَمِیرِالْمُؤْمِنِینَ علیه السلام وَ وَلَدَتْ مِنْهُ کَمَا ذَکَرَ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کَانَ اللَّیْلُ قَالَ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ائْتِنِی بِبَغْلَتِیَ الشَّهْبَاءِ، فَأَتَاهُ بِهَا، فَحَمَلَ عَلَیْهَا فَاطِمَةَ سلام الله علیها، فَکَانَ سَلْمَانُ یَقُودُهَا وَ رَسُولُ اللَّهِ صَلَّی اللَّهُ عَلَیْهِ وَ آلِه وَ سَلَّم یَقُومُ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فَبَیْنَا هُوَ کَذَلِکَ إِذْ سَمِعَ حِسّاً خَلْفَ ظَهْرِهِ فَالْتَفَتَ، فَإذَا هُوَ جَبْرَئِیلُ وَ مِیکَائِیلُ وَ إِسْرَافِیلُ فِی جَمْعٍ کَثِیرٍ مِنَ الْمَلائِکَةِ،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مَا أَنْزَلَکُمْ؟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نَزُفُّ فَاطِمَةَ إِلَی زَوْجِهَا، فَکَبَّرَ جَبْرَئِیلُ، ثُمَّ کَبَّرَ مِیکَائِیلُ، ثُمَّ کَبَّرَ إِسْرَافِیلُ، ثُمَّ کَبَّرَتِ الْمَلائِکَةُ، ثُمَّ کَبَّرَ النَّبِیُّ صَلَّی اللَّهُ عَلَیْهِ وَ آلِه وَ سَلَّم، ثُمَّ کَبَّرَ سَلْمَانُ الْفَارِسِیُّ، فَصَارَ التَّکْبِیرُ خَلْفَ الْعَرَائِسِ سُنَّةً مِنْ تِلْکَ اللَّیْلَةِ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بِهَا فَأَدْخَلَهَا عَلَی عَلِیٍّ علیه السلام فَأَجْلَسَهَا إِلَی جَنْبِهِ عَلَی الْحَصِیرِ الْقِطْرِیِّ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هَذِهِ بِنْتِی فَمَنْ أَکْرَمَهَا فَقَدْ أَکْرَمَنِی وَ مَنْ أَهَانَهَا فَقَدْ أَهَانَنِی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بَارِکْ لَهُمَا وَ بَارِکْ عَلَیْهِمَا وَ اجْعَلْ لَهُمَا </w:t>
      </w:r>
      <w:r>
        <w:rPr>
          <w:rStyle w:val="FootnoteAnchor"/>
          <w:rtl w:val="true"/>
        </w:rPr>
        <w:footnoteReference w:id="443"/>
      </w:r>
      <w:r>
        <w:rPr>
          <w:rFonts w:ascii="Amiri" w:hAnsi="Amiri" w:eastAsia="Amiri" w:cs="Amiri"/>
          <w:color w:val="111111"/>
          <w:sz w:val="28"/>
          <w:sz w:val="28"/>
          <w:szCs w:val="28"/>
          <w:rtl w:val="true"/>
          <w:lang w:bidi="ar-SA"/>
        </w:rPr>
        <w:t>ذُرِّیَّةً طَیِّبَةً إِنَّکَ سَمِیعُ الدُّعَاءِ، ثُمَّ وَثَبَ فَتَعَلَّقَتْ بِهِ وَ بَکَتْ،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یُبْکِیکِ فَقَدْ زَوَّجْتُکِ أَعْظَمَهُمْ حِلْماً وَ أَکْثَرَهُمْ عِلْماً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کان متوشّحاً بثوب قطریّ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ضرب من البرود فیه حمرة و لها أعلام فیها بعض الخشونة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حلل جیاد تحمل من قبل البحرین و قال الأزهریّ فی أعراض البحرین قریة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و أحسب الثّیاب القطریّة نسبت إلیها، فکسروا القاف للنسبة و خفّفوا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کشف الغمّه </w:t>
      </w:r>
      <w:r>
        <w:rPr>
          <w:rStyle w:val="FootnoteAnchor"/>
          <w:rtl w:val="true"/>
        </w:rPr>
        <w:footnoteReference w:id="444"/>
      </w:r>
      <w:r>
        <w:rPr>
          <w:rFonts w:ascii="IRNazanin" w:hAnsi="IRNazanin" w:eastAsia="IRNazanin"/>
          <w:color w:val="111111"/>
          <w:sz w:val="28"/>
          <w:sz w:val="28"/>
          <w:szCs w:val="28"/>
          <w:rtl w:val="true"/>
          <w:lang w:bidi="fa-IR"/>
        </w:rPr>
        <w:t>از حضرت امام صادق علیه السلام نقل کرده که آن حضرت از پدران بزرگوارش نقل نمود که همانا ابابکر خدمت پیامبر صَلَّی اللَّهُ عَلَیْهِ وَ آلِه وَ سَلَّم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به ازدواج من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از او روی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عمر خدمت آن حضرت رسید و همان تقاضا را نمود و پیامبر صَلَّی اللَّهُ عَلَیْهِ وَ آلِه وَ سَلَّم از او نیز روی مبارک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نزد عبدالرّحمن بن عوف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بزرگترین ثروتمند قریش هستی اگر نزد رسول خدا بروی و فاطمه را خواستگاری کنی خداوند ثروت تو را افزون و به شرافت تو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به نزد پیامبر اکرم صَلَّی اللَّهُ عَلَیْهِ وَ آلِه وَ سَلَّم آمد و همان تقاضا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از او هم روی برگردایند، پس به نزد عمر و ابابکر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من چنان کرد که با شما کرد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دو نفر خدمت حضرت علی بن ابیطالب علیه السلام رسیدند و آن حضرت مشغول آبیاری نخل‌های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آگاه و آشنا هستیم به نزدیکی تو به رسول خدا و اینکه تو اوّلین مسلمان هستی، پس اگر از آن حضرت، دخترش فاطمه را خواستگاری کنی خداوند فضیلت دیگری بر آن فضائل و شرافتی بر آن شرافت‌های تو می‌افزاید،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خانه رفت و وضو گرفت و سپس غسل نمود و عبای قطریّه‌ی </w:t>
      </w:r>
      <w:r>
        <w:rPr>
          <w:rStyle w:val="FootnoteAnchor"/>
          <w:rtl w:val="true"/>
        </w:rPr>
        <w:footnoteReference w:id="445"/>
      </w:r>
      <w:r>
        <w:rPr>
          <w:rFonts w:ascii="IRNazanin" w:hAnsi="IRNazanin" w:eastAsia="IRNazanin"/>
          <w:color w:val="111111"/>
          <w:sz w:val="28"/>
          <w:sz w:val="28"/>
          <w:szCs w:val="28"/>
          <w:rtl w:val="true"/>
          <w:lang w:bidi="fa-IR"/>
        </w:rPr>
        <w:t>خود را پوشید و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خدمت پیامبر اکرم صَلَّی اللَّهُ عَلَیْهِ وَ آلِه وَ سَلَّم رفته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را به ازدواج من درمی آوری؟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به تو بدهم چه چیزی را صداق و مهر او قرار می‌دهی؟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شمشیرم و اسبم و زره‌ام و شترم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شتر و شمشیر و اسبت چیزهاییست که تو از آنها بی‌نیاز نیستی برای جنگ با مشرکین امّا از زره‌ات بی‌نیازی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حضرت علی علیه السلام زره‌اش را به قیمت چهارصد و هشتاد درهم قِطری </w:t>
      </w:r>
      <w:r>
        <w:rPr>
          <w:rStyle w:val="FootnoteAnchor"/>
          <w:rtl w:val="true"/>
        </w:rPr>
        <w:footnoteReference w:id="446"/>
      </w:r>
      <w:r>
        <w:rPr>
          <w:rFonts w:ascii="IRNazanin" w:hAnsi="IRNazanin" w:eastAsia="IRNazanin"/>
          <w:color w:val="111111"/>
          <w:sz w:val="28"/>
          <w:sz w:val="28"/>
          <w:szCs w:val="28"/>
          <w:rtl w:val="true"/>
          <w:lang w:bidi="fa-IR"/>
        </w:rPr>
        <w:t>فروخت و آن درهم‌ها را در مقابل پیامبر صَلَّی اللَّهُ عَلَیْهِ وَ آلِه وَ سَلَّم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از مقدار آن درهم‌ها سؤال نفرمود و امیرالمؤمنین علی علیه السلام هم به آن حضرت چیزی عرض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یک مشت از آنها را برداشت و به مقداد بن اسود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پول‌ها آنچه لازم است برای جهاز فاطمه سلام الله علیها خریداری کن و بیش از هر چیز برای او عطر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مقداد به بازار رفت و برای آن بانو آسیاب و مشک و بالش و حصیری قَطَری خرید و آنها را خدمت پیامبر اکرم صَلَّی اللَّهُ عَلَیْهِ وَ آلِه وَ سَلَّم آورد و در مقابل حضرتش قرار داد و اسماء بنت عمیس نیز همراه مقداد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پیامبر صَلَّی اللَّهُ عَلَیْهِ وَ آلِه وَ 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علیها را از تو خواستگاری کردند صاحبان دندان و ثروتمندانی از قریش و شما ایشان را به عقد و ازدواج آنها در نیاوردی امّا او را به این جوان دادی؟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تو نیز با این جوان ازدواج خواهی کرد و برای او پسری می‌آوری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علّامه‌ی مجلسی رحمة الله علیه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 و شنود اسماء با رسول الله صَلَّی اللَّهُ عَلَیْهِ وَ آلِه وَ سَلَّم با آنچه در قبل روایت شد که اسماء در زمان ازدواج امیرالمؤمنین علی علیه السلام و حضرت زهرا سلام الله علیها در حبشه بود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گفت و شنود شاهد بر این است که او در زمان ازدواج آن دو بزرگوار حضور داشته و همانا او پس از شهادت حضرت زهرا سلام الله علیها با حضرت امیرالمؤمنین علی علیه السلام ازدواج کرد و از آن حضرت فرزندی پیدا کرد همان طور که رسول الله صَلَّی اللَّهُ عَلَیْهِ وَ آلِه وَ سَلَّم ذکر فرمود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شب زفاف فرا رسید رسول اکرم صَلَّی اللَّهُ عَلَیْهِ وَ آلِه وَ سَلَّم به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من شهباء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سلمان آن را آورد، رسول خدا صَلَّی اللَّهُ عَلَیْهِ وَ آلِه وَ سَلَّم فاطمه سلام الله علیها را بر آن سوار کرد و سلمان افسار آن را گرفت و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پیامبر اکرم صَلَّی اللَّهُ عَلَیْهِ وَ آلِه وَ سَلَّم از پشت سر صدایی شنید، چون نظر کرد ناگاه دید جبرئیل و میکائیل و اسرافیل در بین گروه زیادی از ملائکه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به چه منظور شما به زمین نازل شده‌اید؟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آمده‌ایم تا فاطمه را به خانه‌ی شوهرش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شروع کرد به تکبیر گفتن، پس میکائیل و سپس اسرافیل و پس از آنها همه‌ی ملائکه تکبیر گفتند و از همان شب، تکبیر گفتن در پشت سر عروس‌ها سنّت شد</w:t>
      </w:r>
      <w:r>
        <w:rPr>
          <w:rFonts w:eastAsia="IRNazanin" w:cs="IRNazanin"/>
          <w:color w:val="111111"/>
          <w:sz w:val="28"/>
          <w:szCs w:val="28"/>
          <w:rtl w:val="true"/>
          <w:lang w:bidi="fa-IR"/>
        </w:rPr>
        <w:t xml:space="preserve">. </w:t>
      </w:r>
      <w:bookmarkStart w:id="471" w:name="pg568_5166"/>
    </w:p>
    <w:p>
      <w:pPr>
        <w:pStyle w:val="BookText"/>
        <w:rPr/>
      </w:pPr>
      <w:bookmarkEnd w:id="471"/>
      <w:r>
        <w:rPr>
          <w:rFonts w:ascii="IRNazanin" w:hAnsi="IRNazanin" w:eastAsia="IRNazanin"/>
          <w:color w:val="111111"/>
          <w:sz w:val="28"/>
          <w:sz w:val="28"/>
          <w:szCs w:val="28"/>
          <w:rtl w:val="true"/>
          <w:lang w:bidi="fa-IR"/>
        </w:rPr>
        <w:t>پیامبر اکرم صَلَّی اللَّهُ عَلَیْهِ وَ آلِه وَ سَلَّم آن بانو را داخل خانه‌ی حضرت علی علیه السلام برد و او را در کنار خود، بر روی حصیر قطری نشانید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من است، پس هر کس او را گرامی بدارد مرا گرامی و عزیز داشته و هر کس به او اهانت کند به من اهانت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ازدواج را برای آنها مبارک فرما و بر آنها مبارک فرما و برای آنها نسل و ذریّه‌ای پاک و پاکیزه قرار بده، به راستی که تو شنوای دعا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وَ سَلَّم برخاست و او را در آغوش گرفت، حضرت فاطمه سلام الله علیها دست در گردن پدر افکند و گریست، پیامبر اکرم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گریه‌ی تو چیست؟ من تو را به ازدواج کسی درآوردم که عظیم‌ترین حلم و بیشترین علم را در بین خلائق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جزری در بیان این روایت گفته در آنجا که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لبس کساءً قطریّاً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آن حضرت عبا یا پارچه‌ای را از زیر بغل رد کرده و روی شانه انداخته بود و این نوعی بُرد است که پارچه‌ی آن خشن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قول دیگر نوعی حلّه است که بسیار فاخر است و در بلاد بحرین بافته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ازهری گفته در حومه‌ی بحرین روستاییست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گمان می‌کنم لباس‌های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آنجاست و قاف را کسره داده‌اند برای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منسوب به آن قریه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برای اینکه استعمال آن را آسان کرده باشند</w:t>
      </w:r>
      <w:r>
        <w:rPr>
          <w:rFonts w:eastAsia="IRNazanin" w:cs="IRNazanin"/>
          <w:color w:val="111111"/>
          <w:sz w:val="28"/>
          <w:szCs w:val="28"/>
          <w:rtl w:val="true"/>
          <w:lang w:bidi="fa-IR"/>
        </w:rPr>
        <w:t>.</w:t>
      </w:r>
    </w:p>
    <w:p>
      <w:pPr>
        <w:pStyle w:val="Heading3"/>
        <w:numPr>
          <w:ilvl w:val="2"/>
          <w:numId w:val="1"/>
        </w:numPr>
        <w:rPr/>
      </w:pPr>
      <w:bookmarkStart w:id="472" w:name="__RefHeading___Toc4853667_211673320"/>
      <w:bookmarkStart w:id="473" w:name="_Toc167"/>
      <w:bookmarkEnd w:id="472"/>
      <w:r>
        <w:rPr>
          <w:rtl w:val="true"/>
        </w:rPr>
        <w:t>[</w:t>
      </w:r>
      <w:r>
        <w:rPr>
          <w:rtl w:val="true"/>
        </w:rPr>
        <w:t>روایت شماره</w:t>
      </w:r>
      <w:r>
        <w:rPr>
          <w:rtl w:val="true"/>
        </w:rPr>
        <w:t>] (</w:t>
      </w:r>
      <w:r>
        <w:rPr/>
        <w:t>37</w:t>
      </w:r>
      <w:r>
        <w:rPr>
          <w:rtl w:val="true"/>
        </w:rPr>
        <w:t>)</w:t>
      </w:r>
      <w:bookmarkEnd w:id="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 صَاحِبُ کِتَابِ الْفِرْدَوْسِ فِی الْأَحَادِیثِ عَنِ النَّبِیِّ صَلَّی اللَّهُ عَلَیْهِ وَ آلِه وَ سَلَّم لَوْلا عَلِیٌّ لَمْ یَکُنْ لِفَاطِمَةَ کُفْوٌ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صَاحِبُ الْفِرْدَوْسِ أَیْضاً عَنِ ابْنِ عَبَّاسٍ، عَنِ النَّبِیِّ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 إِنَّ اللَّهَ زَوَّجَکَ فَاطِمَةَ وَ جَعَلَ صَدَاقَهَا الْأَرْضَ فَمَنْ مَشَی عَلَیْهَا مُبْغِضاً لَکَ مَشَی حَرَاماً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ابْنُ بَابَوَیْهِ مِنْ حَدِیثٍ طَوِیلٍ أَوْرَدَهُ فِی تَزْوِیجِ أَمِیرِالْمُؤْمِنِینَ بِفَاطِمَةَ سلام الله علیها أَنَّهُ أَخَذَ فِی فِیهِ مَاءً وَ دَعَا فَاطِمَةَ فَأَجْلَسَهَا بَیْنَ یَدَیْهِ، ثُمَّ مَجَّ الْمَاءَ فِی الْمِخْضَبِ وَ هُوَ الْمِرْکَنُ وَ غَسَّلَ قَدَمَیْهِ وَ وَجْهَهُ، ثُمَّ دَعَا فَاطِمَةَ سلام الله علیها وَ أَخَذَ </w:t>
      </w:r>
    </w:p>
    <w:p>
      <w:pPr>
        <w:pStyle w:val="BookText"/>
        <w:rPr/>
      </w:pPr>
      <w:r>
        <w:rPr>
          <w:rFonts w:ascii="Amiri" w:hAnsi="Amiri" w:eastAsia="Amiri" w:cs="Amiri"/>
          <w:color w:val="111111"/>
          <w:sz w:val="28"/>
          <w:sz w:val="28"/>
          <w:szCs w:val="28"/>
          <w:rtl w:val="true"/>
          <w:lang w:bidi="ar-SA"/>
        </w:rPr>
        <w:t>کَفّاً مِنْ مَاءٍ فَضَرَبَ بِهِ عَلَی رَأْسِهَا وَ کَفّاً بَیْنَ یَدَیْهَا ثُمَّ رَشَّ جِلْدَهَا، ثُمَّ دَعَا بِمِخْضَبٍ آخَرَ ثُمَّ دَعَا عَلِیّاً فَصَنَعَ بِهِ کَمَا صَنَعَ بِهَا، ثُمَّ الْتَزَمَهُمَا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إنَّهُمَا مِنِّی وَ أَنَا مِنْهُمَا، اللَّهُمَّ کَمَا أَذْهَبْتَ عَنِّی الرِّجْسَ وَ طَهَّرْتَنِی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فَأَذْهِبْ عَنْهُمُ الرِّجْسَ وَ طَهِّرْهُمْ تَطْهِیراً، ثُمَّ قَالَ قُومَا إِلَی بَیْتِکُمَا، جَمَعَ اللَّهُ بَیْنَکُمَا وَ بَارَکَ فِی سِیَرِکُمَا وَ أَصْلَحَ بَالَکُمَا، ثُمَّ قَامَ فَأَغْلَقَ عَلَیْهِمَا الْبَابَ بِیَدِهِ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فَأَخْبَرَتْنِی أَسْمَاءُ أَنَّهَا رَمَقَتْ رَسُولَ اللَّهِ صَلَّی اللَّهُ عَلَیْهِ وَ آلِه وَ سَلَّم فَلَمْ یَزَلْ یَدْعُو لَهُمَا خَاصَّةً لا یُشْرِکُهُمَا فِی دُعَائِهِ أَحَداً حَتَّی تَوَارَی فِی حُجْرَتِهِ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أَنَّهُ قَالَ بَارَکَ اللَّهُ لَکُمَا فِی سِیَرِکُمَا وَ جَمَعَ شَمْلَکُمَا وَ أَلَّفَ عَلَی الإِیمَانِ بَیْنَ قُلُوبِکُمَا، شَأنَکَ بِأَهْلِکَ، السَّلامُ عَلَیْکُمَا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 صَلَّی اللَّهُ عَلَیْهِ وَ آلِه وَ سَلَّم فَاطِمَةَ مِنْ عَلِیٍّ علیهما السلام کَانَ اللَّهُ تَعَالَی مُزَوِّجَهُ مِنْ فَوْقِ عَرْشِهِ وَ کَانَ جَبْرَئِیلُ الْخَاطِبَ وَ کَانَ مِیکَائِیلُ وَ إِسْرَافِیلُ فِی سَبْعِینَ أَلْفاً مِنَ الْمَلائِکَةِ شُهُوداً وَ أَوْحَی اللَّهُ إِلَی شَجَرَةِ طُوبَی أَنِ انْثُرِی مَا فِیکِ مِنَ الدُّرِّ وَ الْیَاقُوتِ وَ اللُّؤْلُؤِ وَ أَوْحَی اللَّهُ إِلَی الْحُورِ الْعِینِ أَنِ الْتَقِطْنَهُ فَهُنَّ یَتَهَادَیْنَهُ إِلَی یَوْمِ الْقِیَامَةِ فَرَحاً بِتَزْوِیجِ فَاطِمَةَ عَلِیّاً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شُرَحْبِیلَ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صَلَّی اللَّهُ عَلَیْهِ وَ آلِه وَ سَلَّم عَلَی فَاطِمَةَ فِی صَبِیحَةِ عُرْسِهَا بِقَدَحٍ فِیهِ لَبَنٌ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اشْرَبِی فِدَاکِ أَبُوکِ، ثُمَّ قَالَ لِعَلِیٍّ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فِدَاکَ ابْنُ عَمِّکَ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شُرَحْبِیلَ بْنِ سَعِیدٍ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کَانَتْ صَبِیحَةُ الْعُرْسِ أَصَابَ فَاطِمَةَ سلام الله علیها رِعْدَةٌ، فَقَالَ لَهَا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زَوَّجْتُکِ سَیِّداً فِی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فِی الْآخِرَةِ لَمِنَ الصَّالِحِینَ</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جَعْفَرٍ علیه السلام قَالَ شَکَتْ فَاطِمَةُ سلام الله علیها إِلَی رَسُولِ اللَّهِ صَلَّی اللَّهُ عَلَیْهِ وَ آلِه وَ سَلَّم عَلِیّاً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یَدَعُ شَیْئاً مِنْ رِزْقِهِ إِلا وَزَّعَهُ بَیْنَ الْمَسَاکِینِ،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أتُسْخِطِینِی فِی أَخِی وَ ابْنِ عَمِّی، إِنَّ سَخَطَهُ سَخَطِی وَ إِنَّ سَخَطِی لَسَخَطُ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سَخَطِ اللَّهِ وَ سَخَطِ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أَمِیرَالْمُؤْمِنِینَ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لاتَکَلَّمَنَّ بِکَلامٍ لا یَتَکَلَّمُ بِهِ غَیْرِی إِلا کَذَّابٌ وَرِثْتُ نَبِیَّ الرَّحْمَةِ وَ زَوْجَتِی خَیْرُ نِسَاءِ الْأُمَّةِ وَ أَنَا خَیْرُ الْوَصِیِّینَ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نیز در کتاب کشف الغمّه </w:t>
      </w:r>
      <w:r>
        <w:rPr>
          <w:rStyle w:val="FootnoteAnchor"/>
          <w:rtl w:val="true"/>
        </w:rPr>
        <w:footnoteReference w:id="448"/>
      </w:r>
      <w:r>
        <w:rPr>
          <w:rFonts w:ascii="IRNazanin" w:hAnsi="IRNazanin" w:eastAsia="IRNazanin"/>
          <w:color w:val="111111"/>
          <w:sz w:val="28"/>
          <w:sz w:val="28"/>
          <w:szCs w:val="28"/>
          <w:rtl w:val="true"/>
          <w:lang w:bidi="fa-IR"/>
        </w:rPr>
        <w:t>از پیامبر اکرم صَلَّی اللَّهُ عَلَیْهِ وَ آلِه وَ سَلَّم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بن ابیطالب علیه السلام نمی‌بود برای فاطمه‌ی زهراء سلام الله علیها کفو و همانندی پیدا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ابن عبّاس روایت می‌کند که رسول اکرم صَلَّی اللَّهُ عَلَیْهِ وَ آلِه وَ سَلَّم به حضرت علی بن ابیطالب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فاطمه را برای تو تزویج نمود و زمین را صداق آن بانو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رفتن کسی که بغض تو را داشته باشد بر روی زمین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در قسمتی از یک حدیث طولانی که مربوط به ازدواج حضرت امیرالمؤمنین علی علیه السلام و حضرت فاطمه سلام الله علیهاست روایت کرده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مقداری آب در دهان گرفته و حضرت فاطمه سلام الله علیها را صدا زد و در مقابل خود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آب‌ها را از دهان خود درون تشتی ریخت و با آن آب، پاها و صورت مبارک خود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فاطمه سلام الله علیها را خواست و یک کف از آن آب را گرفت و بر سر او ریخت و مشتی نیز بین دستانش، پس پوست </w:t>
      </w:r>
    </w:p>
    <w:p>
      <w:pPr>
        <w:pStyle w:val="BookText"/>
        <w:rPr/>
      </w:pPr>
      <w:r>
        <w:rPr>
          <w:rFonts w:ascii="IRNazanin" w:hAnsi="IRNazanin" w:eastAsia="IRNazanin"/>
          <w:color w:val="111111"/>
          <w:sz w:val="28"/>
          <w:sz w:val="28"/>
          <w:szCs w:val="28"/>
          <w:rtl w:val="true"/>
          <w:lang w:bidi="fa-IR"/>
        </w:rPr>
        <w:t>بدن او را شست و پس از آن تشتی دیگر خواست و آنگاه حضرت علی علیه السلام را صدا زد و با آن نیز همان کارهایی که با حضرت فاطمه سلام الله علیها انجام داده بود،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با هم همراه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دو از من و من از ایشان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رجس و پلیدی را از من دور ساختی و مرا پاک و پاکیزه نمودی، از ایشان نیز پلیدی را دور فرما و آنها را پاک و پاکیزه نما،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گرداند راه و روش شما را و اصلاح کند زندگی و معیشت شما را، پس پیامبر اکرم صَلَّی اللَّهُ عَلَیْهِ وَ آلِه وَ سَلَّم برخاست و به دست مبارک خود درب را بر روی آنها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به من خبر داد پیامبر خدا صَلَّی اللَّهُ عَلَیْهِ وَ آلِه وَ سَلَّم همچنان در حقّ علی و زهرا علیهما السلام دعا می‌کرد و کسی را در دعای آنها شریک نمی‌کرد تا اینکه داخل حجره‌ی خویش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آمده است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راه و روش شما را مبارک فرماید، کار شما را اصلاح نموده و بین قلوب شما را بر پایه‌ی ایمان، 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کند و بر شما باد رفع حوائج یکدیگر، سلام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از جابر بن عبدالله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پیامبر اکرم صَلَّی اللَّهُ عَلَیْهِ وَ آلِه وَ سَلَّم فاطمه سلام الله علیها را به عقد و نکاح حضرت علی علیه السلام درآورد، خداوند تعالی در بالاتر از عرش خود، آنها را به عقد یکدیگر درآورده بود، جبرئیل خطبه خواند و میکائیل و اسرافیل در بین هفتاد هزار فرشته شاهد آن عقد بودند و خداوند وحی فرستاد به درخت طوبی که نثار کن آنچه در خود داری از دُرّ و یاقوت و لؤلؤ و وحی فرستاد به حورالعین تا آن دُرّ و یاقوت و لؤلؤها را بردارند و آنها تا روز قیامت آن جواهرات را به یکدیگر هدیه می‌دهند و شاد و مسرور هستند به ازدواج حضرت فاطمه سلام الله علیها و حضرت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شرحبیل بن سعید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صبح عروسی حضرت فاطمه سلام الله علیها، قَدَحی از شیر نزد او آورد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بیاشام، فدای تو باد پدرت، سپس به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بیاشام فدای تو باد پسر عمویت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شرحبیل بن سعید انصاری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عروسی فاطمه سلام الله علیها شد ترس و وحشتی بر او رسید، پس رسول خدا صَلَّی اللَّهُ عَلَیْهِ وَ آلِه وَ سَلَّم به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تزویج کسی درآوردم که در دنیا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او در آخرت حتماً از صالحین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محمّد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زهرای اطهر سلام الله علیها از حضرت امیرالمؤمنین علی علیه السلام به پیغمبر خدا شکایت کرد و گفت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تمام رزق و روزی خود را بین بینوایان تقسیم می‌نماید</w:t>
      </w:r>
      <w:r>
        <w:rPr>
          <w:rFonts w:eastAsia="IRNazanin" w:cs="IRNazanin"/>
          <w:color w:val="111111"/>
          <w:sz w:val="28"/>
          <w:szCs w:val="28"/>
          <w:rtl w:val="true"/>
          <w:lang w:bidi="fa-IR"/>
        </w:rPr>
        <w:t xml:space="preserve">. </w:t>
      </w:r>
      <w:bookmarkStart w:id="474" w:name="pg568_5170"/>
    </w:p>
    <w:p>
      <w:pPr>
        <w:pStyle w:val="BookText"/>
        <w:rPr/>
      </w:pPr>
      <w:bookmarkEnd w:id="474"/>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مرا نسبت به برادرم و پسر عمویم خشمگین نمایی، در صورتی که خشم علی خشم من و خشم من خشم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فاطمه‌ی اطهر سلام الله علیها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خدا و رسول، به خدا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اصبغ بن نُباته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سخنی می‌گویم که هر کس غیر از من بگوید کذّاب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وارث پیغمبر رحمت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زوجه‌ام بهترین زنان امّت است و من بهترین وصیّین هستم</w:t>
      </w:r>
      <w:r>
        <w:rPr>
          <w:rFonts w:eastAsia="IRNazanin" w:cs="IRNazanin"/>
          <w:color w:val="111111"/>
          <w:sz w:val="28"/>
          <w:szCs w:val="28"/>
          <w:rtl w:val="true"/>
          <w:lang w:bidi="fa-IR"/>
        </w:rPr>
        <w:t>.</w:t>
      </w:r>
    </w:p>
    <w:p>
      <w:pPr>
        <w:pStyle w:val="Heading3"/>
        <w:numPr>
          <w:ilvl w:val="2"/>
          <w:numId w:val="1"/>
        </w:numPr>
        <w:rPr/>
      </w:pPr>
      <w:bookmarkStart w:id="475" w:name="__RefHeading___Toc4853669_211673320"/>
      <w:bookmarkStart w:id="476" w:name="_Toc168"/>
      <w:bookmarkEnd w:id="475"/>
      <w:r>
        <w:rPr>
          <w:rtl w:val="true"/>
        </w:rPr>
        <w:t>[</w:t>
      </w:r>
      <w:r>
        <w:rPr>
          <w:rtl w:val="true"/>
        </w:rPr>
        <w:t>روایت شماره</w:t>
      </w:r>
      <w:r>
        <w:rPr>
          <w:rtl w:val="true"/>
        </w:rPr>
        <w:t>] (</w:t>
      </w:r>
      <w:r>
        <w:rPr/>
        <w:t>38</w:t>
      </w:r>
      <w:r>
        <w:rPr>
          <w:rtl w:val="true"/>
        </w:rPr>
        <w:t>)</w:t>
      </w:r>
      <w:bookmarkEnd w:id="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الْبَزَنْطِیِّ، عَنْ عَبْدِ الْکَرِیمِ بْنِ عَمْرٍو،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تَزَوَّجَ فَاطِمَةَ سلام الله علیها عَلَی جَرْدِ بُرْدٍ وَ دِرْعٍ وَ فِرَاشٍ کَانَ مِنْ إِهَابِ کَبْشٍ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 جرد برد، أی برد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کافی </w:t>
      </w:r>
      <w:r>
        <w:rPr>
          <w:rStyle w:val="FootnoteAnchor"/>
          <w:rtl w:val="true"/>
        </w:rPr>
        <w:footnoteReference w:id="449"/>
      </w:r>
      <w:r>
        <w:rPr>
          <w:rFonts w:ascii="IRNazanin" w:hAnsi="IRNazanin" w:eastAsia="IRNazanin"/>
          <w:color w:val="111111"/>
          <w:sz w:val="28"/>
          <w:sz w:val="28"/>
          <w:szCs w:val="28"/>
          <w:rtl w:val="true"/>
          <w:lang w:bidi="fa-IR"/>
        </w:rPr>
        <w:t>با چند واسطه نقل کرده که گفت شنیدم حضرت امام جعفر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علیه السلام ازدواج کرد با فاطمه سلام الله علیها با عبایی سائیده شده، زره و فرشی که از پوست قوچ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جُرْدِ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لباس مندرس</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4853671_211673320"/>
      <w:bookmarkStart w:id="478" w:name="_Toc169"/>
      <w:bookmarkEnd w:id="477"/>
      <w:r>
        <w:rPr>
          <w:rtl w:val="true"/>
        </w:rPr>
        <w:t>[</w:t>
      </w:r>
      <w:r>
        <w:rPr>
          <w:rtl w:val="true"/>
        </w:rPr>
        <w:t>روایت شماره</w:t>
      </w:r>
      <w:r>
        <w:rPr>
          <w:rtl w:val="true"/>
        </w:rPr>
        <w:t>] (</w:t>
      </w:r>
      <w:r>
        <w:rPr/>
        <w:t>39</w:t>
      </w:r>
      <w:r>
        <w:rPr>
          <w:rtl w:val="true"/>
        </w:rPr>
        <w:t>)</w:t>
      </w:r>
      <w:bookmarkEnd w:id="4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فَضَّالٍ،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رَسُولُ اللَّهِ صَلَّی اللَّهُ عَلَیْهِ وَ آلِه وَ سَلَّم فَاطِمَةَ عَلَی دِرْعٍ حُطَمِیَّةٍ یَسْوَی ثَلاثِینَ دِرْهَماً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کافی </w:t>
      </w:r>
      <w:r>
        <w:rPr>
          <w:rStyle w:val="FootnoteAnchor"/>
          <w:rtl w:val="true"/>
        </w:rPr>
        <w:footnoteReference w:id="450"/>
      </w:r>
      <w:r>
        <w:rPr>
          <w:rFonts w:ascii="IRNazanin" w:hAnsi="IRNazanin" w:eastAsia="IRNazanin"/>
          <w:color w:val="111111"/>
          <w:sz w:val="28"/>
          <w:sz w:val="28"/>
          <w:szCs w:val="28"/>
          <w:rtl w:val="true"/>
          <w:lang w:bidi="fa-IR"/>
        </w:rPr>
        <w:t>با چند واسطه از محمّد بن یحیی نقل شده که گفت شنیدم حضرت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نمود رسول خدا صَلَّی اللَّهُ عَلَیْهِ وَ آلِه وَ سَلَّم حضرت فاطمه را برای حضرت علی علیهما السلام با مهریه‌ی یک زره حُطمیّه که ارزش آن سی درهم بود</w:t>
      </w:r>
      <w:r>
        <w:rPr>
          <w:rFonts w:eastAsia="IRNazanin" w:cs="IRNazanin"/>
          <w:color w:val="111111"/>
          <w:sz w:val="28"/>
          <w:szCs w:val="28"/>
          <w:rtl w:val="true"/>
          <w:lang w:bidi="fa-IR"/>
        </w:rPr>
        <w:t xml:space="preserve">. </w:t>
      </w:r>
      <w:bookmarkStart w:id="479" w:name="pg568_5171"/>
    </w:p>
    <w:p>
      <w:pPr>
        <w:pStyle w:val="Heading3"/>
        <w:numPr>
          <w:ilvl w:val="2"/>
          <w:numId w:val="1"/>
        </w:numPr>
        <w:rPr/>
      </w:pPr>
      <w:bookmarkStart w:id="480" w:name="__RefHeading___Toc4853673_211673320"/>
      <w:bookmarkStart w:id="481" w:name="_Toc170"/>
      <w:bookmarkEnd w:id="479"/>
      <w:bookmarkEnd w:id="480"/>
      <w:r>
        <w:rPr>
          <w:rtl w:val="true"/>
        </w:rPr>
        <w:t>[</w:t>
      </w:r>
      <w:r>
        <w:rPr>
          <w:rtl w:val="true"/>
        </w:rPr>
        <w:t>روایت شماره</w:t>
      </w:r>
      <w:r>
        <w:rPr>
          <w:rtl w:val="true"/>
        </w:rPr>
        <w:t>] (</w:t>
      </w:r>
      <w:r>
        <w:rPr/>
        <w:t>40</w:t>
      </w:r>
      <w:r>
        <w:rPr>
          <w:rtl w:val="true"/>
        </w:rPr>
        <w:t>)</w:t>
      </w:r>
      <w:bookmarkEnd w:id="4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عَلِیِّ بْنِ الْحَکَمِ، عَنْ مُعَاوِیَةَ بْنِ وَهْبٍ،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رَسُولُ اللَّهِ صَلَّی اللَّهُ عَلَیْهِ وَ آلِه وَ سَلَّم عَلِیَّاً فَاطِمَةَ، عَلَی دِرْعٍ حُطَمِیَّةٍ وَ فِرَاشُهَا إِهَابُ کَبْشٍ یَجْعَلانِ الصُّوفَ إذَا اضْطَجَعَا تَحْتَ جُنُوبِهِمَا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همچنین در کتاب کافی </w:t>
      </w:r>
      <w:r>
        <w:rPr>
          <w:rStyle w:val="FootnoteAnchor"/>
          <w:rtl w:val="true"/>
        </w:rPr>
        <w:footnoteReference w:id="451"/>
      </w:r>
      <w:r>
        <w:rPr>
          <w:rFonts w:ascii="IRNazanin" w:hAnsi="IRNazanin" w:eastAsia="IRNazanin"/>
          <w:color w:val="111111"/>
          <w:sz w:val="28"/>
          <w:sz w:val="28"/>
          <w:szCs w:val="28"/>
          <w:rtl w:val="true"/>
          <w:lang w:bidi="fa-IR"/>
        </w:rPr>
        <w:t>با چند واسطه از احمد بن محمّد روایت شده که حضرت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حضرت فاطمه سلام الله علیها را به همسری حضرت علی علیه السلام درآورد به زره‌ی حطمیّه و فرش آنها پوست قوچی بود که در هنگام خواب آن را برمی گرداندند و روی طرف نرم آن می‌خوابیدند</w:t>
      </w:r>
      <w:r>
        <w:rPr>
          <w:rFonts w:eastAsia="IRNazanin" w:cs="IRNazanin"/>
          <w:color w:val="111111"/>
          <w:sz w:val="28"/>
          <w:szCs w:val="28"/>
          <w:rtl w:val="true"/>
          <w:lang w:bidi="fa-IR"/>
        </w:rPr>
        <w:t>.</w:t>
      </w:r>
    </w:p>
    <w:p>
      <w:pPr>
        <w:pStyle w:val="Heading3"/>
        <w:numPr>
          <w:ilvl w:val="2"/>
          <w:numId w:val="1"/>
        </w:numPr>
        <w:rPr/>
      </w:pPr>
      <w:bookmarkStart w:id="482" w:name="__RefHeading___Toc4853675_211673320"/>
      <w:bookmarkStart w:id="483" w:name="_Toc171"/>
      <w:bookmarkEnd w:id="482"/>
      <w:r>
        <w:rPr>
          <w:rtl w:val="true"/>
        </w:rPr>
        <w:t>[</w:t>
      </w:r>
      <w:r>
        <w:rPr>
          <w:rtl w:val="true"/>
        </w:rPr>
        <w:t>روایت شماره</w:t>
      </w:r>
      <w:r>
        <w:rPr>
          <w:rtl w:val="true"/>
        </w:rPr>
        <w:t>] (</w:t>
      </w:r>
      <w:r>
        <w:rPr/>
        <w:t>41</w:t>
      </w:r>
      <w:r>
        <w:rPr>
          <w:rtl w:val="true"/>
        </w:rPr>
        <w:t>)</w:t>
      </w:r>
      <w:bookmarkEnd w:id="4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أَصْحَابِنَا، عَنْ عَلِیِّ بْنِ الْحُسَیْنِ، عَنْ اَلْعَبَّاسِ بْن ِعَامِرٍ، عَنْ عَبْدِاللَّهِ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بُکَیرٍ،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رَسُولُ اللَّهِ صَلَّی اللَّهُ عَلَیْهِ وَ آلِه وَ سَلَّم فَاطِمَةَ، عَلَی دِرْعٍ حُطَمِیَّةٍ تُسَاوِی ثَلاثِینَ دِرْهَماً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الجمع بین تلک الرّوایات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المراد کون الدِّرع جزءاً للمهر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المعنی أنّه لو کان هذا الیوم لساوی ثلاثین درهماً و إن کانت قیمته فی ذلک الزَّمان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إنّه کان یسوی ثلاثین درهماً، لکن بیع بخمس 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بعض الأخبار محمولا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کلینی در کتاب کافی </w:t>
      </w:r>
      <w:r>
        <w:rPr>
          <w:rStyle w:val="FootnoteAnchor"/>
          <w:rtl w:val="true"/>
        </w:rPr>
        <w:footnoteReference w:id="452"/>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بعضی اصحاب ما روایت شده که از حضرت علیّ بن الحسین علیهما السلام روایت کرده‌اند و حضرتش با چند واسطه از امام صادق علیه السلام روایت فرموده </w:t>
      </w:r>
      <w:bookmarkStart w:id="484" w:name="pg568_5172"/>
    </w:p>
    <w:p>
      <w:pPr>
        <w:pStyle w:val="BookText"/>
        <w:rPr/>
      </w:pPr>
      <w:bookmarkEnd w:id="484"/>
      <w:r>
        <w:rPr>
          <w:rFonts w:ascii="Amiri" w:hAnsi="Amiri" w:eastAsia="Amiri" w:cs="Amiri"/>
          <w:color w:val="111111"/>
          <w:sz w:val="28"/>
          <w:sz w:val="28"/>
          <w:szCs w:val="28"/>
          <w:rtl w:val="true"/>
          <w:lang w:bidi="ar-SA"/>
        </w:rPr>
        <w:t>که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 وَ سَلَّم حضرت فاطمه سلام الله علیها را به ازدواج حضرت علی علیه السلام درآورد به زرهی آهنی، که ارزش آن سی درهم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علّامه‌ی مجلسی رحمة الله علیه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این روایات می‌تواند علّت‌هایی داشته باشد که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منظور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زره جزئی از مِهر بوده‌ست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این زره سی درهم ارزش داشته، گر چه در این زمان قیمت آن بیشتر شده‌ست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زره ارزش و قیمتش سی درهم بوده، امّا حضرت امیرالمؤمنین علی علیه السلام آن را به پانصد درهم فروخته‌اند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از اخبار و روایات، حمل بر تقیّه شده باشد</w:t>
      </w:r>
      <w:r>
        <w:rPr>
          <w:rFonts w:eastAsia="IRNazanin" w:cs="IRNazanin"/>
          <w:color w:val="111111"/>
          <w:sz w:val="28"/>
          <w:szCs w:val="28"/>
          <w:rtl w:val="true"/>
          <w:lang w:bidi="fa-IR"/>
        </w:rPr>
        <w:t>.</w:t>
      </w:r>
    </w:p>
    <w:p>
      <w:pPr>
        <w:pStyle w:val="Heading3"/>
        <w:numPr>
          <w:ilvl w:val="2"/>
          <w:numId w:val="1"/>
        </w:numPr>
        <w:rPr/>
      </w:pPr>
      <w:bookmarkStart w:id="485" w:name="__RefHeading___Toc4853677_211673320"/>
      <w:bookmarkStart w:id="486" w:name="_Toc172"/>
      <w:bookmarkEnd w:id="485"/>
      <w:r>
        <w:rPr>
          <w:rtl w:val="true"/>
        </w:rPr>
        <w:t>[</w:t>
      </w:r>
      <w:r>
        <w:rPr>
          <w:rtl w:val="true"/>
        </w:rPr>
        <w:t>روایت شماره</w:t>
      </w:r>
      <w:r>
        <w:rPr>
          <w:rtl w:val="true"/>
        </w:rPr>
        <w:t>] (</w:t>
      </w:r>
      <w:r>
        <w:rPr/>
        <w:t>42</w:t>
      </w:r>
      <w:r>
        <w:rPr>
          <w:rtl w:val="true"/>
        </w:rPr>
        <w:t>)</w:t>
      </w:r>
      <w:bookmarkEnd w:id="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الْوَلِیدِ الْخَزَّازِ، عَنْ یُونُسَ بْنِ یَعْقُوبَ، عَنْ أَبِی مَرْیَمَ الْأَنْصَارِیِّ،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کَانَ صَدَاقُ فَاطِمَةَ جَرْدَ بُرْدٍ </w:t>
      </w:r>
      <w:r>
        <w:rPr>
          <w:rStyle w:val="FootnoteAnchor"/>
          <w:rtl w:val="true"/>
        </w:rPr>
        <w:footnoteReference w:id="453"/>
      </w:r>
      <w:r>
        <w:rPr>
          <w:rFonts w:ascii="Amiri" w:hAnsi="Amiri" w:eastAsia="Amiri" w:cs="Amiri"/>
          <w:color w:val="111111"/>
          <w:sz w:val="28"/>
          <w:sz w:val="28"/>
          <w:szCs w:val="28"/>
          <w:rtl w:val="true"/>
          <w:lang w:bidi="ar-SA"/>
        </w:rPr>
        <w:t>حِبَرَةٍ وَ دِرْعَ حُطَمِیَّةٍ وَ کَانَ فِرَاشُهَا إِهَابَ کَبْشٍ یُلْقِیَانِهِ وَ یَفْرُشَانِهِ وَ یَنَامَانِ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کلینی در کافی </w:t>
      </w:r>
      <w:r>
        <w:rPr>
          <w:rStyle w:val="FootnoteAnchor"/>
          <w:rtl w:val="true"/>
        </w:rPr>
        <w:footnoteReference w:id="454"/>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اصحاب ما با چند واسطه از حضرت امام محمّد باقر علیه السلام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 و مِهر حضرت فاطمه سلام الله علیها لباس راه راه و زرهی آهنی بود و زیرانداز و فرش آنها پوست قوچی بود که به هنگام خواب آن را برمی گرداندند و بر روی نرم آن می‌خوابیدند</w:t>
      </w:r>
      <w:r>
        <w:rPr>
          <w:rFonts w:eastAsia="IRNazanin" w:cs="IRNazanin"/>
          <w:color w:val="111111"/>
          <w:sz w:val="28"/>
          <w:szCs w:val="28"/>
          <w:rtl w:val="true"/>
          <w:lang w:bidi="fa-IR"/>
        </w:rPr>
        <w:t>.</w:t>
      </w:r>
    </w:p>
    <w:p>
      <w:pPr>
        <w:pStyle w:val="Heading3"/>
        <w:numPr>
          <w:ilvl w:val="2"/>
          <w:numId w:val="1"/>
        </w:numPr>
        <w:rPr/>
      </w:pPr>
      <w:bookmarkStart w:id="487" w:name="__RefHeading___Toc4853679_211673320"/>
      <w:bookmarkStart w:id="488" w:name="_Toc173"/>
      <w:bookmarkEnd w:id="487"/>
      <w:r>
        <w:rPr>
          <w:rtl w:val="true"/>
        </w:rPr>
        <w:t>[</w:t>
      </w:r>
      <w:r>
        <w:rPr>
          <w:rtl w:val="true"/>
        </w:rPr>
        <w:t>روایت شماره</w:t>
      </w:r>
      <w:r>
        <w:rPr>
          <w:rtl w:val="true"/>
        </w:rPr>
        <w:t>] (</w:t>
      </w:r>
      <w:r>
        <w:rPr/>
        <w:t>43</w:t>
      </w:r>
      <w:r>
        <w:rPr>
          <w:rtl w:val="true"/>
        </w:rPr>
        <w:t>)</w:t>
      </w:r>
      <w:bookmarkEnd w:id="488"/>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عَلِیِّ بْنِ أَسْبَاطٍ، عَنْ دَاوُدَ،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 صَلَّی اللَّهُ عَلَیْهِ وَ آلِه وَ سَلَّم عَلِیّاً فَاطِمَةَ دَخَلَ عَلَیْهَا وَ هِیَ تَبْکِی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یُبْکِیکِ؟ فَوَاللَّهِ لَوْ کَانَ فِی أَهْلِی </w:t>
      </w:r>
      <w:bookmarkStart w:id="489" w:name="pg568_5173"/>
    </w:p>
    <w:p>
      <w:pPr>
        <w:pStyle w:val="BookText"/>
        <w:rPr/>
      </w:pPr>
      <w:bookmarkEnd w:id="489"/>
      <w:r>
        <w:rPr>
          <w:rFonts w:ascii="Amiri" w:hAnsi="Amiri" w:eastAsia="Amiri" w:cs="Amiri"/>
          <w:color w:val="111111"/>
          <w:sz w:val="28"/>
          <w:sz w:val="28"/>
          <w:szCs w:val="28"/>
          <w:rtl w:val="true"/>
          <w:lang w:bidi="ar-SA"/>
        </w:rPr>
        <w:t>خَیْرٌ مِنْهُ مَا زَوَّجْتُکِهِ وَ مَا أَنَا زَوَّجْتُکِهِ وَ لَکِنَّ اللَّهَ زَوَّجَکِ وَ أَصْدَقَ عَنْکِ الْخُمُسَ مَا دَامَتِ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کافی </w:t>
      </w:r>
      <w:r>
        <w:rPr>
          <w:rStyle w:val="FootnoteAnchor"/>
          <w:rtl w:val="true"/>
        </w:rPr>
        <w:footnoteReference w:id="455"/>
      </w:r>
      <w:r>
        <w:rPr>
          <w:rFonts w:ascii="IRNazanin" w:hAnsi="IRNazanin" w:eastAsia="IRNazanin"/>
          <w:color w:val="111111"/>
          <w:sz w:val="28"/>
          <w:sz w:val="28"/>
          <w:szCs w:val="28"/>
          <w:rtl w:val="true"/>
          <w:lang w:bidi="fa-IR"/>
        </w:rPr>
        <w:t>با چند واسطه از یعقوب بن شعیب نقل می‌کند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صَلَّی اللَّهُ عَلَیْهِ وَ آلِه وَ سَلَّم حضرت فاطمه سلام الله علیها را به تزویج حضرت علی علیه السلام درآورد، رسول اکرم صَلَّی اللَّهُ عَلَیْهِ وَ آلِه وَ سَلَّم بر حضرت فاطمه سلام الله علیها داخل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گریه می‌کنند، پس پیامبر صَلَّی اللَّهُ عَلَیْهِ وَ آلِه وَ سَلَّم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گریان کرده‌ست؟ به خدا قسم اگر در بین خویشاوندان من کسی بهتر از او بود من تو را به ازدواج آن شخص درمی آوردم، من تو را به ازدواج او درنیاوردم بلکه خداوند تو را به او تزویج فرمود و صداق و مهر تو را خمس اموال مردم قرار داد تا زمانی که آسمان‌ها و زمین باقی است</w:t>
      </w:r>
      <w:r>
        <w:rPr>
          <w:rFonts w:eastAsia="IRNazanin" w:cs="IRNazanin"/>
          <w:color w:val="111111"/>
          <w:sz w:val="28"/>
          <w:szCs w:val="28"/>
          <w:rtl w:val="true"/>
          <w:lang w:bidi="fa-IR"/>
        </w:rPr>
        <w:t>.</w:t>
      </w:r>
    </w:p>
    <w:p>
      <w:pPr>
        <w:pStyle w:val="Heading3"/>
        <w:numPr>
          <w:ilvl w:val="2"/>
          <w:numId w:val="1"/>
        </w:numPr>
        <w:rPr/>
      </w:pPr>
      <w:bookmarkStart w:id="490" w:name="__RefHeading___Toc4853681_211673320"/>
      <w:bookmarkStart w:id="491" w:name="_Toc174"/>
      <w:bookmarkEnd w:id="490"/>
      <w:r>
        <w:rPr>
          <w:rtl w:val="true"/>
        </w:rPr>
        <w:t>[</w:t>
      </w:r>
      <w:r>
        <w:rPr>
          <w:rtl w:val="true"/>
        </w:rPr>
        <w:t>روایت شماره</w:t>
      </w:r>
      <w:r>
        <w:rPr>
          <w:rtl w:val="true"/>
        </w:rPr>
        <w:t>] (</w:t>
      </w:r>
      <w:r>
        <w:rPr/>
        <w:t>44</w:t>
      </w:r>
      <w:r>
        <w:rPr>
          <w:rtl w:val="true"/>
        </w:rPr>
        <w:t>)</w:t>
      </w:r>
      <w:bookmarkEnd w:id="4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عَبْدِاللَّهِ بْنِ إِسْحَاقَ، عَنِ الْحُسَیْنِ بْنِ عَلِیِّ بْنِ سُلَیْمَانَ، عَمَّنْ حَدَّثَهُ،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سلام الله علیها قَالَتْ لِرَسُولِ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زَوَّجْتَنِی بِالْمَهْرِ الْخَسِیسِ، فَقَالَ لَهَا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زَوَّجْتُکِ وَ لَکِنَّ اللَّهَ زَوَّجَکِ مِنَ السَّمَاءِ وَ جَعَلَ مَهْرَکِ خُمُسَ الدُّنْیَا مَا دَامَتِ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کلینی در کتاب کافی </w:t>
      </w:r>
      <w:r>
        <w:rPr>
          <w:rStyle w:val="FootnoteAnchor"/>
          <w:rtl w:val="true"/>
        </w:rPr>
        <w:footnoteReference w:id="456"/>
      </w:r>
      <w:r>
        <w:rPr>
          <w:rFonts w:ascii="IRNazanin" w:hAnsi="IRNazanin" w:eastAsia="IRNazanin"/>
          <w:color w:val="111111"/>
          <w:sz w:val="28"/>
          <w:sz w:val="28"/>
          <w:szCs w:val="28"/>
          <w:rtl w:val="true"/>
          <w:lang w:bidi="fa-IR"/>
        </w:rPr>
        <w:t>با چند واسطه از حضرت صادق آل محمّد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فاطمه‌ی زهراء سلام الله علیها به پیغمبر خدا صَلَّی اللَّهُ عَلَیْهِ وَ آلِه وَ 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با یک مهریه‌ی مختصری شوهر دادی</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تزویج نکردم، بلکه خدای سبحان، متصدّی امر ازدواج تو شد و خمس دنیا را تا آسمان‌ها و زمین برقرار باشند، مهریه‌ی تو قرار داد</w:t>
      </w:r>
      <w:r>
        <w:rPr>
          <w:rFonts w:eastAsia="IRNazanin" w:cs="IRNazanin"/>
          <w:color w:val="111111"/>
          <w:sz w:val="28"/>
          <w:szCs w:val="28"/>
          <w:rtl w:val="true"/>
          <w:lang w:bidi="fa-IR"/>
        </w:rPr>
        <w:t xml:space="preserve">. </w:t>
      </w:r>
      <w:bookmarkStart w:id="492" w:name="pg568_5174"/>
    </w:p>
    <w:p>
      <w:pPr>
        <w:pStyle w:val="Heading3"/>
        <w:numPr>
          <w:ilvl w:val="2"/>
          <w:numId w:val="1"/>
        </w:numPr>
        <w:rPr/>
      </w:pPr>
      <w:bookmarkStart w:id="493" w:name="__RefHeading___Toc4853683_211673320"/>
      <w:bookmarkStart w:id="494" w:name="_Toc175"/>
      <w:bookmarkEnd w:id="492"/>
      <w:bookmarkEnd w:id="493"/>
      <w:r>
        <w:rPr>
          <w:rtl w:val="true"/>
        </w:rPr>
        <w:t>[</w:t>
      </w:r>
      <w:r>
        <w:rPr>
          <w:rtl w:val="true"/>
        </w:rPr>
        <w:t>روایت شماره</w:t>
      </w:r>
      <w:r>
        <w:rPr>
          <w:rtl w:val="true"/>
        </w:rPr>
        <w:t>] (</w:t>
      </w:r>
      <w:r>
        <w:rPr/>
        <w:t>45</w:t>
      </w:r>
      <w:r>
        <w:rPr>
          <w:rtl w:val="true"/>
        </w:rPr>
        <w:t>)</w:t>
      </w:r>
      <w:bookmarkEnd w:id="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جَمِیلِ بْنِ دَرَّاجٍ،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غَیْرَةَ فِی الْحَلالِ بَعْدَ قَوْلِ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تُحْدِثَا شَیْئاً حَتَّی أَرْجِعَ إِلَیْکُمَا، فَلَمَّا أَتَاهُمَا أَدْخَلَ رِجْلَیْهِ بَیْنَهُمَا فِی الْفِرَاشِ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کافی </w:t>
      </w:r>
      <w:r>
        <w:rPr>
          <w:rStyle w:val="FootnoteAnchor"/>
          <w:rtl w:val="true"/>
        </w:rPr>
        <w:footnoteReference w:id="457"/>
      </w:r>
      <w:r>
        <w:rPr>
          <w:rFonts w:ascii="IRNazanin" w:hAnsi="IRNazanin" w:eastAsia="IRNazanin"/>
          <w:color w:val="111111"/>
          <w:sz w:val="28"/>
          <w:sz w:val="28"/>
          <w:szCs w:val="28"/>
          <w:rtl w:val="true"/>
          <w:lang w:bidi="fa-IR"/>
        </w:rPr>
        <w:t>با چند واسطه از حضرت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ورزیدن درباره‌ی حلال جایز نیست بعد از آنکه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از شما سر نزند تا من نزد شما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وَ سَلَّم نزد آن دو بزرگوار برگشت دو پای مبارک خود را داخل بستر و بین آنها قرار داد</w:t>
      </w:r>
      <w:r>
        <w:rPr>
          <w:rFonts w:eastAsia="IRNazanin" w:cs="IRNazanin"/>
          <w:color w:val="111111"/>
          <w:sz w:val="28"/>
          <w:szCs w:val="28"/>
          <w:rtl w:val="true"/>
          <w:lang w:bidi="fa-IR"/>
        </w:rPr>
        <w:t>.</w:t>
      </w:r>
    </w:p>
    <w:p>
      <w:pPr>
        <w:pStyle w:val="Heading3"/>
        <w:numPr>
          <w:ilvl w:val="2"/>
          <w:numId w:val="1"/>
        </w:numPr>
        <w:rPr/>
      </w:pPr>
      <w:bookmarkStart w:id="495" w:name="__RefHeading___Toc4853685_211673320"/>
      <w:bookmarkStart w:id="496" w:name="_Toc176"/>
      <w:bookmarkEnd w:id="495"/>
      <w:r>
        <w:rPr>
          <w:rtl w:val="true"/>
        </w:rPr>
        <w:t>[</w:t>
      </w:r>
      <w:r>
        <w:rPr>
          <w:rtl w:val="true"/>
        </w:rPr>
        <w:t>روایت شماره</w:t>
      </w:r>
      <w:r>
        <w:rPr>
          <w:rtl w:val="true"/>
        </w:rPr>
        <w:t>] (</w:t>
      </w:r>
      <w:r>
        <w:rPr/>
        <w:t>46</w:t>
      </w:r>
      <w:r>
        <w:rPr>
          <w:rtl w:val="true"/>
        </w:rPr>
        <w:t>)</w:t>
      </w:r>
      <w:bookmarkEnd w:id="4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أَبِی عَبْدِاللَّهِ الْبَرْقِیِّ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 صَلَّی اللَّهُ عَلَیْهِ وَ آلِه وَ سَلَّم فَاطِمَةَ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بِالرِّفَاءِ وَ الْبَنِینَ،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عَلَی الْخَیْرِ وَ الْبَرَکَةِ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إیضاح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أن یقال للمتزوِّج بالرِّفاء و البنین الرِّفاء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الالتیام و الاتّفاق و البرکة و النّماء و إنّما نهی عنه کراهیة لأَنّه کان من عادتهم و لهذا سنَّ فیه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کافی </w:t>
      </w:r>
      <w:r>
        <w:rPr>
          <w:rStyle w:val="FootnoteAnchor"/>
          <w:rtl w:val="true"/>
        </w:rPr>
        <w:footnoteReference w:id="458"/>
      </w:r>
      <w:r>
        <w:rPr>
          <w:rFonts w:ascii="IRNazanin" w:hAnsi="IRNazanin" w:eastAsia="IRNazanin"/>
          <w:color w:val="111111"/>
          <w:sz w:val="28"/>
          <w:sz w:val="28"/>
          <w:szCs w:val="28"/>
          <w:rtl w:val="true"/>
          <w:lang w:bidi="fa-IR"/>
        </w:rPr>
        <w:t>با چند واسطه از ابی عبدالله برقی روایت کرد و او بدون ذکر اسماء روات دیگر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صَلَّی اللَّهُ عَلَیْهِ وَ آلِه وَ سَلَّم حضرت فاطمه سلام الله علیها را شوهر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بِالرِّفَاءِ وَ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همدلی همسری و فرزندان بسیار و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چنین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خیر و برکت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گفته پیامبر اکرم صَلَّی اللَّهُ عَلَیْهِ وَ آلِه وَ سَلَّم در این روایت نهی کرده به شخصی که ازدواج کرده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بِالرِّفَاءِ وَ الْبَنِین</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التیام و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زن و شوهر با هم اتّفاق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معنی برکت و رشد و موفقیّت نیز آمده و همانا رسول خدا صَلَّی اللَّهُ عَلَیْهِ وَ آلِه وَ سَلَّم گفتن این جمله را نهی فرمود، زیرا مایل نبوده، این جزء عادت‌های مردم شود</w:t>
      </w:r>
      <w:r>
        <w:rPr>
          <w:rFonts w:eastAsia="IRNazanin" w:cs="IRNazanin"/>
          <w:color w:val="111111"/>
          <w:sz w:val="28"/>
          <w:szCs w:val="28"/>
          <w:rtl w:val="true"/>
          <w:lang w:bidi="fa-IR"/>
        </w:rPr>
        <w:t xml:space="preserve">. </w:t>
      </w:r>
      <w:bookmarkStart w:id="497" w:name="pg568_5175"/>
    </w:p>
    <w:p>
      <w:pPr>
        <w:pStyle w:val="BookText"/>
        <w:rPr/>
      </w:pPr>
      <w:bookmarkEnd w:id="497"/>
      <w:r>
        <w:rPr>
          <w:rFonts w:ascii="IRNazanin" w:hAnsi="IRNazanin" w:eastAsia="IRNazanin"/>
          <w:color w:val="111111"/>
          <w:sz w:val="28"/>
          <w:sz w:val="28"/>
          <w:szCs w:val="28"/>
          <w:rtl w:val="true"/>
          <w:lang w:bidi="fa-IR"/>
        </w:rPr>
        <w:t>به همین جهت که پیامبر صَلَّی اللَّهُ عَلَیْهِ وَ آلِه وَ سَلَّم نهی فرمود، شادباش گفتن‌های دیگری سنّت شده‌ست</w:t>
      </w:r>
      <w:r>
        <w:rPr>
          <w:rFonts w:eastAsia="IRNazanin" w:cs="IRNazanin"/>
          <w:color w:val="111111"/>
          <w:sz w:val="28"/>
          <w:szCs w:val="28"/>
          <w:rtl w:val="true"/>
          <w:lang w:bidi="fa-IR"/>
        </w:rPr>
        <w:t>.</w:t>
      </w:r>
    </w:p>
    <w:p>
      <w:pPr>
        <w:pStyle w:val="Heading3"/>
        <w:numPr>
          <w:ilvl w:val="2"/>
          <w:numId w:val="1"/>
        </w:numPr>
        <w:rPr/>
      </w:pPr>
      <w:bookmarkStart w:id="498" w:name="__RefHeading___Toc4853687_211673320"/>
      <w:bookmarkStart w:id="499" w:name="_Toc177"/>
      <w:bookmarkEnd w:id="498"/>
      <w:r>
        <w:rPr>
          <w:rtl w:val="true"/>
        </w:rPr>
        <w:t>[</w:t>
      </w:r>
      <w:r>
        <w:rPr>
          <w:rtl w:val="true"/>
        </w:rPr>
        <w:t>روایت شماره</w:t>
      </w:r>
      <w:r>
        <w:rPr>
          <w:rtl w:val="true"/>
        </w:rPr>
        <w:t>] (</w:t>
      </w:r>
      <w:r>
        <w:rPr/>
        <w:t>47</w:t>
      </w:r>
      <w:r>
        <w:rPr>
          <w:rtl w:val="true"/>
        </w:rPr>
        <w:t>)</w:t>
      </w:r>
      <w:bookmarkEnd w:id="4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مَعْرُوفٍ، عَنِ ابْنِ مَهْزِیَارَ، عَنْ مُخَلَّدِ بْنِ مُوسَی، عَنْ إِبْرَاهِیمَ بْنِ عَلِیٍّ، عَنْ عَلِیِّ بْنِ یَحْیَی الْیَرْبُوعِیِّ، عَنْ أَبَانِ بْنِ تَغْلِبَ،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أَنَا بَشَرٌ مِثْلُکُمْ</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أَتَزَوَّجُ فِیکُمْ وَ أُزَوِّجُکُمْ إِلا فَاطِمَةَ فَإِنَّ تَزْوِیجَهَا نَزَلَ مِنَ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نیز در همان کتاب </w:t>
      </w:r>
      <w:r>
        <w:rPr>
          <w:rStyle w:val="FootnoteAnchor"/>
          <w:rtl w:val="true"/>
        </w:rPr>
        <w:footnoteReference w:id="460"/>
      </w:r>
      <w:r>
        <w:rPr>
          <w:rFonts w:ascii="IRNazanin" w:hAnsi="IRNazanin" w:eastAsia="IRNazanin"/>
          <w:color w:val="111111"/>
          <w:sz w:val="28"/>
          <w:sz w:val="28"/>
          <w:szCs w:val="28"/>
          <w:rtl w:val="true"/>
          <w:lang w:bidi="fa-IR"/>
        </w:rPr>
        <w:t>با چند واسطه از حضرت امام محمّد باقر علیه السلام از رسول خدا صَلَّی اللَّهُ عَلَیْهِ وَ آلِه وَ سَلَّم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بشری هستم مثل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زن می‌گیرم و به شما زن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موضوع ازدواج فاطمه سلام الله علیها، یک امر آسمانی است</w:t>
      </w:r>
      <w:r>
        <w:rPr>
          <w:rFonts w:eastAsia="IRNazanin" w:cs="IRNazanin"/>
          <w:color w:val="111111"/>
          <w:sz w:val="28"/>
          <w:szCs w:val="28"/>
          <w:rtl w:val="true"/>
          <w:lang w:bidi="fa-IR"/>
        </w:rPr>
        <w:t>.</w:t>
      </w:r>
    </w:p>
    <w:p>
      <w:pPr>
        <w:pStyle w:val="Heading3"/>
        <w:numPr>
          <w:ilvl w:val="2"/>
          <w:numId w:val="1"/>
        </w:numPr>
        <w:rPr/>
      </w:pPr>
      <w:bookmarkStart w:id="500" w:name="__RefHeading___Toc4853689_211673320"/>
      <w:bookmarkStart w:id="501" w:name="_Toc178"/>
      <w:bookmarkEnd w:id="500"/>
      <w:r>
        <w:rPr>
          <w:rtl w:val="true"/>
        </w:rPr>
        <w:t>[</w:t>
      </w:r>
      <w:r>
        <w:rPr>
          <w:rtl w:val="true"/>
        </w:rPr>
        <w:t>روایت شماره</w:t>
      </w:r>
      <w:r>
        <w:rPr>
          <w:rtl w:val="true"/>
        </w:rPr>
        <w:t>] (</w:t>
      </w:r>
      <w:r>
        <w:rPr/>
        <w:t>48</w:t>
      </w:r>
      <w:r>
        <w:rPr>
          <w:rtl w:val="true"/>
        </w:rPr>
        <w:t>)</w:t>
      </w:r>
      <w:bookmarkEnd w:id="501"/>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فرات بن إبراهیم </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بْنِ مَخْلَدٍ الْجُعْفِیُّ مُعَنْعَناً عَنِ ابْنِ عَبَّاسٍ رَضِیَ اللَّهُ عَنْهُ فِی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خَلَقَ مِنَ الْماءِ بَشَراً فَجَعَلَهُ نَسَباً وَ صِهْراً</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نُطْفَةً بَیْضَاءَ مَکْنُونَةً فَجَعَلَهَا فِی صُلْبِ آدَمَ، ثُمَّ نَقَلَهَا مِنْ صُلْبِ آدَمَ إِلَی صُلْبِ شَیْثٍ وَ مِنْ صُلْبِ شَیْثٍ إِلَی صُلْبِ أَنُوشَ وَ مِنْ صُلْبِ أَنُوشَ إِلَی صُلْبِ قَیْنَانَ، حَتَّی تَوَارَثَتْهَا کِرَامُ الْأَصْلابِ فِی مُطَهَّرَاتِ الْأَرْحَامِ، حَتَّی جَعَلَهَا اللَّهُ فِی صُلْبِ عَبْدِالْمُطَّلِبِ، ثُمَّ قَسَمَهَا نِصْفَیْنِ، فَأَلْقَی نِصْفَهَا إِلَی صُلْبِ عَبْدِاللَّهِ وَ نِصْفَهَا إِلَی صُلْبِ أَبِی طَالِبٍ وَ هِیَ سُلالَةٌ تُولِدُ مِنْ عَبْدِاللَّهِ مُحَمَّداً وَ مِنْ أَبِی طَالِبٍ عَلِیّاً عَلَیْهِمَا الصَّلاةُ وَ السَّلامُ، فَذَلِکَ </w:t>
      </w:r>
      <w:bookmarkStart w:id="502" w:name="pg568_5176"/>
    </w:p>
    <w:p>
      <w:pPr>
        <w:pStyle w:val="BookText"/>
        <w:rPr/>
      </w:pPr>
      <w:bookmarkEnd w:id="502"/>
      <w:r>
        <w:rPr>
          <w:rFonts w:ascii="Amiri" w:hAnsi="Amiri" w:eastAsia="Amiri" w:cs="Amiri"/>
          <w:color w:val="111111"/>
          <w:sz w:val="28"/>
          <w:sz w:val="28"/>
          <w:szCs w:val="28"/>
          <w:rtl w:val="true"/>
          <w:lang w:bidi="ar-SA"/>
        </w:rPr>
        <w:t xml:space="preserve">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خَلَقَ مِنَ الْماءِ بَشَراً فَجَعَلَهُ نَسَباً وَ 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 فَاطِمَةَ بِنْتَ مُحَمَّدٍ عَلِیّاً، فَعَلِیٌّ مِنْ مُحَمَّدٍ وَ مُحَمَّدٌ مِنْ عَلِیٍّ وَ الْحَسَنُ وَ الْحُسَیْنُ وَ فَاطِمَةُ نَسَبٌ وَ عَلِیٌّ الصِّهْرُ</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در کتاب تفسیر فرات بن ابراهیم </w:t>
      </w:r>
      <w:r>
        <w:rPr>
          <w:rStyle w:val="FootnoteAnchor"/>
          <w:rtl w:val="true"/>
        </w:rPr>
        <w:footnoteReference w:id="464"/>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بن مَخْلَد جعفی با ذکر اسامی راویانی سند خود را به ابن عبّاس می‌رساند که او در تفسیر این فرموده‌ی خداوند متعال در قرآن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خدایی که از آب بشر را آفرید و بین آنها خویشی نسب و بستگی ازدواج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خلق نمود نطفه‌ی روشن و نورانی مستوری را، پس آن را قرار داد در صُلب آدم، سپس آن را منتقل کرد به صلب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صلب شیث به صلب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صلب انوش به صلب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ارث می‌بردند این نطفه را، بهترین و گرامی‌ترین صُلب‌ها در پاکیزه‌ترین رحم‌ها تا آن که خداوند آن را در صلب عبدالمطّلب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نطفه را به دو نصف تقسیم نمود، پس نصفی از آن را در صلب عبدالله قرار داد و نصف دیگر را به صلب عبدالمطّلب منتقل نمود و از این نطفه، سُلاله‌ای از عبدالله متولّد شد به نام محمّد صَلَّی اللَّهُ عَلَیْهِ وَ آلِه وَ سَلَّم و از ابیطالب متولّد شد به نام علی علیه السلام و به همین معناست فرمایش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اوست خدایی که از آب بشر را آفرید و بین آنها خویشی نسب و بستگی ازدواج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ازدواج کرد حضرت فاطمه سلام الله علیها دختر حضرت محمّد صَلَّی اللَّهُ عَلَیْهِ وَ آلِه وَ سَلَّم با حضرت علی علیه السلام ، پس حضرت علی علیه السلام از حضرت محمّد صَلَّی اللَّهُ عَلَیْهِ وَ آلِه وَ سَلَّم و حضرت محمّد صَلَّی اللَّهُ عَلَیْهِ وَ آلِه وَ سَلَّم از حضرت علی علیه السلام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امام حسن و امام حسین و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است</w:t>
      </w:r>
      <w:r>
        <w:rPr>
          <w:rFonts w:eastAsia="IRNazanin" w:cs="IRNazanin"/>
          <w:color w:val="111111"/>
          <w:sz w:val="28"/>
          <w:szCs w:val="28"/>
          <w:rtl w:val="true"/>
          <w:lang w:bidi="fa-IR"/>
        </w:rPr>
        <w:t>.</w:t>
      </w:r>
    </w:p>
    <w:p>
      <w:pPr>
        <w:pStyle w:val="Heading3"/>
        <w:numPr>
          <w:ilvl w:val="2"/>
          <w:numId w:val="1"/>
        </w:numPr>
        <w:rPr/>
      </w:pPr>
      <w:bookmarkStart w:id="503" w:name="__RefHeading___Toc4853691_211673320"/>
      <w:bookmarkStart w:id="504" w:name="_Toc179"/>
      <w:bookmarkEnd w:id="503"/>
      <w:r>
        <w:rPr>
          <w:rtl w:val="true"/>
        </w:rPr>
        <w:t>[</w:t>
      </w:r>
      <w:r>
        <w:rPr>
          <w:rtl w:val="true"/>
        </w:rPr>
        <w:t>روایت شماره</w:t>
      </w:r>
      <w:r>
        <w:rPr>
          <w:rtl w:val="true"/>
        </w:rPr>
        <w:t>] (</w:t>
      </w:r>
      <w:r>
        <w:rPr/>
        <w:t>49</w:t>
      </w:r>
      <w:r>
        <w:rPr>
          <w:rtl w:val="true"/>
        </w:rPr>
        <w:t>)</w:t>
      </w:r>
      <w:bookmarkEnd w:id="504"/>
    </w:p>
    <w:p>
      <w:pPr>
        <w:pStyle w:val="BookText"/>
        <w:rPr/>
      </w:pPr>
      <w:r>
        <w:rPr>
          <w:rFonts w:ascii="Amiri" w:hAnsi="Amiri" w:eastAsia="Amiri" w:cs="Amiri"/>
          <w:color w:val="111111"/>
          <w:sz w:val="28"/>
          <w:sz w:val="28"/>
          <w:szCs w:val="28"/>
          <w:rtl w:val="true"/>
          <w:lang w:bidi="ar-SA"/>
        </w:rPr>
        <w:t>مِصْبَاحُ الْأَنْوَارُ وَ کِتَابُ 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سُلَیْمَانَ نَقْلاً مِنْ کِتَابِ الْفِرْدَوْسِ عَنِ النَّبِیِّ صَلَّی اللَّهُ عَلَیْهِ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عَلِیٌّ لَمْ یَکُنْ لِفَاطِمَةَ کُفْوٌ</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مصباح الانوار و کتاب مختصر با واسطه از پیامبر اکرم صَلَّی اللَّهُ عَلَیْهِ وَ آلِه وَ سَلَّم نقل شده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تعالی حضرت علی علیه السلام را خلق نمی‌کرد، همسری برای فاطمه سلام الله علیها یافت نمی‌شد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مِنْهُ رَفَعَهُ بِإِسْنَادِهِ عَنِ ابْنِ عَبَّاسٍ أَنَّ النَّبِیَّ صَلَّی اللَّهُ عَلَیْهِ وَ آلِه وَ سَلَّم قَالَ لِعَلِیٍّ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اللَّهَ عَزَّوَجَلَّ زَوَّجَکَ فَاطِمَةَ وَ جَعَلَ صَدَاقَهَا الْأَرْضَ، فَمَنْ مَشَی عَلَیْهَا مُبْغِضاً لَکَ مَشَی عَلَیْهَا حَرَاماً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ذکر سند از ابن عبّاس نقل کرده که پیامبر اکرم صَلَّی اللَّهُ عَلَیْهِ وَ آلِه وَ سَلَّم به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تزویج کرد فاطمه سلام الله علیها را به تو و مهریّه و صداق او را زمین قرار داد؛ پس هر کس بر روی زمین راه برود و کینه و بغض تو را داشته باشد، راه رفتنش بر روی زمین حرام است</w:t>
      </w:r>
      <w:r>
        <w:rPr>
          <w:rFonts w:eastAsia="IRNazanin" w:cs="IRNazanin"/>
          <w:color w:val="111111"/>
          <w:sz w:val="28"/>
          <w:szCs w:val="28"/>
          <w:rtl w:val="true"/>
          <w:lang w:bidi="fa-IR"/>
        </w:rPr>
        <w:t xml:space="preserve">. </w:t>
      </w:r>
      <w:bookmarkStart w:id="505" w:name="pg568_5178"/>
    </w:p>
    <w:p>
      <w:pPr>
        <w:pStyle w:val="Heading2"/>
        <w:numPr>
          <w:ilvl w:val="1"/>
          <w:numId w:val="1"/>
        </w:numPr>
        <w:rPr/>
      </w:pPr>
      <w:bookmarkStart w:id="506" w:name="__RefHeading___Toc4853693_211673320"/>
      <w:bookmarkStart w:id="507" w:name="_Toc180"/>
      <w:bookmarkEnd w:id="505"/>
      <w:bookmarkEnd w:id="506"/>
      <w:r>
        <w:rPr>
          <w:rtl w:val="true"/>
        </w:rPr>
        <w:t xml:space="preserve">بخش ششم؛ معاشرت حضرت فاطمه زهراء سلام الله علیها با حضرت امیرالمؤمنین علی علیه السلام </w:t>
      </w:r>
      <w:r>
        <w:rPr>
          <w:rtl w:val="true"/>
        </w:rPr>
        <w:t>(</w:t>
      </w:r>
      <w:r>
        <w:rPr>
          <w:rtl w:val="true"/>
        </w:rPr>
        <w:t xml:space="preserve">باب </w:t>
      </w:r>
      <w:r>
        <w:rPr/>
        <w:t>6</w:t>
      </w:r>
      <w:r>
        <w:rPr>
          <w:rtl w:val="true"/>
        </w:rPr>
        <w:t xml:space="preserve">؛ کیفیه معاشرتها سلام الله علیها مع علیّ علیه السلام </w:t>
      </w:r>
      <w:r>
        <w:rPr>
          <w:rtl w:val="true"/>
        </w:rPr>
        <w:t>)</w:t>
      </w:r>
      <w:bookmarkEnd w:id="507"/>
    </w:p>
    <w:p>
      <w:pPr>
        <w:pStyle w:val="Heading3"/>
        <w:numPr>
          <w:ilvl w:val="2"/>
          <w:numId w:val="1"/>
        </w:numPr>
        <w:rPr/>
      </w:pPr>
      <w:bookmarkStart w:id="508" w:name="__RefHeading___Toc4853695_211673320"/>
      <w:bookmarkStart w:id="509" w:name="_Toc181"/>
      <w:bookmarkEnd w:id="508"/>
      <w:r>
        <w:rPr>
          <w:rtl w:val="true"/>
        </w:rPr>
        <w:t>[</w:t>
      </w:r>
      <w:r>
        <w:rPr>
          <w:rtl w:val="true"/>
        </w:rPr>
        <w:t>روایت شماره</w:t>
      </w:r>
      <w:r>
        <w:rPr>
          <w:rtl w:val="true"/>
        </w:rPr>
        <w:t>] (</w:t>
      </w:r>
      <w:r>
        <w:rPr/>
        <w:t>01</w:t>
      </w:r>
      <w:r>
        <w:rPr>
          <w:rtl w:val="true"/>
        </w:rPr>
        <w:t>)</w:t>
      </w:r>
      <w:bookmarkEnd w:id="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السُّکَّرِیِّ، عَنِ الْحُسَیْنِ بْنِ عَلِیٍّ الْعَبْدِیِّ، عَنْ عَبْدِ الْعَزِیزِ بْنِ مُسْلِمٍ، عَنْ یَحْیَی بْنِ عَبْدِاللَّهِ، عَنْ أَبِیهِ،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بِنَا رَسُولُ اللَّهِ صَلَّی اللَّهُ عَلَیْهِ وَ آلِه وَ سَلَّم الْفَجْرَ ثُمَّ قَامَ بِوَجْهٍ کَئِیبٍ وَ قُمْنَا مَعَهُ حَتَّی صَارَ إِلَی مَنْزِلِ فَاطِمَةَ سلام الله علیها فَأَبْصَرَ عَلِیّاً نَائِماً بَیْنَ یَدَیِ الْبَابِ عَلَی الدَّقْعَاءِ، فَجَلَسَ النَّبِیُّ صَلَّی اللَّهُ عَلَیْهِ وَ آلِه وَ سَلَّم فَجَعَلَ یَمْسَحُ التُّرَابَ عَنْ ظَهْرِهِ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فِدَاکَ أَبِی وَ أُمِّی یَا أَبَا تُرَابٍ، ثُمَّ أَخَذَ بِیَدِهِ وَ دَخَلا مَنْزِلَ فَاطِمَةَ، فَمَکَثْنَا هُنَیْئَةً، ثُمَّ سَمِعْنَا ضِحْکاً عَالِیاً، ثُمَّ خَرَجَ عَلَیْنَا رَسُولُ اللَّهِ صَلَّی اللَّهُ عَلَیْهِ وَ آلِه وَ سَلَّم بِوَجْهٍ مُشْرِقٍ، فَقُلْنَا یَا رَسُولَ اللَّهِ دَخَلْتَ بِوَجْهٍ کَئِیبٍ وَ خَرَجْتَ بِخِلافِهِ،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لا أَفْرَحُ وَ قَدْ أَصْلَحْتُ بَیْنَ اثْنَیْنِ أَحَبِّ أَهْلِ الْأَرْضِ إِلَی أَهْلِ السَّمَاءِ</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الدقعاء التراب و الأخبار المشتملة علی منازعتهما مأولة بما یرجع إلی ضرب من المصلحة، لظهور فضلهما علی الناس أو غیر ذلک مما خفی علینا جهته</w:t>
      </w:r>
      <w:r>
        <w:rPr>
          <w:rFonts w:eastAsia="IRNazanin" w:cs="IRNazanin"/>
          <w:color w:val="111111"/>
          <w:sz w:val="28"/>
          <w:szCs w:val="28"/>
          <w:rtl w:val="true"/>
          <w:lang w:bidi="fa-IR"/>
        </w:rPr>
        <w:t xml:space="preserve">. </w:t>
      </w:r>
      <w:bookmarkStart w:id="510" w:name="pg568_5179"/>
    </w:p>
    <w:p>
      <w:pPr>
        <w:pStyle w:val="BookText"/>
        <w:rPr/>
      </w:pPr>
      <w:bookmarkEnd w:id="510"/>
      <w:r>
        <w:rPr>
          <w:rFonts w:ascii="IRNazanin" w:hAnsi="IRNazanin" w:eastAsia="IRNazanin"/>
          <w:color w:val="111111"/>
          <w:sz w:val="28"/>
          <w:sz w:val="28"/>
          <w:szCs w:val="28"/>
          <w:rtl w:val="true"/>
          <w:lang w:bidi="fa-IR"/>
        </w:rPr>
        <w:t xml:space="preserve">شیخ صدوق در کتاب علل الشّرایع </w:t>
      </w:r>
      <w:r>
        <w:rPr>
          <w:rStyle w:val="FootnoteAnchor"/>
          <w:rtl w:val="true"/>
        </w:rPr>
        <w:footnoteReference w:id="465"/>
      </w:r>
      <w:r>
        <w:rPr>
          <w:rFonts w:ascii="IRNazanin" w:hAnsi="IRNazanin" w:eastAsia="IRNazanin"/>
          <w:color w:val="111111"/>
          <w:sz w:val="28"/>
          <w:sz w:val="28"/>
          <w:szCs w:val="28"/>
          <w:rtl w:val="true"/>
          <w:lang w:bidi="fa-IR"/>
        </w:rPr>
        <w:t>با چند واسطه از ابوهریره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پیغمبر اکرم صَلَّی اللَّهُ عَلَیْهِ وَ آلِه وَ سَلَّم نماز صبح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یک صورت اندوهناکی برخاست و ما هم با آن حضرت برخاستیم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متوجّه منزل فاطمه‌ی اطهر سلام الله علیها شد، حضرت علی علیه السلام را دید که جلوی در روی خاک‌ها خوابیده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صَلَّی اللَّهُ عَلَیْهِ وَ آلِه وَ سَلَّم خاک‌ها را از پشت امیرالمؤمنین علی علیه السلام پاک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پدر و مادرم به فدای تو ای 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مبارک حضرت امیر علیه السلام را گرفت و با یکدیگر داخل منزل حضرت زهرا سلام الله علیها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مختصری مکث نمودیم آنگاه صدای خنده‌اش به گوش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دیدیم پیامبر خدا با صورتی خوشحال و درخشان از خانه‌ی فاطمه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صورتی مغموم و اندوهناک وارد و با صورتی خوشحال بازگشتی؟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خوشحال نباشم، در صورتی که بین دو نفر را که نزد اهل آسمان محبوب‌ترین مردم زمین هستند صلح و سازش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علامه‌ی مجلسی رحمة الله علیه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خاک است و نیز این گونه اخباری را که مشتمل بر نزاع بین حضرت امیر و حضرت زهرا علیهما السلام می‌باشند باید تأویل و تفسیر نمود، از قبیل اینکه منظور از آنها اظهار فضائل و مناقب ایشان باشد و یا غیر آن، از چیزهایی که بر ما پوشیده ا‌ست</w:t>
      </w:r>
      <w:r>
        <w:rPr>
          <w:rFonts w:eastAsia="IRNazanin" w:cs="IRNazanin"/>
          <w:color w:val="111111"/>
          <w:sz w:val="28"/>
          <w:szCs w:val="28"/>
          <w:rtl w:val="true"/>
          <w:lang w:bidi="fa-IR"/>
        </w:rPr>
        <w:t>.</w:t>
      </w:r>
    </w:p>
    <w:p>
      <w:pPr>
        <w:pStyle w:val="Heading3"/>
        <w:numPr>
          <w:ilvl w:val="2"/>
          <w:numId w:val="1"/>
        </w:numPr>
        <w:rPr/>
      </w:pPr>
      <w:bookmarkStart w:id="511" w:name="__RefHeading___Toc4853697_211673320"/>
      <w:bookmarkStart w:id="512" w:name="_Toc182"/>
      <w:bookmarkEnd w:id="511"/>
      <w:r>
        <w:rPr>
          <w:rtl w:val="true"/>
        </w:rPr>
        <w:t>[</w:t>
      </w:r>
      <w:r>
        <w:rPr>
          <w:rtl w:val="true"/>
        </w:rPr>
        <w:t>روایت شماره</w:t>
      </w:r>
      <w:r>
        <w:rPr>
          <w:rtl w:val="true"/>
        </w:rPr>
        <w:t>] (</w:t>
      </w:r>
      <w:r>
        <w:rPr/>
        <w:t>02</w:t>
      </w:r>
      <w:r>
        <w:rPr>
          <w:rtl w:val="true"/>
        </w:rPr>
        <w:t>)</w:t>
      </w:r>
      <w:bookmarkEnd w:id="512"/>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السُّکَّرِیِّ، عَنْ عُثْمَانَ بْنِ عِمْرَانَ، عَنْ عُبَیْدِ اللَّهِ بْنِ مُوسَی، عَنْ عَبْدِ الْعَزِیزِ، عَنْ حَبِیبِ بْنِ أَبِی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بَیْنَ عَلِیٍّ وَ فَاطِمَةَ علیهما السلام کَلامٌ فَدَخَلَ رَسُولُ اللَّهِ صَلَّی اللَّهُ عَلَیْهِ وَ آلِه وَ سَلَّم وَ أُلْقِیَ لَهُ مِثَالٌ فَاضْطَجَعَ عَلَیْهِ، فَجَاءَتْ فَاطِمَةُ سلام الله علیها فَاضْطَجَعَتْ مِنْ جَانِبٍ وَ جَاءَ عَلِیٌّ علیه السلام فَاضْطَجَعَ مِنْ جَانِبٍ،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رَسُولُ اللَّهِ صَلَّی اللَّهُ عَلَیْهِ وَ آلِه وَ سَلَّم یَدَ عَلِیٍّ فَوَضَعَهَا عَلَی سُرَّتِهِ وَ أَخَذَ یَدَ فَاطِمَةَ فَوَضَعَهَا عَلَی سُرَّتِهِ فَلَمْ یَزَلْ حَتَّی أَصْلَحَ بَیْنَهُمَا ثُمَّ خَرَجَ فَقِیلَ لَهُ یَا رَسُولَ اللَّهِ دَخَلْتَ وَ أَنْتَ عَلَی حَالٍ وَ خَرَجْتَ وَ نَحْنُ نَرَی الْبُشْرَی فِی </w:t>
      </w:r>
    </w:p>
    <w:p>
      <w:pPr>
        <w:pStyle w:val="BookText"/>
        <w:rPr/>
      </w:pPr>
      <w:r>
        <w:rPr>
          <w:rFonts w:ascii="Amiri" w:hAnsi="Amiri" w:eastAsia="Amiri" w:cs="Amiri"/>
          <w:color w:val="111111"/>
          <w:sz w:val="28"/>
          <w:sz w:val="28"/>
          <w:szCs w:val="28"/>
          <w:rtl w:val="true"/>
          <w:lang w:bidi="ar-SA"/>
        </w:rPr>
        <w:t>وَجْهِکَ،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یَمْنَعُنِی وَ قَدْ أَصْلَحْتُ بَیْنَ اثْنَیْنِ أَحَبِّ مَنْ عَلَی وَجْهِ الْأَرْضِ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هذا الخبر عندی بمعتمد و لا هو لی بمعتقد فی هذه العلّة لأنّ علیّاً و فاطمة علیهما السلام ما کانا لیقع بینهما کلام یحتاج رسول الله صَلَّی اللَّهُ عَلَیْهِ وَ آلِه وَ سَلَّم إلی الإصلاح بینهما، لأنه علیه السلام سیّدالوصیّین و هی سیّدة نساء العالمین، مقتدیان بنبیّ الله صَلَّی اللَّهُ عَلَیْهِ وَ آلِه وَ سَلَّم فی حسن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حبیب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المثال بالکسر الفراش، ذکره الفیروزآبادیّ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همان کتاب </w:t>
      </w:r>
      <w:r>
        <w:rPr>
          <w:rStyle w:val="FootnoteAnchor"/>
          <w:rtl w:val="true"/>
        </w:rPr>
        <w:footnoteReference w:id="466"/>
      </w:r>
      <w:r>
        <w:rPr>
          <w:rFonts w:ascii="IRNazanin" w:hAnsi="IRNazanin" w:eastAsia="IRNazanin"/>
          <w:color w:val="111111"/>
          <w:sz w:val="28"/>
          <w:sz w:val="28"/>
          <w:szCs w:val="28"/>
          <w:rtl w:val="true"/>
          <w:lang w:bidi="fa-IR"/>
        </w:rPr>
        <w:t>با چند واسطه از حبیب بن ابی ثابت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حضرت زهراء و علی بن ابیطالب علیهما السلام گفتگویی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رسول خدا صَلَّی اللَّهُ عَلَیْهِ وَ آلِه وَ سَلَّم نزد ایشان وارد شد، فرشی برای آن حضرت گستردند و ایشان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نیز آمد و یک طرف آن بزرگوار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وَ سَلَّم دست حضرت علی علیه السلام را گرفت و فاطمه‌ی زهراء سلام الله علیها را گرفت و روی وسط شکم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بین ایشان را صلح و سازش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خارج شد به آن حضرت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حال مخصوصی بر علی و زهرا وارد شدی ولی اکنون می‌بینیم با این همه خوشحالی خارج گردیدی؟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شاد نباشم، در صورتی که بین دو نفر را که نزد من محبوب‌ترین اهل زمین می‌باشند صلح و سازش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رحمة الله علیه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نزد من معتبر و مورد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بین علی و فاطمه علیهما السلام سخنی در نمی‌گرفت که رسول خدا صَلَّی اللَّهُ عَلَیْهِ وَ آلِه وَ سَلَّم بیاید و بین ایشان را صلح و سازش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سیّدالوصیّین می‌باشد و فاطمه‌ی اطهر سلام الله علیها سیده‌ی زنان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نظر اخلاق، به حضرت رسول اکرم صَلَّی اللَّهُ عَلَیْهِ وَ آلِه وَ سَلَّم اقتدا می‌کردند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مصباح الانوار از حبیب مثل این حدیث نقل شده است</w:t>
      </w:r>
      <w:r>
        <w:rPr>
          <w:rFonts w:eastAsia="IRNazanin" w:cs="IRNazanin"/>
          <w:color w:val="111111"/>
          <w:sz w:val="28"/>
          <w:szCs w:val="28"/>
          <w:rtl w:val="true"/>
          <w:lang w:bidi="fa-IR"/>
        </w:rPr>
        <w:t xml:space="preserve">. </w:t>
      </w:r>
      <w:bookmarkStart w:id="513" w:name="pg568_5181"/>
    </w:p>
    <w:p>
      <w:pPr>
        <w:pStyle w:val="BookText"/>
        <w:rPr/>
      </w:pPr>
      <w:bookmarkEnd w:id="513"/>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المثال به کسر حرف میم به معنای بستر آمده همان طور که مرحوم فیروزآبادی ذکر کرده‌ست</w:t>
      </w:r>
      <w:r>
        <w:rPr>
          <w:rFonts w:eastAsia="IRNazanin" w:cs="IRNazanin"/>
          <w:color w:val="111111"/>
          <w:sz w:val="28"/>
          <w:szCs w:val="28"/>
          <w:rtl w:val="true"/>
          <w:lang w:bidi="fa-IR"/>
        </w:rPr>
        <w:t>.</w:t>
      </w:r>
    </w:p>
    <w:p>
      <w:pPr>
        <w:pStyle w:val="Heading3"/>
        <w:numPr>
          <w:ilvl w:val="2"/>
          <w:numId w:val="1"/>
        </w:numPr>
        <w:rPr/>
      </w:pPr>
      <w:bookmarkStart w:id="514" w:name="__RefHeading___Toc4853699_211673320"/>
      <w:bookmarkStart w:id="515" w:name="_Toc183"/>
      <w:bookmarkEnd w:id="514"/>
      <w:r>
        <w:rPr>
          <w:rtl w:val="true"/>
        </w:rPr>
        <w:t>[</w:t>
      </w:r>
      <w:r>
        <w:rPr>
          <w:rtl w:val="true"/>
        </w:rPr>
        <w:t>روایت شماره</w:t>
      </w:r>
      <w:r>
        <w:rPr>
          <w:rtl w:val="true"/>
        </w:rPr>
        <w:t>] (</w:t>
      </w:r>
      <w:r>
        <w:rPr/>
        <w:t>03</w:t>
      </w:r>
      <w:r>
        <w:rPr>
          <w:rtl w:val="true"/>
        </w:rPr>
        <w:t>)</w:t>
      </w:r>
      <w:bookmarkEnd w:id="5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الْحَسَنِ بْنِ عَرَفَةَ، عَنْ وَکِیعٍ، عَنْ مُحَمَّدِ بْنِ إِسْرَائِیلَ، عَنْ أَبِی صَالِحٍ، عَنْ أَبِی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أَنَا وَ جَعْفَرُ بْنُ أَبِی طَالِبٍ مُهَاجِرَیْنِ إِلَی بِلادِ الْحَبَشَةِ </w:t>
      </w:r>
      <w:r>
        <w:rPr>
          <w:rStyle w:val="FootnoteAnchor"/>
          <w:rtl w:val="true"/>
        </w:rPr>
        <w:footnoteReference w:id="467"/>
      </w:r>
      <w:r>
        <w:rPr>
          <w:rFonts w:ascii="Amiri" w:hAnsi="Amiri" w:eastAsia="Amiri" w:cs="Amiri"/>
          <w:color w:val="111111"/>
          <w:sz w:val="28"/>
          <w:sz w:val="28"/>
          <w:szCs w:val="28"/>
          <w:rtl w:val="true"/>
          <w:lang w:bidi="ar-SA"/>
        </w:rPr>
        <w:t>فَأَهْدَیْتُ لِجَعْفَرٍ جَارِیَةً قِیمَتُهَا أَرْبَعَةُ آلافِ دِرْهَمٍ، فَلَمَّا قَدِمْنَا الْمَدِینَةَ أَهْدَاهَا لِعَلِیٍّ علیه السلام تَخْدُمُهُ، فَجَعَلَهَا عَلِیٌّ فِی مَنْزِلِ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فَاطِمَةُ سلام الله علیها یَوْماً فَنَظَرَتْ إِلَی رَأْسِ عَلِیٍّ علیه السلام فِی حَجْرِ الْجَارِیَةِ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أَبَاالْحَسَنِ فَعَلْتَهَا،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یَا بِنْتَ مُحَمَّدٍ مَا فَعَلْتُ شَیْئاً فَمَا الَّذِی تُرِیدِینَ؟ قَالَتْ تَأْذَنُ لِی فِی الْمَصِیرِ إِلَی مَنْزِلِ أَبِی رَسُولِ اللَّهِ صَلَّی اللَّهُ عَلَیْهِ وَ آلِه وَ سَلَّم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فَتَجَلَّلَتْ بِجَلالِهَا وَ تَبَرْقَعَتْ بِبُرْقُعِهَا وَ أَرَادَتِ النَّبِیَّ صَلَّی اللَّهُ عَلَیْهِ وَ آلِه وَ سَلَّم فَهَبَطَ جَبْرَئِیلُ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 اللَّهَ یُقْرِئُکَ السَّلامَ وَ 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فَاطِمَةُ قَدْ أَقْبَلَتْ تَشْکُو عَلِیّاً فَلا تَقْبَلْ مِنْهَا فِی عَلِیٍّ شَیْئاً، فَدَخَلَتْ فَاطِمَةُ فَقَالَ لَهَا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تَشْکِینَ عَلِیّاً،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 رَبِّ الْکَعْبَةِ،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إِلَیْهِ فَقُولِی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أَنْفِی لِرِضَاکَ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فَرَجَعَتْ إِلَی عَلِیٍّ علیه السلام فَقَالَتْ لَهُ یَا أَبَاالْحَسَنِ رَغِمَ أَنْفِی لِرِضَاکَ تَقُولُهَا ثَلاثاً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شَکَوْتِنِی إِلَی خَلِیلِی وَ حَبِیبِی رسول الله صَلَّی اللَّهُ عَلَیْهِ وَ آلِه وَ سَلَّم، وَا سَوْأَتَاهْ مِنْ </w:t>
      </w:r>
    </w:p>
    <w:p>
      <w:pPr>
        <w:pStyle w:val="BookText"/>
        <w:rPr/>
      </w:pPr>
      <w:r>
        <w:rPr>
          <w:rFonts w:ascii="Amiri" w:hAnsi="Amiri" w:eastAsia="Amiri" w:cs="Amiri"/>
          <w:color w:val="111111"/>
          <w:sz w:val="28"/>
          <w:sz w:val="28"/>
          <w:szCs w:val="28"/>
          <w:rtl w:val="true"/>
          <w:lang w:bidi="ar-SA"/>
        </w:rPr>
        <w:t>رَسُولِ اللَّهِ صَلَّی اللَّهُ عَلَیْهِ وَ آلِه وَ سَلَّم، أُشْهِدُاللَّهَ یَا فَاطِمَةُ أَنَّ الْجَارِیَةَ حُرَّةٌ لِوَجْهِ اللَّهِ وَ أَنَّ الْأرْبَعَ مِائَةِ دِرْهَمٍ الَّتِی فَضَلَتْ مِنْ عَطَائِی صَدَقَةٌ عَلَی فُقَرَاءِ أَهْلِ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تَلَبَّسَ وَ انْتَعَلَ وَ أَرَادَ النَّبِیَّ صَلَّی اللَّهُ عَلَیْهِ وَ آلِه وَ سَلَّم، فَهَبَطَ جَبْرَئِیلُ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 اللَّهَ یُقْرِئُکَ السَّلامَ وَ 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أَعْطَیْتُکَ الْجَنَّةَ بِعِتْقِکَ الْجَارِیَةَ فِی رِضَی فَاطِمَةَ وَ النَّارَ بِالْأَرْبَعِ مِائَةِ دِرْهَمٍ الَّتِی تَصَدَّقْتَ بِهَا، فَأَدْخِلِ الْجَنَّةَ مَنْ شِئْتَ بِرَحْمَتِی وَ أَخْرِجْ مِنَ النَّارِ مَنْ شِئْتَ بِعَفْوِی، فَعِنْدَهَا 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قَسِیمُ اللَّهِ بَیْنَ الْجَنَّةِ وَ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أبومنصور الکاتب فی کتاب الرَّوح و الرَّیحان، عن أبی ذرّ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 أبوالقاسم و عمّار بن یاسر و ولده سعد جمیعاً، عن إبراهیم بن نصر الجرجانیِّ، عن محمّد بن حمزة المرعشیِّ، عن محمّد بن الحسن، عن محمّد بن جعفر، عن حمزة بن إسماعیل، عن أحمد بن الخلیل، عن یحیی بن عبد الحمید، عن شریک، عن لیث بن أبی سلیم، عن مجاهد، عن ابن عبّاس مثله بأدنی تغییر و قد أوردناه فی باب أنّه علیه السلام قسیم الجنّة و النّار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در علل الشّرایع </w:t>
      </w:r>
      <w:r>
        <w:rPr>
          <w:rStyle w:val="FootnoteAnchor"/>
          <w:rtl w:val="true"/>
        </w:rPr>
        <w:footnoteReference w:id="469"/>
      </w:r>
      <w:r>
        <w:rPr>
          <w:rFonts w:ascii="IRNazanin" w:hAnsi="IRNazanin" w:eastAsia="IRNazanin"/>
          <w:color w:val="111111"/>
          <w:sz w:val="28"/>
          <w:sz w:val="28"/>
          <w:szCs w:val="28"/>
          <w:rtl w:val="true"/>
          <w:lang w:bidi="fa-IR"/>
        </w:rPr>
        <w:t>با چند واسطه از ابوذر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موقعی که من و جعفر بن ابیطالب به سوی حبشه هجرت می‌کردیم کنیزکی را به جعفر بن ابیطالب هدیه کردند که قیمت آن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مدینه آمدیم جعفر آن </w:t>
      </w:r>
    </w:p>
    <w:p>
      <w:pPr>
        <w:pStyle w:val="BookText"/>
        <w:rPr/>
      </w:pPr>
      <w:r>
        <w:rPr>
          <w:rFonts w:ascii="IRNazanin" w:hAnsi="IRNazanin" w:eastAsia="IRNazanin"/>
          <w:color w:val="111111"/>
          <w:sz w:val="28"/>
          <w:sz w:val="28"/>
          <w:szCs w:val="28"/>
          <w:rtl w:val="true"/>
          <w:lang w:bidi="fa-IR"/>
        </w:rPr>
        <w:t>کنیزک را به حضرت امیرالمؤمنین علی بن ابیطالب علیه السلام تقدیم نمود که خدمتگزار آن بزرگوار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آن کنیزک را در خانه‌ی فاطمه‌ی اطهر سلام الله علیها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حضرت زهراء سلام الله علیها داخل خانه گردید مواجه شد با حضرت علی بن ابیطالب علیه السلام که سر مبارک خود را در کنار آن کنیزک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به حضرت علی علیهما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کنیزک عملی انجام داده‌ای؟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من عملی انجام نداده‌ام، منظور تو چیست؟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 تا به خانه‌ی پدرم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فاطمه‌ی اطهر سلام الله علیها لباس پوشید و نقاب زد که به خانه‌ی پدر بزرگوار خویش برود جبرئیل نازل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رؤوف به تو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فاطمه‌ی زهراء نزد تو می‌آید و از علی شکایت می‌کند ولی تو به شکایت وی ترتیب اثر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حضرت فاطمه سلام الله علیها به حضور پیامبر خدا صَلَّی اللَّهُ عَلَیْهِ وَ آلِه وَ سَلَّم مشرّف شد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آمدی که از علی شکایت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به علی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علیرغم میل باطنی خود، راضیم به رضای 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فاطمه‌ی اطهر سلام الله علیها به سوی حضرت علی علیه السلام مراجعت نمود و سه مرتبه به آن بزرگوار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علیرغم میل باطنی خود به رضای تو راضی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مرا به دوست و حبیبم پیغمبر اکرم نمودی؟ آه از شرمندگی من نزد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شاهد می‌گیرم که این کنیزک را در راه خدا آزاد نمودم و آن چهارصد درهمی که از عطاء من زیاد آمده برای فقراء مدینه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 علیه السلام پس از این گفتگوها لباس و نعلین‌های خود را پوشید که به حضور حضرت رسول اکرم صَلَّی اللَّهُ عَلَیْهِ وَ آلِه وَ سَلَّم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گفت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امیر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بهشت را برای اینکه آن کنیز را به جهت رضایت فاطمه آزاد کردی به تو عطا نمودم و جهنّم را برای آن چهارصد درهمی که صدقه دادی در اختیار تو نهادم</w:t>
      </w:r>
      <w:r>
        <w:rPr>
          <w:rFonts w:eastAsia="IRNazanin" w:cs="IRNazanin"/>
          <w:color w:val="111111"/>
          <w:sz w:val="28"/>
          <w:szCs w:val="28"/>
          <w:rtl w:val="true"/>
          <w:lang w:bidi="fa-IR"/>
        </w:rPr>
        <w:t xml:space="preserve">. </w:t>
      </w:r>
      <w:bookmarkStart w:id="516" w:name="pg568_5184"/>
    </w:p>
    <w:p>
      <w:pPr>
        <w:pStyle w:val="BookText"/>
        <w:rPr/>
      </w:pPr>
      <w:bookmarkEnd w:id="516"/>
      <w:r>
        <w:rPr>
          <w:rFonts w:ascii="IRNazanin" w:hAnsi="IRNazanin" w:eastAsia="IRNazanin"/>
          <w:color w:val="111111"/>
          <w:sz w:val="28"/>
          <w:sz w:val="28"/>
          <w:szCs w:val="28"/>
          <w:rtl w:val="true"/>
          <w:lang w:bidi="fa-IR"/>
        </w:rPr>
        <w:t>پس تو هر کسی را که می‌خواهی با اجازه‌ی من داخل بهشت کن و هر کسی را که می‌خواهی به وسیله‌ی عفو و بخشش من از جهنّم آزاد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بود که حضرت امیر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طرف خدا تقسیم کننده‌ی بهشت و جهنّم می‌باشم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کتاب‌های مناقب </w:t>
      </w:r>
      <w:r>
        <w:rPr>
          <w:rStyle w:val="FootnoteAnchor"/>
          <w:rtl w:val="true"/>
        </w:rPr>
        <w:footnoteReference w:id="471"/>
      </w:r>
      <w:r>
        <w:rPr>
          <w:rFonts w:ascii="IRNazanin" w:hAnsi="IRNazanin" w:eastAsia="IRNazanin"/>
          <w:color w:val="111111"/>
          <w:sz w:val="28"/>
          <w:sz w:val="28"/>
          <w:szCs w:val="28"/>
          <w:rtl w:val="true"/>
          <w:lang w:bidi="fa-IR"/>
        </w:rPr>
        <w:t xml:space="preserve">و بشارة المصطفی </w:t>
      </w:r>
      <w:r>
        <w:rPr>
          <w:rStyle w:val="FootnoteAnchor"/>
          <w:rtl w:val="true"/>
        </w:rPr>
        <w:footnoteReference w:id="472"/>
      </w:r>
      <w:r>
        <w:rPr>
          <w:rFonts w:ascii="IRNazanin" w:hAnsi="IRNazanin" w:eastAsia="IRNazanin"/>
          <w:color w:val="111111"/>
          <w:sz w:val="28"/>
          <w:sz w:val="28"/>
          <w:szCs w:val="28"/>
          <w:rtl w:val="true"/>
          <w:lang w:bidi="fa-IR"/>
        </w:rPr>
        <w:t>با سندهای دیگری مثل این حدیث با کمی تغییر آمده‌ست</w:t>
      </w:r>
      <w:r>
        <w:rPr>
          <w:rFonts w:eastAsia="IRNazanin" w:cs="IRNazanin"/>
          <w:color w:val="111111"/>
          <w:sz w:val="28"/>
          <w:szCs w:val="28"/>
          <w:rtl w:val="true"/>
          <w:lang w:bidi="fa-IR"/>
        </w:rPr>
        <w:t>.</w:t>
      </w:r>
    </w:p>
    <w:p>
      <w:pPr>
        <w:pStyle w:val="Heading3"/>
        <w:numPr>
          <w:ilvl w:val="2"/>
          <w:numId w:val="1"/>
        </w:numPr>
        <w:rPr/>
      </w:pPr>
      <w:bookmarkStart w:id="517" w:name="__RefHeading___Toc4853701_211673320"/>
      <w:bookmarkStart w:id="518" w:name="_Toc184"/>
      <w:bookmarkEnd w:id="517"/>
      <w:r>
        <w:rPr>
          <w:rtl w:val="true"/>
        </w:rPr>
        <w:t>[</w:t>
      </w:r>
      <w:r>
        <w:rPr>
          <w:rtl w:val="true"/>
        </w:rPr>
        <w:t>روایت شماره</w:t>
      </w:r>
      <w:r>
        <w:rPr>
          <w:rtl w:val="true"/>
        </w:rPr>
        <w:t>] (</w:t>
      </w:r>
      <w:r>
        <w:rPr/>
        <w:t>04</w:t>
      </w:r>
      <w:r>
        <w:rPr>
          <w:rtl w:val="true"/>
        </w:rPr>
        <w:t>)</w:t>
      </w:r>
      <w:bookmarkEnd w:id="518"/>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انْصَرَفَتْ فَاطِمَةُ مِنْ عِنْدِ أَبِی بَکْرٍ أَقْبَلَتْ عَلَی أَمِیرِالْمُؤْمِنِینَ علیه السلام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أَبِی طَالِبٍ اشْتَمَلْتَ شِیمَةَ الْجَنِینِ وَ قَعَدْتَ حُجْرَةَ الظَّنِینِ فَنَقَضْتَ قَادِمَةَ الْأَجْدَلِ، فَخَانَکَ رِیشُ الْأَعْزَلِ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أَضْرَعْتَ خَدَّکَ یَوْمَ أَضَعْتَ جِدَّکَ، افْتَرَسْتَ الذِّئَابَ وَ افْتَرَشْتَ التُّرَابَ، مَا کَفَفْتَ قَائِلاً وَ لا أَغْنَیْتَ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أَبِی قُحَافَةَ یَبْتَزُّنِی نُحَیْلَةَ أَبِی وَ بُلَیْغَةَ ابْنِی، وَاللَّهِ لَقَدْ أَجْهَرَ فِی خِصَامِی وَ أَلْفَیْتُهُ أَلَدَّ فِی کَلامِی، حَتَّی مَنَعَتْنِی الْقَیْلَةُ نَصْرَهَا وَ الْمُهَاجِرَةُ وَصْلَهَا وَ غَضَّتِ الْجَمَاعَةُ دُونِی طَرْفَهَا، فَلا دَافِعَ وَ لا مَانِعَ خَرَجْتُ کَاظِمَةً وَ عُدْتُ رَاغِمَةً وَ لا خِیَارَ، لِی لَیْتَنِی مِتُّ قَبْلَ هِینَتِی وَ دُونَ زَلَّتِی عَذِیرِیَ اللَّهُ مِنْکَ عَادِیاً وَ مِنْکَ حَامِیاً، وَیْلایَ فِی کُلِّ شَارِقٍ، وَیْلایَ مَاتَ الْعَمَدُ وَ وَهَنَتِ الْعَضُدُ وَ شَکْوَایَ إِلَی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عُدْوَایَ إِلَی رَبِّی اللَّهُمَّ أَنْتَ أَشَدُّ قُوَّةً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فَأَجَابَهَا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وَیْلَ لَکِ بَلِ الْوَیْلُ لِشَانِئِکِ نَهْنِهِی عَنْ وَجْدِکِ یَا بُنَیَّةَ الصَّفْوَةِ وَ بَقِیَّةَ النُّبُوَّةِ، فَمَا وَنَیْتُ عَنْ دِینِی وَ لا أَخْطَأْتُ مَقْدُورِی، فَإِنْ کُنْتِ تُرِیدِینَ الْبُلْغَةَ، فَرِزْقُکِ مَضْمُونٌ وَ کَفِیلُکِ مَأْمُونٌ وَ مَا أُعِدَّ لَکِ خَیْرٌ مِمَّا قُطِعَ عَنْکِ، فَاحْتَسِبِی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حَسْبِیَ اللَّهُ وَ نِعْمَ الْوَکِیلُ </w:t>
      </w:r>
      <w:r>
        <w:rPr>
          <w:rStyle w:val="FootnoteAnchor"/>
          <w:rtl w:val="true"/>
        </w:rPr>
        <w:footnoteReference w:id="4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انْصَرَفَتْ مِنْ عِنْدِ أَبِی بَکْرٍ أَقْبَلَتْ عَلَی أَمِیرِالْمُؤْمِنِینَ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یَا ابْنَ أَبِی طَالِبٍ اشْتَمَلْتَ مَشِیمَةَ الْجَنِینِ وَ قَعَدْتَ حُجْرَةَ الظَّنِینِ، نَقَضْتَ قَادِمَةَ الأَجْدَلِ، فَخَانَکَ رِیشُ الْأَعْزَلِ، هَذَا ابْنُ أَبِی قُحَافَةَ قَدِ ابْتَزَّنِی نُحَیْلَةَ أَبِی وَ بُلَیْغَةَ ابْنَیَّ وَ اللَّهِ لَقَدْ أَجَدَّ فِی ظُلَامَتِی وَ أَلَدَّ فِی خِصَامِی، حَتَّی مَنَعَتْنِی قَیْلَةُ نَصْرَهَا وَ الْمُهَاجِرَةُ وَصْلَهَا وَ غَضَّتِ الْجَمَاعَةُ دُونِی طَرْفَهَا، فَلا مَانِعَ وَ لا دَافِعَ، خَرَجْتُ وَ اللَّهِ کَاظِمَةً وَ عُدْتُ رَاغِمَةً وَ لَیْتَنِی لا خِیَارَ لِی، لَیْتَنِی مِتُّ قَبْلَ ذَلِکَ مِتُّ قَبْلَ ذِلَّتِی وَ تُوُفِّیتُ قَبْلَ مَنِیَّتِی عَذِیرِی فِیکَ اللَّهُ حَامِیاً وَ مِنْکَ عَادِیاً، وَیْلاهْ فِی کُلِّ شَارِقٍ وَیْلاهْ مَاتَ الْمُعْتَمَدُ وَ وَهَنَ الْعَضُدُ شَکْوَایَ إِلَی رَبِّی وَ عَدْوَایَ إِلَی أَبِی،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باقی الکلام لیس فیه کثیر اختلاف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کلماتها و شرحها فی أبواب فدک</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مناقب </w:t>
      </w:r>
      <w:r>
        <w:rPr>
          <w:rStyle w:val="FootnoteAnchor"/>
          <w:rtl w:val="true"/>
        </w:rPr>
        <w:footnoteReference w:id="474"/>
      </w:r>
      <w:r>
        <w:rPr>
          <w:rFonts w:ascii="IRNazanin" w:hAnsi="IRNazanin" w:eastAsia="IRNazanin"/>
          <w:color w:val="111111"/>
          <w:sz w:val="28"/>
          <w:sz w:val="28"/>
          <w:szCs w:val="28"/>
          <w:rtl w:val="true"/>
          <w:lang w:bidi="fa-IR"/>
        </w:rPr>
        <w:t>می‌نگارد هنگامی که فاطمه‌ی زهراء سلام الله علیها از نزد ابوبکر مراجعت نمود و پیش امیرالمؤمنین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فاطمه سلام الله علیها از نزد ابو بکر بازگشت پیش حضرت علی علیه السلام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همچون جنین پرده‌نشین شده‌ای و چون کسی که به او تهمت زده‌اند در گوشه‌ی خانه نشسته‌ای؟ تو آن کسی بودی که پرهای بزرگ شاهین را شکستی، حال چه شده که این پرهای بی‌ارزش دست و پای تو را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هدیه‌ی پدرم را از من به زور گرفته، آشکارا به دشمنی من برخاسته و از لجاج و عناد خود روی برنمی‌تابد چندان که اوس و خزرج از من بریدند و مهاجران نیز از حمایت من خودداری کردند و مردم نیز یاری کردن را فراموش نمودند و امروز برای دفع ستم‌های آن مرد، نه یاوری دارم و نه مددکاری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خشم خود را فرو خوردم و از خانه خارج شدم ولی با خواری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شیرمردی بودی که گرگ‌ها را در هم می‌کوبیدی، ولی امروز در را به روی خود بسته‌ای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توان دفاع از حق را، از تو گرفته‌اند؟ آیا قدرت برگرداندن این باطل را نداری؟ چرا که من دیگر قدرت دفاع از خود را </w:t>
      </w:r>
      <w:bookmarkStart w:id="519" w:name="pg568_5186"/>
    </w:p>
    <w:p>
      <w:pPr>
        <w:pStyle w:val="BookText"/>
        <w:rPr/>
      </w:pPr>
      <w:bookmarkEnd w:id="519"/>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قبل از امروز مُرده بودم و شاهد این خواری و مذلّت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 به تندی سخن گفتم و یا از یاری نکردنت برآشفتم، از خدا مطالبه عفو و بخشش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من از هر صبحی که سر برآورد در حالی که پناهگاه بزرگ من از دنیا رفته و نبودنش مرا این چنین پریشان و ناتوان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دیگر چه می‌توانم بکنم جز آنکه شکایت این مردم را به پدرم بکنم و از خداوند طلب یاری کنم؟ بارالها قدرت تو از همه کس بیشتر است پس خودت دادِ مرا از این نامردمان 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به حضرت 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آنکه خداوند انتخابش کرد و ای یادگار پیامبر، غم مخور، بلکه شایسته است آن که حقّ تو را پایمال نموده آه و ناله پیشه کند زیرا آن حق، دامان او را خواهد سوزاند، امّا بدان که من به دلیل سستی و ضعف گوشه‌نشین نشده‌ام، بلکه آنچه در توان داشتم به کار بستم ولی نتیجه‌ای نگرفتم و آنها را به خداوند واگذار کردم، که خداوند عهده‌دار امر آنهاست و از مکر و نیرنگ اینان نیز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فاطمه سلام الله علیها آرام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کافیست و او بهترین وکیل برای بندگان خویش است</w:t>
      </w:r>
      <w:r>
        <w:rPr>
          <w:rFonts w:eastAsia="IRNazanin" w:cs="IRNazanin"/>
          <w:color w:val="111111"/>
          <w:sz w:val="28"/>
          <w:szCs w:val="28"/>
          <w:rtl w:val="true"/>
          <w:lang w:bidi="fa-IR"/>
        </w:rPr>
        <w:t>.</w:t>
      </w:r>
    </w:p>
    <w:p>
      <w:pPr>
        <w:pStyle w:val="Heading3"/>
        <w:numPr>
          <w:ilvl w:val="2"/>
          <w:numId w:val="1"/>
        </w:numPr>
        <w:rPr/>
      </w:pPr>
      <w:bookmarkStart w:id="520" w:name="__RefHeading___Toc4853703_211673320"/>
      <w:bookmarkStart w:id="521" w:name="_Toc185"/>
      <w:bookmarkEnd w:id="520"/>
      <w:r>
        <w:rPr>
          <w:rtl w:val="true"/>
        </w:rPr>
        <w:t>[</w:t>
      </w:r>
      <w:r>
        <w:rPr>
          <w:rtl w:val="true"/>
        </w:rPr>
        <w:t>روایت شماره</w:t>
      </w:r>
      <w:r>
        <w:rPr>
          <w:rtl w:val="true"/>
        </w:rPr>
        <w:t>] (</w:t>
      </w:r>
      <w:r>
        <w:rPr/>
        <w:t>05</w:t>
      </w:r>
      <w:r>
        <w:rPr>
          <w:rtl w:val="true"/>
        </w:rPr>
        <w:t>)</w:t>
      </w:r>
      <w:bookmarkEnd w:id="521"/>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 بْنُ یَسَارٍ وَ أَبُوقُبَیْلٍ وَ ابْنُ إِسْحَاقَ وَ حَبِیبُ بْنُ أَبِی ثَابِتٍ وَ عِمْرَانُ بْنُ الْحُصَیْنِ وَ ابْنُ غَسَّانَ وَ الْبَاقِرُ علیه السلام مَعَ اخْتِلافِ الرِّوَایَاتِ وَ اتِّفَاقِ الْمَعْنَی، أَنَّ النِّسْوَةَ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بِنْتَ رَسُولِ اللَّهِ خَطَبَکِ فُلانٌ وَ فُلانٌ فَرَدَّهُمْ أَبُوکِ وَ زَوَّجَکِ عَائِلاً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رَسُولُ اللَّهِ صَلَّی اللَّهُ عَلَیْهِ وَ آلِه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زَوَّجْتَنِی عَائِلاً فَهَزَّ رَسُولُ اللَّهِ صَلَّی اللَّهُ عَلَیْهِ وَ آلِه وَ سَلَّم بِیَدِهِ مِعْصَمَهَا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فَاطِمَةُ وَ لَکِنْ زَوَّجْتُکِ أَقْدَمَهُمْ سِلْماً وَ أَکْثَرَهُمْ عِلْماً وَ أَعْظَمَهُمْ حِلْماً، أَمَا عَلِمْتِ یَا فَاطِمَةُ أَنَّهُ أَخِی فِی الدُّنْیَا وَ الْآخِرَةِ، فَضَحِکَتْ وَ قَالَتْ رَضِیتُ یَا رَسُولَ اللَّهِ وَ فِی رِوَایَةِ أَبِی قُبَیْلٍ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أُزَوِّجْکِ حَتَّی أَمَرَنِی جَبْرَئِیلُ وَ فِی رِوَایَةِ عِمْرَانَ بْنِ الْحُصَیْنِ وَ حَبِیبِ بْنِ أَبِی ثَابِتٍ أَمَا إِنِّی قَدْ زَوَّجْتُکِ خَیْرَ مَنْ أَعْلَمُ وَ فِی رِوَایَةِ ابْنِ غَسَّانَ زَوَّجْتُکِ خَیْرَهُمْ</w:t>
      </w:r>
      <w:r>
        <w:rPr>
          <w:rFonts w:eastAsia="Amiri" w:cs="Amiri" w:ascii="Amiri" w:hAnsi="Amiri"/>
          <w:color w:val="111111"/>
          <w:sz w:val="28"/>
          <w:szCs w:val="28"/>
          <w:rtl w:val="true"/>
          <w:lang w:bidi="ar-SA"/>
        </w:rPr>
        <w:t xml:space="preserve">. </w:t>
      </w:r>
      <w:bookmarkStart w:id="522" w:name="pg568_5187"/>
    </w:p>
    <w:p>
      <w:pPr>
        <w:pStyle w:val="BookText"/>
        <w:rPr/>
      </w:pPr>
      <w:bookmarkEnd w:id="522"/>
      <w:r>
        <w:rPr>
          <w:rFonts w:ascii="Amiri" w:hAnsi="Amiri" w:eastAsia="Amiri" w:cs="Amiri"/>
          <w:color w:val="111111"/>
          <w:sz w:val="28"/>
          <w:sz w:val="28"/>
          <w:szCs w:val="28"/>
          <w:rtl w:val="true"/>
          <w:lang w:bidi="ar-SA"/>
        </w:rPr>
        <w:t>وَ فِی کِتَابِ ابْنِ شَاهِینَ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 عَنْ مُعَمَّرٍ، عَنْ أَیُّوبَ عَنْ عِکْرِمَةَ 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أَنْکَحْتُکِ أَحَبَّ أَهْلِی إِلَیَّ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شهر آشوب در مناقب </w:t>
      </w:r>
      <w:r>
        <w:rPr>
          <w:rStyle w:val="FootnoteAnchor"/>
          <w:rtl w:val="true"/>
        </w:rPr>
        <w:footnoteReference w:id="475"/>
      </w:r>
      <w:r>
        <w:rPr>
          <w:rFonts w:ascii="IRNazanin" w:hAnsi="IRNazanin" w:eastAsia="IRNazanin"/>
          <w:color w:val="111111"/>
          <w:sz w:val="28"/>
          <w:sz w:val="28"/>
          <w:szCs w:val="28"/>
          <w:rtl w:val="true"/>
          <w:lang w:bidi="fa-IR"/>
        </w:rPr>
        <w:t>با چند واسطه از حضرت امام محمّد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قریش به حضرت فاطمه سلام الله علیها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خواستگار تو بودند، پدر تو آنان را رد کرد و تو را به مردی شوهر داد که تهیدست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پیغمبر اکرم صَلَّی اللَّهُ عَلَیْهِ وَ آلِه وَ سَلَّم نزد آن بزرگوار آمد، حضرت فاطمه سلام الله علیها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شخصی دادی که تهیدست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به دست مبارک خود، مُچ دست فاطمه‌ی اطهر سلام الله علیها را تکان داد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را به شخصیّتی دادم که از لحاظ اسلام بر همه مقدّم و از نظر علم از همه اَعلم و از نظر حلم از همه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علی در دنیا و آخرت برادر من است؟</w:t>
      </w:r>
    </w:p>
    <w:p>
      <w:pPr>
        <w:pStyle w:val="BookText"/>
        <w:rPr/>
      </w:pPr>
      <w:r>
        <w:rPr>
          <w:rFonts w:ascii="IRNazanin" w:hAnsi="IRNazanin" w:eastAsia="IRNazanin"/>
          <w:color w:val="111111"/>
          <w:sz w:val="28"/>
          <w:sz w:val="28"/>
          <w:szCs w:val="28"/>
          <w:rtl w:val="true"/>
          <w:lang w:bidi="fa-IR"/>
        </w:rPr>
        <w:t>حضرت فاطمه‌ی زهراء سلام الله علیها پس از این سخنان خندید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ابی قبیل آمده که پیامبر اکرم صَلَّی اللَّهُ عَلَیْهِ وَ آلِه وَ سَلَّم خطاب به حضرت 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نکردم مگر بعد از آنکه جبرئیل از طرف خداوند متعال به من امر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عمران بن الحصین و حبیب بن ابی ثابت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من تو را به ازدواج کسی درآوردم، که او بهترین کسیست که من می‌دانم و در روایت ابن غسّان آمده که من تو را به ازدواج بهترینِ خلائق درآوردم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ابن شاهین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با چند واسطه از پیامبر اکرم صَلَّی اللَّهُ عَلَیْهِ وَ آلِه وَ سَلَّم نقل می‌کند که ایشان به حضرت فاطمه سلام الله علیها خطاب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به نکاح کسی درآوردم که او محبوب ترینِ خویشاوندان من است به من</w:t>
      </w:r>
      <w:r>
        <w:rPr>
          <w:rFonts w:eastAsia="IRNazanin" w:cs="IRNazanin"/>
          <w:color w:val="111111"/>
          <w:sz w:val="28"/>
          <w:szCs w:val="28"/>
          <w:rtl w:val="true"/>
          <w:lang w:bidi="fa-IR"/>
        </w:rPr>
        <w:t>.</w:t>
      </w:r>
    </w:p>
    <w:p>
      <w:pPr>
        <w:pStyle w:val="Heading3"/>
        <w:numPr>
          <w:ilvl w:val="2"/>
          <w:numId w:val="1"/>
        </w:numPr>
        <w:rPr/>
      </w:pPr>
      <w:bookmarkStart w:id="523" w:name="__RefHeading___Toc4853705_211673320"/>
      <w:bookmarkStart w:id="524" w:name="_Toc186"/>
      <w:bookmarkEnd w:id="523"/>
      <w:r>
        <w:rPr>
          <w:rtl w:val="true"/>
        </w:rPr>
        <w:t>[</w:t>
      </w:r>
      <w:r>
        <w:rPr>
          <w:rtl w:val="true"/>
        </w:rPr>
        <w:t>روایت شماره</w:t>
      </w:r>
      <w:r>
        <w:rPr>
          <w:rtl w:val="true"/>
        </w:rPr>
        <w:t>] (</w:t>
      </w:r>
      <w:r>
        <w:rPr/>
        <w:t>06</w:t>
      </w:r>
      <w:r>
        <w:rPr>
          <w:rtl w:val="true"/>
        </w:rPr>
        <w:t>)</w:t>
      </w:r>
      <w:bookmarkEnd w:id="524"/>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 الروضة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الفضائل لابن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یَرْفَعُهُ إِلَی سَلْمَانَ الْفَارِسِیُِّ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وَاقِفاً بَیْنَ یَدَیْ رَسُولِ اللَّهِ أَسْکُبُ الْمَاءَ عَلَی یَدَیْهِ إذَا </w:t>
      </w:r>
    </w:p>
    <w:p>
      <w:pPr>
        <w:pStyle w:val="BookText"/>
        <w:rPr/>
      </w:pPr>
      <w:r>
        <w:rPr>
          <w:rFonts w:ascii="Amiri" w:hAnsi="Amiri" w:eastAsia="Amiri" w:cs="Amiri"/>
          <w:color w:val="111111"/>
          <w:sz w:val="28"/>
          <w:sz w:val="28"/>
          <w:szCs w:val="28"/>
          <w:rtl w:val="true"/>
          <w:lang w:bidi="ar-SA"/>
        </w:rPr>
        <w:t>دَخَلَتْ فَاطِمَةُ وَ هِیَ تَبْکِی، فَوَضَعَ النَّبِیُّ صَلَّی اللَّهُ عَلَیْهِ وَ آلِه وَ سَلَّم یَدَهُ عَلَی رَأْسِهَا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یُبْکِیکِ لا أَبْکَی اللَّهُ عَیْنَیْکِ یَا حُورِیَّةُ،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عَلَی مَلا مِنْ نِسَاءِ قُرَیْشٍ وَ هُنَّ مُخْضَبَاتٌ، فَلَمَّا نَظَرْنَ إِلَیَّ وَقَعُوا فِیَّ وَ فِی ابْنِ عَمِّی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سُمْعَتِ مِنْهُنَّ؟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قَدْ عَزَّ عَلَی مُحَمَّدٍ أَنْ یُزَوِّجَ ابْنَتَهُ مِنْ رَجُلٍ فَقِیرِ قُرَیْشٍ وَ أَقَلِّهِمْ مَالاً؛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یَا بُنَیَّةِ مَا زَوَّجْتُکِ وَ لَکِنَّ اللَّهَ زَوَّجَکِ مِنْ عَلِیٍّ فَکَانَ بَدْوُهُ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ذَلِکِ أَنَّهُ خَطَبَکِ فُلانٌ وَ فُلانٌ فَعِنْدَ ذَلِکِ جَعَلْتُ أَمْرَکِ إِلَی اللَّهِ تَعَالَی وَ أَمْسَکْتُ عَنِ النَّاسِ، فَبَیْنَا صَلَّیْتُ یَوْمَ الْجُمُعَةِ صَلاةَ الْفَجْرِ إِذْ سَمِعْتُ حَفِیفَ الْمَلائِکَةِ وَ إذَا بِحَبِیبِی جَبْرَئِیلَ وَ مَعَهُ سَبْعُونَ صَفّاً مِنَ الْمَلائِکَةِ مُتَوَّجِینَ، مُقَرَّطِینَ، مُدَمْلِجِینَ </w:t>
      </w:r>
      <w:r>
        <w:rPr>
          <w:rStyle w:val="FootnoteAnchor"/>
          <w:rtl w:val="true"/>
        </w:rPr>
        <w:footnoteReference w:id="476"/>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الْقَعْقَعَةُ مِنَ السَّمَاءِ یَا أَخِی جَبْرَئِیلُ؟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 اللَّهَ عَزَّوَجَلَّ اطَّلَعَ إِلَی الْأَرْضِ اطِّلاعَةً، فَاخْتَارَ مِنْهَا مِنَ الرِّجَالِ عَلِیّاً علیه السلام وَ مِنَ النِّسَاءِ فَاطِمَةَ سلام الله علیها، فَزَوَّجَ فَاطِمَةَ مِنْ عَلِیٍّ، فَرَفَعَتْ رَأْسَهَا وَ تَبَسَّمَتْ بَعْدَ بُکَائِهَا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رَضِیتُ بِمَا رَضِیَ اللَّهُ وَ رَسُولُهُ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أَزِیدُکِ یَا فَاطِمَةُ فِی عَلِیٍّ رَغْبَةً؟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یَرِدُ عَلَی اللَّهِ عَزَّوَجَلَّ رُکْبَانٌ أَکْرَمُ مِنَّا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أَخِی صَالِحٌ عَلَی نَاقَتِهِ وَ عَمِّی حَمْزَةُ عَلَی نَاقَتِیَ الْعَضْبَاءِ وَ أَنَا عَلَی الْبُرَاقِ وَ بَعْلُکِ عَلِیُّ بْنُ أَبِی طَالِبٍ عَلَی نَاقَةٍ مِنْ نُوقِ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لِیَ النَّاقَةَ مِنْ أَیِّ شَیْ‌ءٍ خُلِقَتْ؟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خُلِقَتْ مِنْ نُورِ اللَّهِ عَزَّوَجَلَّ، مُدَبَّجَةُ الْجَنْبَیْنِ، صَفْرَاءُ، حَمْرَاءُ الرَّأْسِ، سَوْدَاءُ الْحَدَقِ، قَوَائِمُهَا مِنَ الذَّهَبِ، خِطَامُهَا مِنَ اللُّؤْلُؤِ الرَّطْبِ، عَیْنَاهَا مِنَ الْیَاقُوتِ وَ بَطْنُهَا مِنَ الزَّبَرْجَدِ 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قُبَّةٌ مِنْ لُؤْلُؤَةٍ بَیْضَاءَ، یُرَی بَاطِنُهَا مِنْ ظَاهِرِهَا وَ ظَاهِرُهَا مِنْ بَاطِنِهَا، خُلِقَتْ مِنْ عَفْوِ اللَّهِ عَزَّوَجَلَ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تِلْکِ النَّاقَةُ مِنْ نُوقِ اللَّهِ، لَهَا سَبْعُونَ أَلْفَ رُکْناً بَیْنَ الرُّکْنِ وَ الرُّکْنِ سَبْعُونَ أَلْفَ مَلَکٍ یُسَبِّحُونَ اللَّهَ عَزَّوَجَلَّ بِأَنْوَاعِ التَّسْبِیحِ لا یَمُرُّ عَلَی مَلا مِنَ الْمَلائِکَةِ إِلا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الْعَبْدُ؟ مَا أَکْرَمَهُ عَلَی اللَّهِ عَزَّوَجَلَّ أتَرَاهُ نَبِیّاً مُرْسَلاً، أَوْ مَلَکاً مُقَرَّباً، أَوْ حَامِلَ عَرْشٍ، أَوْ حَامِلَ کُرْسِیٍّ، فَیُنَادِی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لَیْسَ هَذَا بِنَبِیٍّ مُرْسَلٍ وَ لا مَلَکٍ مُقَرَّبٍ، هَذَا عَلِیُّ بْنُ أَبِی طَالِبٍ علیه السلام ، فَیَبْدُرُونَ رِجَالاً رِجَالاً، فَیَقُولُونَ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حَدَّثُونَا فَلَمْ نُصَدِّقْ وَ نَصَحُونَا فَلَمْ نَقْبَلْ وَ الَّذِینَ یُحِبُّونَهُ تَعَلَّقُوا بِالْعُرْوَةِ الْوُثْقَی، کَذَلِکِ یَنْجُونَ فِی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فَاطِمَةُ أَلا أَزِیدُکِ فِی عَلِیٍّ رَغْبَةً،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زِدْنِی یَا أَبَتَاهْ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أَکْرَمُ عَلَی اللَّهِ مِنْ هَارُونَ لِأَنَّ هَارُونَ أَغْضَبَ مُوسَی وَ عَلِیٌّ لَمْ یُغْضِبْنِی قَطُّ وَ الَّذِی بَعَثَ أَبَاکِ بِالْحَقِّ نَبِیّاً مَا غَضِبْتُ عَلَیْهِ یَوْماً قَطُّ وَ مَا نَظَرْتُ فِی وَجْهِ عَلِیٍّ إِلا ذَهَبَ الْغَضَبُ عَنِّی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فَاطِمَةُ أَلا أَزِیدُکِ فِی عَلِیٍّ رَغْبَةً،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زِدْنِی یَا نَبِیَّ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عَلَیَّ جَبْرَئِیلُ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اقْرَأْ عَلِیّاً مِنَ السَّلامِ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وَ قَالَتْ فَاطِمَةُ 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رَضِیتُ بِاللَّهِ رَبّاً وَ بِکَ یَا أَبَتَاهْ نَبِیّاً وَ بِابْنِ عَمِّی بَعْلاً وَ وَلِیّاً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کتاب روضه از ابن عبّاس از سلمان فارسی روایت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وقتی که پیش پیامبر اکرم صَلَّی اللَّهُ عَلَیْهِ وَ آلِه وَ سَلَّم ایستاده بودم و آب به دست‌های مبارک آن حضرت می‌ریختم حضرت فاطمه‌ی زهراء سلام الله علیها در حالی وارد شد که گریان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وَ سَلَّم دست مبارک خود را روی سر فاطمه سلام الله علیها نهاد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امری باعث گریه‌ی تو شده؟ خدا چشم تو را گریان نکند، ای حوریّه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گروهی از زنان قریش که خضاب کرده بودند رسیدم، وقتی چشم آنان به من افتاد راجع به پسر عمویم طعنه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چه سخنی از ایشان شنیدی؟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ناگوار است که محمّد صَلَّی اللَّهُ عَلَیْهِ وَ آلِه وَ سَلَّم دختر خود را به مردی از قریش بدهد که فقیر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شوهر ندادم، بلکه خدا تو را برای علی تزویج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موقعی که فلان و فلان خواستگار تو بودند من سکوت اختیار نمودم و امر ازدواج تو را به خدا واگذار کردم تا اینکه نماز صبح جمعه را خواندم و صدای ملائکه را شنیدم ناگاه جبرئیل را با هفتاد هزار صف ملک از ملائکه دیدم که تاج به سر نهاده‌اند، گوشواره پوشیده‌اند و النگو به دست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و صداها چیست که از آسمان می‌شنوم؟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توجّهی به زمین کرد و از مردان علی و از زنان فاطمه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فاطمه را برای علی تزویج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زهرای اطهر سلام الله علیها سر خود را به جانب آسمان بلند و پس از گریان شدن یک تبسّمی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 به رضای خدا و رسول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بیش از این راجع به مقام علی بگویم تا به وی رغبت پیدا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چهار نفر گرامی تر، کسی سواره بر خدا وارد نخواهد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برادرم حضرت صالح که بر ناقه‌ی خود سوار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عمویم حمزه که بر ناقه‌ی عضباء سوار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که بر براق سوارم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شوهر تو علی بن ابیطالب علیه السلام که بر یکی از ناقه‌های بهشتی سوار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فاطمه‌ی اطهر سلام الله علیها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آن ناقه را برای من بگو که از چه چیزی آفریده شده ا‌ست؟</w:t>
      </w:r>
    </w:p>
    <w:p>
      <w:pPr>
        <w:pStyle w:val="BookText"/>
        <w:rPr/>
      </w:pP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ناقه‌ایست که از نور خدا آفریده شده بدین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پهلوی آن آراسته، زرد رنگ، سر آن قرمز، سیاه چشم، پاهای آن از طلا، افسار از مروارید، چشمان آن از یاقوت، شکم آن از زبرجد سبز، قبّه‌ای از لؤلؤ سفید بر پشت آن است، باطن آن از ظاهر و ظاهر آن از باطنش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ناقه از عفو خدا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ناقه، که از ناقه‌های خداست دارای هفتاد هزار رکن بوده، بین هر رکن تا رکن دیگر هفتاد هزار ملک می‌باشد که مشغول انواع و اقسام تسبیح پروردگار جهان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به هیچ یک از گروه ملائکه عبور نمی‌کند مگر اینکه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بنده کیست، چقدر خدای رؤوف او را گرامی داشته‌ست؟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پیغمبری مرسل باشد، یا ملکی مقرّب باشد یا حامل عرش باشد یا حامل کرسی باشد؟</w:t>
      </w:r>
    </w:p>
    <w:p>
      <w:pPr>
        <w:pStyle w:val="BookText"/>
        <w:rPr/>
      </w:pPr>
      <w:r>
        <w:rPr>
          <w:rFonts w:ascii="IRNazanin" w:hAnsi="IRNazanin" w:eastAsia="IRNazanin"/>
          <w:color w:val="111111"/>
          <w:sz w:val="28"/>
          <w:sz w:val="28"/>
          <w:szCs w:val="28"/>
          <w:rtl w:val="true"/>
          <w:lang w:bidi="fa-IR"/>
        </w:rPr>
        <w:t>آنگاه منادی از وسط عرش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پیغمبر مرسل و ملک مقرّب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علی بن ابیطالب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گروهی دسته دسته به تعجیل می‌آیند و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خدائیم و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برای ما می‌گفتند ولی ما تصدیق نمی‌کردیم، ما را نصیحت می‌نمودند ولی نمی‌پذیرفتیم، افرادی که این علی را دوست داشته باشند به دستگیره‌ی محکمی چنگ زده‌اند که در آخرت این چنین نجات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بیشتر از این راجع به علی علیه السلام بگویم تا راغب وی شوی؟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از حضرت هارون پیش خدا عزیزتر است، زیرا هارون حضرت موسی را به غضب درآورد، امّا علی بن ابیطالب علیه السلام هرگز مرا به غضب در نیاورده‌ست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دوست داری که از مقام علی برای تو شرح دهم؟</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پیامبر خدا</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به علی سلام برسان</w:t>
      </w:r>
      <w:r>
        <w:rPr>
          <w:rFonts w:eastAsia="IRNazanin" w:cs="IRNazanin"/>
          <w:color w:val="111111"/>
          <w:sz w:val="28"/>
          <w:szCs w:val="28"/>
          <w:rtl w:val="true"/>
          <w:lang w:bidi="fa-IR"/>
        </w:rPr>
        <w:t xml:space="preserve">. </w:t>
      </w:r>
      <w:bookmarkStart w:id="525" w:name="pg568_5192"/>
    </w:p>
    <w:p>
      <w:pPr>
        <w:pStyle w:val="BookText"/>
        <w:rPr/>
      </w:pPr>
      <w:bookmarkEnd w:id="525"/>
      <w:r>
        <w:rPr>
          <w:rFonts w:ascii="IRNazanin" w:hAnsi="IRNazanin" w:eastAsia="IRNazanin"/>
          <w:color w:val="111111"/>
          <w:sz w:val="28"/>
          <w:sz w:val="28"/>
          <w:szCs w:val="28"/>
          <w:rtl w:val="true"/>
          <w:lang w:bidi="fa-IR"/>
        </w:rPr>
        <w:t>فاطمه از جای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 که خدا پروردگار من باشد و تو ای پدرجان، پیغمبر من باشی و پسر عمویم شوهر و ولیّ من باشد</w:t>
      </w:r>
      <w:r>
        <w:rPr>
          <w:rFonts w:eastAsia="IRNazanin" w:cs="IRNazanin"/>
          <w:color w:val="111111"/>
          <w:sz w:val="28"/>
          <w:szCs w:val="28"/>
          <w:rtl w:val="true"/>
          <w:lang w:bidi="fa-IR"/>
        </w:rPr>
        <w:t>.</w:t>
      </w:r>
    </w:p>
    <w:p>
      <w:pPr>
        <w:pStyle w:val="Heading3"/>
        <w:numPr>
          <w:ilvl w:val="2"/>
          <w:numId w:val="1"/>
        </w:numPr>
        <w:rPr/>
      </w:pPr>
      <w:bookmarkStart w:id="526" w:name="__RefHeading___Toc4853707_211673320"/>
      <w:bookmarkStart w:id="527" w:name="_Toc187"/>
      <w:bookmarkEnd w:id="526"/>
      <w:r>
        <w:rPr>
          <w:rtl w:val="true"/>
        </w:rPr>
        <w:t>[</w:t>
      </w:r>
      <w:r>
        <w:rPr>
          <w:rtl w:val="true"/>
        </w:rPr>
        <w:t>روایت شماره</w:t>
      </w:r>
      <w:r>
        <w:rPr>
          <w:rtl w:val="true"/>
        </w:rPr>
        <w:t>] (</w:t>
      </w:r>
      <w:r>
        <w:rPr/>
        <w:t>07</w:t>
      </w:r>
      <w:r>
        <w:rPr>
          <w:rtl w:val="true"/>
        </w:rPr>
        <w:t>)</w:t>
      </w:r>
      <w:bookmarkEnd w:id="5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هِشَامِ بْنِ سَالِمٍ،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أَمِیرُالْمُؤْمِنِینَ علیه السلام یَحْتَطِبُ وَ یَسْتَقِی وَ یَکْنُسُ وَ کَانَتْ فَاطِمَةُ سلام الله علیها تَطْحَنُ وَ تَعْجِنُ وَ تَخْبِزُ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إبراهیم القزوینیُّ، عن محمد بن وهبان، عن أحمد بن إبراهیم، عن الحسن بن علیِّ الزَّعفرانی، عن البرقی عن أبیه، عن ابن أبی عمیر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کافی </w:t>
      </w:r>
      <w:r>
        <w:rPr>
          <w:rStyle w:val="FootnoteAnchor"/>
          <w:rtl w:val="true"/>
        </w:rPr>
        <w:footnoteReference w:id="478"/>
      </w:r>
      <w:r>
        <w:rPr>
          <w:rFonts w:ascii="IRNazanin" w:hAnsi="IRNazanin" w:eastAsia="IRNazanin"/>
          <w:color w:val="111111"/>
          <w:sz w:val="28"/>
          <w:sz w:val="28"/>
          <w:szCs w:val="28"/>
          <w:rtl w:val="true"/>
          <w:lang w:bidi="fa-IR"/>
        </w:rPr>
        <w:t>با چند واسطه از حضرت صادق آل محمّد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هیزم می‌آورد، آب می‌آورد و جاروب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فاطمه‌ی زهراء سلام الله علیها آسیاب می‌کرد، خمیر می‌کرد و نان می‌پخت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طوسی هم در امالی </w:t>
      </w:r>
      <w:r>
        <w:rPr>
          <w:rStyle w:val="FootnoteAnchor"/>
          <w:rtl w:val="true"/>
        </w:rPr>
        <w:footnoteReference w:id="479"/>
      </w:r>
      <w:r>
        <w:rPr>
          <w:rFonts w:ascii="IRNazanin" w:hAnsi="IRNazanin" w:eastAsia="IRNazanin"/>
          <w:color w:val="111111"/>
          <w:sz w:val="28"/>
          <w:sz w:val="28"/>
          <w:szCs w:val="28"/>
          <w:rtl w:val="true"/>
          <w:lang w:bidi="fa-IR"/>
        </w:rPr>
        <w:t>، با چند واسطه مانند این حدیث را روایت کرده ا‌ست</w:t>
      </w:r>
      <w:r>
        <w:rPr>
          <w:rFonts w:eastAsia="IRNazanin" w:cs="IRNazanin"/>
          <w:color w:val="111111"/>
          <w:sz w:val="28"/>
          <w:szCs w:val="28"/>
          <w:rtl w:val="true"/>
          <w:lang w:bidi="fa-IR"/>
        </w:rPr>
        <w:t>.</w:t>
      </w:r>
    </w:p>
    <w:p>
      <w:pPr>
        <w:pStyle w:val="Heading3"/>
        <w:numPr>
          <w:ilvl w:val="2"/>
          <w:numId w:val="1"/>
        </w:numPr>
        <w:rPr/>
      </w:pPr>
      <w:bookmarkStart w:id="528" w:name="__RefHeading___Toc4853709_211673320"/>
      <w:bookmarkStart w:id="529" w:name="_Toc188"/>
      <w:bookmarkEnd w:id="528"/>
      <w:r>
        <w:rPr>
          <w:rtl w:val="true"/>
        </w:rPr>
        <w:t>[</w:t>
      </w:r>
      <w:r>
        <w:rPr>
          <w:rtl w:val="true"/>
        </w:rPr>
        <w:t>روایت شماره</w:t>
      </w:r>
      <w:r>
        <w:rPr>
          <w:rtl w:val="true"/>
        </w:rPr>
        <w:t>] (</w:t>
      </w:r>
      <w:r>
        <w:rPr/>
        <w:t>08</w:t>
      </w:r>
      <w:r>
        <w:rPr>
          <w:rtl w:val="true"/>
        </w:rPr>
        <w:t>)</w:t>
      </w:r>
      <w:bookmarkEnd w:id="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للشّیخ الطوسی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عَنِ ابْنِ وَهْبَانَ، عَنْ عَلِیِّ بْنِ حُبَیْشٍ، عَنِ الْعَبَّاسِ بْنِ مُحَمَّدِ بْنِ الْحُسَیْنِ، عَنْ أَبِیهِ، عَنْ صَفْوَانَ، عَنِ الْحُسَیْنِ بْنِ أَبِی غُنْدَرٍ، عَنِ ابْنِ أَبِی یَعْفُورٍ،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تَعَالَی إِلَی رَسُولِ اللَّهِ صَلَّی اللَّهُ عَلَیْهِ وَ آلِه وَ سَلَّم قُلْ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تَعْصِی عَلِیّاً فَإنَّهُ إِنْ غَضِبَ غَضِبْتُ لِغَضَبِهِ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امالی شیخ طوسی </w:t>
      </w:r>
      <w:r>
        <w:rPr>
          <w:rStyle w:val="FootnoteAnchor"/>
          <w:rtl w:val="true"/>
        </w:rPr>
        <w:footnoteReference w:id="480"/>
      </w:r>
      <w:r>
        <w:rPr>
          <w:rFonts w:ascii="IRNazanin" w:hAnsi="IRNazanin" w:eastAsia="IRNazanin"/>
          <w:color w:val="111111"/>
          <w:sz w:val="28"/>
          <w:sz w:val="28"/>
          <w:szCs w:val="28"/>
          <w:rtl w:val="true"/>
          <w:lang w:bidi="fa-IR"/>
        </w:rPr>
        <w:t>با چند واسطه از حضرت امام جعفر صادق علیه السلام روایت می‌کند که فرمود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علیم به رسول عظیم الشأن خود وحی کرد به فاطمه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نسبت به علی نافرمانی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علی غضب کند من هم غضب خواهم کرد</w:t>
      </w:r>
      <w:r>
        <w:rPr>
          <w:rFonts w:eastAsia="IRNazanin" w:cs="IRNazanin"/>
          <w:color w:val="111111"/>
          <w:sz w:val="28"/>
          <w:szCs w:val="28"/>
          <w:rtl w:val="true"/>
          <w:lang w:bidi="fa-IR"/>
        </w:rPr>
        <w:t xml:space="preserve">. </w:t>
      </w:r>
      <w:bookmarkStart w:id="530" w:name="pg568_5193"/>
    </w:p>
    <w:p>
      <w:pPr>
        <w:pStyle w:val="Heading3"/>
        <w:numPr>
          <w:ilvl w:val="2"/>
          <w:numId w:val="1"/>
        </w:numPr>
        <w:rPr/>
      </w:pPr>
      <w:bookmarkStart w:id="531" w:name="__RefHeading___Toc4853711_211673320"/>
      <w:bookmarkStart w:id="532" w:name="_Toc189"/>
      <w:bookmarkEnd w:id="530"/>
      <w:bookmarkEnd w:id="531"/>
      <w:r>
        <w:rPr>
          <w:rtl w:val="true"/>
        </w:rPr>
        <w:t>[</w:t>
      </w:r>
      <w:r>
        <w:rPr>
          <w:rtl w:val="true"/>
        </w:rPr>
        <w:t>روایت شماره</w:t>
      </w:r>
      <w:r>
        <w:rPr>
          <w:rtl w:val="true"/>
        </w:rPr>
        <w:t>] (</w:t>
      </w:r>
      <w:r>
        <w:rPr/>
        <w:t>09</w:t>
      </w:r>
      <w:r>
        <w:rPr>
          <w:rtl w:val="true"/>
        </w:rPr>
        <w:t>)</w:t>
      </w:r>
      <w:bookmarkEnd w:id="532"/>
    </w:p>
    <w:p>
      <w:pPr>
        <w:pStyle w:val="BookText"/>
        <w:rPr/>
      </w:pPr>
      <w:r>
        <w:rPr>
          <w:rFonts w:ascii="Amiri" w:hAnsi="Amiri" w:eastAsia="Amiri" w:cs="Amiri"/>
          <w:color w:val="111111"/>
          <w:sz w:val="28"/>
          <w:sz w:val="28"/>
          <w:szCs w:val="28"/>
          <w:rtl w:val="true"/>
          <w:lang w:bidi="ar-SA"/>
        </w:rPr>
        <w:t>وَ فِی الدِّیوَانِ الْمَنْسُوبَةِ أَبْیَاتُهَا إِلَی أَمِیرِالْمُؤْمِنِینَ، أَنَّهُ قَالَ فِی مَرَضِهِ مُخَاطِباً لِفَاطِمَةَ مَا رُوِیَ عَنْ أَبِی الْعَلاءِ الْحَسَنِ الْعَطَّارِ، عَنِ الْحَسَنِ الْمُقْرِی، عَنْ أَبِی عَبْدِاللَّهِ الْحَافِظِ، عَنْ عَلِیِّ بْنِ أَحْمَدَ الْمُقْرِی، عَنْ زَیْدِ بْنِ مُسْکَانَ، عَنْ عُبَیْدِ اللَّهِ بْنِ مُحَمَّدٍ الْبَلَوِیِّ أَنَّهُ علیه السلام أَنْشَدَ هَذِهِ الْأَبْیَاتَ وَ هُوَ مَحْمُومٌ یَرْثِی فَاطِمَةَ سلام الله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حَیَاتِی مِنْکِ یَا بِنْتَ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بِإِظْهَارِ مَا أَخْفَیْتُهُ لَشَدِیدٌ</w:t>
      </w:r>
    </w:p>
    <w:p>
      <w:pPr>
        <w:pStyle w:val="BookText"/>
        <w:rPr/>
      </w:pPr>
      <w:r>
        <w:rPr>
          <w:rFonts w:ascii="Amiri" w:hAnsi="Amiri" w:eastAsia="Amiri" w:cs="Amiri"/>
          <w:color w:val="111111"/>
          <w:sz w:val="28"/>
          <w:sz w:val="28"/>
          <w:szCs w:val="28"/>
          <w:rtl w:val="true"/>
          <w:lang w:bidi="ar-SA"/>
        </w:rPr>
        <w:t>وَ لَکِنْ لِأَمْرِ اللَّهِ تَعْنُو رِقَابُنَا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عَلَی أَمْرِ الْإِلَهِ جَلِیدٌ</w:t>
      </w:r>
    </w:p>
    <w:p>
      <w:pPr>
        <w:pStyle w:val="BookText"/>
        <w:rPr/>
      </w:pPr>
      <w:r>
        <w:rPr>
          <w:rFonts w:ascii="Amiri" w:hAnsi="Amiri" w:eastAsia="Amiri" w:cs="Amiri"/>
          <w:color w:val="111111"/>
          <w:sz w:val="28"/>
          <w:sz w:val="28"/>
          <w:szCs w:val="28"/>
          <w:rtl w:val="true"/>
          <w:lang w:bidi="ar-SA"/>
        </w:rPr>
        <w:t>أتُصْرِعُنِی الْحُمَّی لَدَیْکِ وَ أَشْتَکِی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إِلَیْکِ وَ مَا لِی فِی الرِّجَالِ نَدِیدٌ</w:t>
      </w:r>
    </w:p>
    <w:p>
      <w:pPr>
        <w:pStyle w:val="BookText"/>
        <w:rPr/>
      </w:pPr>
      <w:r>
        <w:rPr>
          <w:rFonts w:ascii="Amiri" w:hAnsi="Amiri" w:eastAsia="Amiri" w:cs="Amiri"/>
          <w:color w:val="111111"/>
          <w:sz w:val="28"/>
          <w:sz w:val="28"/>
          <w:szCs w:val="28"/>
          <w:rtl w:val="true"/>
          <w:lang w:bidi="ar-SA"/>
        </w:rPr>
        <w:t>أُصِرُّ عَلَی صَبْرٍ وَ أَقْوَی عَلَی 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صَبْرُ خَوَّارِ الرِّجَالِ بَعِیدٌ</w:t>
      </w:r>
    </w:p>
    <w:p>
      <w:pPr>
        <w:pStyle w:val="BookText"/>
        <w:rPr/>
      </w:pPr>
      <w:r>
        <w:rPr>
          <w:rFonts w:ascii="Amiri" w:hAnsi="Amiri" w:eastAsia="Amiri" w:cs="Amiri"/>
          <w:color w:val="111111"/>
          <w:sz w:val="28"/>
          <w:sz w:val="28"/>
          <w:szCs w:val="28"/>
          <w:rtl w:val="true"/>
          <w:lang w:bidi="ar-SA"/>
        </w:rPr>
        <w:t>وَ فِی هَذِهِ الْحُمَّی دَلِیلٌ بِأَنَّهَا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لِمَوْتِ الْبَرَایَا قَائِدٌ وَ بَرِیدٌ</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حیاتی منک أی اشتدَّت حیاتی بسببک حیث لا بدَّ لی من إظهار ما أخفیته من المرض، کذا خطر بالبال </w:t>
      </w:r>
      <w:r>
        <w:rPr>
          <w:rStyle w:val="FootnoteAnchor"/>
          <w:rtl w:val="true"/>
        </w:rPr>
        <w:footnoteReference w:id="481"/>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 أی من بعدک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حیاتی منک و بسببک و أنا شدید بإظهار ما أخفیته، أی لا أُظهره و لا یخفی بعدهما، تعنو أی تخضع و الجلید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الصلب و الندید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و النظیر و الخوار الضعیف و الصّیّاح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دیوانی شعری که اشعار آن منسوب به حضرت علی بن ابیطالب علیه السلام است راجع به مرثیه‌ی فاطمه‌ی اطهر سلام الله علیها می‌فرماید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 که زندگی من بعد از تو ای دختر احمد به آشکار نمودن چیزی که مخفی کرده‌ام سخت است</w:t>
      </w:r>
      <w:r>
        <w:rPr>
          <w:rFonts w:eastAsia="IRNazanin" w:cs="IRNazanin"/>
          <w:color w:val="111111"/>
          <w:sz w:val="28"/>
          <w:szCs w:val="28"/>
          <w:rtl w:val="true"/>
          <w:lang w:bidi="fa-IR"/>
        </w:rPr>
        <w:t xml:space="preserve">. </w:t>
      </w:r>
      <w:bookmarkStart w:id="533" w:name="pg568_5194"/>
    </w:p>
    <w:p>
      <w:pPr>
        <w:pStyle w:val="BookText"/>
        <w:rPr/>
      </w:pPr>
      <w:bookmarkEnd w:id="533"/>
      <w:r>
        <w:rPr>
          <w:rFonts w:ascii="IRNazanin" w:hAnsi="IRNazanin" w:eastAsia="IRNazanin"/>
          <w:color w:val="111111"/>
          <w:sz w:val="28"/>
          <w:sz w:val="28"/>
          <w:szCs w:val="28"/>
          <w:rtl w:val="true"/>
          <w:lang w:bidi="fa-IR"/>
        </w:rPr>
        <w:t>ولی گردن‌های ما برای عظمت خدا فروتنی می‌کند و برای انجام امر خدا هیچ عملی سخت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تب، مرا نزد تو می‌اندازد و من به تو شکایت کنم، در صورتی که در میان مردان نظیر من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صبر می‌کنم و به حاجت خویشتن نائل و پیروز می‌شوم موقعی که خیلی بعید است صبر بتواند مردان را سست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تب، دلیلیست که آن برای مرگِ مردم یک نوع پیشوا و قاصد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این جمله که در ابیات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حَیَاتِی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رحمة الله علیه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زندگی و حیات من به سبب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فراق یا مصائب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سخت و ناگوار شده به اندازه‌ای سخت که ناچار هستم آنچه را مخفی کرده بودم آشکار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مرحوم علّامه رحمة الله علیه می‌گوید معنی این مصرع این گونه که گفتیم به ذهن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قول ضعیفی گفته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بر من سخت و دشوار شده بعد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قول دیگری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حیات و زندگی من از تو و به سبب تو می‌باشد و من مُصمّم هستم به آشکار نمودن آنچه مخفی نموده‌ام، یعنی آن را در گذشته اظهار نکرده‌ام و در آینده آن را مخفی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معنی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خضوع و فروتنی‌ست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سخت و محکم و شدید معنی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مثل، مانند، نظیر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ضعیف و شکسته می‌باشد</w:t>
      </w:r>
      <w:r>
        <w:rPr>
          <w:rFonts w:eastAsia="IRNazanin" w:cs="IRNazanin"/>
          <w:color w:val="111111"/>
          <w:sz w:val="28"/>
          <w:szCs w:val="28"/>
          <w:rtl w:val="true"/>
          <w:lang w:bidi="fa-IR"/>
        </w:rPr>
        <w:t>.</w:t>
      </w:r>
    </w:p>
    <w:p>
      <w:pPr>
        <w:pStyle w:val="Heading3"/>
        <w:numPr>
          <w:ilvl w:val="2"/>
          <w:numId w:val="1"/>
        </w:numPr>
        <w:rPr/>
      </w:pPr>
      <w:bookmarkStart w:id="534" w:name="__RefHeading___Toc4853713_211673320"/>
      <w:bookmarkStart w:id="535" w:name="_Toc190"/>
      <w:bookmarkEnd w:id="534"/>
      <w:r>
        <w:rPr>
          <w:rtl w:val="true"/>
        </w:rPr>
        <w:t>[</w:t>
      </w:r>
      <w:r>
        <w:rPr>
          <w:rtl w:val="true"/>
        </w:rPr>
        <w:t>روایت شماره</w:t>
      </w:r>
      <w:r>
        <w:rPr>
          <w:rtl w:val="true"/>
        </w:rPr>
        <w:t>] (</w:t>
      </w:r>
      <w:r>
        <w:rPr/>
        <w:t>10</w:t>
      </w:r>
      <w:r>
        <w:rPr>
          <w:rtl w:val="true"/>
        </w:rPr>
        <w:t>)</w:t>
      </w:r>
      <w:bookmarkEnd w:id="535"/>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دَعَوَاتُ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سُوَیْدِ بْنِ غَفَلَةَ قَالَ أَصَابَتْ عَلِیّاً علیه السلام شِدَّةٌ فَأَتَتْ فَاطِمَةُ سلام الله علیها رَسُولَ اللَّهِ صَلَّی اللَّهُ عَلَیْهِ وَ آلِه وَ سَلَّم، فَدَقَّتِ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حِسَّ حَبِیبِی بِالْبَابِ یَا أُمَّ أَیْمَنَ قُومِی وَ انْظُرِی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فَفَتَحَتْ لَهَا الْبَابَ، فَدَخَلَتْ فَقَالَ صَلَّی اللَّهُ عَلَیْهِ وَ آلِه وَ سَلَّم لَقَدْ جِئْتِنَا فِی وَقْتٍ مَا کُنْتِ تَأْتِینَا فِی مِثْلِهِ،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صَلَّی اللَّهُ عَلَیْهِ وَ آلِه وَ سَلَّم مَا طَعَامُ الْمَلائِکَةِ عِنْدَ رَبِّنَا؟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التَّحْمِیدُ؟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طَعَامُنَا قَالَ رَسُولُ اللَّهِ صَلَّی اللَّهُ عَلَیْهِ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الَّذِی نَفْسِی بِیَدِهِ مَا أَقْتَبِسُ فِی آلِ مُحَمَّدٍ شَهْراً نَاراً وَ أُعَلِّمُکِ خَمْسَ کَلِمَاتٍ عَلَّمَنِیهِنَّ جَبْرَئِیلُ علیه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الْخَمْسُ الْکَلِمَاتُ؟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رَبَّ الْأَوَّلِینَ وَ الْآخِرِینَ، یَا ذَا الْقُوَّةِ الْمَتِینِ وَ یَا رَاحِمَ الْمَسَاکِینِ وَ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رَجَعَتْ فَلَمَّا أَبْصَرَهَا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 أُمِّی مَا وَرَاءَکِ یَا فَاطِمَةُ؟</w:t>
      </w:r>
    </w:p>
    <w:p>
      <w:pPr>
        <w:pStyle w:val="BookText"/>
        <w:rPr/>
      </w:pPr>
      <w:r>
        <w:rPr>
          <w:rFonts w:ascii="Amiri" w:hAnsi="Amiri" w:eastAsia="Amiri" w:cs="Amiri"/>
          <w:color w:val="111111"/>
          <w:sz w:val="28"/>
          <w:sz w:val="28"/>
          <w:szCs w:val="28"/>
          <w:rtl w:val="true"/>
          <w:lang w:bidi="ar-SA"/>
        </w:rPr>
        <w:t>قَالَتْ ذَهَبْتُ لِلدُّنْیَا وَ جِئْتُ لِلْآخِرَةِ، قَالَ عَلِیٌّ علیه السلام خَیْرٌ أَمَامَکِ خَیْرٌ أَمَامَکِ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دعوات راوندی </w:t>
      </w:r>
      <w:r>
        <w:rPr>
          <w:rStyle w:val="FootnoteAnchor"/>
          <w:rtl w:val="true"/>
        </w:rPr>
        <w:footnoteReference w:id="482"/>
      </w:r>
      <w:r>
        <w:rPr>
          <w:rFonts w:ascii="IRNazanin" w:hAnsi="IRNazanin" w:eastAsia="IRNazanin"/>
          <w:color w:val="111111"/>
          <w:sz w:val="28"/>
          <w:sz w:val="28"/>
          <w:szCs w:val="28"/>
          <w:rtl w:val="true"/>
          <w:lang w:bidi="fa-IR"/>
        </w:rPr>
        <w:t>از سُوَید ابن غَفْلَه روایت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دچار تهیدستی شدیدی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زهرای اطهر سلام الله علیها برای این موضوع به حضور رسول اکرم صَلَّی اللَّهُ عَلَیْهِ وَ آلِه وَ سَلَّم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دقُّ الباب نمود پیغمبر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احساس می‌کنم که حبیبم پشت در باشد، ای اُمّ ایمن برخیز ببین کیست؟</w:t>
      </w:r>
    </w:p>
    <w:p>
      <w:pPr>
        <w:pStyle w:val="BookText"/>
        <w:rPr/>
      </w:pPr>
      <w:r>
        <w:rPr>
          <w:rFonts w:ascii="IRNazanin" w:hAnsi="IRNazanin" w:eastAsia="IRNazanin"/>
          <w:color w:val="111111"/>
          <w:sz w:val="28"/>
          <w:sz w:val="28"/>
          <w:szCs w:val="28"/>
          <w:rtl w:val="true"/>
          <w:lang w:bidi="fa-IR"/>
        </w:rPr>
        <w:t>وقتی امّ ایمن در را باز کرد و فاطمه‌ی زهراء سلام الله علیها داخل شد پیامبر خدا صَلَّی اللَّهُ عَلَیْهِ وَ آلِه وَ سَلَّم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نزد ما آمدی که هیچ وقت نمی‌آمدی؟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ملائکه نزد خدای 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حقّ آن خدایی که جان من در دست قدرت اوست، مدّت یک ماه است که آتش در خانه‌ی ما روشن نشده ولی من، آن پنج کلمه‌ای را به تو یاد می‌دهم که جبرئیل به من تعلیم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پنج کلمه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الْأَوَّلِینَ وَ الْآخِرِینَ یَا ذَا الْقُوَّةِ الْمَتِینِ وَ یَا رَاحِمَ الْمَسَاکِینِ وَ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فاطمه‌ی اطهر سلام الله علیها پس از شنیدن این کلمات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حضرت امیر علیه السلام به وی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چه خبر آوردی؟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کار دنیا رفتم، ولی به منظور امر اخروی بازگشتم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دو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پیش تو آید</w:t>
      </w:r>
      <w:r>
        <w:rPr>
          <w:rFonts w:eastAsia="IRNazanin" w:cs="IRNazanin"/>
          <w:color w:val="111111"/>
          <w:sz w:val="28"/>
          <w:szCs w:val="28"/>
          <w:rtl w:val="true"/>
          <w:lang w:bidi="fa-IR"/>
        </w:rPr>
        <w:t xml:space="preserve">! ! </w:t>
      </w:r>
      <w:bookmarkStart w:id="536" w:name="pg568_5196"/>
    </w:p>
    <w:p>
      <w:pPr>
        <w:pStyle w:val="Heading3"/>
        <w:numPr>
          <w:ilvl w:val="2"/>
          <w:numId w:val="1"/>
        </w:numPr>
        <w:rPr/>
      </w:pPr>
      <w:bookmarkStart w:id="537" w:name="__RefHeading___Toc4853715_211673320"/>
      <w:bookmarkStart w:id="538" w:name="_Toc191"/>
      <w:bookmarkEnd w:id="536"/>
      <w:bookmarkEnd w:id="537"/>
      <w:r>
        <w:rPr>
          <w:rtl w:val="true"/>
        </w:rPr>
        <w:t>[</w:t>
      </w:r>
      <w:r>
        <w:rPr>
          <w:rtl w:val="true"/>
        </w:rPr>
        <w:t>روایت شماره</w:t>
      </w:r>
      <w:r>
        <w:rPr>
          <w:rtl w:val="true"/>
        </w:rPr>
        <w:t>] (</w:t>
      </w:r>
      <w:r>
        <w:rPr/>
        <w:t>11</w:t>
      </w:r>
      <w:r>
        <w:rPr>
          <w:rtl w:val="true"/>
        </w:rPr>
        <w:t>)</w:t>
      </w:r>
      <w:bookmarkEnd w:id="538"/>
    </w:p>
    <w:p>
      <w:pPr>
        <w:pStyle w:val="BookText"/>
        <w:rPr/>
      </w:pP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شَکَتْ فَاطِمَةُ إِلَی رَسُولِ اللَّهِ صَلَّی اللَّهُ عَلَیْهِ وَ آلِه وَ سَلَّم عَلِیّاً فَقَالَتْ یَا رَسُولَ اللَّهِ لا یَدَعُ شَیْئاً مِنْ رِزْقِهِ إِلا وَزَّعَهُ عَلَی الْمَسَاکِینِ،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أَ تُسْخِطِینِی فِی أَخِی وَ ابْنِ عَمِّی إِنَّ سَخَطَهُ سَخَطِی وَ إِنَّ سَخَطِی سَخَطُ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مصباح الانوار </w:t>
      </w:r>
      <w:r>
        <w:rPr>
          <w:rStyle w:val="FootnoteAnchor"/>
          <w:rtl w:val="true"/>
        </w:rPr>
        <w:footnoteReference w:id="483"/>
      </w:r>
      <w:r>
        <w:rPr>
          <w:rFonts w:ascii="IRNazanin" w:hAnsi="IRNazanin" w:eastAsia="IRNazanin"/>
          <w:color w:val="111111"/>
          <w:sz w:val="28"/>
          <w:sz w:val="28"/>
          <w:szCs w:val="28"/>
          <w:rtl w:val="true"/>
          <w:lang w:bidi="fa-IR"/>
        </w:rPr>
        <w:t>از حضرت امام جعفر صادق علیه السلام روایت می‌کند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زهراء سلام الله علیها از دست حضرت علی علیه السلام به رسول خدا صَلَّی اللَّهُ عَلَیْهِ وَ آلِه وَ سَلَّم شکایت کرد و 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همه‌ی رزق و روزی خود را بین فقراء تقسیم می‌نماید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مرا نسبت به پسر عمویم خشمناک می‌کنی، در صورتی که خشم او خشم من و خشم من خشم خداست</w:t>
      </w:r>
      <w:r>
        <w:rPr>
          <w:rFonts w:eastAsia="IRNazanin" w:cs="IRNazanin"/>
          <w:color w:val="111111"/>
          <w:sz w:val="28"/>
          <w:szCs w:val="28"/>
          <w:rtl w:val="true"/>
          <w:lang w:bidi="fa-IR"/>
        </w:rPr>
        <w:t>.</w:t>
      </w:r>
    </w:p>
    <w:p>
      <w:pPr>
        <w:pStyle w:val="Heading3"/>
        <w:numPr>
          <w:ilvl w:val="2"/>
          <w:numId w:val="1"/>
        </w:numPr>
        <w:rPr/>
      </w:pPr>
      <w:bookmarkStart w:id="539" w:name="__RefHeading___Toc4853717_211673320"/>
      <w:bookmarkStart w:id="540" w:name="_Toc192"/>
      <w:bookmarkEnd w:id="539"/>
      <w:r>
        <w:rPr>
          <w:rtl w:val="true"/>
        </w:rPr>
        <w:t>[</w:t>
      </w:r>
      <w:r>
        <w:rPr>
          <w:rtl w:val="true"/>
        </w:rPr>
        <w:t>روایت شماره</w:t>
      </w:r>
      <w:r>
        <w:rPr>
          <w:rtl w:val="true"/>
        </w:rPr>
        <w:t>] (</w:t>
      </w:r>
      <w:r>
        <w:rPr/>
        <w:t>12</w:t>
      </w:r>
      <w:r>
        <w:rPr>
          <w:rtl w:val="true"/>
        </w:rPr>
        <w:t>)</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للشّیخ الطوسی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أَبِی غَالِبٍ الزُّرَارِیِّ، عَنْ خَالِهِ، عَنِ الْأَشْعَرِیِّ، عَنْ أَبِی عَبْدِاللَّهِ </w:t>
      </w:r>
      <w:r>
        <w:rPr>
          <w:rStyle w:val="FootnoteAnchor"/>
          <w:rtl w:val="true"/>
        </w:rPr>
        <w:footnoteReference w:id="484"/>
      </w:r>
      <w:r>
        <w:rPr>
          <w:rFonts w:ascii="Amiri" w:hAnsi="Amiri" w:eastAsia="Amiri" w:cs="Amiri"/>
          <w:color w:val="111111"/>
          <w:sz w:val="28"/>
          <w:sz w:val="28"/>
          <w:szCs w:val="28"/>
          <w:rtl w:val="true"/>
          <w:lang w:bidi="ar-SA"/>
        </w:rPr>
        <w:t>، عَنْ مَنْصُورِ بْنِ الْعَبَّاسِ، عَنْ إِسْمَاعِیلَ بْنِ سَهْلٍ الْکَاتِبِ، عَنْ أَبِی طَالِبٍ الْغَنَوِیِّ، عَنْ عَلِیِّ بْنِ أَبِی حَمْزَةَ، عَنْ أَبِی بَصِیرٍ،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عَزَّوَجَلَّ عَلَی عَلِیٍّ النِّسَاءَ مَا دَامَتْ فَاطِمَةُ حَیَّةً،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طَاهِرَةٌ لا تَحِیضُ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التعلیل یحتمل وجهین</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أن یکون المراد أنّها لما کانت لا تحیض حتّی یکون له علیه السلام عذر فی مباشرة غیرها، فلذا حرَّم الله علیه غیرها رعایة لحرمتها</w:t>
      </w:r>
      <w:r>
        <w:rPr>
          <w:rFonts w:eastAsia="IRNazanin" w:cs="IRNazanin"/>
          <w:color w:val="111111"/>
          <w:sz w:val="28"/>
          <w:szCs w:val="28"/>
          <w:rtl w:val="true"/>
          <w:lang w:bidi="fa-IR"/>
        </w:rPr>
        <w:t xml:space="preserve">. </w:t>
      </w:r>
      <w:bookmarkStart w:id="541" w:name="pg568_5197"/>
    </w:p>
    <w:p>
      <w:pPr>
        <w:pStyle w:val="BookText"/>
        <w:rPr/>
      </w:pPr>
      <w:bookmarkEnd w:id="541"/>
      <w:r>
        <w:rPr>
          <w:rFonts w:ascii="IRNazanin" w:hAnsi="IRNazanin" w:eastAsia="IRNazanin"/>
          <w:color w:val="111111"/>
          <w:sz w:val="28"/>
          <w:sz w:val="28"/>
          <w:szCs w:val="28"/>
          <w:rtl w:val="true"/>
          <w:lang w:bidi="fa-IR"/>
        </w:rPr>
        <w:t>الثانی أن یکون المعنی أنّ جلالتها منعت من ذلک و عبّر عن ذلک ببعض ما یلزمه من الصفات الّتی اختصّت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امالی شیخ طوسی </w:t>
      </w:r>
      <w:r>
        <w:rPr>
          <w:rStyle w:val="FootnoteAnchor"/>
          <w:rtl w:val="true"/>
        </w:rPr>
        <w:footnoteReference w:id="485"/>
      </w:r>
      <w:r>
        <w:rPr>
          <w:rFonts w:ascii="IRNazanin" w:hAnsi="IRNazanin" w:eastAsia="IRNazanin"/>
          <w:color w:val="111111"/>
          <w:sz w:val="28"/>
          <w:sz w:val="28"/>
          <w:szCs w:val="28"/>
          <w:rtl w:val="true"/>
          <w:lang w:bidi="fa-IR"/>
        </w:rPr>
        <w:t>با چند واسطه از حضرت امام جعفر صادق علیه السلام روایت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مادامی که فاطمه‌ی اطهر سلام الله علیها زنده بود خدای سبحان، زنان دیگر را بر حضرت امیرالمؤمنین علی بن ابیطالب علیه السلام حرام کرده بود، زیرا حضرت زهراء سلام الله علیها پاک و پاکیزه بود و حیض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علامه‌ی مجلسی رحمة الله علیه راجع به این تعلیلی که امام جعفر صادق علیه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زهراء حیض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چون فاطمه‌ی اطهر سلام الله علیها حیض نمی‌شد، حضرت علی علیه السلام از نظر زناشویی احتیاجی به زنان دیگر نداشت، لذا خدای علیم زنان دیگر را بر حضرت علی علیه السلام به احترام فاطمه‌ی زهراء سلام الله علیها حرام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اینکه عظمت و جلالت حضرت زهرا سلام الله علیها مانع از آن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امیرالمؤمنین علی علیه السلام همسر دیگری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به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فاطمه سلام الله علیها حیض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فرموده که لازمه‌ی آن صفات دیگری از آن حضرت می‌شود که مختصّ اوست و این صفت آن فضائل و خصائص را در بر می‌گیرد</w:t>
      </w:r>
      <w:r>
        <w:rPr>
          <w:rFonts w:eastAsia="IRNazanin" w:cs="IRNazanin"/>
          <w:color w:val="111111"/>
          <w:sz w:val="28"/>
          <w:szCs w:val="28"/>
          <w:rtl w:val="true"/>
          <w:lang w:bidi="fa-IR"/>
        </w:rPr>
        <w:t>.</w:t>
      </w:r>
    </w:p>
    <w:p>
      <w:pPr>
        <w:pStyle w:val="Heading3"/>
        <w:numPr>
          <w:ilvl w:val="2"/>
          <w:numId w:val="1"/>
        </w:numPr>
        <w:rPr/>
      </w:pPr>
      <w:bookmarkStart w:id="542" w:name="__RefHeading___Toc4853719_211673320"/>
      <w:bookmarkStart w:id="543" w:name="_Toc193"/>
      <w:bookmarkEnd w:id="542"/>
      <w:r>
        <w:rPr>
          <w:rtl w:val="true"/>
        </w:rPr>
        <w:t>[</w:t>
      </w:r>
      <w:r>
        <w:rPr>
          <w:rtl w:val="true"/>
        </w:rPr>
        <w:t>روایت شماره</w:t>
      </w:r>
      <w:r>
        <w:rPr>
          <w:rtl w:val="true"/>
        </w:rPr>
        <w:t>] (</w:t>
      </w:r>
      <w:r>
        <w:rPr/>
        <w:t>13</w:t>
      </w:r>
      <w:r>
        <w:rPr>
          <w:rtl w:val="true"/>
        </w:rPr>
        <w:t>)</w:t>
      </w:r>
      <w:bookmarkEnd w:id="5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عَالِمٌ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قَدْ أَنْزَلَ هَلْ أَتَی فِی أَهْلِ الْبَیْتِ وَ لَیْسَ شَیْ‌ءٌ مِنْ نَعِیمِ الْجَنَّةِ إِلا وَ ذَکَرَ فِیهِ إِلا الْحُورَ الْعِینَ، قَالَ ذَلِکَ إِجْلالاً لِفَاطِمَةَ سلام الله علیها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سُفْیَانُ الثَّوْرِیُّ، عَنِ الْأَعْمَشِ، عَنْ أَبِی صَالِحٍ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النُّفُوسُ زُوِّجَتْ</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یَوْمَ الْقِیَامَةِ إِلا إذَا قَطَعَ الصِّرَاطَ زَوَّجَهُ اللَّهُ عَلَی بَابِ الْجَنَّةِ بِأَرْبَعِ نِسْوَةٍ مِنْ نِسَاءِ الدُّنْیَا وَ سَبْعِینَ أَلْفَ حُورِیَّةٍ مِنْ حُورِ الْجَنَّةِ إِلا </w:t>
      </w:r>
    </w:p>
    <w:p>
      <w:pPr>
        <w:pStyle w:val="BookText"/>
        <w:rPr/>
      </w:pPr>
      <w:r>
        <w:rPr>
          <w:rFonts w:ascii="Amiri" w:hAnsi="Amiri" w:eastAsia="Amiri" w:cs="Amiri"/>
          <w:color w:val="111111"/>
          <w:sz w:val="28"/>
          <w:sz w:val="28"/>
          <w:szCs w:val="28"/>
          <w:rtl w:val="true"/>
          <w:lang w:bidi="ar-SA"/>
        </w:rPr>
        <w:t>عَلِیَّ بْنَ أَبِی طَالِبٍ، فَإنَّهُ زَوَّجَ الْبَتُولَ فَاطِمَةَ فِی الدُّنْیَا وَ هُوَ زَوْجُهَا فِی الْآخِرَةِ فِی الْجَنَّةِ لَیْسَتْ لَهُ زَوْجَةٌ فِی الْجَنَّةِ غَیْرُهَا مِنْ نِسَاءِ الدُّنْیَا، لَکِنْ لَهُ فِی الْجِنَانِ سَبْعُونَ أَلْفَ حُوراءَ لِکُلِّ حُورٍ سَبْعُونَ أَلْفَ خَادِمٍ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بعض أخبار هذا الباب فی باب غسلها و دفنها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مناقب </w:t>
      </w:r>
      <w:r>
        <w:rPr>
          <w:rStyle w:val="FootnoteAnchor"/>
          <w:rtl w:val="true"/>
        </w:rPr>
        <w:footnoteReference w:id="487"/>
      </w:r>
      <w:r>
        <w:rPr>
          <w:rFonts w:ascii="IRNazanin" w:hAnsi="IRNazanin" w:eastAsia="IRNazanin"/>
          <w:color w:val="111111"/>
          <w:sz w:val="28"/>
          <w:sz w:val="28"/>
          <w:szCs w:val="28"/>
          <w:rtl w:val="true"/>
          <w:lang w:bidi="fa-IR"/>
        </w:rPr>
        <w:t xml:space="preserve">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حضرت صادق علیه السلام یا موسی بن جعفر علیهما السلام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سوره‌ی مبارکه‌ی هل أتی که در شأن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حاوی هر نعمتی هست، ولی نامی از حورالعین در این سوره برده نشده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احترام و تجلیلیست که خدا از فاطمه‌ی زهراء سلام الله علیها نموده‌ست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 ثوری از اعمش از ابوصالح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آیه‌ی هفتم سوره‌ی تکویر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النُّفُوسُ 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هیچ مؤمنی نیست مگر اینکه وقتی از صراط عبور نماید خدای رؤوف چهار زن از زنان دنیا در بهشت را و هفتاد هزار حوریه برای او تزویج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حضرت علی بن ابیطالب علیه السلام که زوجه‌اش در دنیا فاطمه‌ی زهراء سلام الله علیها بوده در آخرت هم زوجه‌اش فاطمه سلام الله علیها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بهشت غیر از حضرت زهراء سلام الله علیها زوجه‌ای از زنان دنیا نخواهد داشت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امیرالمؤمنین علی علیه السلام در بهشت دارای هفتاد هزار حوریه است که برای هر یک از ایشان، هفتاد هزار خادم شد</w:t>
      </w:r>
      <w:r>
        <w:rPr>
          <w:rFonts w:eastAsia="IRNazanin" w:cs="IRNazanin"/>
          <w:color w:val="111111"/>
          <w:sz w:val="28"/>
          <w:szCs w:val="28"/>
          <w:rtl w:val="true"/>
          <w:lang w:bidi="fa-IR"/>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4" w:name="pg568_5200"/>
      <w:bookmarkStart w:id="545" w:name="pg568_5200"/>
      <w:bookmarkEnd w:id="545"/>
    </w:p>
    <w:p>
      <w:pPr>
        <w:pStyle w:val="Heading2"/>
        <w:numPr>
          <w:ilvl w:val="1"/>
          <w:numId w:val="1"/>
        </w:numPr>
        <w:rPr/>
      </w:pPr>
      <w:bookmarkStart w:id="546" w:name="pg568_5200"/>
      <w:bookmarkStart w:id="547" w:name="__RefHeading___Toc4853721_211673320"/>
      <w:bookmarkStart w:id="548" w:name="_Toc194"/>
      <w:bookmarkEnd w:id="546"/>
      <w:bookmarkEnd w:id="547"/>
      <w:r>
        <w:rPr>
          <w:rtl w:val="true"/>
        </w:rPr>
        <w:t xml:space="preserve">بخش هفتم؛ مظلومیت و گریه و شهادت حضرت فاطمه زهراء سلام الله علیها </w:t>
      </w:r>
      <w:r>
        <w:rPr>
          <w:rtl w:val="true"/>
        </w:rPr>
        <w:t>(</w:t>
      </w:r>
      <w:r>
        <w:rPr>
          <w:rtl w:val="true"/>
        </w:rPr>
        <w:t xml:space="preserve">باب </w:t>
      </w:r>
      <w:r>
        <w:rPr/>
        <w:t>7</w:t>
      </w:r>
      <w:r>
        <w:rPr>
          <w:rtl w:val="true"/>
        </w:rPr>
        <w:t>؛ ما وقع علیها من الظلم و بکائها و حزنها و شکایتها فی مرضها إلی شهادتها سلام الله علیها و غسلها و دفنها و بیان العلة فی إخفاء دفنها صلوات الله علیها و لعنة الله عَلی مَن ظلمها</w:t>
      </w:r>
      <w:r>
        <w:rPr>
          <w:rtl w:val="true"/>
        </w:rPr>
        <w:t>)</w:t>
      </w:r>
      <w:bookmarkEnd w:id="548"/>
    </w:p>
    <w:p>
      <w:pPr>
        <w:pStyle w:val="Heading3"/>
        <w:numPr>
          <w:ilvl w:val="2"/>
          <w:numId w:val="1"/>
        </w:numPr>
        <w:rPr/>
      </w:pPr>
      <w:bookmarkStart w:id="549" w:name="__RefHeading___Toc4853723_211673320"/>
      <w:bookmarkStart w:id="550" w:name="_Toc195"/>
      <w:bookmarkEnd w:id="549"/>
      <w:r>
        <w:rPr>
          <w:rtl w:val="true"/>
        </w:rPr>
        <w:t>[</w:t>
      </w:r>
      <w:r>
        <w:rPr>
          <w:rtl w:val="true"/>
        </w:rPr>
        <w:t>روایت شماره</w:t>
      </w:r>
      <w:r>
        <w:rPr>
          <w:rtl w:val="true"/>
        </w:rPr>
        <w:t>] (</w:t>
      </w:r>
      <w:r>
        <w:rPr/>
        <w:t>01</w:t>
      </w:r>
      <w:r>
        <w:rPr>
          <w:rtl w:val="true"/>
        </w:rPr>
        <w:t>)</w:t>
      </w:r>
      <w:bookmarkEnd w:id="550"/>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مُحَمَّدِ بْنِ سُهَیْلٍ الْبَحْرَانِیِّ یَرْفَعُهُ إِلَی أَبِی عَبْدِاللَّهِ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الْبَکَّاءُونَ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 یَعْقُوبُ وَ یُوسُفُ وَ فَاطِمَةُ بِنْتُ مُحَمَّدٍ وَ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آدَمُ فَبَکَی عَلَی الْجَنَّةِ حَتَّی صَارَ فِی خَدَّیْهِ أَمْثَالُ الْأَوْدِیَةِ وَ أَمَّا یَعْقُوبُ فَبَکَی عَلَی یُوسُفَ حَتَّی ذَهَبَ بَصَرُهُ وَ حَتَّی قِیلَ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تَفْتَؤُا تَذْکُرُ یُوسُفَ حَتَّی تَکُونَ حَرَضاً أَوْ تَکُونَ مِنَ الْهالِکِینَ</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وَ أَمَّا یُوسُفُ فَبَکَی عَلَی یَعْقُوبَ حَتَّی تَأَذَّی بِهِ أَهْلُ السِّجْنِ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تَبْکِیَ بِاللَّیْلِ وَ تَسْکُتَ بِالنَّهَارِ وَ إِمَّا أَنْ تَبْکِیَ بِالنَّهَارِ وَ تَسْکُتَ بِاللَّیْلِ، فَصَالَحَهُمْ عَلَی وَاحِدَةٍ مِنْهُمَا وَ أَمَّا فَاطِمَةُ فَبَکَتْ عَلَی رَسُولِ اللَّهِ صَلَّی اللَّهُ عَلَیْهِ وَ آلِه وَ سَلَّم حَتَّی تَأَذَّی بِهِ أَهْلُ الْمَدِینَةِ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آذَیْتِنَا بِکَثْرَةِ بُکَائِکِ، فَکَانَتْ تَخْرُجُ إِلَی الْمَقَابِرِ مَقَابِرِ الشُّهَدَاءِ فَتَبْکِی حَتَّی تَقْضِیَ حَاجَتَهَا ثُمَّ تَنْصَرِفُ وَ أَمَّا عَلِیُّ بْنُ الْحُسَیْنِ فَبَکَی عَلَی الْحُسَیْنِ علیه السلام عِشْرِینَ سَنَةً أَوْ </w:t>
      </w:r>
    </w:p>
    <w:p>
      <w:pPr>
        <w:pStyle w:val="BookText"/>
        <w:rPr/>
      </w:pPr>
      <w:r>
        <w:rPr>
          <w:rFonts w:ascii="Amiri" w:hAnsi="Amiri" w:eastAsia="Amiri" w:cs="Amiri"/>
          <w:color w:val="111111"/>
          <w:sz w:val="28"/>
          <w:sz w:val="28"/>
          <w:szCs w:val="28"/>
          <w:rtl w:val="true"/>
          <w:lang w:bidi="ar-SA"/>
        </w:rPr>
        <w:t>أَرْبَعِینَ سَنَةً، مَا وُضِعَ بَیْنَ یَدَیْهِ طَعَامٌ إِلا بَکَی حَتَّی قَالَ لَهُ مَوْلًی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یَا ابْنَ رَسُولِ اللَّهِ إِنِّی أَخَافُ عَلَیْکَ أَنْ تَکُونَ مِنَ الْهَالِکِینَ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أَشْکُوا بَثِّی وَ حُزْنِی إِلَی اللَّهِ وَ أَعْلَمُ مِنَ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إِنِّی لَمْ أَذْکُرْ مَصْرَعَ بَنِی فَاطِمَةَ إِلا خَنَقَتْنِی لِذَلِکَ عَبْرَةٌ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أحمد بن إدریس، عن أبیه، عن ابن عیسی، عن ابن معروف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کتاب خصال </w:t>
      </w:r>
      <w:r>
        <w:rPr>
          <w:rStyle w:val="FootnoteAnchor"/>
          <w:rtl w:val="true"/>
        </w:rPr>
        <w:footnoteReference w:id="490"/>
      </w:r>
      <w:r>
        <w:rPr>
          <w:rFonts w:ascii="IRNazanin" w:hAnsi="IRNazanin" w:eastAsia="IRNazanin"/>
          <w:color w:val="111111"/>
          <w:sz w:val="28"/>
          <w:sz w:val="28"/>
          <w:szCs w:val="28"/>
          <w:rtl w:val="true"/>
          <w:lang w:bidi="fa-IR"/>
        </w:rPr>
        <w:t>از صادق آل محمّد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فوق العاده گریه کردند پنج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 یعقوب علیه السلام ، یوسف علیه السلام ، فاطمه سلام الله علیها دختر محمّد صَلَّی اللَّهُ عَلَیْهِ وَ آلِه وَ سَلَّم و علی بن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علیه السلام از فراق بهشت به قدری گریه کرد که اثر اشک در دو گونه‌ی صورت مبارکش نظیر جوی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یعقوب علیه السلام به قدری از فراق یوسف علیه السلام گریه نمود که چشمان خود را از دست داد و به وی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تو یوسف را از خاطر نخواهی برد تا اینکه افسرده یا نابود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به قدری برای پدرش یعقوب گریست که اهل زندان اذیّت شدند و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شب گریان و روز ساکت و یا اینکه روز گریان و شب ساکت باشی که یوسف با یکی از پیشنهادهای ایشان موافقت نمود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فاطمه‌ی اطهر سلام الله علیها به قدری از فراق پیغمبر خدا صَلَّی اللَّهُ عَلَیْهِ وَ آلِه وَ سَلَّم گریه کرد که اهل مدینه خسته شدند و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واسطه‌ی کثرت گریه‌ات ما را اذیّت می‌کنی لذا حضرت زهراء سلام الله علیها از مدینه خارج و متوجّه قبر شهداء می‌شد، وقتی عقده‌های قلبی خود را خالی می‌کرد به سوی مدینه باز می‌گشت</w:t>
      </w:r>
      <w:r>
        <w:rPr>
          <w:rFonts w:eastAsia="IRNazanin" w:cs="IRNazanin"/>
          <w:color w:val="111111"/>
          <w:sz w:val="28"/>
          <w:szCs w:val="28"/>
          <w:rtl w:val="true"/>
          <w:lang w:bidi="fa-IR"/>
        </w:rPr>
        <w:t xml:space="preserve">. </w:t>
      </w:r>
      <w:bookmarkStart w:id="551" w:name="pg568_5202"/>
    </w:p>
    <w:p>
      <w:pPr>
        <w:pStyle w:val="BookText"/>
        <w:rPr/>
      </w:pPr>
      <w:bookmarkEnd w:id="551"/>
      <w:r>
        <w:rPr>
          <w:rFonts w:ascii="IRNazanin" w:hAnsi="IRNazanin" w:eastAsia="IRNazanin"/>
          <w:color w:val="111111"/>
          <w:sz w:val="28"/>
          <w:sz w:val="28"/>
          <w:szCs w:val="28"/>
          <w:rtl w:val="true"/>
          <w:lang w:bidi="fa-IR"/>
        </w:rPr>
        <w:t>حضرت علیّ بن الحسین علیهما السلام مدّت بیست یا چهل سال بر حضرت امام حسین علیه السلام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غذایی در مقابل آن حضرت نمی‌گذاشتند مگر اینکه گریان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آن حضرت به جایی رسید که یکی از غلامانش به ایشان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تو شوم، من می‌ترسم تو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وسیله‌ی کثرت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چاره‌ای نیست جز اینکه من غم و اندوه خود را به خدا شکایت کنم من از خدا چیزهایی را می‌دانم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یادآور قتلگاه فرزندان فاطمه سلام الله علیها نمی‌شوم مگر اینکه گریه راه گلویم را مسدود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امالی شیخ صدوق رحمة الله علیه صفحه‌ی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مجلس بیست و نهم، مثل این حدیث از طریق حسین بن احمد با چند واسطه نقل شده است</w:t>
      </w:r>
      <w:r>
        <w:rPr>
          <w:rFonts w:eastAsia="IRNazanin" w:cs="IRNazanin"/>
          <w:color w:val="111111"/>
          <w:sz w:val="28"/>
          <w:szCs w:val="28"/>
          <w:rtl w:val="true"/>
          <w:lang w:bidi="fa-IR"/>
        </w:rPr>
        <w:t>.</w:t>
      </w:r>
    </w:p>
    <w:p>
      <w:pPr>
        <w:pStyle w:val="Heading3"/>
        <w:numPr>
          <w:ilvl w:val="2"/>
          <w:numId w:val="1"/>
        </w:numPr>
        <w:rPr/>
      </w:pPr>
      <w:bookmarkStart w:id="552" w:name="__RefHeading___Toc4853725_211673320"/>
      <w:bookmarkStart w:id="553" w:name="_Toc196"/>
      <w:bookmarkEnd w:id="552"/>
      <w:r>
        <w:rPr>
          <w:rtl w:val="true"/>
        </w:rPr>
        <w:t>[</w:t>
      </w:r>
      <w:r>
        <w:rPr>
          <w:rtl w:val="true"/>
        </w:rPr>
        <w:t>روایت شماره</w:t>
      </w:r>
      <w:r>
        <w:rPr>
          <w:rtl w:val="true"/>
        </w:rPr>
        <w:t>] (</w:t>
      </w:r>
      <w:r>
        <w:rPr/>
        <w:t>02</w:t>
      </w:r>
      <w:r>
        <w:rPr>
          <w:rtl w:val="true"/>
        </w:rPr>
        <w:t>)</w:t>
      </w:r>
      <w:bookmarkEnd w:id="553"/>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للشّیخ الطوسی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الصَّدُوقِ، عَنْ أَبِیهِ، عَنْ أَحْمَدَ بْنِ إِدْرِیسَ، عَنْ مُحَمَّدِ بْنِ عَبْدِ الْجَبَّارِ، عَنِ ابْنِ أَبِی عُمَیْرٍ، عَنْ أَبَانِ بْنِ عُثْمَانَ، عَنْ أَبَانِ بْنِ تَغْلِبَ، عَنْ عِکْرِمَةَ، عَنْ عَبْدِاللَّهِ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رَسُولَ اللَّهِ صَلَّی اللَّهُ عَلَیْهِ وَ آلِه وَ سَلَّم الْوَفَاةُ بَکَی حَتَّی بَلَّتْ دُمُوعُهُ لِحْیَتَهُ،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یُبْکِیکَ؟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أَبْکِی لِذُرِّیَّتِی وَ مَا تَصْنَعُ بِهِمْ شِرَارُ أُمَّتِی مِنْ بَعْدِی، کَأَنِّی بِفَاطِمَةَ بِنْتِی وَ قَدْ ظُلِمَتْ بَعْدِی وَ هِیَ تُنَادِی یَا أَبَتَاهْ، فَلا یُعِینُهَا أَحَدٌ مِنْ أُمَّتِی، فَسَمِعَتْ ذَلِکَ فَاطِمَةُ سلام الله علیها فَبَکَتْ، فَقَالَ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تَبْکِینَ یَا بُنَیَّةِ،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أَبْکِی لِمَا یُصْنَعُ بِی مِنْ بَعْدِکَ وَ لَکِنِّی أَبْکِی لِفِرَاقِکَ یَا رَسُولَ اللَّهِ، فَقَالَ لَهَا أَبْشِرِی یَا بِنْتَ مُحَمَّدٍ بِسُرْعَةِ اللِّحَاقِ بِی فَإِنَّکِ أَوَّلُ مَنْ یَلْحَقُ بِی مِنْ أَهْلِ بَیْتِی</w:t>
      </w:r>
      <w:r>
        <w:rPr>
          <w:rFonts w:eastAsia="Amiri" w:cs="Amiri" w:ascii="Amiri" w:hAnsi="Amiri"/>
          <w:color w:val="111111"/>
          <w:sz w:val="28"/>
          <w:szCs w:val="28"/>
          <w:rtl w:val="true"/>
          <w:lang w:bidi="ar-SA"/>
        </w:rPr>
        <w:t xml:space="preserve">. </w:t>
      </w:r>
      <w:bookmarkStart w:id="554" w:name="pg568_5203"/>
    </w:p>
    <w:p>
      <w:pPr>
        <w:pStyle w:val="BookText"/>
        <w:rPr/>
      </w:pPr>
      <w:bookmarkEnd w:id="554"/>
      <w:r>
        <w:rPr>
          <w:rFonts w:ascii="IRNazanin" w:hAnsi="IRNazanin" w:eastAsia="IRNazanin"/>
          <w:color w:val="111111"/>
          <w:sz w:val="28"/>
          <w:sz w:val="28"/>
          <w:szCs w:val="28"/>
          <w:rtl w:val="true"/>
          <w:lang w:bidi="fa-IR"/>
        </w:rPr>
        <w:t xml:space="preserve">در کتاب امالی شیخ طوسی </w:t>
      </w:r>
      <w:r>
        <w:rPr>
          <w:rStyle w:val="FootnoteAnchor"/>
          <w:rtl w:val="true"/>
        </w:rPr>
        <w:footnoteReference w:id="491"/>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شهادت پیغمبر اکرم صَلَّی اللَّهُ عَلَیْهِ وَ آلِه وَ سَلَّم نزدیک گردید آن حضرت به قدری گریست که محاسن مبارکش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ذریّه و فرزندانم و آن ستم‌هایی که از ستمکاران امّتم بعد از من به ایشان می‌رسد، می‌گریم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دخترم فاطمه‌ی زهراء بعد از من مظلوم واقع شده، هر چه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امّت من به فریاد او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فاطمه‌ی اطهر سلام الله علیها این مطلب را شنید،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سلام الله علیها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ظلم‌هایی که بعد از تو خواهم دید گریه نمی‌کنم، بلکه به علّت مفارقت تو اشک می‌ریزم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اوّلین کسی هستی که زودتر از همه در میان اهل بیتم به من ملحق خواهی شد</w:t>
      </w:r>
      <w:r>
        <w:rPr>
          <w:rFonts w:eastAsia="IRNazanin" w:cs="IRNazanin"/>
          <w:color w:val="111111"/>
          <w:sz w:val="28"/>
          <w:szCs w:val="28"/>
          <w:rtl w:val="true"/>
          <w:lang w:bidi="fa-IR"/>
        </w:rPr>
        <w:t>.</w:t>
      </w:r>
    </w:p>
    <w:p>
      <w:pPr>
        <w:pStyle w:val="Heading3"/>
        <w:numPr>
          <w:ilvl w:val="2"/>
          <w:numId w:val="1"/>
        </w:numPr>
        <w:rPr/>
      </w:pPr>
      <w:bookmarkStart w:id="555" w:name="__RefHeading___Toc4853727_211673320"/>
      <w:bookmarkStart w:id="556" w:name="_Toc197"/>
      <w:bookmarkEnd w:id="555"/>
      <w:r>
        <w:rPr>
          <w:rtl w:val="true"/>
        </w:rPr>
        <w:t>[</w:t>
      </w:r>
      <w:r>
        <w:rPr>
          <w:rtl w:val="true"/>
        </w:rPr>
        <w:t>روایت شماره</w:t>
      </w:r>
      <w:r>
        <w:rPr>
          <w:rtl w:val="true"/>
        </w:rPr>
        <w:t>] (</w:t>
      </w:r>
      <w:r>
        <w:rPr/>
        <w:t>03</w:t>
      </w:r>
      <w:r>
        <w:rPr>
          <w:rtl w:val="true"/>
        </w:rPr>
        <w:t>)</w:t>
      </w:r>
      <w:bookmarkEnd w:id="5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السِّنَانِیِّ، عَنِ الْأَسَدِیِّ، عَنِ الْبَرْمَکِیِّ، عَنْ جَعْفَرِ بْنِ سُلَیْمَانَ، عَنْ عَبْدِاللَّهِ بْنِ یَحْیَی، عَنِ الْأَعْمَشِ، عَنْ عَبَایَةَ،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فَاطِمَةُ عَلَی رَسُولِ اللَّهِ صَلَّی اللَّهُ عَلَیْهِ وَ آلِه وَ سَلَّم فِی مَرَضِهِ الَّذِی تُوُفِّیَ فِیهِ،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نُعِیَتْ إِلَیَّ نَفْسِی، فَبَکَتْ فَاطِمَةُ، فَقَالَ لَهَا لا تَبْکِینَ فَإِنَّکِ لا تَمْکُثِینَ مِنْ بَعْدِی إِلا اثْنَیْنِ وَ سَبْعِینَ یَوْماً وَ نِصْفَ یَوْمٍ حَتَّی تَلْحَقِی بِی وَ لا تَلْحَقِینَ بِی حَتَّی تُتْحَفَیْ بِثِمَارِ الْجَنَّةِ فَضَحِکَتْ فَاطِمَةُ سلام الله علیها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قصص الانبیاء </w:t>
      </w:r>
      <w:r>
        <w:rPr>
          <w:rStyle w:val="FootnoteAnchor"/>
          <w:rtl w:val="true"/>
        </w:rPr>
        <w:footnoteReference w:id="492"/>
      </w:r>
      <w:r>
        <w:rPr>
          <w:rFonts w:ascii="IRNazanin" w:hAnsi="IRNazanin" w:eastAsia="IRNazanin"/>
          <w:color w:val="111111"/>
          <w:sz w:val="28"/>
          <w:sz w:val="28"/>
          <w:szCs w:val="28"/>
          <w:rtl w:val="true"/>
          <w:lang w:bidi="fa-IR"/>
        </w:rPr>
        <w:t>مرحوم صدوق رحمة الله علیه با چند واسطه از ابن عبّاس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فاطمه‌ی زهراء سلام الله علیها در آن بیماری که رسول خدا صَلَّی اللَّهُ عَلَیْهِ وَ آلِه وَ سَلَّم به شهادت رسید به حضور آن حضرت مشرّف شد</w:t>
      </w:r>
      <w:r>
        <w:rPr>
          <w:rFonts w:eastAsia="IRNazanin" w:cs="IRNazanin"/>
          <w:color w:val="111111"/>
          <w:sz w:val="28"/>
          <w:szCs w:val="28"/>
          <w:rtl w:val="true"/>
          <w:lang w:bidi="fa-IR"/>
        </w:rPr>
        <w:t xml:space="preserve">. </w:t>
      </w:r>
      <w:bookmarkStart w:id="557" w:name="pg568_5204"/>
    </w:p>
    <w:p>
      <w:pPr>
        <w:pStyle w:val="BookText"/>
        <w:rPr/>
      </w:pPr>
      <w:bookmarkEnd w:id="557"/>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من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زهراء سلام الله علیها گریان شد، 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تو بعد از من بیشتر از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نصفی زنده نخواهی بود که به من ملحق خواهی شد و به من ملحق نمی‌شوی تا اینکه از میوه‌های بهشتی به عنوان تحفه به تو عطا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فاطمه‌ی اطهر سلام الله علیها پس از شنیدن این بشارت خندان شد</w:t>
      </w:r>
      <w:r>
        <w:rPr>
          <w:rFonts w:eastAsia="IRNazanin" w:cs="IRNazanin"/>
          <w:color w:val="111111"/>
          <w:sz w:val="28"/>
          <w:szCs w:val="28"/>
          <w:rtl w:val="true"/>
          <w:lang w:bidi="fa-IR"/>
        </w:rPr>
        <w:t>!</w:t>
      </w:r>
    </w:p>
    <w:p>
      <w:pPr>
        <w:pStyle w:val="Heading3"/>
        <w:numPr>
          <w:ilvl w:val="2"/>
          <w:numId w:val="1"/>
        </w:numPr>
        <w:rPr/>
      </w:pPr>
      <w:bookmarkStart w:id="558" w:name="__RefHeading___Toc4853729_211673320"/>
      <w:bookmarkStart w:id="559" w:name="_Toc198"/>
      <w:bookmarkEnd w:id="558"/>
      <w:r>
        <w:rPr>
          <w:rtl w:val="true"/>
        </w:rPr>
        <w:t>[</w:t>
      </w:r>
      <w:r>
        <w:rPr>
          <w:rtl w:val="true"/>
        </w:rPr>
        <w:t>روایت شماره</w:t>
      </w:r>
      <w:r>
        <w:rPr>
          <w:rtl w:val="true"/>
        </w:rPr>
        <w:t>] (</w:t>
      </w:r>
      <w:r>
        <w:rPr/>
        <w:t>04</w:t>
      </w:r>
      <w:r>
        <w:rPr>
          <w:rtl w:val="true"/>
        </w:rPr>
        <w:t>)</w:t>
      </w:r>
      <w:bookmarkEnd w:id="5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الخرائج و 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مَکَثَتْ بَعْدَ رَسُولِ اللَّهِ صَلَّی اللَّهُ عَلَیْهِ وَ آلِه وَ سَلَّم خَمْسَةً وَ سَبْعِینَ یَوْماً وَ کَانَ دَخَلَهَا حُزْنٌ شَدِیدٌ عَلَی أَبِیهَا وَ کَانَ جَبْرَئِیلُ یَأْتِیهَا وَ یُطَیِّبُ نَفْسَهَا وَ یُخْبِرُهَا عَنْ أَبِیهَا وَ مَکَانِهِ فِی الْجَنَّةِ وَ یُخْبِرُهَا مَا یَکُونُ بَعْدَهَا فِی ذُرِّیَّتِهَا وَ کَانَ عَلِیٌّ یَکْتُبُ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خرائج </w:t>
      </w:r>
      <w:r>
        <w:rPr>
          <w:rStyle w:val="FootnoteAnchor"/>
          <w:rtl w:val="true"/>
        </w:rPr>
        <w:footnoteReference w:id="493"/>
      </w:r>
      <w:r>
        <w:rPr>
          <w:rFonts w:ascii="IRNazanin" w:hAnsi="IRNazanin" w:eastAsia="IRNazanin"/>
          <w:color w:val="111111"/>
          <w:sz w:val="28"/>
          <w:sz w:val="28"/>
          <w:szCs w:val="28"/>
          <w:rtl w:val="true"/>
          <w:lang w:bidi="fa-IR"/>
        </w:rPr>
        <w:t>از صادق آل محمّد روایت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سلام الله علیها بعد از پدر بزرگوارش مدّت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زنده بود و از فراق پدر خود دچار غم و اندوه شدیدی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آن بانو می‌آمد و او را تسلّی و از مکان پدرش که در بهشت است خبر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را از آن مصائبی که بعداً دچار فرزندانش خواهد شد آگاه می‌کرد که حضرت امیرالمؤمنین علیه السلام این گونه مطالب را می‌نگاشت</w:t>
      </w:r>
      <w:r>
        <w:rPr>
          <w:rFonts w:eastAsia="IRNazanin" w:cs="IRNazanin"/>
          <w:color w:val="111111"/>
          <w:sz w:val="28"/>
          <w:szCs w:val="28"/>
          <w:rtl w:val="true"/>
          <w:lang w:bidi="fa-IR"/>
        </w:rPr>
        <w:t>.</w:t>
      </w:r>
    </w:p>
    <w:p>
      <w:pPr>
        <w:pStyle w:val="Heading3"/>
        <w:numPr>
          <w:ilvl w:val="2"/>
          <w:numId w:val="1"/>
        </w:numPr>
        <w:rPr/>
      </w:pPr>
      <w:bookmarkStart w:id="560" w:name="__RefHeading___Toc4853731_211673320"/>
      <w:bookmarkStart w:id="561" w:name="_Toc199"/>
      <w:bookmarkEnd w:id="560"/>
      <w:r>
        <w:rPr>
          <w:rtl w:val="true"/>
        </w:rPr>
        <w:t>[</w:t>
      </w:r>
      <w:r>
        <w:rPr>
          <w:rtl w:val="true"/>
        </w:rPr>
        <w:t>روایت شماره</w:t>
      </w:r>
      <w:r>
        <w:rPr>
          <w:rtl w:val="true"/>
        </w:rPr>
        <w:t>] (</w:t>
      </w:r>
      <w:r>
        <w:rPr/>
        <w:t>05</w:t>
      </w:r>
      <w:r>
        <w:rPr>
          <w:rtl w:val="true"/>
        </w:rPr>
        <w:t>)</w:t>
      </w:r>
      <w:bookmarkEnd w:id="5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أُمُّ سَلَمَةَ عَلَی فَاطِمَةَ سلام الله علیها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أَصْبَحْتِ عَنْ لَیْلَتِکِ یَا بِنْتَ رَسُولِ اللَّهِ صَلَّی اللَّهُ عَلَیْهِ وَ آلِه وَ سَلَّم؟</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بَیْنَ کَمَدٍ وَ کَرْبٍ، فُقِدَ النَّبِیُّ وَ ظُلِمَ الْوَصِیُّ، هُتِکَ وَاللَّهِ حِجَابُهُ، مَنْ أَصْبَحَتْ إِمَامَتُهُ، مَقْبَضَةً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غَیْرِ مَا شَرَعَ اللَّهُ فِی التَّنْزِیلِ وَ سَنَّهَا النَّبِیُّ صَلَّی اللَّهُ عَلَیْهِ وَ آلِه وَ سَلَّم فِی التَّأْوِیلِ وَ لَکِنَّهَا أَحْقَادٌ بَدْرِیَّةٌ وَ تِرَاتٌ أُحُدِیَّةٌ، کَانَتْ عَلَیْهَا قُلُوبُ النِّفَاقِ مُکْتَمِنَةً لِإِمْکَانِ الْوُشَاةِ، فَلَمَّا اسْتُهْدِفَ الْأَمْرُ أَرْسَلَتْ عَلَیْنَا شَآبِیبَ الْآثَارِ مِنْ مَخِیلَةِ الشِّقَاقِ فَیَقْطَعُ وَتَرَ الْإِیمَانِ مِنْ قِسِیِّ صُدُورِهَا وَ لَبِئْسَ عَلَی مَا وَعَدَ اللَّهُ مِنْ حِفْظِ </w:t>
      </w:r>
      <w:bookmarkStart w:id="562" w:name="pg568_5205"/>
    </w:p>
    <w:p>
      <w:pPr>
        <w:pStyle w:val="BookText"/>
        <w:rPr/>
      </w:pPr>
      <w:bookmarkEnd w:id="562"/>
      <w:r>
        <w:rPr>
          <w:rFonts w:ascii="Amiri" w:hAnsi="Amiri" w:eastAsia="Amiri" w:cs="Amiri"/>
          <w:color w:val="111111"/>
          <w:sz w:val="28"/>
          <w:sz w:val="28"/>
          <w:szCs w:val="28"/>
          <w:rtl w:val="true"/>
          <w:lang w:bidi="ar-SA"/>
        </w:rPr>
        <w:t xml:space="preserve">الرِّسَالَةِ وَ کَفَالَةِ الْمُؤْمِنِینَ أَحْرَزُوا عَائِدَتَهُمْ غُرُورَ الدُّنْیَا بَعْدَ اسْتِنْصَارٍ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فَتَکَ بِآبَائِهِمْ فِی مَوَاطِنِ الْکَرْبِ وَ مَنَازِلِ الشَّهَادَاتِ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الخبر فی المأخوذ منه مصحفّا محرِّفا و لم أجده فی موضع آخر أُصحّحه به فأوردته علی ما وجدته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مناقب </w:t>
      </w:r>
      <w:r>
        <w:rPr>
          <w:rStyle w:val="FootnoteAnchor"/>
          <w:rtl w:val="true"/>
        </w:rPr>
        <w:footnoteReference w:id="494"/>
      </w:r>
      <w:r>
        <w:rPr>
          <w:rFonts w:ascii="IRNazanin" w:hAnsi="IRNazanin" w:eastAsia="IRNazanin"/>
          <w:color w:val="111111"/>
          <w:sz w:val="28"/>
          <w:sz w:val="28"/>
          <w:szCs w:val="28"/>
          <w:rtl w:val="true"/>
          <w:lang w:bidi="fa-IR"/>
        </w:rPr>
        <w:t>روایت می‌کند که امّ سلمه به حضور حضرت فاطمه‌ی اطهر سلام الله علیها مشرّف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چگونه صبح کردی؟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من با افسردگی و غم و اندوه گذشت، از دست دادن پدرم، مظلوم شدن شوهرم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رسواست آن کسی که امامتش بر غیر آن اساسی باشد که خداوند در قرآن تشریع کرده و پیامبر صَلَّی اللَّهُ عَلَیْهِ وَ آلِه وَ سَلَّم در تأویل قرآن بیان فرموده‌ست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این پذیرش رسوایی به خاطر کینه‌هاییست که از بدر، در سینه‌ی ایشان است و گرفتن انتقام 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کینه‌ها و انتقام جویی‌هایی که در سینه‌ها مخفی بود و نفاق گونه در زمان پیامبر صَلَّی اللَّهُ عَلَیْهِ وَ آلِه وَ سَلَّم ظاهر نمی‌گردید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که خلافت هدف گیر شد، حمله‌ها از هر سو بر ما باریدن گرفت و ایمان از دل ایشان رخت بربست و چه زشت و ناپسند دستور خدا را، در حفظ رسالت و کفالت از جانشینان رسالت، زیر پا گذاشتند و تمام بهره‌ی خود را با دنیاطلبی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علّامه‌ی مجلسی رحمة الله علیه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از مأخذیست که دارای مطالب غلطیست و تحریف شده است و در منبع دیگری هم پیدا نشد تا آن را تصحیح کنم لذا به همین صورتی که آن را یافته بودم، آن را آوردم</w:t>
      </w:r>
      <w:r>
        <w:rPr>
          <w:rFonts w:eastAsia="IRNazanin" w:cs="IRNazanin"/>
          <w:color w:val="111111"/>
          <w:sz w:val="28"/>
          <w:szCs w:val="28"/>
          <w:rtl w:val="true"/>
          <w:lang w:bidi="fa-IR"/>
        </w:rPr>
        <w:t>.</w:t>
      </w:r>
    </w:p>
    <w:p>
      <w:pPr>
        <w:pStyle w:val="Heading3"/>
        <w:numPr>
          <w:ilvl w:val="2"/>
          <w:numId w:val="1"/>
        </w:numPr>
        <w:rPr/>
      </w:pPr>
      <w:bookmarkStart w:id="563" w:name="__RefHeading___Toc4853733_211673320"/>
      <w:bookmarkStart w:id="564" w:name="_Toc200"/>
      <w:bookmarkEnd w:id="563"/>
      <w:r>
        <w:rPr>
          <w:rtl w:val="true"/>
        </w:rPr>
        <w:t>[</w:t>
      </w:r>
      <w:r>
        <w:rPr>
          <w:rtl w:val="true"/>
        </w:rPr>
        <w:t>روایت شماره</w:t>
      </w:r>
      <w:r>
        <w:rPr>
          <w:rtl w:val="true"/>
        </w:rPr>
        <w:t>] (</w:t>
      </w:r>
      <w:r>
        <w:rPr/>
        <w:t>06</w:t>
      </w:r>
      <w:r>
        <w:rPr>
          <w:rtl w:val="true"/>
        </w:rPr>
        <w:t>)</w:t>
      </w:r>
      <w:bookmarkEnd w:id="564"/>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بَعْضِ کُتُبِ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عَبْدِاللَّهِ الْهَمْدَانِیِّ، عَنْ سُلَیْمَانَ بْنِ إِبْرَاهِیمَ، عَنْ أَحْمَدَ بْنِ مُوسَی بْنِ مَرْدَوَیْهِ، عَنْ جَعْفَرِ بْنِ مُحَمَّدِ بْنِ مَرْوَانَ، عَنْ أَبِیهِ، عَنْ سَعِیدِ بْنِ مُحَمَّدٍ الْجَرْمِیِّ، عَنْ عَمْرِو بْنِ ثَابِتٍ، عَنْ أَبِیهِ، عَنْ حَبَّةَ، عَنْ </w:t>
      </w:r>
      <w:bookmarkStart w:id="565" w:name="pg568_5206"/>
    </w:p>
    <w:p>
      <w:pPr>
        <w:pStyle w:val="BookText"/>
        <w:rPr/>
      </w:pPr>
      <w:bookmarkEnd w:id="565"/>
      <w:r>
        <w:rPr>
          <w:rFonts w:ascii="Amiri" w:hAnsi="Amiri" w:eastAsia="Amiri" w:cs="Amiri"/>
          <w:color w:val="111111"/>
          <w:sz w:val="28"/>
          <w:sz w:val="28"/>
          <w:szCs w:val="28"/>
          <w:rtl w:val="true"/>
          <w:lang w:bidi="ar-SA"/>
        </w:rPr>
        <w:t>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غَسَلْتُ النَّبِیَّ صَلَّی اللَّهُ عَلَیْهِ وَ آلِه وَ سَلَّم فِی قَمِیصِهِ، فَکَانَتْ فَاطِمَةُ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أَرِنِی الْقَمِیصَ فَإذَا شَمَّتْهُ غُشِیَ عَلَیْهَا، فَلَمَّا رَأَیْتُ ذَلِکَ غَیَّبْتُهُ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بعضی از کتب مناقب با چند واسطه از حضرت علی بن ابیطالب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بدن مبارک پیغمبر خدا را با پیراهنش غسل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فاطمه‌ی اطهر سلام الله علیها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پدرم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آن پیراهن را بوئید غش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من با این منظره مواجه شدم پیراهن رسول خدا صَلَّی اللَّهُ عَلَیْهِ وَ آلِه وَ سَلَّم را از نظر فاطمه پنهان نمودم</w:t>
      </w:r>
      <w:r>
        <w:rPr>
          <w:rFonts w:eastAsia="IRNazanin" w:cs="IRNazanin"/>
          <w:color w:val="111111"/>
          <w:sz w:val="28"/>
          <w:szCs w:val="28"/>
          <w:rtl w:val="true"/>
          <w:lang w:bidi="fa-IR"/>
        </w:rPr>
        <w:t>.</w:t>
      </w:r>
    </w:p>
    <w:p>
      <w:pPr>
        <w:pStyle w:val="Heading3"/>
        <w:numPr>
          <w:ilvl w:val="2"/>
          <w:numId w:val="1"/>
        </w:numPr>
        <w:rPr/>
      </w:pPr>
      <w:bookmarkStart w:id="566" w:name="__RefHeading___Toc4853735_211673320"/>
      <w:bookmarkStart w:id="567" w:name="_Toc201"/>
      <w:bookmarkEnd w:id="566"/>
      <w:r>
        <w:rPr>
          <w:rtl w:val="true"/>
        </w:rPr>
        <w:t>[</w:t>
      </w:r>
      <w:r>
        <w:rPr>
          <w:rtl w:val="true"/>
        </w:rPr>
        <w:t>روایت شماره</w:t>
      </w:r>
      <w:r>
        <w:rPr>
          <w:rtl w:val="true"/>
        </w:rPr>
        <w:t>] (</w:t>
      </w:r>
      <w:r>
        <w:rPr/>
        <w:t>07</w:t>
      </w:r>
      <w:r>
        <w:rPr>
          <w:rtl w:val="true"/>
        </w:rPr>
        <w:t>)</w:t>
      </w:r>
      <w:bookmarkEnd w:id="5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یحضره الفقیه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النَّبِیُّ صَلَّی اللَّهُ عَلَیْهِ وَ آلِه وَ سَلَّم امْتَنَعَ بِلالُ مِنَ الْأَذَانِ،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أُؤَذِّنُ لِأَحَدٍ بَعْدَ رَسُولِ اللَّهِ صَلَّی اللَّهُ عَلَیْهِ وَ آلِه وَ سَلَّم وَ إِنَّ فَاطِمَةَ سلام الله علیها قَالَتْ ذَاتَ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أَشْتَهِی أَنْ أَسْمَعَ صَوْتَ مُؤَذِّنِ أَبِی صَلَّی اللَّهُ عَلَیْهِ وَ آلِه وَ سَلَّم، بِالْأَذَانِ فَبَلَغَ ذَلِکَ بِلالاً، فَأَخَذَ فِی الْأَذَانِ، فَلَمَّا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أَکْبَرُ اللَّهُ أَکْبَرُ، ذَکَرَتْ أَبَاهَا وَ أَیَّامَهُ، فَلَمْ تَتَمَالَکْ مِنَ الْبُکَاءِ، فَلَمَّا بَلَغَ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شَهَقَتْ فَاطِمَةُ سلام الله علیها وَ سَقَطَتْ لِوَجْهِهَا وَ غُشِیَ عَلَیْهَا، فَقَالَ النَّاسُ لِبِلالَ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أَمْسِکْ یَا بِلالُ فَقَدْ فَارَقَتِ ابْنَةُ رَسُولِ اللَّهِ صَلَّی اللَّهُ عَلَیْهِ وَ آلِه وَ سَلَّم الدُّنْیَا وَ ظَنُّوا أَنَّهَا قَدْ مَاتَتْ، فَقَطَعَ أَذَانَهُ وَ لَمْ یُتِمَّهُ فَأَفَاقَتْ فَاطِمَةُ سلام الله علیها وَ سَأَلَتْهُ أَنْ یُتِمَّ الْأَذَانَ، فَلَمْ یَفْعَلْ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سَیِّدَةَ النِّسْوَانِ إِنِّی أَخْشَی عَلَیْکِ مِمَّا تُنْزِلِینَهُ بِنَفْسِکِ إذَا سَمِعْتِ صَوْتِی بِالْأَذَانِ، فَأَعْفَتْهُ عَنْ ذَلِکَ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در کتاب من لا یحضره الفقیه </w:t>
      </w:r>
      <w:r>
        <w:rPr>
          <w:rStyle w:val="FootnoteAnchor"/>
          <w:rtl w:val="true"/>
        </w:rPr>
        <w:footnoteReference w:id="495"/>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وقتی پیغمبر خدا صَلَّی اللَّهُ عَلَیْهِ وَ آلِه وَ سَلَّم به شهادت رسید بلال از گفتن اذان خودداری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پیامبر اکرم صَلَّی اللَّهُ عَلَیْهِ وَ آلِه وَ سَلَّم برای احدی اذان نخواهم گفت</w:t>
      </w:r>
      <w:r>
        <w:rPr>
          <w:rFonts w:eastAsia="IRNazanin" w:cs="IRNazanin"/>
          <w:color w:val="111111"/>
          <w:sz w:val="28"/>
          <w:szCs w:val="28"/>
          <w:rtl w:val="true"/>
          <w:lang w:bidi="fa-IR"/>
        </w:rPr>
        <w:t xml:space="preserve">. </w:t>
      </w:r>
      <w:bookmarkStart w:id="568" w:name="pg568_5207"/>
    </w:p>
    <w:p>
      <w:pPr>
        <w:pStyle w:val="BookText"/>
        <w:rPr/>
      </w:pPr>
      <w:bookmarkEnd w:id="568"/>
      <w:r>
        <w:rPr>
          <w:rFonts w:ascii="IRNazanin" w:hAnsi="IRNazanin" w:eastAsia="IRNazanin"/>
          <w:color w:val="111111"/>
          <w:sz w:val="28"/>
          <w:sz w:val="28"/>
          <w:szCs w:val="28"/>
          <w:rtl w:val="true"/>
          <w:lang w:bidi="fa-IR"/>
        </w:rPr>
        <w:t>یک روز فاطمه‌ی زهراء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صدای اذان مؤذن پدرم را بشنوم، هنگامی که این سخن به گوش بلال رسید مشغول گفتن اذان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بلال دو مرتبه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زهرای اطهر سلام الله علیها به یاد روزگار پدرش رسول خدا صَلَّی اللَّهُ عَلَیْهِ وَ آلِه وَ سَلَّم افتاد و نتوانست از گریه خودداری نماید وقتی بلال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فاطمه‌ی اطهر سلام الله علیها صیحه‌ای زد و با صورت به روی زمین افتاد و غش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به بلال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گفتن اذان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فاطمه دختر پیغمبر از دنیا رفت و مردم این طور فکر کردند که حضرت فاطمه سلام الله علیها به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پس از این جریان اذان را قطع نمود و آن را تمام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فاطمه‌ی زهراء سلام الله علیها به هوش آمد 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را تمام کن، ولی بلال نپذیرفت و به حضرت زهراء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بزرگترین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اینکه تو هر گاه صدای اذان مرا می‌شنوی و این همه احساس ناراحتی می‌کنی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فاطمه سلام الله علیها وی را معاف نمود</w:t>
      </w:r>
      <w:r>
        <w:rPr>
          <w:rFonts w:eastAsia="IRNazanin" w:cs="IRNazanin"/>
          <w:color w:val="111111"/>
          <w:sz w:val="28"/>
          <w:szCs w:val="28"/>
          <w:rtl w:val="true"/>
          <w:lang w:bidi="fa-IR"/>
        </w:rPr>
        <w:t>.</w:t>
      </w:r>
    </w:p>
    <w:p>
      <w:pPr>
        <w:pStyle w:val="Heading3"/>
        <w:numPr>
          <w:ilvl w:val="2"/>
          <w:numId w:val="1"/>
        </w:numPr>
        <w:rPr/>
      </w:pPr>
      <w:bookmarkStart w:id="569" w:name="__RefHeading___Toc4853737_211673320"/>
      <w:bookmarkStart w:id="570" w:name="_Toc202"/>
      <w:bookmarkEnd w:id="569"/>
      <w:r>
        <w:rPr>
          <w:rtl w:val="true"/>
        </w:rPr>
        <w:t>[</w:t>
      </w:r>
      <w:r>
        <w:rPr>
          <w:rtl w:val="true"/>
        </w:rPr>
        <w:t>روایت شماره</w:t>
      </w:r>
      <w:r>
        <w:rPr>
          <w:rtl w:val="true"/>
        </w:rPr>
        <w:t>] (</w:t>
      </w:r>
      <w:r>
        <w:rPr/>
        <w:t>08</w:t>
      </w:r>
      <w:r>
        <w:rPr>
          <w:rtl w:val="true"/>
        </w:rPr>
        <w:t>)</w:t>
      </w:r>
      <w:bookmarkEnd w:id="570"/>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الْحُسَیْنِیُّ،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الطَّیِّبِ مُحَمَّدُ بْنُ الْحُسَیْنِ بْنِ حُمَیْدٍ اللَّخْمِیُّ،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مُحَمَّدُ بْنُ زَکَرِیَّا،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عَبْدِالرَّحْمَنِ الْمُهَلَّبِیُّ،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سُلَیْمَانَ، عَنْ أَبِیهِ، عَنْ عَبْدِاللَّهِ بْنِ الْحَسَنِ، عَنْ أُمِّهِ فَاطِمَةَ بِنْتِ الْحُسَیْنِ علیه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اشْتَدَّتْ عِلَّةُ فَاطِمَةَ بِنْتِ رَسُولِ اللَّهِ صَلَّی اللَّهُ عَلَیْهِ وَ آلِه وَ سَلَّم وَ غَلَبَهَا، اجْتَمَعَ عِنْدَهَا نِسَاءُ الْمُهَاجِرِینَ وَ الْأَنْصَارِ، 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أَصْبَحْتِ عَنْ عِلَّتِکِ؟ فَقَالَتْ 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وَاللَّهِ عَائِفَةً لَدُنْیَاکُمْ، قَالِیَةً لِرِجَالِکُمْ، لَفَظْتُهُمْ قَبْلَ أَنْ عَجَمْتُهُمْ وَ شَنَئْتُهُمْ بَعْدَ أَنْ سَبَرْتُهُمْ، فَقُبْحاً لِفُلُولِ الْحَدِّ وَ خَوَرِ الْقَنَاةِ وَ خَطَلِ الرَّأْیِ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قَدَّمَتْ لَهُمْ أَنْفُسُهُمْ أَنْ سَخِطَ اللَّهُ عَلَیْهِمْ وَ فِی الْعَذابِ هُمْ خالِدُونَ</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 xml:space="preserve">لا جَرَمَ </w:t>
      </w:r>
    </w:p>
    <w:p>
      <w:pPr>
        <w:pStyle w:val="BookText"/>
        <w:rPr/>
      </w:pPr>
      <w:r>
        <w:rPr>
          <w:rFonts w:ascii="Amiri" w:hAnsi="Amiri" w:eastAsia="Amiri" w:cs="Amiri"/>
          <w:color w:val="111111"/>
          <w:sz w:val="28"/>
          <w:sz w:val="28"/>
          <w:szCs w:val="28"/>
          <w:rtl w:val="true"/>
          <w:lang w:bidi="ar-SA"/>
        </w:rPr>
        <w:t>لَقَدْ قَلَّدْتُهُمْ رِبْقَتَهَا وَ شَنَنْتُ عَلَیْهِمْ غَارَهَا فَجَدْعاً وَ عَقْراً وَ سُحْقاً لِلْقَوْمِ الظَّالِمِینَ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وَیْحَهُمْ أَنَّی زَحْزَحُوهَا عَنْ رَوَاسِی الرِّسَالَةِ وَ قَوَاعِدِ النُّبُوَّةِ وَ مَهْبَطِ الْوَحْیِ الْأَمِینِ وَ الطَّبِینِ بِأَمْرِ الدُّنْیَا وَ الدِّینِ، 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هُوَ الْخُسْرانُ الْمُبِینُ</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وَ مَا نَقَمُوا مِنْ أَبِی الْحَسَنِ، نَقَمُوا وَاللَّهِ مِنْهُ نَکِیرَ سَیْفِهِ وَ شِدَّةَ وَطْئِهِ وَ نَکَالَ وَقْعَتِهِ وَ تَنَمُّرَهُ فِی ذَاتِ اللَّهِ عَزَّوَجَلَّ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لَوْ تَکَافُّوا عَنْ زِمَامٍ نَبَذَهُ رَسُولُ اللَّهِ صَلَّی اللَّهُ عَلَیْهِ وَ آلِه وَ سَلَّم إِلَیْهِ لاعْتَلَقَهُ وَ لَسَارَ بِهِمْ سَیْراً سُجُحاً، لا یَکْلُمُ خِشَاشُهُ وَ لا یُتَعْتِعُ رَاکِبَهُ وَ لاوْرَدَهُمْ مَنْهَلاً نَمِیراً فَضْفَاضاً تَطْفَحُ ضَفَّتَاهُ وَ لاصْدَرَهُمْ بِطَاناً، قَدْ تَحَیَّرَ بِهِمُ الرَّیُّ غَیْرَ مُتَحَلٍّ مِنْهُ بِطَائِلٍ إِلا بِغَمْرِ الْمَاءِ وَ رَدْعِهِ شَرَرَهُ السَّاغِبَ وَ لَفُتِحَتْ عَلَیْهِمْ بَرَکَاتٌ مِنَ السَّمَاءِ وَ الْأَرْضِ وَ سَیَأْخُذُهُمُ اللَّهُ بِمَا کَانُوا یَکْسِبُونَ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هَلُمَّ فَاسْمَعْ وَ مَا عِشْتَ أَرَاکَ الدَّهْرَ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تَعْجَبْ فَقَدْ أَعْجَبَکَ الْحَادِثُ إِلَی أَیِّ سِنَادٍ اسْتَنَدُوا وَ بِأَیِّ عُرْوَةٍ تَمَسَّکُوا، اسْتَبْدَلُوا الذُّنَابَی وَاللَّهِ بِالْقَوَادِمِ وَ الْعَجُزَ بِالْکَاهِلِ فَرَغْماً لِمَعَاطِسِ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یَحْسَبُونَ أَنَّهُمْ یُحْسِنُونَ صُنْعاً</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هُمُ الْمُفْسِدُونَ وَ لکِنْ لا یَشْعُرُونَ</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یَهْدِی إِلَی الْحَقِّ أَحَقُّ أَنْ یُتَّبَعَ أَمَّنْ لا یَهِدِّی إِلا أَنْ یُهْدی فَما لَکُمْ کَیْفَ تَحْکُمُون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لَعَمْرُ إِلَهِکَ لَقَدْ لَقِحَتْ فَنَظِرَةٌ رَیْثَمَا تُنْتَجُ ثُمَّ احْتَلَبُوا طِلاعَ الْقَعْبِ دَماً عَبِیطاً وَ ذُعَافاً مُمْقِراً، هُنَالِکَ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یَخْسَرُ الْمُبْطِلُونَ</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 xml:space="preserve">وَ یُعْرَفُ التَّالُونَ، غِبَّ مَا سَنَّ الْأَوَّلُونَ، ثُمَّ طِیبُوا عَنْ أَنْفُسِکُمْ أَنْفُساً وَ طَأْمِنُوا لِلْفِتْنَةِ جَأْشاً وَ أَبْشِرُوا بِسَیْفٍ صَارِمٍ وَ هَرْجٍ شَامِلٍ وَ اسْتِبْدَادٍ مِنَ الظَّالِمِینَ یَدَعُ فَیْئَکُمْ زَهِیداً وَ زَرْعَکُمْ حَصِیداً فَیَا حَسْرَتَی لَکُمْ وَ أَنَّی بِکُمْ وَ قَدْ عَمِیَتْ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قُلُوبُکُمْ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عَلَیْکُمْ أنُلْزِمُکُمُوها وَ أَنْتُمْ لَها کارِهُونَ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بِهَذَا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الْحَسَنِ الْمَعْرُوفُ بِابْنِ مَقْبَرَةَ الْقَزْوِینِیِّ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جَعْفَرُ بْنُ مُحَمَّدِ بْنِ حَسَنِ بْنِ جَعْفَرِ بْنِ حَسَنِ بْنِ حَسَنِ بْنِ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عِیسَی بْنُ عَبْدِاللَّهِ بْنِ مُحَمَّدِ بْنِ عُمَرَ بْنِ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أَبِیهِ، عَنْ جَدِّهِ، عَنْ عَلِیِّ بْنِ أَبِی طَالِبٍ علیه السلام قَالَ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حَضَرَتْ فَاطِمَةَ سلام الله علیها الْوَفَاةُ دَعَتْنِی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أَمُنْفِذٌ أَنْتَ وَصِیَّتِی وَ عَهْدِی؟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أُنْفِذُهَا فَأَوْصَتْ إِلَیْهِ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فَادْفِنِّی لَیْلاً وَ لا تُؤْذِنَنَّ رَجُلَیْنِ ذَکَرْتَهُمَا،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اشْتَدَّتْ عِلَّتُهَا اجْتَمَعَ إِلَیْهَا نِسَاءُ الْمُهَاجِرِینَ وَ الْأَنْصَارِ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أَصْبَحْتِ یَا بِنْتَ رَسُولِ اللَّهِ مِنْ عِلَّتِکِ؟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وَاللَّهِ عَائِفَةً لِدُنْیَاکُمْ وَ ذَکَرَ الْحَدِیثَ نَحْوَهُ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أحمد الحسین بن عبدالله بن سعید العسکری عن معنی هذا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قولها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عائفة إلی آخر ما ذکره </w:t>
      </w:r>
      <w:r>
        <w:rPr>
          <w:rStyle w:val="FootnoteAnchor"/>
          <w:rtl w:val="true"/>
        </w:rPr>
        <w:footnoteReference w:id="503"/>
      </w:r>
      <w:r>
        <w:rPr>
          <w:rFonts w:ascii="IRNazanin" w:hAnsi="IRNazanin" w:eastAsia="IRNazanin"/>
          <w:color w:val="111111"/>
          <w:sz w:val="28"/>
          <w:sz w:val="28"/>
          <w:szCs w:val="28"/>
          <w:rtl w:val="true"/>
          <w:lang w:bidi="fa-IR"/>
        </w:rPr>
        <w:t>و سنوردها فی تضاعیف ما سنذکره فی شرح الخطبة علی اختلاف روایاتها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کتاب معانی الاخبار </w:t>
      </w:r>
      <w:r>
        <w:rPr>
          <w:rStyle w:val="FootnoteAnchor"/>
          <w:rtl w:val="true"/>
        </w:rPr>
        <w:footnoteReference w:id="504"/>
      </w:r>
      <w:r>
        <w:rPr>
          <w:rFonts w:ascii="IRNazanin" w:hAnsi="IRNazanin" w:eastAsia="IRNazanin"/>
          <w:color w:val="111111"/>
          <w:sz w:val="28"/>
          <w:sz w:val="28"/>
          <w:szCs w:val="28"/>
          <w:rtl w:val="true"/>
          <w:lang w:bidi="fa-IR"/>
        </w:rPr>
        <w:t>با چند واسطه از عبدالله بن حسن علیهما السلام از مادرش فاطمه دختر امام حسین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بیماری حضرت زهرای اطهر سلام الله علیها دختر پیامبر اکرم صَلَّی اللَّهُ عَلَیْهِ وَ آلِه وَ سَلَّم شدّت یافت و بر ایشان غلبه کرد، زنان مهاجرین و انصار در اطراف او اجتماع نمودند و به حضرتش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با بیماری چگونه صبح کردی؟</w:t>
      </w:r>
    </w:p>
    <w:p>
      <w:pPr>
        <w:pStyle w:val="BookText"/>
        <w:rPr/>
      </w:pPr>
      <w:r>
        <w:rPr>
          <w:rFonts w:ascii="IRNazanin" w:hAnsi="IRNazanin" w:eastAsia="IRNazanin"/>
          <w:color w:val="111111"/>
          <w:sz w:val="28"/>
          <w:sz w:val="28"/>
          <w:szCs w:val="28"/>
          <w:rtl w:val="true"/>
          <w:lang w:bidi="fa-IR"/>
        </w:rPr>
        <w:t>حضرت زهرا سلام الله علیها بدین گونه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صبح کردم در حالی که از دنیای شما ناخشنود و از مردان شما خشمگین و ناراحتم، پیش از آنکه سودی از آنان ببرم دست از آنان برداشته و ایشان را به دور انداختم و بعد از آنکه امتحانشان کردم از آنان خوشم نیامد چه بسیار زشت است رخنه‌ای که بر لبه‌ی شمشیر وارد آید و یا نیزه‌ای که شکاف برداشته و ناکار شود و اندیشه‌ای که فاسد گردد و بد چیزیست آنچه که نفوسشان تقدیم داشته، چرا که موجب خشم و غضب الهی شده و در عذاب جاودانه‌اند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کیفر و پیآمد این کار به گردن آنان افتاده و پراکندگی و آشفتگی آن بر عهده‌ی آنان می‌باشد و سرانجام گروه ستمکاران، سرکوب و نابودی و کیفر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آنها، چگونه خلافت را از پایگاه استوار رسالت و پایه‌های محکم نبوّت و فرودگاه امن وحی و انسان آگاه به امر دین و دنیا منحرف کرده و دور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این همان زیان و خسران آشکار است، به چه مناسبت اینان از ابوالحسن انتقام گرفتند، به خدا سوگند ناخشنودی از شمشیرش و سختی و استواریش، کیفر سرکوبیش و تنها خداجویی و اخلاصش باعث شد که از او انتقام بگیرند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که اگر از زمام امری که رسول خدا صَلَّی اللَّهُ عَلَیْهِ وَ آلِه وَ سَلَّم آن را به علی سپرده بود دست برمی داشتند آن حضرت آن را کاملاً در دست می‌گرفت و به راحتی و آسانی آنان را رهبری </w:t>
      </w:r>
    </w:p>
    <w:p>
      <w:pPr>
        <w:pStyle w:val="BookText"/>
        <w:rPr/>
      </w:pPr>
      <w:r>
        <w:rPr>
          <w:rFonts w:ascii="IRNazanin" w:hAnsi="IRNazanin" w:eastAsia="IRNazanin"/>
          <w:color w:val="111111"/>
          <w:sz w:val="28"/>
          <w:sz w:val="28"/>
          <w:szCs w:val="28"/>
          <w:rtl w:val="true"/>
          <w:lang w:bidi="fa-IR"/>
        </w:rPr>
        <w:t>کرده به طوری که برای شتر خلافت، نه جراحتی در بینی اش ایجاد می‌شد و نه اضطراب و ناآرامی بر سوارکارش دست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سرچشمه‌ای زلال و جوشان و وسیع رسانیده و تشنگی را برطرف کرده در آب فرو رفته و شراره تشنگی و گرسنگی را خاموش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بشنو، تا وقتی که زنده باشی به شگفت خواهی آمد و روزگار با رویدادهای تازه‌اش بر شگفتی تو خواهد افزود به چه دلیل و مستندی تکیه کرده و به کدام ریسمانی چنگ زده که شهپر را به پرهای نازک و بی‌خاصیّت تعویض کرده پیشگامان و فرزانگان را کنار گذاشته و فرومایگان را بر سر کار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کاش بینی آن مردمی که می‌پندارند که کار نیک انجام می‌دهند، به خاک مالیده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آنان تبه کارند و خود نمی‌فهمند، آیا آن کس که به درستی و راستی هدایت می‌کند برای پیروی شایسته‌تر است یا آن کس که خود هدایت یافته باشد پس شما را چه شده و چگونه قضاوت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خداوندگارت، که شتر این فتنه آبستن شده و به همین زودی خواهد زائید و شما قدح خونین و سمّ مهلک از آن خواهید دوشید و در آن هنگام یاوه سرایان و تبه کاران زیان خواهند دید و آیندگان پیآمد سنّت‌های گذشتگان را خواهند دید و در آن هنگام به خاطر جمعی، رضایت خاطر خود را آماده فتنه و آشوب کنید و به شمشیری برّان و نابسامانی فراگیر و خودکامگی ستمگران نوید دهید، سهمیّه هایتان را اندک و محصولات کشاورزیتان را، خود درو خواهید کرد، وای بر شما، که در آن هنگام در چه شرایطی بسر می‌برید، دلهایتان کور گشته، آیا ما شما را در شرایطی الزام و اجبار نمائیم که خود نمی‌خواهید و از آن خوشتان نمی‌آید؟</w:t>
      </w:r>
    </w:p>
    <w:p>
      <w:pPr>
        <w:pStyle w:val="BookText"/>
        <w:rPr/>
      </w:pPr>
      <w:r>
        <w:rPr>
          <w:rFonts w:ascii="IRNazanin" w:hAnsi="IRNazanin" w:eastAsia="IRNazanin"/>
          <w:color w:val="111111"/>
          <w:sz w:val="28"/>
          <w:sz w:val="28"/>
          <w:szCs w:val="28"/>
          <w:rtl w:val="true"/>
          <w:lang w:bidi="fa-IR"/>
        </w:rPr>
        <w:t>سپس با چند واسطه این حدیث را از طریق عیسی بن عبدالله نقل می‌کند که گفت پدرم با چند واسطه از حضرت علی علیه السلام برای من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سلام الله علیها در وقت شهادت مرا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وصیّت مرا قبول می‌کنی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زهرا سلام الله علیها به حضرتش چنین وصیّت کرد زمانی که من از دنیا رفتم شبانه مرا به خاک بسپار تا آن دو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و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اذیّت کردند خبردار نشوند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بیماری حضرت زهرا سلام الله علیها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مهاجر و انصار خدمت آن معظّمه شرفیاب شده و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شب را با بیماری به صبح رسانیدی؟ پس حضرتش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شب را در حالی صبح کردم که از دنیای شما بیزارم و بقیّه فرمایشات آن حضرت مثل حدیث قبل است</w:t>
      </w:r>
      <w:r>
        <w:rPr>
          <w:rFonts w:eastAsia="IRNazanin" w:cs="IRNazanin"/>
          <w:color w:val="111111"/>
          <w:sz w:val="28"/>
          <w:szCs w:val="28"/>
          <w:rtl w:val="true"/>
          <w:lang w:bidi="fa-IR"/>
        </w:rPr>
        <w:t xml:space="preserve">. </w:t>
      </w:r>
      <w:bookmarkStart w:id="571" w:name="pg568_5212"/>
    </w:p>
    <w:p>
      <w:pPr>
        <w:pStyle w:val="BookText"/>
        <w:rPr/>
      </w:pPr>
      <w:bookmarkEnd w:id="571"/>
      <w:r>
        <w:rPr>
          <w:rFonts w:ascii="IRNazanin" w:hAnsi="IRNazanin" w:eastAsia="IRNazanin"/>
          <w:color w:val="111111"/>
          <w:sz w:val="28"/>
          <w:sz w:val="28"/>
          <w:szCs w:val="28"/>
          <w:rtl w:val="true"/>
          <w:lang w:bidi="fa-IR"/>
        </w:rPr>
        <w:t>مرحوم صدوق رحمة الله علیه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ابااَحمد حسن بن عبدالله بن سعید عسکری در خصوص معنای این حدیث سؤال کردم؟ او درباره‌ی سخن حضرت زهرا سلام الله علیها جواب داد آنچه را که ما با اضافتش در شرح خطبه ذکر کردیم اختلاف روایات نیز در آن لحاظ شده‌ست</w:t>
      </w:r>
      <w:r>
        <w:rPr>
          <w:rFonts w:eastAsia="IRNazanin" w:cs="IRNazanin"/>
          <w:color w:val="111111"/>
          <w:sz w:val="28"/>
          <w:szCs w:val="28"/>
          <w:rtl w:val="true"/>
          <w:lang w:bidi="fa-IR"/>
        </w:rPr>
        <w:t>.</w:t>
      </w:r>
    </w:p>
    <w:p>
      <w:pPr>
        <w:pStyle w:val="Heading3"/>
        <w:numPr>
          <w:ilvl w:val="2"/>
          <w:numId w:val="1"/>
        </w:numPr>
        <w:rPr/>
      </w:pPr>
      <w:bookmarkStart w:id="572" w:name="__RefHeading___Toc4853739_211673320"/>
      <w:bookmarkStart w:id="573" w:name="_Toc203"/>
      <w:bookmarkEnd w:id="572"/>
      <w:r>
        <w:rPr>
          <w:rtl w:val="true"/>
        </w:rPr>
        <w:t>[</w:t>
      </w:r>
      <w:r>
        <w:rPr>
          <w:rtl w:val="true"/>
        </w:rPr>
        <w:t>روایت شماره</w:t>
      </w:r>
      <w:r>
        <w:rPr>
          <w:rtl w:val="true"/>
        </w:rPr>
        <w:t>] (</w:t>
      </w:r>
      <w:r>
        <w:rPr/>
        <w:t>09</w:t>
      </w:r>
      <w:r>
        <w:rPr>
          <w:rtl w:val="true"/>
        </w:rPr>
        <w:t>)</w:t>
      </w:r>
      <w:bookmarkEnd w:id="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سُوَیْدُ بْنُ غَفَلَةَ لَمَّا مَرِضَتْ فَاطِمَةُ سلام الله علیها الْمَرْضَةَ الَّتِی تُوُفِّیَتْ فِیهَا اجْتَمَعَ إِلَیْهَا نِسَاءُ الْمُهَاجِرِینَ وَ الْأَنْصَارِ یَعُدْنَهَا، 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أَصْبَحْتِ مِنْ عِلَّتِکِ یَا ابْنَةَ رَسُولِ اللَّهِ؟ فَحَمِدَتِ اللَّهَ وَ صَلَّتْ عَلَی أَبِیهَا صَلَّی اللَّهُ عَلَیْهِ وَ آلِه وَ سَلَّم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وَاللَّهِ عَائِفَةً لِدُنْیَاکُنَّ، قَالِیَةً لِرِجَالِکُنَّ، لَفَظْتُهُمْ بَعْدَ أَنْ عَجَمْتُهُمْ وَ شَنَأْتُهُمْ بَعْدَ أَنْ سَبَرْتُهُمْ، فَقُبْحاً لِفُلُولِ الْحَدِّ وَ اللَّعِبِ بَعْدَ الْجِدِّ وَ قَرْعِ الصَّفَاةِ وَ صَدْعِ الْقَنَاةِ وَ خَطَلِ الْآرَاءِ وَ زَلَلِ الْأَهْوَاءِ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قَدَّمَتْ لَهُمْ أَنْفُسُهُمْ أَنْ سَخِطَ اللَّهُ عَلَیْهِمْ وَ فِی الْعَذابِ هُمْ خالِدُونَ</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 xml:space="preserve">، لا جَرَمَ لَقَدْ قَلَّدْتُهُمْ رِبْقَتَهَا وَ حَمَّلْتُهُمْ أَوْقَتَهَا وَ شَنَنْتُ عَلَیْهِمْ غَارَهَا، فَجَدْعاً وَ عَقْراً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 لِلْقَوْمِ الظَّالِمِینَ</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وَیْحَهُمْ أَنَّی زَعْزَعُوهَا عَنْ رَوَاسِی الرِّسَالَةِ وَ قَوَاعِدِ النُّبُوَّةِ وَ الدَّلالَةِ وَ مَهْبِطِ الرُّوحِ الْأَمِینِ وَ الطَّبِینِ بِأُمُورِ الدُّنْیَا وَالدِّینِ،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ذلِکَ هُوَ الْخُسْرانُ الْمُبِینُ</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الَّذِی نَقَمُوا مِنْ أَبِی الْحَسَنِ، نَقَمُوا مِنْهُ وَاللَّهِ نَکِیرَ سَیْفِهِ وَ قِلَّةَ مُبَالاتِهِ بِحَتْفِهِ وَ شِدَّةَ وَطْأَتِهِ وَ نَکَالَ وَقْعَتِهِ وَ تَنَمُّرَهُ فِی ذَاتِ اللَّهِ</w:t>
      </w:r>
      <w:r>
        <w:rPr>
          <w:rFonts w:eastAsia="Amiri" w:cs="Amiri" w:ascii="Amiri" w:hAnsi="Amiri"/>
          <w:color w:val="111111"/>
          <w:sz w:val="28"/>
          <w:szCs w:val="28"/>
          <w:rtl w:val="true"/>
          <w:lang w:bidi="ar-SA"/>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تَاللَّهِ لَوْ مَالُوا عَنِ الْمَحَجَّةِ اللائِحَةِ وَ زَالُوا عَنْ قَبُولِ الْحُجَّةِ الْوَاضِحَةِ لَرَدَّهُمْ إِلَیْهَا وَ حَمَلَهُمْ عَلَیْهَا وَ لَسَارَ بِهِمْ سَیْراً سُجُحاً لا یَکْلُمُ خِشَاشُهُ وَ لا یَکِلُّ سَائِرُهُ وَ لا یُمَلُّ رَاکِبُهُ وَ لاوْرَدَهُمْ مَنْهَلاً نَمِیراً صَافِیاً رَوِیّاً تَطْفَحُ ضَفَّتَاهُ وَ لا یَتَرَنَّقُ جَانِبَاهُ وَ لاصْدَرَهُمْ بِطَاناً وَ نَصَحَ لَهُمْ سِرّاً وَ إِعْلاناً وَ لَمْ یَکُنْ یُحَلَّی مِنَ الْغِنَی بِطَائِلٍ وَ لا یَحْظَی مِنَ الدُّنْیَا بِنَائِلٍ، غَیْرَ رَیِّ النَّاهِلِ وَ شُبْعَةِ الْکَافلِ وَ لَبَانَ لَهُمُ الزَّاهِدُ مِنَ الرَّاغِبِ وَ الصَّادِقُ مِنَ الْکَاذِبِ،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 فَأَخَذْناهُمْ بِما کانُوا یَکْسِبُونَ</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ظَلَمُوا مِنْ هؤُلاءِ سَیُصِیبُهُمْ سَیِّئاتُ ما کَسَبُوا وَ ما هُمْ بِمُعْجِزِینَ</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 xml:space="preserve">، أَلا هَلُمَّ فَاسْتَمِعْ وَ مَا عِشْتَ أَرَاکَ الدَّهْرَ عَجَباً وَ إِنْ تَعْجَبْ فَعَجَبٌ قَوْلُهُمْ، لَیْتَ شَعْرِی إِلَی أَیِّ سِنَادٍ اسْتَنَدُوا وَ عَلَی أَیِّ عِمَادٍ اعْتَمَدُوا وَ بِأَیَّةِ عُرْوَةٍ تَمَسَّکُوا وَ عَلَی أَیَّةِ ذُرِّیَّةٍ أَقْدَمُوا وَ احْتَنَکُوا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الْمَوْلی وَ لَبِئْسَ الْعَشِیرُ</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بِئْسَ لِلظَّالِمِینَ بَدَلاً</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 xml:space="preserve">، اسْتَبْدَلُوا وَاللَّهِ الذَّنَابَی بِالْقَوَادِمِ وَ الْعَجُزَ بِالْکَاهِلِ، فَرَغْماً لِمَعَاطِسِ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یَحْسَبُونَ أَنَّهُمْ یُحْسِنُونَ صُنْعاً</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إنَّهُمْ </w:t>
      </w:r>
    </w:p>
    <w:p>
      <w:pPr>
        <w:pStyle w:val="BookText"/>
        <w:rPr/>
      </w:pPr>
      <w:r>
        <w:rPr>
          <w:rFonts w:ascii="Amiri" w:hAnsi="Amiri" w:eastAsia="Amiri" w:cs="Amiri"/>
          <w:color w:val="111111"/>
          <w:sz w:val="28"/>
          <w:sz w:val="28"/>
          <w:szCs w:val="28"/>
          <w:rtl w:val="true"/>
          <w:lang w:bidi="ar-SA"/>
        </w:rPr>
        <w:t>هُمُ الْمُفْسِدُونَ وَ لکِنْ لا یَشْعُرُونَ</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 xml:space="preserve">، وَیْحَهُمْ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یَهْدِی إِلَی الْحَقِّ أَحَقُّ أَنْ یُتَّبَعَ أَمَّنْ لا یَهِدِّی إِلا أَنْ یُهْدی فَما لَکُمْ کَیْفَ تَحْکُمُونَ</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لَعَمْرِی لَقَدْ لَقِحَتْ فَنَظِرَةٌ رَیْثَمَا تُنْتَجُ، ثُمَّ احْتَلَبُوا مِلْ‌ءَ الْقَعْبِ دَماً عَبِیطاً وَ ذُعَافاً مُبِیداً، هُنَالِکَ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یَخْسَرُ الْمُبْطِلُونَ</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وَ یُعْرَفُ التَّالُونَ، غِبَّ مَا أسَّسَ الْأَوَّلُونَ ثُمَّ طِیبُوا عَنْ دُنْیَاکُمْ أَنْفُساً وَ اطْمَئِنُّوا لِلْفِتْنَةِ جَأْشاً وَ أَبْشِرُوا بِسَیْفٍ صَارِمٍ وَ سَطْوَةِ مُعْتَدٍ غَاشِمٍ وَ بِهَرْجٍ شَامِلٍ وَ اسْتِبْدَادٍ مِنَ الظَّالِمِینَ، یَدَعُ فَیْئَکُمْ زَهِیداً وَ جَمْعَکُمْ حَصِیداً، فَیَا حَسْرَةً لَکُمْ وَ أَنَّی بِکُمْ وَ قَدْ عَمِیَتْ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أَ نُلْزِمُکُمُوها وَ أَنْتُمْ لَها کارِهُونَ</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سُوَیْدُ بْنُ غَفَلَةَ فَأَعَادَتِ النِّسَاءُ قَوْلَهَا سلام الله علیها عَلَی رِجَالِهِنَّ فَجَاءَ إِلَیْهَا قَوْمٌ مِنْ وُجُوهِ الْمُهَاجِرِینَ وَ الْأَنْصَارِ مُعْتَذِرِینَ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سَیِّدَةَ النِّسَاءِ لَوْ کَانَ أَبُو الْحَسَنِ ذَکَرَ لَنَا هَذَا الْأَمْرَ مِنْ قَبْلِ أَنْ نُبْرِمَ الْعَهْدَ وَ نُحَکِّمَ الْعَقْدَ، لَمَا عَدَلْنَا عَنْهُ إِلَی غَیْرِهِ فَقَالَتْ 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إِلَیْکُمْ عَنِّی فَلا عُذْرَ بَعْدَ تَعْذِیرِکُمْ وَ لا أَمْرَ بَعْدَ تَقْصِیرِکُمْ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احتجاج مرحوم علامه طبرسی رحمة الله علیه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صفحه‌ی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مثل حدیث شماره‌ی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از سُوَیْد بن غَفْلَه با کمی اختلاف در لفظ آمده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سُوَیْد بن غَفْلَه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مهاجر و انصار بعد از مراجعت از خدمت دختر پیغمبر هر یک از آنها تمامی آنچه را که از حضرت زهرا سلام الله علیها شنیده بودند مفصّلاً و مشروح برای شوهران خود نقل کردند</w:t>
      </w:r>
      <w:r>
        <w:rPr>
          <w:rFonts w:eastAsia="IRNazanin" w:cs="IRNazanin"/>
          <w:color w:val="111111"/>
          <w:sz w:val="28"/>
          <w:szCs w:val="28"/>
          <w:rtl w:val="true"/>
          <w:lang w:bidi="fa-IR"/>
        </w:rPr>
        <w:t xml:space="preserve">. </w:t>
      </w:r>
      <w:bookmarkStart w:id="574" w:name="pg568_5215"/>
    </w:p>
    <w:p>
      <w:pPr>
        <w:pStyle w:val="BookText"/>
        <w:rPr/>
      </w:pPr>
      <w:bookmarkEnd w:id="574"/>
      <w:r>
        <w:rPr>
          <w:rFonts w:ascii="IRNazanin" w:hAnsi="IRNazanin" w:eastAsia="IRNazanin"/>
          <w:color w:val="111111"/>
          <w:sz w:val="28"/>
          <w:sz w:val="28"/>
          <w:szCs w:val="28"/>
          <w:rtl w:val="true"/>
          <w:lang w:bidi="fa-IR"/>
        </w:rPr>
        <w:t>روز بعد مردان و بزرگان مهاجر و انصار برای معذرت خواهی خدمت حضرتش شرفیاب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زنان عالمیان، آنچه را که شما در امر خلافت بیان فرمودید اگر حضرت علی علیه السلام قبل از آنکه مهاجر و انصار با ابوبکر بیعت نمایند در آن جمع حاضر می‌شدند و حقّ خود را اعلام و بیان می‌فرمود ما هرگز از او به دیگری عدول نمی‌کردیم و مطیع و فرمانبردار او می‌گشتیم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زهرا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من دور شوید که عذر شما پذیرفتنی نیست و اشتباه شما قابل برگشت نخواهد بود</w:t>
      </w:r>
      <w:r>
        <w:rPr>
          <w:rFonts w:eastAsia="IRNazanin" w:cs="IRNazanin"/>
          <w:color w:val="111111"/>
          <w:sz w:val="28"/>
          <w:szCs w:val="28"/>
          <w:rtl w:val="true"/>
          <w:lang w:bidi="fa-IR"/>
        </w:rPr>
        <w:t>.</w:t>
      </w:r>
    </w:p>
    <w:p>
      <w:pPr>
        <w:pStyle w:val="Heading3"/>
        <w:numPr>
          <w:ilvl w:val="2"/>
          <w:numId w:val="1"/>
        </w:numPr>
        <w:rPr/>
      </w:pPr>
      <w:bookmarkStart w:id="575" w:name="__RefHeading___Toc4853741_211673320"/>
      <w:bookmarkStart w:id="576" w:name="_Toc204"/>
      <w:bookmarkEnd w:id="575"/>
      <w:r>
        <w:rPr>
          <w:rtl w:val="true"/>
        </w:rPr>
        <w:t>[</w:t>
      </w:r>
      <w:r>
        <w:rPr>
          <w:rtl w:val="true"/>
        </w:rPr>
        <w:t>روایت شماره</w:t>
      </w:r>
      <w:r>
        <w:rPr>
          <w:rtl w:val="true"/>
        </w:rPr>
        <w:t>] (</w:t>
      </w:r>
      <w:r>
        <w:rPr/>
        <w:t>10</w:t>
      </w:r>
      <w:r>
        <w:rPr>
          <w:rtl w:val="true"/>
        </w:rPr>
        <w:t>)</w:t>
      </w:r>
      <w:bookmarkEnd w:id="5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للشّیخ الطوسی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الْحَفَّارُ، عَنْ إِسْمَاعِیلَ بْنِ عَلِیٍّ الدِّعْبِلِیِّ، عَنْ أَحْمَدَ بْنِ عَلِیٍّ الْخَزَّازِ، عَنْ أَبِی سَهْلٍ الدَّقَّاقِ، عَنْ عَبْدِالرَّزَّاقِ؛ وَ قَالَ الدِّعْبِلِیُّ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إِسْحَاقُ بْنُ إِبْرَاهِیمَ الدَّیْرِیُّ، عَنْ عَبْدِالرَّزَّاقِ، عَنْ مَعْمَرٍ، عَنِ الزُّهْرِیِّ، عَنْ عُبَیْدِاللَّهِ بْنِ عَبْدِاللَّهِ بْنِ عُتْبَةَ بْنِ مَسْعُودٍ،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 نِسْوَةٌ مِنَ الْمُهَاجِرِینَ وَ الْأَنْصَارِ عَلَی فَاطِمَةَ بِنْتِ رَسُولِ اللَّهِ صَلَّی اللَّهُ عَلَیْهِ وَ آلِه وَ سَلَّم یَعُدْنَهَا فِی عِلَّتِهَا،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بِنْتَ رَسُولِ اللَّهِ صَلَّی اللَّهُ عَلَیْهِ وَ آلِه وَ سَلَّم کَیْفَ أَصْبَحْتِ؟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وَاللَّهِ عَائِفَةً لِدُنْیَاکُنَّ، قَالِیَةً لِرِجَالِکُنَّ، لَفَظْتُهُمْ بَعْدَ إِذْ عَجَمْتُهُمْ وَ سَئِمْتُهُمْ بَعْدَ أَنْ سَبَرْتُهُمْ، فَقُبْحاً لِأُفُونِ الرَّأْیِ وَ خَطَلِ الْقَوْلِ وَ خَوَرِ الْقَنَاةِ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قَدَّمَتْ لَهُمْ أَنْفُسُهُمْ أَنْ سَخِطَ اللَّهُ عَلَیْهِمْ وَ فِی الْعَذابِ هُمْ خالِدُونَ</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لا جَرَمَ وَاللَّهِ لَقَدْ قَلَّدْتُهُمْ رِبْقَتَهَا وَ شَنَنْتُ عَلَیْهِمْ غَارَهَا، فَجَدْعاً وَ رَغْماً لِلْقَوْمِ الظَّالِمِینَ</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وَیْحَهُمْ أَنَّی زَحْزَحُوهَا عَنْ أَبِی الْحَسَنِ، مَا نَقَمُوا وَاللَّهِ مِنْهُ إِلا نَکِیرَ سَیْفِهِ وَ نَکَالَ وَقْعِهِ وَ تَنَمُّرَهُ فِی ذَاتِ اللَّهِ وَ تَاللَّهِ لَوْ تَکَافُّوا عَلَیْهِ عَنْ زِمَامٍ نَبَذَهُ إِلَیْهِ </w:t>
      </w:r>
    </w:p>
    <w:p>
      <w:pPr>
        <w:pStyle w:val="BookText"/>
        <w:rPr/>
      </w:pPr>
      <w:r>
        <w:rPr>
          <w:rFonts w:ascii="Amiri" w:hAnsi="Amiri" w:eastAsia="Amiri" w:cs="Amiri"/>
          <w:color w:val="111111"/>
          <w:sz w:val="28"/>
          <w:sz w:val="28"/>
          <w:szCs w:val="28"/>
          <w:rtl w:val="true"/>
          <w:lang w:bidi="ar-SA"/>
        </w:rPr>
        <w:t xml:space="preserve">رَسُولُ اللَّهِ صَلَّی اللَّهُ عَلَیْهِ وَ آلِه وَ سَلَّم لاعْتَلَقَهُ، ثُمَّ لَسَارَ بِهِمْ سِیرَةً سُجُحاً، فَإنَّهُ قَوَاعِدُ الرِّسَالَةِ وَ رَوَاسِی النُّبُوَّةِ وَ مَهْبَطُ الرُّوحِ الْأَمِینِ وَ الطَّبِینِ بِأَمْرِ الدِّینِ وَ الدُّنْیَا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ذلِکَ هُوَ الْخُسْرانُ الْمُبِینُ</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لا یَکْتَلِمُ خِشَاشُهُ وَ لا یُتَعْتَعُ رَاکِبُهُ وَ لاوْرَدَهُمْ مَنْهَلاً رَوِیّاً فَضْفَاضا تَطْفَحُ ضَفَّتُهُ وَ لاصْدَرَهُمْ بِطَاناً قَدْ خَثَرَ بِهِمُ الرَّیُّ غَیْرَ مُتَحَلٍّ بِطَائِلٍ إِلا تَغَمُّرَ النَّاهِلِ وَ رَدْعَ سَوْرَةِ سَغَبٍ وَ لَفُتِحَتْ عَلَیْهِمْ بَرَکَاتٌ مِنَ السَّمَاءِ وَ الْأَرْضِ وَ سَیَأْخُذُهُمُ اللَّهُ بِمَا کَانُوا یَکْسِبُونَ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فَهَلُمَّ فَاسْمَعْ فَمَا عِشْتَ أَرَاکَ الدَّهْرَ عَجَباً وَ إِنْ تَعْجَبْ بَعْدَ الْحَادِثِ فَمَا بَالُهُمْ؟ بِأَیِّ سَنَدٍ اسْتَنَدُوا، أَمْ بِأَیَّةِ عُرْوَةٍ تَمَسَّکُوا،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الْمَوْلی وَ لَبِئْسَ الْعَشِیرُ</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لِلظَّالِمِینَ بَدَلاً</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اسْتَبْدَلُوا الذُّنَابَی بِالْقَوَادِمِ وَ الْحَرُونَ بِالْقَاحِمِ وَ الْعَجُزَ بِالْکَاهِلِ، فَتَعْساً 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یَحْسَبُونَ أَنَّهُمْ یُحْسِنُونَ صُنْعاً</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هُمُ الْمُفْسِدُونَ وَ لکِنْ لا یَشْعُرُونَ</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یَهْدِی إِلَی الْحَقِّ أَحَقُّ أَنْ یُتَّبَعَ أَمَّنْ لا یَهِدِّی إِلا أَنْ یُهْدی فَما لَکُمْ کَیْفَ تَحْکُمُونَ</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لَقِحَتْ فَنَظِرَةٌ رَیْثَمَا تُنْتَجُ، ثُمَّ احْتَلَبُوا طِلاعَ الْقَعْبِ دَماً عَبِیطاً وَ ذُعَافاً مُبِیداً هُنَالِکَ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یَخْسَرُ الْمُبْطِلُونَ</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 xml:space="preserve">وَ یَعْرِفُ التَّالُونَ غِبَّ مَا أَسَّسَ الْأَوَّلُونَ، ثُمَّ طِیبُوا بَعْدَ ذَلِکَ عَنْ أَنْفُسِکُمْ لِفِتَنِهَا، ثُمَّ اطْمَئِنُّوا لِلْفِتْنَةِ جَأْشاً وَ أَبْشِرُوا بِسَیْفٍ صَارِمٍ وَ هَرْجٍ دَائِمٍ شَامِلٍ وَ اسْتِبْدَادٍ مِنَ الظَّالِمِینَ، فَزَرَعَ فَیْئُکُمْ زَهِیداً وَ جَمَعَکُمْ حَصِیداً فَیَا حَسْرَةً لَهُمْ وَ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عَمِیَتْ عَلَیْهِمُ الْأَنْبَاءُ</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أَنُلْزِمُکُمُوها وَ أَنْتُمْ لَها کارِهُونَ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روی صاحب کشف الغمّة الرَّوایتین اللَّتین أوردهما الصّدوق عن کتاب السقیفة بحذف الإسناد و رواه ابن أبی الحدید فی شرح نهج البلاغة عن أحمد بن عبد العزیز الجوهریِّ، عن محمّد بن زکریّا عن محمّد بن عبد الرّحمن إلی آخر ما أورده الصّدوق و إنّما أوردتها مکرَّرة للاختلاف الکثیر بین روایاتها و شدَّة الاعتناء بشأنها و لنشرحها لاحتیاج جلِّ فقراتها إلی الشرح و البیان زیادة علی ما أورده الصّدوق و الله المستعان</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قولها سلام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کارهة،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 الرجل الطعام یعافه عیافا إذا کرهه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القالیة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المبغضة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وَدَّعَکَ رَبُّکَ وَ ما قَلی </w:t>
      </w:r>
      <w:r>
        <w:rPr>
          <w:rStyle w:val="FootnoteAnchor"/>
          <w:rtl w:val="true"/>
        </w:rPr>
        <w:footnoteReference w:id="527"/>
      </w:r>
      <w:r>
        <w:rPr>
          <w:rFonts w:ascii="IRNazanin" w:hAnsi="IRNazanin" w:eastAsia="IRNazanin"/>
          <w:color w:val="111111"/>
          <w:sz w:val="28"/>
          <w:sz w:val="28"/>
          <w:szCs w:val="28"/>
          <w:rtl w:val="true"/>
          <w:lang w:bidi="fa-IR"/>
        </w:rPr>
        <w:t>و لفظت الشی‌ء من فمی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رمیته و طرحته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العضّ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عجمت العود أعجُمه بالضمِّ إذا عضضته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کمنعه و 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أبغضه و سبرتهم أی </w:t>
      </w:r>
    </w:p>
    <w:p>
      <w:pPr>
        <w:pStyle w:val="BookText"/>
        <w:rPr/>
      </w:pPr>
      <w:r>
        <w:rPr>
          <w:rFonts w:ascii="IRNazanin" w:hAnsi="IRNazanin" w:eastAsia="IRNazanin"/>
          <w:color w:val="111111"/>
          <w:sz w:val="28"/>
          <w:sz w:val="28"/>
          <w:szCs w:val="28"/>
          <w:rtl w:val="true"/>
          <w:lang w:bidi="fa-IR"/>
        </w:rPr>
        <w:t>اختبرتهم، فعلی ما فی أکثر الرِّوایات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طرحتهم و أبغضتهم بعد امتحانهم و مشاهدة سیرتهم و أطوارهم و علی روایة الصدوق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کنت عالمة بقبح سیرتهم و سوء سریرتهم فطرحتهم، ثمَّ لمّا اختبرتهم شنئتهم و أبغضتهم أی تأکد إنکاری بعد الاختبار و یحتمل أن یکون الأوَّل إشارة إلی شناعة أطوارهم الظاهرة و الثّانی إلی خبث سرائرهم الباطنة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فقبحاً لفلول الحدِّ إلی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خالدون، قبحا بالضمِّ مصدر حذف فعله إمّا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قبّحه الله قبحا، أو من قبح بالضمِّ قباحة، فحرف الجرِّ علی الأوَّل داخل علی المفعول و علی الثّانی علی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جمع فلّ بالفتح و هو الثّلمة و الکسر فی حدِّ السّیف و حکی الخلیل فی العین أنّه یکون مصدراً و لعلّه أنسب بالمقام و حدُّ الشی‌ء شباته و حدُّ الرجل بأسه،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و 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الرُّمح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بالتحریک المنطق الفاسد المضطرب و خطل الرأی فساده و اضطرابه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سلام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اللّعب بعد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أخذتم دینکم باللّعب و الباطل بعد أن کنتم مجدِّین فیه آخذین بالحجّة</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قولها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قرع الصّفاة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الأَملس أی جعلتم أنفسکم مقرعا لخصامکم حتّی قرعوا صفاتکم أیضا قال الجزریُّ فی حدیث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صفاتها بمعوله و هو تمثیل أی اجتهد علیه و بالغ فی امتحانه و اختباره و منه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یقرع لهم صفاة، أی لا ینالهم أحد بسوء،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یکون کنایة عن عدم تأثیر حیلتهم بعد ذلک و فلول حدِّهم، کما أنَّ من یضرب السّیف علی الصّفاة لا یؤثّر فیها و یفلُّ السّیف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صدع القناة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شقّها و السامة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الملال و قَالَ الْجَزَرِیُّ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مُشَاوَرَةَ النِّسَاءِ فَإِنَّ رَأْیَهُنَّ إِلَی أَفَنٍ، الأفن النقص و رجل أفن و مأفون أی ناقص العقل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سَخِطَ اللَّهُ</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هو المخصوص بالذَّمِّ أو علّة الذَّمِّ و المخصوص محذوف أی لبئس شیئاً ذلک لأنَّ کسبهم السّخط و الخلود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قولها سلام الله علیها لا جرم لقد قلّدتهم ربقتها، لا جرم کلمة تورد لتحقیق الشی‌ء و الرّبقة فی الأصل عروة فی حبل تجعل فی عنق البهیمة أو یدها تمسکها و یقال للحبل الّذی تکون فیه الرِّبقة ربق و تجمع علی ربق و رباق و أرباق و الضمیر فی ربقتها راجع إلی الخلافة المدلول علیه بالمقام، أو إلی فدک، أو حقوق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جعلت إثمها لازمة لرقابهم کالقلائد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شننت علیهم غارها، الشنُّ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 الماء رشّاً متفرِّقاً و السنُّ بالمهملة الصبُّ المتّصل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شنّت علیهم الغارة إذا فرِّقت علیهم من کلِّ وجه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حملتهم أوقتها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 علیه أوقه و قد أوَّقته تأویقاً أی حمّلته المشقّة و المکروه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قولها سلام الله علیها فجدعاً و عقراً،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الأَنف أو الأذن أو الشّفة و هو بالأَنف أخصُّ و یکون بمعنی الحبس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الجرح و یقال فی الدُّعاء علی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عقراً له و حلقاً، أی عقر الله جسده و أصابه بوجع فی حلقه و أصل العقر ضرب قوائم البعیر أو الشاة بالسّیف، ثمَّ اتّسع فیه فاستعمل فی القتل و الهلاک و هذه المصادر یجب حذف الفعل منها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ویحهم أنّی زحزحوها عن رواسی الرّسالة ویح کلمة تستعمل فی التّرحّم و التّوجّع و التّعجّب و الزَّحزحة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التبعید و الزَّعزعة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التّحریک و الرواسی من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الثّوابت الرَّواسخ و قواعد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الطبین هو بالطاء المهملة و الباء الموحّدة الفطن الحاذق</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قولها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نقموا من أبی الحسن إلی قولها فی ذات الله و فی کشف الغمّة و ما الّذی نقموا من أبی الحسن،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نقمت علی الرَّجل کضربت و قال الکسائیُّ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کعلمت لغة أی عتبت علیه و کرهت شیئاً منه و التنکیر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الإنکار و التنکّر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التغیّر عن حال یسرُّک إلی حال تکرهها و الاسم النکیر و ما هنا یحتمل المعنیین و الأوَّل أظهر أی إنکار سیفه فإنّه علیه السلام کان لا یسلُّ سیفه إلّا لتغییر المنکرات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الوطأة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الأخذة الشدیدة و الضغطة و أصل الوطء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الدَّوس بالقدم و یطلق علی الغزو و القتل لأنَّ من یطأ الشّی‌ء برجلیه فقد استقصی فی هلاکه و إهانته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العقوبة الّتی تنکل الناس 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صدمة الحرب و تنمّر فلان أی تغیَّر و تنکّر و أوعد، لأنَّ النمر لا تلقاه أبداً إلا متنکّراً 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ذات الله، قال الطیبیُّ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 حقیقته و المراد ما أُضیف إلیه و قال الطبرسیُّ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أَصْلِحُوا ذاتَ بَیْنِکُمْ</w:t>
      </w:r>
      <w:r>
        <w:rPr>
          <w:rFonts w:eastAsia="Amiri" w:cs="Amiri" w:ascii="Amiri" w:hAnsi="Amiri"/>
          <w:color w:val="111111"/>
          <w:sz w:val="28"/>
          <w:szCs w:val="28"/>
          <w:rtl w:val="true"/>
          <w:lang w:bidi="ar-SA"/>
        </w:rPr>
        <w:t xml:space="preserve">» </w:t>
      </w:r>
      <w:r>
        <w:rPr>
          <w:rStyle w:val="FootnoteAnchor"/>
          <w:rtl w:val="true"/>
        </w:rPr>
        <w:footnoteReference w:id="529"/>
      </w:r>
      <w:r>
        <w:rPr>
          <w:rFonts w:ascii="IRNazanin" w:hAnsi="IRNazanin" w:eastAsia="IRNazanin"/>
          <w:color w:val="111111"/>
          <w:sz w:val="28"/>
          <w:sz w:val="28"/>
          <w:szCs w:val="28"/>
          <w:rtl w:val="true"/>
          <w:lang w:bidi="fa-IR"/>
        </w:rPr>
        <w:t>کنایة عن المنازعة و الخصومة و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الخلقة و البنیة،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فی ذاته صالح أی فی خلقته و بنیته، یعنی أصلحوا نفس کلِّ شی‌ء بینکم، أو أصلحوا حال کلِّ نفس بینکم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و أصلحوا حقیقة وصلکم و کذلک معنی اللّهمَّ أصلح ذات البین أی أصلح الحال الّتی بها یجتمع المسلمون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ذات الله، أی فی الله و لله بناءً علی أنَّ المراد بالذّات الحقیقة، أو فی الأُمور و الأحوال الّتی تتعلّق بالله من دینه و شرعه و غیر ذلک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عَلِیمٌ بِذاتِ الصُّدُورِ</w:t>
      </w:r>
      <w:r>
        <w:rPr>
          <w:rFonts w:eastAsia="Amiri" w:cs="Amiri" w:ascii="Amiri" w:hAnsi="Amiri"/>
          <w:color w:val="111111"/>
          <w:sz w:val="28"/>
          <w:szCs w:val="28"/>
          <w:rtl w:val="true"/>
          <w:lang w:bidi="ar-SA"/>
        </w:rPr>
        <w:t xml:space="preserve">» </w:t>
      </w:r>
      <w:r>
        <w:rPr>
          <w:rStyle w:val="FootnoteAnchor"/>
          <w:rtl w:val="true"/>
        </w:rPr>
        <w:footnoteReference w:id="530"/>
      </w:r>
      <w:r>
        <w:rPr>
          <w:rFonts w:ascii="IRNazanin" w:hAnsi="IRNazanin" w:eastAsia="IRNazanin"/>
          <w:color w:val="111111"/>
          <w:sz w:val="28"/>
          <w:sz w:val="28"/>
          <w:szCs w:val="28"/>
          <w:rtl w:val="true"/>
          <w:lang w:bidi="fa-IR"/>
        </w:rPr>
        <w:t>أی المضمرات الّتی فی الصّدور</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قولها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تالله لو مالوا، أی بعد أن مکّنوه فی الخلافة قولها سلام الله علیها و تالله لو تکافّوا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کانوا یکسبون</w:t>
      </w:r>
      <w:r>
        <w:rPr>
          <w:rFonts w:eastAsia="IRNazanin" w:cs="IRNazanin"/>
          <w:color w:val="111111"/>
          <w:sz w:val="28"/>
          <w:szCs w:val="28"/>
          <w:rtl w:val="true"/>
          <w:lang w:bidi="fa-IR"/>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 التکافُّ، تفاعل من الکفِّ و هو الدَّفع و الصّرف و الزِّمام ککتاب الخیط الّذی یشدُّ فی البُرة أو الخِشاش ثمَّ یشدُّ فی طرفه المِقوَد و قد یسمّی المقود زماماً و نبذه أی طرحه و فی </w:t>
      </w:r>
    </w:p>
    <w:p>
      <w:pPr>
        <w:pStyle w:val="BookText"/>
        <w:rPr/>
      </w:pPr>
      <w:r>
        <w:rPr>
          <w:rFonts w:ascii="IRNazanin" w:hAnsi="IRNazanin" w:eastAsia="IRNazanin"/>
          <w:color w:val="111111"/>
          <w:sz w:val="28"/>
          <w:sz w:val="28"/>
          <w:szCs w:val="28"/>
          <w:rtl w:val="true"/>
          <w:lang w:bidi="fa-IR"/>
        </w:rPr>
        <w:t>الصّحاح اعتلقه أی أحبَّه و لعلّه هنا بمعنی تعلّق به و إن لم أجد فیما عندنا من کتب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السُجح، بضمّتین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اللّین السّهل و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الجرح و الخشاش بکسر الخاء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یجعل فی أنف البعیر من خشب و یشدَّ به الزِّمام لیکون أسرع لانقیاده و تعتعت الرَّجل أی أقلقته و أزعجته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 و هو عین ماء ترده الإبل فی المراعی و تسمّی المنازل الّتی فی المفاوز علی طرق السُّفّار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فیها ماء قاله الجوهریُّ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نمیر أی ناجع عذباً کان أو غیره و قال الصّدوق نقلاً عن الحسین بن عبد الله بن سعید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النمیر الماء النامی فی الجسد </w:t>
      </w:r>
      <w:r>
        <w:rPr>
          <w:rStyle w:val="FootnoteAnchor"/>
          <w:rtl w:val="true"/>
        </w:rPr>
        <w:footnoteReference w:id="532"/>
      </w:r>
      <w:r>
        <w:rPr>
          <w:rFonts w:ascii="IRNazanin" w:hAnsi="IRNazanin" w:eastAsia="IRNazanin"/>
          <w:color w:val="111111"/>
          <w:sz w:val="28"/>
          <w:sz w:val="28"/>
          <w:szCs w:val="28"/>
          <w:rtl w:val="true"/>
          <w:lang w:bidi="fa-IR"/>
        </w:rPr>
        <w:t>و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الرَّویُّ سحابة عظیمة القطر شدیدة الوقع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شرباً رویّاً و الفضفاض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الواسع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فضفاض و عیش فضفاض و درع فضفاضة و ضفّتا النّهر بالکسر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جانباه و تطفح، أی تمتلئ حتی تفیض</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رنق الماء کفرح و نصر و ترنّق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کدر و صار الماء رونقة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الطین علی الماء و الترنوق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الطین الّذی فی الأنهار و المسیل، فالظاهر أنَّ المراد بقولها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یترنّق جانباه، أنّه لا ینقص الماء حتّی یظهر الطین و الحمأ من جانبی النّهر و یتکدَّر الماء بذلک و بطن کعلم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بطنه من الشّبع و منه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تغدو خماصاً و تروح بطاناً و المراد عظم بطنهم من الشّرب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تحیّر الماء، أی اجتمع و دار کالمتحیّر یرجع أقصاه إلی أدناه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تحیّرت الأَرض بالماء، إذا امتلأت و لعلَّ الباء بمعنی فی أی تحیّر فیهم الریُّ أو للتعدیة أی صاروا حیاری لکثرة الرّیِّ و الرّیُّ بالکسر و الفتح ضدُّ العطش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خثر، بالخاءِ المعجمة و الثّاء المثلّثة أی أثقلهم من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فلان خاثر النفس، أی ثقیل النّفس غیر طیّب و لا نشیط و حلی منه بخیر کرضی أی أصاب خیراً و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یحل منها بطائل أی لم یستفد منها کثیر فائدة و التحلّی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التّزیّن و الطائل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و المزیّة و السّعة و الفضل و التغمّر، هو الشّرب دون الرِّیِّ، مأخوذ من الغُمَر بضمّ الغین المعجمة و فتح المیم و هو القدح الصغیر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العطشان و الریّان و المراد هنا الأَوَّل و الرَّدع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 و الدَّفع و الرَّدعة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الدَّفعة منه و فی جمیع الرِّوایات سوی 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السّاغب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شررة السّاغب و لعلّه من تصحیف النسّاخ و الشّرر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یتطایر من النّار و لا یبعد أن یکون من الشره بمعنی الحرص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سورة الشّی‌ء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حدَّته و شدِّته و السّغب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الحظوة بالضمِّ و الکسر و الحظة کعدة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المکانة و الحظُّ من الرِّزق و حظی کلُّ واحد من الزَّوجین عند صاحبه کرضی و النائل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العطیّة و لعلّ فیه شبه القلب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العائل و الّذی لا یأکل أو یصل الصّیام و الضّامن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 أن یکون هنا بکلّ من المعنیین الأوّلین و یحتمل أن یکون بمعنی کافل الیتیم، فإنّه لا یحلُّ له الأکل إلّا بقدر البلغة و حاصل المعنی أنّه لو منع کلُّ منهم الآخرین عن الزِّمام الّذی نبذه رسول الله صَلَّی اللَّهُ عَلَیْهِ وَ آلِه وَ سَلَّم و هو تولّی أمر الأمّة، لتعلّق به أمیرالمؤمنین علیه السلام أو أخذه محبّاً له و لسلک بهم طریق الحقِّ من غیر أن یترک شیئاً من أوامر الله أو یتعدّی حدّاً من حدوده و من غیر أن یشقَّ علی الأُمّة و یکلّفهم فوق طاقتهم و وسعهم و لفازوا بالعیش الرَّغید فی الدُّنیا و الآخرة و لم یکن ینتفع من دنیاهم و ما یتولّی من أمرهم إلّا بقدر البلغة و سدِّ الخلّة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قولها 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هلمَّ فاسمع، فی روایة ابن أبی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هلمّنَّ فاسمعن و ما عشتنَّ أراکنَّ الدَّهر عجباً، إلی أیِّ لجإ لجئوا و استندوا و بأیِّ عروة تمسّکوا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الْمَوْلی وَ لَبِئْسَ الْعَشِیرُ</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xml:space="preserve">و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لِلظَّالِمِینَ بَدَلاً</w:t>
      </w:r>
      <w:r>
        <w:rPr>
          <w:rFonts w:eastAsia="Amiri" w:cs="Amiri" w:ascii="Amiri" w:hAnsi="Amiri"/>
          <w:color w:val="111111"/>
          <w:sz w:val="28"/>
          <w:szCs w:val="28"/>
          <w:rtl w:val="true"/>
          <w:lang w:bidi="ar-SA"/>
        </w:rPr>
        <w:t xml:space="preserve">» </w:t>
      </w:r>
      <w:r>
        <w:rPr>
          <w:rStyle w:val="FootnoteAnchor"/>
          <w:rtl w:val="true"/>
        </w:rPr>
        <w:footnoteReference w:id="534"/>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یا رجل بفتح المیم بمعنی تعال یستوی فیه الواحد و الجمع و التأنیث، فی لغة أهل الحجاز و أهل نجد یصرِّفونها فیقولون للاثنین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هلمّا و للجمع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و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هلمّی و 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هلممنَ و الأوَّل أفصح و إذا أدخلت علیه النّون الثقیلة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هلمّنَّ یا رجل و للمرأة هلمِّنَّ بکسر المیم و فی التثنیة هلمّانِّ </w:t>
      </w:r>
    </w:p>
    <w:p>
      <w:pPr>
        <w:pStyle w:val="BookText"/>
        <w:rPr/>
      </w:pPr>
      <w:r>
        <w:rPr>
          <w:rFonts w:ascii="Amiri" w:hAnsi="Amiri" w:eastAsia="Amiri" w:cs="Amiri"/>
          <w:color w:val="111111"/>
          <w:sz w:val="28"/>
          <w:sz w:val="28"/>
          <w:szCs w:val="28"/>
          <w:rtl w:val="true"/>
          <w:lang w:bidi="ar-SA"/>
        </w:rPr>
        <w:t>للمؤنّث و المذکّر جمیعاً و هلمُّنَّ یا رجال بضمِّ المیم و هلممنانِّ یا نسوة انتهی و علی الرّوایات الأخر الخطاب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عشتنَّ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أراکنَّ الدَّهر شیئاً عجیباً لا یذهب عجبه و غرابته مدَّة حیاتکنَّ، أو یتجدَّد لکُنَّ کلَّ یوم أمر عجیب متفرِّع علی هذا الحادث الغریب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شعرت بالشّی‌ء أشعر به شعراً أی فطنت له و منه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أی لیتنی علمت و اللّجأ محرَّکة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الملاذ و المعقل کالملجأ و لجأت إلی فلان إذا استندت إلیه و اعتضدت به و السّناد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یستند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احتنک الجراد الأرض أی أکل ما علیها و أتی علی نبتها و قوله تعالی حاکیاً عن إبلیس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لاحْتَنِکَنَّ ذُرِّیَّتَهُ</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قال الفّراء یرید لأستولین علیهم و المراد بالذُّرِّیّة ذریة الرسول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 و المحبّ و العشیر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الصّاحب المخالط المعاشر و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لِلظَّالِمِینَ بَدَلاً</w:t>
      </w:r>
      <w:r>
        <w:rPr>
          <w:rFonts w:eastAsia="Amiri" w:cs="Amiri" w:ascii="Amiri" w:hAnsi="Amiri"/>
          <w:color w:val="111111"/>
          <w:sz w:val="28"/>
          <w:szCs w:val="28"/>
          <w:rtl w:val="true"/>
          <w:lang w:bidi="ar-SA"/>
        </w:rPr>
        <w:t xml:space="preserve">» </w:t>
      </w:r>
      <w:r>
        <w:rPr>
          <w:rStyle w:val="FootnoteAnchor"/>
          <w:rtl w:val="true"/>
        </w:rPr>
        <w:footnoteReference w:id="536"/>
      </w:r>
      <w:r>
        <w:rPr>
          <w:rFonts w:ascii="IRNazanin" w:hAnsi="IRNazanin" w:eastAsia="IRNazanin"/>
          <w:color w:val="111111"/>
          <w:sz w:val="28"/>
          <w:sz w:val="28"/>
          <w:szCs w:val="28"/>
          <w:rtl w:val="true"/>
          <w:lang w:bidi="fa-IR"/>
        </w:rPr>
        <w:t>أی بئس البدل من اختاروه علی إمام العدل و هو أمیرالمؤمنین علیه السلام</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قولها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استبدلوا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تحکمون</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 xml:space="preserve">، الذُّنابی بالضمِّ ذنب الطائر و منبت الذَّنب و الذُّنابی فی الطائر أکثر استعمالاً من الذَّنب و فی الفرس و البعیر و نحوهما الذَّنب أکثر و فی جناح الطائر أربع ذنابی بعد الخوافی و </w:t>
      </w:r>
    </w:p>
    <w:p>
      <w:pPr>
        <w:pStyle w:val="BookText"/>
        <w:rPr/>
      </w:pPr>
      <w:r>
        <w:rPr>
          <w:rFonts w:ascii="Amiri" w:hAnsi="Amiri" w:eastAsia="Amiri" w:cs="Amiri"/>
          <w:color w:val="111111"/>
          <w:sz w:val="28"/>
          <w:sz w:val="28"/>
          <w:szCs w:val="28"/>
          <w:rtl w:val="true"/>
          <w:lang w:bidi="ar-SA"/>
        </w:rPr>
        <w:t>هی ما دون الرِّیشات العشر من مقدَّم الجناح الّتی تسمّی قوادم و الذُّنابی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السفلة و الأتباع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لا ینقاد و إذا اشتدَّت به الجری وقف و قحم فی الأمر قحوماً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بنفسه فیه من غیر رویّة، استعیر الأوَّل للجبان و الجاهل و الثانی للشَّجاع و العالم بالأُمور الّذی یأتی بها من غیر احتیاج إلی تروّ و تفکّر و العجز کالعضد مؤخّر الشّی‌ء یؤنّث و یذکّر و هو للرَّجل و المرأة جمیعاً و الکاهل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الحارک و هو ما بین الکتفین و کاهل القوم عمدتهم فی المهمّات و عُدَّتهم للشدائد و الملمّات و رغماً مثلّثة مصدر رغم أنفه أی لصق بالرَّغام بالفتح و هو التّراب و رغم الأنف یستعمل فی الذُّلِّ و العجز عن الانتصار و الانقیاد علی کره و المعاطس جمع معطس بالکسر و الفتح و هو الأنف و قرئ فی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الهاء و کسرها و تشدید الدّال فأصله یهتدی و بتخفیف الدال و سکون الهاء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لعمر إلهک، إلی آخر الخبر و فی بعض نسخ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لعمر الله 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لعمر إلهکنَّ و العمر بالفتح و الضمِّ بمعنی العیش الطویل و لا یستعمل فی القَسم إلّا العَمر بالفتح و رفعه بالابتداء أی عمر الله قسمی و معنی عمر الله بقاؤه و دوامه</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لقحت کعلمت أی حملت و الفاعل فعلتهم، أو فعالهم، أو الفتنة، أو الأزمنة و النظرة بفتح النّون و کسر الظاء التأخیر و اسم یقوم مقام الإنظار و نظرة إمّا </w:t>
      </w:r>
    </w:p>
    <w:p>
      <w:pPr>
        <w:pStyle w:val="BookText"/>
        <w:rPr/>
      </w:pPr>
      <w:r>
        <w:rPr>
          <w:rFonts w:ascii="Amiri" w:hAnsi="Amiri" w:eastAsia="Amiri" w:cs="Amiri"/>
          <w:color w:val="111111"/>
          <w:sz w:val="28"/>
          <w:sz w:val="28"/>
          <w:szCs w:val="28"/>
          <w:rtl w:val="true"/>
          <w:lang w:bidi="ar-SA"/>
        </w:rPr>
        <w:t xml:space="preserve">مرفوع بالخبریّة و المبتدأ محذوف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فَنَظِرَةٌ إِلی مَیْسَرَةٍ</w:t>
      </w:r>
      <w:r>
        <w:rPr>
          <w:rFonts w:eastAsia="Amiri" w:cs="Amiri" w:ascii="Amiri" w:hAnsi="Amiri"/>
          <w:color w:val="111111"/>
          <w:sz w:val="28"/>
          <w:szCs w:val="28"/>
          <w:rtl w:val="true"/>
          <w:lang w:bidi="ar-SA"/>
        </w:rPr>
        <w:t xml:space="preserve">» </w:t>
      </w:r>
      <w:r>
        <w:rPr>
          <w:rStyle w:val="FootnoteAnchor"/>
          <w:rtl w:val="true"/>
        </w:rPr>
        <w:footnoteReference w:id="538"/>
      </w:r>
      <w:r>
        <w:rPr>
          <w:rFonts w:ascii="IRNazanin" w:hAnsi="IRNazanin" w:eastAsia="IRNazanin"/>
          <w:color w:val="111111"/>
          <w:sz w:val="28"/>
          <w:sz w:val="28"/>
          <w:szCs w:val="28"/>
          <w:rtl w:val="true"/>
          <w:lang w:bidi="fa-IR"/>
        </w:rPr>
        <w:t>أی فالواجب نظرة و نحو ذلک و إمّا منصوب بالمصدریّة، أی انتظروا أو انظروا نظرة قلیلة و الأخیر أظهر کما اختاره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ریثما تنتج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قدر ما تنتج،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نتجت الناقة علی ما لم یسمَّ فاعله تنتج نتاجاً و قد نتجها أهلها نتجا و أنتجت الفرس إذا حان نتاجها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 من خشب یروی الرَّجل، أو قدح ضخم و احتلاب طلاع القعب هو أن یمتلئ من اللّبن حتّی یطلع عنه و یسیل و العبیط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 و الذُّعاف کغراب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 و المقر بکسر 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و ربما یسکن و أمقر أی صار مرّاً و المبید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المهلک و أمضّه 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أوجعه و غبُّ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عاقبته و طاب نفس فلان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رضی به من دون أن یکرهه علیه أحد و طاب نفسه عن کذا أی رضی ببذله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التّمیز و فی کتاب ناظر عین الغریبین </w:t>
      </w:r>
      <w:r>
        <w:rPr>
          <w:rStyle w:val="FootnoteAnchor"/>
          <w:rtl w:val="true"/>
        </w:rPr>
        <w:footnoteReference w:id="539"/>
      </w:r>
      <w:r>
        <w:rPr>
          <w:rFonts w:ascii="IRNazanin" w:hAnsi="IRNazanin" w:eastAsia="IRNazanin"/>
          <w:color w:val="111111"/>
          <w:sz w:val="28"/>
          <w:sz w:val="28"/>
          <w:szCs w:val="28"/>
          <w:rtl w:val="true"/>
          <w:lang w:bidi="fa-IR"/>
        </w:rPr>
        <w:t>طمأنته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سکّنته فاطمأنَّ و الجأش مهموزاً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و القلب أی اجعلوا قلوبکم مطمئنّة لنزول الفتنة و السّیف الصّارم</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القاطع و الغشم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و الهرج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الفتنة و الاختلاط و فی روایة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قرح شامل، فالمراد بشمول القرح، إمّا للأفراد أو للأعضاء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الاستبداد بالشّی‌ء التفرُّد به و الضمیر المرفوع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الاستبداد و الفی‌ء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الغنیمة و الخراج و ما حصل للمسلمین من أموال الکفّار من غیر حرب و الزَّهید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القلیل و الحصید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المحصود و علی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زرعکم کنایة عن أخذ أموالهم بغیر حقّ و علی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جمعکم یحتمل ذلک و أن یکون کنایة عن قتلهم و استئصالهم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أنّی بکم، أی و أنّی تلحق الهدایة بکم و عمیت علیکم بالتخفیف أی خفیت و التبست و بالتّشدید علی صیغة المجهول أی لبّست و قرئ فی الآیة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والضمائر فیها،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راجعة إلی الرَّحمة المعبّر عن النَّبوة بها و قیل إلی البیّنة و هی المعجزة، أو الیقین و البصیرة فی أمر الله و فی المقام یحتمل رجوعها إلی رحمة الله الشاملة للإمامة و الاهتداء إلی الصّراط المستقیم، بطاعة إمام العدل أو إلی الإمامة الحقّة و طاعة من اختاره الله و فرض طاعته، أو إلی البصیرة فی الدّین و نحوها و إلیکم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کفّوا و أمسکوا و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تعذیرکم أی تقصیرکم و المعذر المظهر للعذر اعتلالاً من غیر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امالی شیخ طوسی </w:t>
      </w:r>
      <w:r>
        <w:rPr>
          <w:rStyle w:val="FootnoteAnchor"/>
          <w:rtl w:val="true"/>
        </w:rPr>
        <w:footnoteReference w:id="540"/>
      </w:r>
      <w:r>
        <w:rPr>
          <w:rFonts w:ascii="IRNazanin" w:hAnsi="IRNazanin" w:eastAsia="IRNazanin"/>
          <w:color w:val="111111"/>
          <w:sz w:val="28"/>
          <w:sz w:val="28"/>
          <w:szCs w:val="28"/>
          <w:rtl w:val="true"/>
          <w:lang w:bidi="fa-IR"/>
        </w:rPr>
        <w:t xml:space="preserve">از ابن عبّاس مثل احادیث شماره‌های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کمی اختلاف در لفظ نقل شده‌ست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روایت را که شیخ صدوق از کتاب سقیفه با حذف اسناد نقل کرده، صاحب کشف الغمّه نیز روایت کرده و همچنین ابن ابی الحدید هم در شرح نهج البلاغه از احمد بن عبدالعزیز جوهری و او با چند واسطه تا آخر آنچه که شیخ صدوق روایت کرده را نقل می‌کند و </w:t>
      </w:r>
    </w:p>
    <w:p>
      <w:pPr>
        <w:pStyle w:val="BookText"/>
        <w:rPr/>
      </w:pPr>
      <w:r>
        <w:rPr>
          <w:rFonts w:ascii="IRNazanin" w:hAnsi="IRNazanin" w:eastAsia="IRNazanin"/>
          <w:color w:val="111111"/>
          <w:sz w:val="28"/>
          <w:sz w:val="28"/>
          <w:szCs w:val="28"/>
          <w:rtl w:val="true"/>
          <w:lang w:bidi="fa-IR"/>
        </w:rPr>
        <w:t xml:space="preserve">ما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علامه‌ی مجلسی 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مکرّر نقل کرده‌ایم به خاطر اختلاف زیادی که بین نقل آنهاست و به خاطر اینکه این روایت، بسیار با ارزش است و شرح شیخ صدوق، احتیاج به شرح بیشتری دارد، ما اضافه بر شرح صدوق رحمة الله علیه متذکّر اموری می‌شویم و از خداوند یاری و کمک می‌جوییم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حضرت زهرا سلام الله علیها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بد آمدن و ناخوشآیند بودن است،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عاف الرّجل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مرد از غذا بدش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خشمگین و غضبناک بودن است، چنانچه خداوند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خدای تو هیچ گاه تو را ترک نگفته و بر تو خشم ننموده است</w:t>
      </w:r>
      <w:r>
        <w:rPr>
          <w:rFonts w:eastAsia="IRNazanin" w:cs="IRNazanin"/>
          <w:color w:val="111111"/>
          <w:sz w:val="28"/>
          <w:szCs w:val="28"/>
          <w:rtl w:val="true"/>
          <w:lang w:bidi="fa-IR"/>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لفظت الشیء من فمی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سخنی را از دهانم انداختم و پرتاب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گاز گرفتن است، مانند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عجمت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را گاز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سفتی یا سستی آن را آزمایش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مَنَعه و سَمَعه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او خشم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خبر کردم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بر آنچه در اکثر روایات است این گونه معنا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مردان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انداختم و بر آنها خشم گرفتم بعد از آنکه آنها را امتحان و آزمایش کردم و دیدم روش 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و بنا بر آنچه مرحوم شیخ صدوق رحمة الله علیه روایت کرده این گونه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عالم بودم به زشتی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 آنها و بدی نیّات آنها، پس آنها را کنار گذاشتم، پس چون آنها را آزمایش نمودم، از آنها منزجر و غضبناک شدم یعنی بعد از آزمایش آنها مؤکّد شد انکار و انزجار من از آنها و احتمال دارد انزجار و تنفّر اوّل اشاره به زشتی و بدی حالات و رفتار ظاهری آنهاست و دوّم اشاره به پلیدی نیّت‌های باطنی آنهاست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آنجایی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فَقُبْحاً لِفُلُولِ الْحَدِّ وَ اللَّعِبِ بَعْدَ الْجِدِّ وَ قَرْعِ الصَّفَاةِ وَ صَدْعِ الْقَنَاةِ وَ خَطَلِ الْآرَاءِ وَ زَلَلِ الْأَهْوَاءِ وَ لَبِئْسَ ما قَدَّمَتْ لَهُمْ أَنْفُسُهُمْ أَنْ سَخِطَ اللَّهُ عَلَیْهِمْ وَ فِی الْعَذابِ هُمْ خالِدُونَ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مصدریست که فعل آن حذف شده و یا اینکه مانند این جمله است که در بین مردم رایج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قَبَّح الله قُبْحاً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زشت کرده کردار و گفتار او را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معنی شکاف و شکستگی در لبه‌ی شمشیر است و خلیل در کتاب لغت خود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شاید اگر آن را در اینجا مصدر حساب کنیم سزاوارتر است برای این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ضعف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نیزه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اشتباه و بی‌اساس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خَطَل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رأی و نظر فاسد و سُست و بی‌اساس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جمله‌ای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اللّعب بعد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دینتان را بازی و باطل کردید بعد از آنکه برای به دست آوردن آن بسیار تلاش و کوشش کرده و آن را با حجّت و دلیل به دست آورده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فرمایش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قرع الصّفاة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نرم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خودتان را جایگاه کوبیدن دشمنانتان قرار دادید، تا آنجا که آنها هم شما را کوبیدند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جزری در معنای حدیث معاویه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 صفاتها بمعوله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کلنگ بر سنگ نرم زد؛ می‌گوید این جمله تمثیل است و مقصود آن است که در آزمودن آن بسیار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مضمون است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یقرع لهم صفاة</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یعنی کسی که به بدی از ایشان یاد نمی‌کند، پایان کلام جزری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علّامه‌ی مجلسی رحمة الله علیه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من، بعید نیست که این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 الصّفاة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عدم تأثیر حیله‌ی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حضرت امیرالمؤمنین علیه السلام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چنانچه کسی که با شمشیر به سنگ می‌زند تأثیری در آن سنگ نمی‌کند و بلکه شمشیر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صرع القناة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شکافت آن را</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جزری در تفسیر حدیث امیرالمؤمنین علی علیه السلام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 مُشَاوَرَةَ النِّسَاءِ فَإِنَّ رَأْیَهُنَّ إِلَی أَفَن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نقص و عیب است و وقتی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اَفن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مأفون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 ناقص العقل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آنجا که حضرت، آیه‌ی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سوره‌ی مائده را قرائت می‌فرماید، این جمله‌ی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سَخِطَ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به مذمّت و یا علّت مذمّت است که در این صورت مخصوص به مذمّت حذف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معنای آن این گونه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آینه بسیار زشت و ناپسند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مردان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آنها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رفتاری که در حقّ ما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 را برای خودشان کسب نمودند و باعث شدند که در آتش جهنّم و عذاب الهی جاوید و ابدی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آنجایی که حضرت زهرا سلام الله علیها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جَرَمَ لَقَدْ قَلَّدْتُهُمْ رِبْقَتَهَا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تحقیق چیزی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ناچار، حتماً، هر آینه،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گِره‌ای که در طناب باشد،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در گردن یا دست چهارپایان قرار می‌دهند و آن را می‌کِشند و به طنابی که در آن گِره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به این صیغه‌ها جمع بسته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برمی گردد، یا به فَدَک و یا به حقوق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که معنای آن این گونه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غصب خلافت و یا غصب فدک و یا پایمال کردن حقوق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قلّاده تا ابد به گردن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شننت علیهم غارها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پاشیدن آب است و پاشیدنی که متصّل نباشد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ریزش آب به صورت متصّل را گویند و از همین قبیل است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شنّت علیهم الغارة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هر طرف هجوم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قسمت از فرمایش حضرت زهرا سلام الله علیها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حملتهم اقتها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سختی و مشقّت است، وقتی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 علیه اوقه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سختی و مشقّت و چیزی که دوست نداشت را تحمیل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آنجا که حضرت زهرا سلام الله علیها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فجدعاً و عقراً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قطع و بریدن بینی، یا گوش و یا لب را گویند مخصوصاً برای بریدن دماغ این کلمه بیشتر استعمال می‌شود و همچنین به معنی حبس و زندان هم آمده‌ست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زخم است و در مقام نفرین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عقراً به و حلقاً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جسدش را مجروح و زخمی کند و خداوند به او بیماری و مرضی در بدنش برساند و در </w:t>
      </w:r>
    </w:p>
    <w:p>
      <w:pPr>
        <w:pStyle w:val="BookText"/>
        <w:rPr/>
      </w:pPr>
      <w:r>
        <w:rPr>
          <w:rFonts w:ascii="IRNazanin" w:hAnsi="IRNazanin" w:eastAsia="IRNazanin"/>
          <w:color w:val="111111"/>
          <w:sz w:val="28"/>
          <w:sz w:val="28"/>
          <w:szCs w:val="28"/>
          <w:rtl w:val="true"/>
          <w:lang w:bidi="fa-IR"/>
        </w:rPr>
        <w:t xml:space="preserve">اصل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قطع کردن دست و پای شتر و یا گوسفند به وسیله‌ی شمشیر استعمال می‌شده، سپس وسعت پیدا کرده و در قتل و هلاکت هم استعمال شده و این گونه مصادر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آنجایی که حضرت زهرا سلام الله علیها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ویحهم انّی زحزحوها عن رواسی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کلمه‌ایست که در موارد ترحّم و درد و عذاب و تعجّب استعمال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الزّحزحة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 کردن و راندن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الزّعزعة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دادن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ثابت و استوار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الرّواسی من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صخره‌های محکم و استوار کوه‌ها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و ستون‌های خانه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باء مشدّد باشد به معنی استاد و حاذق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فرمایش حضرت زهرا سلام الله علیها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نَقَمُوا مِنْ أَبِی الْحَسَنِ نَقَمُوا وَ اللَّهِ مِنْهُ نَکِیرَ سَیْفِهِ وَ شِدَّةَ وَطْئِهِ وَ نَکَالَ وَقْعَتِهِ وَ تَنَمُّرَهُ فِی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کتاب کشف الغمّه به جای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نقموا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الذّی نقموا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سرزنش و نکوهش است بنابراین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 علی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سرزنش کرد و چیزی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ناپسند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انکار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یافتن از حال شادی به حال ناراحتی و 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 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خون از شمشیر حضرت امیرالمؤمنین علی علیه السلام نمی‌ریزد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تغییر منکرات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چیزی با فشار و سختی را گویند و بعضی گفته‌اند به معنی کوفتن و لگدمال کردن است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راه رفتن است، امّا به جنگ و قتل اطلاق شده، زیرا کسی که لگدکوب می‌کند چیزی را سعی در هلاکت و اهانت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یا آن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کردنی را گویند که عبرت دیگران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زد و خورد در جنگ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تنمّر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خشمگین و ناراحت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آنجا که حضرت زهرا سلام الله علیها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طیّبی گفته ذات هر چیزی حقیقت و خودِ آن چیز است و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اضافه می‌شود و طبرسی در تفسیر این آیه‌ی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اصلاح بین خودتان بپردازید</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 xml:space="preserve">کنایه از نزاع کردن و دشمنی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معنی خلقت و اصالت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فی ذاته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فلانی در خلقت و وجودش صالح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معنای آیه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کنید نفس هر چیزی که بین شماست و یا اصلاح کنید هر نفسی را که بین شماست و تفسیر دیگری که برای این آیه شده این است که اصلاح کنید حقیقت وصل و اتّصالتان را و همچنین معنای این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أصلح ذات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فرمای حال آن چنانی را که به آن مسلمانان جمع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 متّحد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نظر طبرسی</w:t>
      </w:r>
    </w:p>
    <w:p>
      <w:pPr>
        <w:pStyle w:val="BookText"/>
        <w:rPr/>
      </w:pPr>
      <w:r>
        <w:rPr>
          <w:rFonts w:ascii="IRNazanin" w:hAnsi="IRNazanin" w:eastAsia="IRNazanin"/>
          <w:color w:val="111111"/>
          <w:sz w:val="28"/>
          <w:sz w:val="28"/>
          <w:szCs w:val="28"/>
          <w:rtl w:val="true"/>
          <w:lang w:bidi="fa-IR"/>
        </w:rPr>
        <w:t>مرحوم علّامه‌ی مجلسی رحمة الله علیه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در مورد جمله‌ی حضرت زهرا سلام الله علیها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یعنی امیرالمؤمنین علیه السلام خشم و غضبش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برای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 در صورتیست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و نفس باشد و یا اینکه منظور این است که خشم و غضب آن حضرت در امور و احوالیست که متعلّق به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خدا و شرع الهی و امور دیگری از این قبیل، مانند فرموده‌ی خداوند در آیه‌ی شریفه‌ی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عَلِیمٌ بِذاتِ الصُّدُور</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 xml:space="preserve">یعنی خداوند عالم و آگاه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شده‌ی درون سینه‌های خلائق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قسمت دیگری از این روایت حضرت زهرا سلام الله علیها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تَاللهِ مالوا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مردم از راه حق منحرف می‌شدند حضرت امیرالمؤمنین علی علیه السلام آنها را به سوی حق باز می‌گردانید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می‌فرماید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حضرت زهرا سلام الله علیها این است که اگر آن حضرت قدرت را در خلافت به دست می‌گرفت، چنین می‌شد</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و در قسمت دیگر حدیث که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تَاللَّهِ لَوْ تَکَافُّوا عَلَیْهِ عَنْ زِمَامٍ نَبَذَهُ إِلَیْهِ رَسُولُ اللَّهِ صَلَّی اللَّهُ عَلَیْهِ وَ آلِه وَ سَلَّم لَاعْتَلَقَهُ ثُمَّ لَسَارَ بِهِمْ سِیرَةً سُجُحاً فَإِنَّهُ قَوَاعِدُ الرِّسَالَةِ وَ رَوَاسِی النُّبُوَّةِ وَ مَهْبَطُ الرُّوحِ الْأَمِینِ وَ الطَّبِینِ بِأَمْرِ الدِّینِ وَ الدُّنْیَا وَ الْآخِرَةِ أَلَا ذلِکَ هُوَ الْخُسْرانُ الْمُبِینُ وَ اللَّهِ لا یَکْتَلِمُ خِشَاشُهُ وَ لَا یُتَعْتَعُ رَاکِبُهُ وَ لَأَوْرَدَهُمْ مَنْهَلاً رَوِیّاً فَضْفَاضاً تَطْفَحُ ضَفَّتُهُ وَ لَأَصْدَرَهُمْ بِطَاناً قَدْ خَثَرَ بِهِمُ الرَّیُّ غَیْرَ مُتَحَلٍّ بِطَائِلٍ إِلَّا تَغَمُّرَ النَّاهِلِ وَ رَدْعَ سَوْرَةِ سَغَبٍ وَ لَفُتِحَتْ عَلَیْهِمْ بَرَکَاتٌ مِنَ السَّمَاءِ وَ الْأَرْضِ وَ سَیَأْخُذُهُمُ اللَّهُ بِمَا کَانُوا 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تفاعل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معنی بازداشتن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امتناع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کِتاب به طنابی گویند که به گردن شتر می‌اندازند و با کشیدن آن شتر را به هر طرف که بخواهند هدایت می‌کنند، که به آن افسار گفته می‌شود و در واقع معنی زمام همان افسار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دور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الصّحاح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دوست داشت و شاید در این حدیث به این معنا باشد که رسول اکرم صَلَّی اللَّهُ عَلَیْهِ وَ آلِه وَ سَلَّم زمام خلافت را به دست حضرت امیرالمؤمنین علی علیه السلام 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مرحوم علّامه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کُتب لغتی که نزد من است چنین معنایی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آهسته و آسان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زخم و جراحت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چوبی گفته می‌شود که در داخل دماغ شتر می‌کنند و به افسار می‌بندند تا سریع‌تر بتوانند آن را مطیع خود کنند و به هر طرف که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شدّت تکانش داد و او را به لرزه درآورد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آبشخورهایی که در مزارع برای شتران است، 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منزل‌هایی که در بیابان‌ها بر سر راه مسافران 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زیرا در آنجا نیز آب وجود دارد و همچنین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گوارا، اگر چه شیرین نباشد و شیخ صدوق رحمة الله علیه از حسین بن عبدالله بن سعید عسکری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آبی گفته می‌شود که در جسد است و باعث رشد و نمو آن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 بزرگ و پُر باران گویند و همچنین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 شرباً رویّا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نوشیدم نوشیدنی سیراب کننده‌ای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الفضفاض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وسیع، گشاد، فراخ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ثوب فضفاض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لباس گُشاد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عبش فضفاض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زندگی فراخ و مرفّه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 فضفاضة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گشاد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ضفّتا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آب شد نهر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قدر پُر شد تا لبریز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رنق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کِدِر شد و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الماء رونقة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غالب شد گِل بر آب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الترنوق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گِلی گویند که در نهرها و در مسیر سیل‌ها است، پس ظاهراً مقصود آن حضرت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یترنّق جانباه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عیب و نقصی به آب نمی‌رسد مگر وقتی که خاک و گل از دو طرف نهر داخل آن شود و آن را مکدّر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شکمش از سیری بزرگ شد و از همین قبیل است این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تغدوا خماصاً و تروح بطاناً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بزرگ شدن شکم آنها از نوشیدن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جمع شد و دور می‌زد، مانند اینکه متحیّر مانده بود که بالای آن رجوع کند به پایین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تحیّرت الأرض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زمین از آب پر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الرِّیّ و الرَّیّ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کسره و با فتحه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معنای آن ضدّ عطش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روایت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نسخه‌ی دیگر همین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بسته شده، سنگین،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اصبح فلان خاثر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فلانی سنگین نفس، غیر پاک و بی‌نشاط شد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حَلِیَ منه بخیر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این جمله به این معنا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رسید و به خیر واصل 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یحل منها بطائل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او فایده‌ی زیادی نرسید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زینت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زینت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بی‌نیازی و مزیّت و گشایش و برتری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نوشیدن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معنی کاسه و پیاله‌ی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عطشان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باز داشتن و منع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یک بار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همه‌ی نسخه‌های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شررة السّاغب</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 xml:space="preserve">آمده، امّا در معانی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السّاغب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شاید این اشتباه از نسخه نویسان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جرقّه‌های آتش می‌گویند و بعید هم نیست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به معنی حرص و طمع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حدّ و مرز،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دیوار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دیوار حدّ و مرز شهر را معلوم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الحظوة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حاء آن هم با ضمّه خوانده می‌شود و هم با 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الحُظوة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الحِظوة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رتبه و مقام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بهره‌مند شدن از رزق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 شدن هر یک از زوجین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بخشش و هدیه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عیال وار و کسی که چیزی نمی‌خورد و به روزه ادامه می‌دهد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نظر فیروزآبادی</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دو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فیروزآبادی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احتمال هم دار که در 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کافل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سرپرستی می‌کند یتیم را، آمده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فیروزآبادی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سرپرست خانواده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چیزی نمی‌خورد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روزه را به روزه می‌رساند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علّامه‌ی مجلسی رحمة الله علیه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معتقدم ممکن است در این روایت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معنای اوّل باشد و همچنین احتمال دارد به معنای سرپرست یتیم باشد، زیرا برای سرپرست یتیم فقط به مقدار معاش روزانه استفاده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معنای روایت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یک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را از ریاستی که پیامبر بجا گذاشته بود باز می‌داشت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ریاست همان ولایتِ بر 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ولایت ویژه‌ی حضرت امیرالمؤمنین علی علیه السلام بود و او آن کار را از روی دوستی به دست می‌گرفت و آنان را به راه حق رهنمون می‌شد و چیزی از فرمان‌های پروردگار را رها نمی‌کرد و از حدود الهی پا فراتر نمی‌گذاشت بدون آنکه بر مسلمانان سخت باشد و بیشتر از توان آنها باشد و امّت مسلمان در دنیا و آخرت به زندگی سراسر آسایش می‌رسیدند، نه این گونه که از دنیای خویش بهره‌مند نمی‌شوند مگر اندکی به مقدار معاش روزانه و از ریاست کامروا نمی‌گردند مگر به اندازه‌ی خلال دندان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هلمّ فاسمع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فرمایشات حضرت زهرا سلام الله علیها در نقلی که ابن ابی الحدید در شرح نهج البلاغه کرده این گونه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هلم فاسمع فی روایة ابن أبی الحدید ألا هلمن فاسمعن و ما عشتنّ أراکنّ الدَّهر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یا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اهل حجاز، به معنی بیا می‌باشد، خواه آن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نفر و یا یک جمع و یا برای مؤنّث و یا مذکّر باشد ولی اهل نجد آن را صرف می‌کنند، یعنی اگر خطاب به دو نفر باشد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جمع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مؤنّث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جمع مؤنّث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گفت نظر اهل حجاز فصیح‌تر است و اگر نون ثقیله بر آن داخل کنی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هلمنّ یا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مؤنّث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تثنیه خواه مؤنّث باشد یا مذکّر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هلمُّنّ یا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هلممنانّ یا 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نظر جوهری</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نظر لغویّون دیگر خطاب عامّ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مفرد و تثنیه و جمع و مذکّر و مؤنّث، هلمّ به یک صورت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فرمایش حضرت زهرا سلام الله علیها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روزگار چیز عجیبی از شما مشاهده کرد، که تا شما زنده اید عجیب و غریب بودن آن برطرف نمی‌شود و یا به این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روز برای شما امر عجیبی تجدید می‌شود و این امریست که اتّفاق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همان غصب خلافت حضرت امیرالمؤمنین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شعرت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او زیرکی و فطانت کردم، یا از او زیرکی و فطانت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کاش می‌دانستم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پناه و پناهگاه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لجأت الی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استناد کردم به فلانی و از او کمک گرفتم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به او استناد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جوهری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احتنک الجراد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خورد آنچه بر زمین بود و آنچه بر روی آن روئیده بود را برداشت کرد، در این آیه که خداوند از قول ابلیس حکایت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همه‌ی اولاد او از راه به در می‌برم</w:t>
      </w:r>
      <w:r>
        <w:rPr>
          <w:rFonts w:eastAsia="IRNazanin" w:cs="IRNazanin"/>
          <w:color w:val="111111"/>
          <w:sz w:val="28"/>
          <w:szCs w:val="28"/>
          <w:rtl w:val="true"/>
          <w:lang w:bidi="fa-IR"/>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علمای صرف و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ابلیس این است که من بر تمامی آنها مستولی می‌شوم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ذریّه‌ی رسول اکرم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یاری کننده، مُحبّ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 و همراهی که با یکدیگر بسیار نزدیک و معاشرت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حضرت که این آیه را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 چه جایگزین بَدی را برگزیده‌اند</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 xml:space="preserve">یعنی بَد جایگزینی مردم اختیار کردند بر امام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امام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مولی الموحدّین، امیرالمؤمنین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قسمت دیگری از روایت که حضرت زهرا سلام الله علیها می‌فرماید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پرنده را گویند، جایی که ابتداء رویش دُم پرنده است و این کلمه برای پرنده بیشتر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می‌شود و در حیوانات دیگر مانند اسب و شتر و مانند آنها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استفاده می‌شود و در بال پرنده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ذُنابی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w:t>
      </w:r>
    </w:p>
    <w:p>
      <w:pPr>
        <w:pStyle w:val="BookText"/>
        <w:rPr/>
      </w:pPr>
      <w:r>
        <w:rPr>
          <w:rFonts w:ascii="IRNazanin" w:hAnsi="IRNazanin" w:eastAsia="IRNazanin"/>
          <w:color w:val="111111"/>
          <w:sz w:val="28"/>
          <w:sz w:val="28"/>
          <w:szCs w:val="28"/>
          <w:rtl w:val="true"/>
          <w:lang w:bidi="fa-IR"/>
        </w:rPr>
        <w:t xml:space="preserve">بعد از خوافی و پایین‌تر از پرهای ده گانه‌ایست که در جلوی بال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الذّنابی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گویند که دنباله رو و تابع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اسبی گویند که فرمان نمی‌برد و در جایی می‌ایستد و دیگر حرکت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خطر انداختن، بدون فکر و تأمّل و این به خطر انداختن و در واقع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ترسوها و جاهلان به کار می‌رود و گاهی برای انسان شجاع و کسی که به عواقب کار خود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عَضُد، عقب و دُم هر چیزی را گویند و برای مؤنث و مذکّر، برای زن و مرد به یک لفظ استفاده می‌شود و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 کتف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مورد اعتماد مردم است و در امور مهمّ و سختی‌ها به او تکیه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انفه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دماغش را به خاک مالید و این عبارت در ذلّت و ناتوانی از کمک و اطاعت اجباری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طاء آن را، هم مکسور تلفّظ می‌کنند و هم مفتوح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سوره‌ی یونس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مفتوح خوانده می‌شود و هم مکسور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مشدّد است، پس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همچنین گاهی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بدون تشدید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قسمت دیگر این روایت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لعمر الهک لقد لقحت فنظرة</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در بعضی از نسخه‌های ابن ابی الحدید 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عین آن، هم مفتوح خوانده می‌شود و هم مضموم، به معنی زندگانی و عمر طولانی است، امّا اگر این کلمه را به عنوان قسم بیاورند فقط باید مفتوح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طول عمر کسی را از خداوند خواستن، مانند اینکه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آنقدر عمر کنی تا به سنّ پیری برسی</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باردار شد، حامله شد و فاعل آن عمل آنهاست یا فتنه است و یا زمانه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در صورتی که نون آن مفتوح و ظاء آن مکسور باشد به معنی به تأخیر انداختنی و مهلت دادن و اسمیست که قائم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می‌آید، چنانچه در آیه‌ی قرآن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فَنَظِرَةٌ إِلی مَیْسَرَة</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یعنی اگر از کسی طلبکار هستید و تنگدست شود به او مهلت دهید تا توانگر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جمله در اصل این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فالواجب 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مبتدای محذوف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است و یا می‌توان آن را منصوب، تلفّظ کرد،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جمله در واقع این گونه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نظرة قلیلة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آخر یعنی مصدر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کما اینکه شیخ صدوق همین قول را اختیار نموده، پس بنابراین به نظر مرحوم صدوق رحمة الله علیه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ریثما تنتج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اندازه گیری کردن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بچّه‌اش را به دنیا آورد که بر صیغه‌ی مجهول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ثلاثی مجرّد نتج ینتج نتجاً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دادن و به دنیا آوردن بچّه و به معنای به بار نشستن و به جوانی رسیدن هم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نتجها أهلها نتجا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 درد زایمان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پیاله و قدحی گویند که از چوب باشد و یا قدح و پیاله‌ی ضخیم و کلفت را گویند و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احتلاب طلاع العقب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پیاله‌ای که پُر شده باشد از شیر، به اندازه‌ای که سرازیر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تازه، جوان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معنی سَمّ و زهر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قاف آن مکسور باشد به معنی صبر است </w:t>
      </w:r>
      <w:r>
        <w:rPr>
          <w:rStyle w:val="FootnoteAnchor"/>
          <w:rtl w:val="true"/>
        </w:rPr>
        <w:footnoteReference w:id="549"/>
      </w:r>
      <w:r>
        <w:rPr>
          <w:rFonts w:ascii="IRNazanin" w:hAnsi="IRNazanin" w:eastAsia="IRNazanin"/>
          <w:color w:val="111111"/>
          <w:sz w:val="28"/>
          <w:sz w:val="28"/>
          <w:szCs w:val="28"/>
          <w:rtl w:val="true"/>
          <w:lang w:bidi="fa-IR"/>
        </w:rPr>
        <w:t xml:space="preserve">و گاهی قاف ساکن می‌شود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می‌شود که در این صورت به معنی چیز ترش یا شیرین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مُهلک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امضّه 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بیمار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و پایان هر چیزی را 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نفس فلان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فلانی راضی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کسی او را سرزنش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نفسه عن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راضی و دلخوش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نفساً</w:t>
      </w:r>
      <w:r>
        <w:rPr>
          <w:rFonts w:eastAsia="Amiri" w:cs="Amiri" w:ascii="Amiri" w:hAnsi="Amiri"/>
          <w:color w:val="111111"/>
          <w:sz w:val="28"/>
          <w:szCs w:val="28"/>
          <w:rtl w:val="true"/>
          <w:lang w:bidi="ar-SA"/>
        </w:rPr>
        <w:t xml:space="preserve">» </w:t>
      </w:r>
      <w:r>
        <w:rPr>
          <w:rStyle w:val="FootnoteAnchor"/>
          <w:rtl w:val="true"/>
        </w:rPr>
        <w:footnoteReference w:id="550"/>
      </w:r>
      <w:r>
        <w:rPr>
          <w:rFonts w:ascii="IRNazanin" w:hAnsi="IRNazanin" w:eastAsia="IRNazanin"/>
          <w:color w:val="111111"/>
          <w:sz w:val="28"/>
          <w:sz w:val="28"/>
          <w:szCs w:val="28"/>
          <w:rtl w:val="true"/>
          <w:lang w:bidi="fa-IR"/>
        </w:rPr>
        <w:t>منصوب شده به خاطر اینکه در این جمله، تمیز واقع شده‌ست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ناظر عین الغریبین،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طمأنته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ساکن کرد و مطمئن شد،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الجأش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نفس و قلب است، یعنی قرار دهید دلهایتان را ساکن برای نزول فتنه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 الصّارم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شمشیر برّنده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ظلم، بیداد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فتنه است و مخلوط کردن نیز معنا شده و در روایت ابن ابی الحدید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بهرج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قرح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در بر گرفتن زخم و جراحت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از اعضاء و یا تمام بدن را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یکّه تازی شدن در یک امر و ضمیر مرفوعی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استبداد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غنمیت و خراج و در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مسلمین از اموال کفّار در جنگ به دست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کَم، اندک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زراعت و درو شده گویند و در نسخه‌ای که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زرعکم حصیداً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کنایه از گرفتن اموال آنها به ناحق است و در نسخه‌ی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جمعکم حصیداً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احتمال دارد باز هم منظور حضرت، همان گرفتن اموال به ناحق باشد، ممکن است کنایه از قتل و ناامیدی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همانا من ملحق می‌کنم هدایت را به شما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عمیت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می‌ترسم و امر را مشتبه می‌بینم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تشدید بخوانیم صیغه‌ی مجهول می‌شود و معنی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یعنی امر مشتبه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گفته شده ضمائری که در این روایت است به رحمت، که از آن تعبیر به نبوّت پیامبر اکرم صَلَّی اللَّهُ عَلَیْهِ وَ آلِه وَ سَلَّم شده برمی گردد و بعضی گفته‌اند ضمائر به بیّنه که همان معجزه یا یقین و آگاهی </w:t>
      </w:r>
      <w:bookmarkStart w:id="577" w:name="pg568_5242"/>
    </w:p>
    <w:p>
      <w:pPr>
        <w:pStyle w:val="BookText"/>
        <w:rPr/>
      </w:pPr>
      <w:bookmarkEnd w:id="577"/>
      <w:r>
        <w:rPr>
          <w:rFonts w:ascii="IRNazanin" w:hAnsi="IRNazanin" w:eastAsia="IRNazanin"/>
          <w:color w:val="111111"/>
          <w:sz w:val="28"/>
          <w:sz w:val="28"/>
          <w:szCs w:val="28"/>
          <w:rtl w:val="true"/>
          <w:lang w:bidi="fa-IR"/>
        </w:rPr>
        <w:t>در امر خداست برمی گردد و در این مقام احتمال دارد ضمائر به رحمت خداوند که همان امامت و هدایت به راه مستقیم، با اطاعت از امام عادل حاصل می‌شود و یا ضمیر برمی گردد به امامت حقّه و اطاعت از کسی که خداوند او را اختیار کرده و اطاعتش را واجب نموده، برمی گردد و یا اینکه به بصیرت در دین و امثال آن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الیکم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از من بردارید و در آنجا که حضرت فاطمه‌ی زهرا سلام الله علیها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تعذیرکم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تقصیر و کوتاهی که کردید 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عذرخواهی ظاهری گویند، که شخص عذرخواه، حقیقتاً از کرده‌ی خود پشیمان نیست و فقط در ظاهر معذرت خواهی می‌کند</w:t>
      </w:r>
      <w:r>
        <w:rPr>
          <w:rFonts w:eastAsia="IRNazanin" w:cs="IRNazanin"/>
          <w:color w:val="111111"/>
          <w:sz w:val="28"/>
          <w:szCs w:val="28"/>
          <w:rtl w:val="true"/>
          <w:lang w:bidi="fa-IR"/>
        </w:rPr>
        <w:t>.</w:t>
      </w:r>
    </w:p>
    <w:p>
      <w:pPr>
        <w:pStyle w:val="Heading3"/>
        <w:numPr>
          <w:ilvl w:val="2"/>
          <w:numId w:val="1"/>
        </w:numPr>
        <w:rPr/>
      </w:pPr>
      <w:bookmarkStart w:id="578" w:name="__RefHeading___Toc4853743_211673320"/>
      <w:bookmarkStart w:id="579" w:name="_Toc205"/>
      <w:bookmarkEnd w:id="578"/>
      <w:r>
        <w:rPr>
          <w:rtl w:val="true"/>
        </w:rPr>
        <w:t>[</w:t>
      </w:r>
      <w:r>
        <w:rPr>
          <w:rtl w:val="true"/>
        </w:rPr>
        <w:t>روایت شماره</w:t>
      </w:r>
      <w:r>
        <w:rPr>
          <w:rtl w:val="true"/>
        </w:rPr>
        <w:t>] (</w:t>
      </w:r>
      <w:r>
        <w:rPr/>
        <w:t>11</w:t>
      </w:r>
      <w:r>
        <w:rPr>
          <w:rtl w:val="true"/>
        </w:rPr>
        <w:t>)</w:t>
      </w:r>
      <w:bookmarkEnd w:id="579"/>
    </w:p>
    <w:p>
      <w:pPr>
        <w:pStyle w:val="BookText"/>
        <w:rPr/>
      </w:pPr>
      <w:r>
        <w:rPr>
          <w:rFonts w:ascii="Amiri" w:hAnsi="Amiri" w:eastAsia="Amiri" w:cs="Amiri"/>
          <w:color w:val="111111"/>
          <w:sz w:val="28"/>
          <w:sz w:val="28"/>
          <w:szCs w:val="28"/>
          <w:rtl w:val="true"/>
          <w:lang w:bidi="ar-SA"/>
        </w:rPr>
        <w:t>کِتَابُ دَلائِلِ الْإِمَامَةِ لِلطَّبَرِیِّ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هَارُونَ بْنِ مُوسَی التَّلَّعُکْبَرِیِّ، عَنْ أَبِیهِ، عَنْ مُحَمَّدِ بْنِ هَمَّامٍ، عَنْ أَحْمَدَ الْبَرْقِیِّ، عَنْ أَحْمَدَ بْنِ مُحَمَّدِ بْنِ عِیسَی، عَنْ عَبْدِالرَّحْمَنِ بْنِ أَبِی نَجْرَانَ، عَنِ ابْنِ سِنَانٍ، عَنِ ابْنِ مُسْکَانَ، عَنْ أَبِی بَصِیرٍ،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 فَاطِمَةُ سلام الله علیها فِی جُمَادَی الْآخِرَةِ یَوْمَ الثَّلاثَاءِ لِثَلاثٍ خَلَوْنَ مِنْهُ سَنَةَ إِحْدَی عَشْرَةَ مِنَ الْهِجْرَةِ وَ کَانَ سَبَبُ وَفَاتِهَا أَنَّ قُنْفُذاً مَوْلَی عُمَرَ لَکَزَهَا بِنَعْلِ السَّیْفِ بِأَمْرِهِ، فَأَسْقَطَتْ مُحْسِناً وَ مَرِضَتْ مِنْ ذَلِکَ مَرَضاً شَدِیداً وَ لَمْ تَدَعْ أَحَداً مِمَّنْ آذَاهَا یَدْخُلُ عَلَیْهَا</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الرَّجُلانِ مِنْ أَصْحَابِ النَّبِیِّ صَلَّی اللَّهُ عَلَیْهِ وَ آلِه وَ سَلَّم سَأَلا أَمِیرَالْمُؤْمِنِینَ علیه السلام أَنْ یَشْفَعَ لَهُمَا إِلَیْهَا، فَسَأَلَهَا أَمِیرُالْمُؤْمِنِینَ علیه السلام ، فَلَمَّا دَخَلا عَلَیْهَا 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أَنْتِ یَا بِنْتَ رَسُولِ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بِخَیْرٍ بِحَمْدِاللَّهِ، ثُمَّ 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سَمِعْتُمَا النَّبِی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مِنِّی فَمَنْ آذَاهَا فَقَدْ آذَانِی وَ مَنْ آذَانِی فَقَدْ آذَی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آذَیْتُمَانِی،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مِنْ عِنْدِهَا سلام الله علیها وَ هِیَ سَاخِطَةٌ عَلَیْهِمَا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مُحَمَّدُ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أَنَّهَا قُبِضَتْ لِعَشْرٍ بَقِینَ مِنْ جُمَادَی الْآخِرَةِ وَ قَدْ کَمَلَ عُمُرُهَا یَوْمَ قُبِضَتْ ثَمَانِیَ عَشْرَةَ سَنَةً وَ خَمْساً وَ ثَمَانِینَ یَوْماً بَعْدَ وَفَاةِ أَبِیهَا، فَغَسَّلَهَا أَمِیرُالْمُؤْمِنِینَ علیه السلام وَ لَمْ یَحْضُرْهَا غَیْرُهُ وَ الْحَسَنُ وَ الْحُسَیْنُ وَ زَیْنَبُ وَ أُمُّ کُلْثُومٍ وَ فِضَّةُ جَارِیَتُهَا وَ أَسْمَاءُ بِنْتُ عُمَیْسٍ وَ أَخْرَجَهَا إِلَی الْبَقِیعِ فِی اللَّیْلِ وَ مَعَهُ الْحَسَنُ وَ الْحُسَیْنُ وَ صَلَّی عَلَیْهَا وَ لَمْ یَعْلَمْ بِهَا وَ لا حَضَرَ وَفَاتَهَا وَ لا صَلَّی عَلَیْهَا أَحَدٌ مِنْ سَائِرِ النَّاسِ غَیْرُهُمْ وَ دَفَنَهَا بِالرَّوْضَةِ وَ عَمَّی مَوْضِعَ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الْبَقِیعُ لَیْلَةً دُفِنَتْ وَ فِیهِ أَرْبَعُونَ قَبْراً جُدُداً وَ إِنَّ الْمُسْلِمِینَ لَمَّا عَلِمُوا وَفَاتَهَا جَاءُوا إِلَی الْبَقِیعِ، فَوَجَدُوا فِیهِ أَرْبَعِینَ قَبْراً، فَأَشْکَلَ عَلَیْهِمْ قَبْرُهَا مِنْ سَائِرِ الْقُبُورِ، فَضَجَّ النَّاسُ وَ لامَ بَعْضُهُمْ بَعْضاً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یُخَلِّفْ نَبِیُّکُمْ فِیکُمْ إِلا بِنْتاً وَاحِدَةً تَمُوتُ وَ تُدْفَنُ وَ لَمْ تَحْضُرُوا وَفَاتَهَا وَ الصَلاةَ عَلَیْهَا وَ لا تَعْرِفُوا قَبْرَهَا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وُلاةُ الْأَمْرِ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هَاتُمْ مِنْ نِسَاءِ الْمُسْلِمِینَ مَنْ یَنْبُشُ هَذِهِ الْقُبُورَ حَتَّی نَجِدَهَا فَنُصَلِّیَ عَلَیْهَا وَ نَزُورَ قَبْرَهَا، فَبَلَغَ ذَلِکَ أَمِیرَالْمُؤْمِنِینَ علیه السلام فَخَرَجَ مُغْضَباً قَدِ احْمَرَّتْ عَیْنَاهُ وَ دَرَّتْ أَوْدَاجُهُ وَ عَلَیْهِ قَبَاهُ الْأَصْفَرُ الَّذِی کَانَ یَلْبَسُهُ فِی کُلِّ کَرِیهَةٍ وَ هُوَ مُتَوَکِّئٌ عَلَی سَیْفِهِ ذِی الْفَقَارِ، حَتَّی وَرَدَ الْبَقِیعَ، فَسَارَ إِلَی النَّاسِ النَّذِیرُ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عَلِیُّ بْنُ أَبِی طَالِبٍ قَدْ أَقْبَلَ کَمَا تَرَوْنَهُ یُقْسِمُ بِاللَّهِ لَئِنْ حُوِّلَ مِنْ هَذِهِ الْقُبُورِ حَجَرٌ لَیَضَعَنَّ السَّیْفَ عَلَی غَابِرِ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فَتَلَقَّاهُ عُمَرُ وَ مَنْ مَعَهُ مِنْ أَصْحَابِهِ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یَا أَبَاالْحَسَنِ وَاللَّهِ لَنَنْبُشَنَّ قَبْرَهَا وَ لَنُصَلِّیَنَّ عَلَیْهَا، فَضَرَبَ عَلِیٌّ علیه السلام بِیَدِهِ إِلَی جَوَامِعِ ثَوْبِهِ فَهَزَّهُ، ثُمَّ ضَرَبَ بِهِ الْأَرْضَ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السَّوْدَاءِ أَمَّا حَقِّی فَقَدْ تَرَکْتُهُ مَخَافَةَ أَنْ یَرْتَدَّ النَّاسُ عَنْ دِینِهِمْ وَ أَمَّا قَبْرُ فَاطِمَةَ فَوَالَّذِی نَفْسُ عَلِیٍّ بِیَدِهِ، لَئِنْ رُمْتَ وَ أَصْحَابُکَ شَیْئاً مِنْ ذَلِکَ لاسْقِیَنَّ الْأَرْضَ مِنْ دِمَائِکُمْ، فَإِنْ شِئْتَ فَاعْرِضْ یَا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فَتَلَقَّاهُ أَبُوبَکْرٍ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أَبَاالْحَسَنِ بِحَقِّ رَسُولِ اللَّهِ وَ بِحَقِّ مَنْ فَوْقَ الْعَرْشِ إِلا خَلَّیْتَ عَنْهُ فَإِنَّا غَیْرُ فَاعِلِینَ شَیْئاً تَکْرَهُهُ،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فَخَلَّی عَنْهُ وَ تَفَرَّقَ النَّاسُ وَ لَمْ یَعُودُوا إِلَی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طبری در کتاب دلائل الامامه </w:t>
      </w:r>
      <w:r>
        <w:rPr>
          <w:rStyle w:val="FootnoteAnchor"/>
          <w:rtl w:val="true"/>
        </w:rPr>
        <w:footnoteReference w:id="551"/>
      </w:r>
      <w:r>
        <w:rPr>
          <w:rFonts w:ascii="IRNazanin" w:hAnsi="IRNazanin" w:eastAsia="IRNazanin"/>
          <w:color w:val="111111"/>
          <w:sz w:val="28"/>
          <w:sz w:val="28"/>
          <w:szCs w:val="28"/>
          <w:rtl w:val="true"/>
          <w:lang w:bidi="fa-IR"/>
        </w:rPr>
        <w:t>با چند واسطه از امام جعفر صادق علیه السلام روایت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فاطمه‌ی زهراء سلام الله علیها روز سه شنبه، سوّم ماه جُمادی الثّانیه‌ی سنه‌ی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شهادت آن حضرت همان ضربه‌ای بود که قنفذ غلام عمر به دستور او با پهنای شمشیر به حضرتش زد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 علیه السلام به علّت آن ضربه حضرت محسن علیه السلام را سقط نمود و بدین جهت به شدّت مریض شد و نگذاشت احدی از آن افرادی که حضرتش را اذیّت کرده بودند نزد ایشان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اصحاب پیامبر خدا بودند از حضرت علی بن ابیطالب علیه السلام تقاضا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فاطمه سلام الله علیها برای ایشان شفاعت نماید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حضرت امیر علیه السلام برای آنان اجازه گرفت و به حضور آن حضرت مشرّف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حالی هستید؟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خوبم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نشنیدید که پیامبر خدا صَلَّی اللَّهُ عَلَیْهِ وَ آلِه وَ سَلَّم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پاره‌ی تن من است، کسی که او را اذیّت کند مرا اذیّت کرده و کسی که مرا اذیّت کند خدا را اذیّت کرده؟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شما مرا اذیّت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نزد حضرت فاطمه‌ی اطهر سلام الله علیها خارج شدند در حالی که آن بانو بر آنان خشمناک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هُمام می‌گوید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فاطمه‌ی اطهر سلام الله علیها در روز بیستم ماه جمادی الثّانی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 حضرت بعد از پدر بزرگوارش هجده سال و هشتاد و پنج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آن بانو را غسل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غسل دادن وی، غیر از حضرت امیر، حضرت حَسَنین، زینب، امّ کلثوم، ، فضّه‌ی خادمه و اَسماء بنت عُمَیْس کسی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جنازه‌ی آن بانو را شبانه با حضرت حسنین علیهما السلام به جانب بقیع حمل کردند و نماز بر بدن آن حضرت خواندند، کسی از شهادت آن معظّمه باخبر نشد، احدی از مردم بر بدن آن حضرت نماز نخواند مگر آن افرادی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مبارک آن حضرت را در روضه‌ی مقدّسه دفن و موضع قبرش را پنهان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آن شبی که حضرت فاطمه‌ی زهراء سلام الله علیها را دفن نمودند اثر چهل قبر جدید در قبرستان بقیع مشاهده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مسلمانان از شهادت حضرت فاطمه سلام الله علیها آگاه و متوجّه بقیع شدند مواجه با چهل قبر جدید گردیدند، نتوانستند قبر حضرت زهراء سلام الله علیها را از میان آن چهل قبر تشخیص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مردم از این مصیبت ضَجّه زدند و یکدیگر را ملامت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شما بیشتر از یک دختر به یادگار ننهاد، فاطمه به شهادت رسید و دفن شد و شما در موقع شهادتش حاضر نشدید و نماز بر جنازه‌اش نگذاشتید و قبر او را هم نمی‌دانید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بزرگان 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زنان مسلمان را احضار کنید که این قبرها را بشکافند تا جنازه‌ی فاطمه را به دست آوریم و بر بدن او نماز بخوانیم و قبرش را زیارت کنیم</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این خبر توطئه به گوش حضرت امیرالمؤمنین علی علیه السلام رسید، آن حضرت خشمناک و با چشمانی قرمز، رگ‌های متورّم شده‌ی گردن، قبای زرد رنگی پوشیده بود، که آن را در موقع غضب و ناراحتی می‌پوشید، تکیه بر ذوالفقار کرده بود، آمد تا وارد بقیع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میان مردم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ابیطالب است که با این حالت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قسم </w:t>
      </w:r>
      <w:bookmarkStart w:id="580" w:name="pg568_5246"/>
    </w:p>
    <w:p>
      <w:pPr>
        <w:pStyle w:val="BookText"/>
        <w:rPr/>
      </w:pPr>
      <w:bookmarkEnd w:id="580"/>
      <w:r>
        <w:rPr>
          <w:rFonts w:ascii="IRNazanin" w:hAnsi="IRNazanin" w:eastAsia="IRNazanin"/>
          <w:color w:val="111111"/>
          <w:sz w:val="28"/>
          <w:sz w:val="28"/>
          <w:szCs w:val="28"/>
          <w:rtl w:val="true"/>
          <w:lang w:bidi="fa-IR"/>
        </w:rPr>
        <w:t>می‌خُورَد که اگر یک سنگ از این قبور جابجا شود شمشیر را در میان همه‌ی شما بگذارد و تا آخرین نفر شما را نابود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 یارانش با حضرت امیر علیه السلام ملاقات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منظوری داری؟ به خدا قسم ما قبر فاطمه را می‌شکافیم و بر جنازه‌اش نماز می‌گزاریم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لباس‌های او را گرفت و از جای بلند کرده و بر زمین کوبید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مقام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بدین جهت از دست دادم که مبادا مردم از دین خویشتن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درباره‌ی قبر فاطمه، به حقّ آن خدایی که جان علی در دست قدرت اوست اگر تو و یارانت راجع به این قبرها عملی انجام دهید زمین را از خون شما سیراب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خیال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عمر، ابوبکر با حضرت امیر علیه السلام ملاقات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پیغمبر و آن کسی که بالای عرش است قسم می‌دهم که از عمر دست برداری، زیرا ما از انجام دادن عملی که تو نمی‌پسندی خودداری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عمر را رها کرد و مردم پراکنده شدند و به دنبال مقصود خود بازنگشتند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دنبال عمل قبلی خود نرفتند</w:t>
      </w:r>
      <w:r>
        <w:rPr>
          <w:rFonts w:eastAsia="IRNazanin" w:cs="IRNazanin"/>
          <w:color w:val="111111"/>
          <w:sz w:val="28"/>
          <w:szCs w:val="28"/>
          <w:rtl w:val="true"/>
          <w:lang w:bidi="fa-IR"/>
        </w:rPr>
        <w:t>).</w:t>
      </w:r>
    </w:p>
    <w:p>
      <w:pPr>
        <w:pStyle w:val="Heading3"/>
        <w:numPr>
          <w:ilvl w:val="2"/>
          <w:numId w:val="1"/>
        </w:numPr>
        <w:rPr/>
      </w:pPr>
      <w:bookmarkStart w:id="581" w:name="__RefHeading___Toc4853745_211673320"/>
      <w:bookmarkStart w:id="582" w:name="_Toc206"/>
      <w:bookmarkEnd w:id="581"/>
      <w:r>
        <w:rPr>
          <w:rtl w:val="true"/>
        </w:rPr>
        <w:t>[</w:t>
      </w:r>
      <w:r>
        <w:rPr>
          <w:rtl w:val="true"/>
        </w:rPr>
        <w:t>روایت شماره</w:t>
      </w:r>
      <w:r>
        <w:rPr>
          <w:rtl w:val="true"/>
        </w:rPr>
        <w:t>] (</w:t>
      </w:r>
      <w:r>
        <w:rPr/>
        <w:t>12</w:t>
      </w:r>
      <w:r>
        <w:rPr>
          <w:rtl w:val="true"/>
        </w:rPr>
        <w:t>)</w:t>
      </w:r>
      <w:bookmarkEnd w:id="582"/>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للشّیخ الطوسی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حَمَّوَیْهِ، عَنْ أَبِی الْحُسَیْنِ، عَنْ أَبِی خَلِیفَةَ، عَنِ الْعَبَّاسِ بْنِ الْفَضْلِ، عَنْ مُحَمَّدِ بْنِ أَبِی رَجَاءٍ، عَنْ إِبْرَاهِیمَ عَنْ سَعْدٍ، عَنْ أَبِی إِسْحَاقَ، عَنْ عَبْدِاللَّهِ بْنِ عَلِیِّ بْنِ أَبِی رَافِعٍ، عَنْ أَبِیهِ، عَنْ سَلْمَی امْرَأَةِ أَبِی رَافِعٍ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فَاطِمَةُ، فَلَمَّا کَانَ الْیَوْمُ الَّذِی مَاتَتْ فِیهِ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هَیِّئِی لِی مَاءً، فَصَبَبْتُ لَهَا، فَاغْتَسَلَتْ کَأَحْسَنِ مَا کَانَتْ تَغْتَسِلُ،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ایتِینِی بِثِیَابٍ جُدُدٍ، فَلَبِسَتْهَا، ثُمَّ أَتَتِ الْبَیْتَ الَّذِی کَانَتْ فِیهِ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افْرُشِی لِی فِی وَسَطِهِ، ثُمَّ اضْطَجَعَتْ وَ اسْتَقْبَلَتِ الْقِبْلَةَ وَ وَضَعَتْ یَدَهَا تَحْتَ خَدِّهَا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مَقْبُوضَةٌ </w:t>
      </w:r>
      <w:bookmarkStart w:id="583" w:name="pg568_5247"/>
    </w:p>
    <w:p>
      <w:pPr>
        <w:pStyle w:val="BookText"/>
        <w:rPr/>
      </w:pPr>
      <w:bookmarkEnd w:id="583"/>
      <w:r>
        <w:rPr>
          <w:rFonts w:ascii="Amiri" w:hAnsi="Amiri" w:eastAsia="Amiri" w:cs="Amiri"/>
          <w:color w:val="111111"/>
          <w:sz w:val="28"/>
          <w:sz w:val="28"/>
          <w:szCs w:val="28"/>
          <w:rtl w:val="true"/>
          <w:lang w:bidi="ar-SA"/>
        </w:rPr>
        <w:t>الْآنَ فَلا أُکْشَفَنَّ فَإِنِّی قَدِ اغْتَسَلْتُ،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مَاتَتْ فَلَمَّا جَاءَ عَلِیٌّ 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تُکْشَفُ، فَحَمَلَهَا یَغْسِلُهَا سلام الله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لعلّها سلام الله علیها إنّما نهت عن کشف العورة و الجسد للتنظیف و لم تنه عن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امالی شیخ طوسی </w:t>
      </w:r>
      <w:r>
        <w:rPr>
          <w:rStyle w:val="FootnoteAnchor"/>
          <w:rtl w:val="true"/>
        </w:rPr>
        <w:footnoteReference w:id="553"/>
      </w:r>
      <w:r>
        <w:rPr>
          <w:rFonts w:ascii="IRNazanin" w:hAnsi="IRNazanin" w:eastAsia="IRNazanin"/>
          <w:color w:val="111111"/>
          <w:sz w:val="28"/>
          <w:sz w:val="28"/>
          <w:szCs w:val="28"/>
          <w:rtl w:val="true"/>
          <w:lang w:bidi="fa-IR"/>
        </w:rPr>
        <w:t>با چند واسطه از زن ابورافع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کسالت حضرت فاطمه سلام الله علیها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روز شهادتش حضرت زهرای اطهر سلام الله علیها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برایم مهیّا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آب مهیّا شد آن معظّمه به بهترین صورت، شستشو نمود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جدیدی نزد من بیاور، وقتی من لباس‌ها را آوردم و حضرتش آنها را پوشید، وارد اتاق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را در میان آن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بانو رو به قبله خوابید و دست‌های مبارکش را زیر صورت نهاد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اکنون قبض روح می‌شوم، مبادا لباس من درآورده شود، زیرا من بدنم را را شستشو داده‌ام، این بفرمود 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حضرت امیر علیه السلام آمد، من جریان را برای حضرتش شرح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بزرگوار بدن زهرای اطهر سلام الله علیها را بُرد و غسل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حضرت زهرا سلام الله علیها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برهنه نکنید زیرا من غسل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آن حضرت نهی فرموده از کشف عورت و جسد مبارکش برای شستشو و نظافت، نه اینکه از غسل دادن بدن شریفشان نهی کرده باشند</w:t>
      </w:r>
      <w:r>
        <w:rPr>
          <w:rFonts w:eastAsia="IRNazanin" w:cs="IRNazanin"/>
          <w:color w:val="111111"/>
          <w:sz w:val="28"/>
          <w:szCs w:val="28"/>
          <w:rtl w:val="true"/>
          <w:lang w:bidi="fa-IR"/>
        </w:rPr>
        <w:t>.</w:t>
      </w:r>
    </w:p>
    <w:p>
      <w:pPr>
        <w:pStyle w:val="Heading3"/>
        <w:numPr>
          <w:ilvl w:val="2"/>
          <w:numId w:val="1"/>
        </w:numPr>
        <w:rPr/>
      </w:pPr>
      <w:bookmarkStart w:id="584" w:name="__RefHeading___Toc4853747_211673320"/>
      <w:bookmarkStart w:id="585" w:name="_Toc207"/>
      <w:bookmarkEnd w:id="584"/>
      <w:r>
        <w:rPr>
          <w:rtl w:val="true"/>
        </w:rPr>
        <w:t>[</w:t>
      </w:r>
      <w:r>
        <w:rPr>
          <w:rtl w:val="true"/>
        </w:rPr>
        <w:t>روایت شماره</w:t>
      </w:r>
      <w:r>
        <w:rPr>
          <w:rtl w:val="true"/>
        </w:rPr>
        <w:t>] (</w:t>
      </w:r>
      <w:r>
        <w:rPr/>
        <w:t>13</w:t>
      </w:r>
      <w:r>
        <w:rPr>
          <w:rtl w:val="true"/>
        </w:rPr>
        <w:t>)</w:t>
      </w:r>
      <w:bookmarkEnd w:id="5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الْأَسَدِیِّ، عَنِ النَّخَعِیِّ، عَنِ النَّوْفَلِیِّ، عَنِ ابْنِ الْبَطَائِنِیِّ، عَنْ أَبِیهِ، عَنِ ابْنِ جُبَیْرٍ، عَنِ ابْنِ عَبَّاسٍ فِی خَبَرٍ طَوِیلٍ قَدْ أَثْبَتْنَاهُ فِی بَابِ مَا أَخْبَرَ النَّبِیُّ صَلَّی اللَّهُ عَلَیْهِ وَ آلِه وَ سَلَّم بِظُلْمِ أَهْلِ الْبَیْتِ قَالَ صَلَّی اللَّهُ عَلَیْهِ وَ آلِه وَ سَلَّم</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ابْنَتِی فَاطِمَةُ سلام الله علیها فَإِنَّهَا سَیِّدَةُ نِسَاءِ الْعَالَمِینَ، مِنَ الْأَوَّلِینَ وَ الْآخِرِینَ وَ هِیَ بَضْعَةٌ مِنِّی وَ هِیَ نُورُ عَیْنِی وَ هِیَ ثَمَرَةُ فُؤَادِی وَ هِیَ رُوحِیَ الَّتِی بَیْنَ </w:t>
      </w:r>
    </w:p>
    <w:p>
      <w:pPr>
        <w:pStyle w:val="BookText"/>
        <w:rPr/>
      </w:pPr>
      <w:r>
        <w:rPr>
          <w:rFonts w:ascii="Amiri" w:hAnsi="Amiri" w:eastAsia="Amiri" w:cs="Amiri"/>
          <w:color w:val="111111"/>
          <w:sz w:val="28"/>
          <w:sz w:val="28"/>
          <w:szCs w:val="28"/>
          <w:rtl w:val="true"/>
          <w:lang w:bidi="ar-SA"/>
        </w:rPr>
        <w:t>جَنْبَیَّ وَ هِیَ الْحَوْرَاءُ الْإِنْسِیَّةُ، مَتَی قَامَتْ فِی مِحْرَابِهَا بَیْنَ یَدَیْ رَبِّهَا جَلَّ جَلالُهُ زَهَرَ نُورُهَا لِمَلائِکَةِ السَّمَاءِ کَمَا یَزْهَرُ نُورُ الْکَوَاکِبِ لِأَهْلِ الْأَرْضِ وَ یَقُولُ اللَّهُ عَزَّوَجَلَّ لِمَلائِکَتِهِ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مَلائِکَتِی انْظُرُوا إِلَی أَمَتِی فَاطِمَةَ سَیِّدَةِ إِمَائِی قَائِمَةً بَیْنَ یَدَیَّ، تَرْتَعِدُ فَرَائِصُهَا مِنْ خِیفَتِی وَ قَدْ أَقْبَلَتْ بِقَلْبِهَا عَلَی عِبَادَتِی، أُشْهِدُکُمْ أَنِّی قَدْ آمَنْتُ شِیعَتَهَا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إِنِّی لَمَّا رَأَیْتُهَا ذَکَرْتُ مَا یُصْنَعُ بِهَا بَعْدِی، کَأَنِّی بِهَا وَ قَدْ دَخَلالذُّلُّ بَیْتَهَا وَ انْتُهِکَتْ حُرْمَتُهَا وَ غُصِبَتْ حَقُّهَا وَ مُنِعَتْ إِرْثُهَا وَ کُسِرَ جَنْبُهَا وَ أَسْقَطَتْ جَنِینَهَا وَ هِیَ تُنَادِی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مُحَمَّدَاهْ، فَلا تُجَابُ وَ تَسْتَغِیثُ، فَلا تُغَاثُ، فَلا تَزَالُ بَعْدِی مَحْزُونَةً، مَکْرُوبَةً، بَاکِیَةً، تَتَذَکَّرُ انْقِطَاعَ الْوَحْیِ عَنْ بَیْتِهَا مَرَّةً وَ تَتَذَکَّرُ فِرَاقِی أُخْرَی وَ تَسْتَوْحِشُ إذَا جَنَّهَا اللَّیْلُ لِفَقْدِ صَوْتِیَ الَّذِی کَانَتْ تَسْتَمِعُ إِلَیْهِ إذَا تَهَجَّدَتْ بِالْقُرْآنِ، ثُمَّ تَرَی نَفْسَهَا ذَلِیلَةً بَعْدَ أَنْ کَانَتْ فِی أَیَّامِ أَبِیهَا عَزِیزَةً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ذَلِکَ یُؤْنِسُهَا اللَّهُ تَعَالَی ذِکْرُهُ بِالْمَلائِکَةِ فَنَادَتْهَا بِمَا نَادَتْ بِهِ مَرْیَمُ بِنْتُ عِمْرَانَ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اصْطَفاکِ وَ طَهَّرَکِ وَ اصْطَفاکِ عَلی نِساءِ الْعالَمِینَ</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xml:space="preserve">یَا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اقْنُتِی لِرَبِّکِ وَ اسْجُدِی وَ ارْکَعِی مَعَ الرَّاکِعِینَ</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یَبْتَدِئُ بِهَا الْوَجَعُ فَتَمْرَضُ فَیَبْعَثُ اللَّهُ عَزَّوَجَلَّ إِلَیْهَا مَرْیَمَ بِنْتَ عِمْرَانَ تُمَرِّضُهَا وَ تُؤْنِسُهَا فِی عِلَّتِهَا، فَتَقُولُ عِنْدَ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إِنِّی قَدْ سَئِمْتُ الْحَیَاةَ وَ تَبَرَّمْتُ بِأَهْلِ الدُّنْیَا، فَأَلْحِقْنِی بِأَبِی، فَیُلْحِقُهَا اللَّهُ عَزَّوَجَلَّ بِی، فَتَکُونُ أَوَّلَ مَنْ </w:t>
      </w:r>
    </w:p>
    <w:p>
      <w:pPr>
        <w:pStyle w:val="BookText"/>
        <w:rPr/>
      </w:pPr>
      <w:r>
        <w:rPr>
          <w:rFonts w:ascii="Amiri" w:hAnsi="Amiri" w:eastAsia="Amiri" w:cs="Amiri"/>
          <w:color w:val="111111"/>
          <w:sz w:val="28"/>
          <w:sz w:val="28"/>
          <w:szCs w:val="28"/>
          <w:rtl w:val="true"/>
          <w:lang w:bidi="ar-SA"/>
        </w:rPr>
        <w:t>یَلْحَقُنِی مِنْ أَهْلِ بَیْتِی، فَتَقْدَمُ عَلَیَّ مَحْزُونَةً، مَکْرُوبَةً، مَغْمُومَةً، مَغْصُوبَةً، مَقْتُولَةً، فَأَقُولُ عِنْدَ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مَنْ ظَلَمَهَا وَ عَاقِبْ مَنْ غَصَبَهَا وَ ذَلِّلْ مَنْ أَذَلَّهَا وَ خَلِّدْ فِی نَارِکَ مَنْ ضَرَبَ جَنْبَیْهَا حَتَّی أَلْقَتْ وَلَدَهَا، فَتَقُولُ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ذَلِکَ آمِینَ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صدوق در کتاب امالی </w:t>
      </w:r>
      <w:r>
        <w:rPr>
          <w:rStyle w:val="FootnoteAnchor"/>
          <w:rtl w:val="true"/>
        </w:rPr>
        <w:footnoteReference w:id="556"/>
      </w:r>
      <w:r>
        <w:rPr>
          <w:rFonts w:ascii="IRNazanin" w:hAnsi="IRNazanin" w:eastAsia="IRNazanin"/>
          <w:color w:val="111111"/>
          <w:sz w:val="28"/>
          <w:sz w:val="28"/>
          <w:szCs w:val="28"/>
          <w:rtl w:val="true"/>
          <w:lang w:bidi="fa-IR"/>
        </w:rPr>
        <w:t>با چند واسطه از پیغمبر اکرم صَلَّی اللَّهُ عَلَیْهِ وَ آلِه وَ سَلَّم در خصوص ظلم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من سرور زنان اوّلین و آخرین اهل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فاطمه‌ی زهراء پاره‌ی تن، نور چشم من، میوه‌ی قلب من، روح من بین دو پهلوی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زهراء حوریّه‌ایست که به شکل انسان در آمده‌ست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فاطمه سلام الله علیها مقابل پروردگار خود در میان محراب عبادت می‌ایستد نور او برای ملائکه‌ی آسمان، نظیر نور ستارگان از برای اهل زمین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رؤوف به ملائکه‌ی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که بزرگترین بندگان من است نظر کنید چگونه در مقابل من قرار گرفته‌ست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و جوارح او از خوف من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علیها با توجّه قلبی مشغول عبادت من شده‌ست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شاهد می‌گیرم که شیعیان وی را از آتش در امان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زهرایم می‌نگرم به یاد آن ستم‌هایی می‌آیم که بعد از من در حقّ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که ذلّت داخل خانه‌ی وی شده، احترامش از دست رفته، حقّش را غصب نموده، از دریافت ارث خود ممنوع شده، پهلوی او شکسته و جنینش سقط شده است و فریاد می‌زند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به دادش نمی‌رسد، استغاثه می‌کند ولی کسی به فریادش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من دائماً محزون، غصّه دار، گریان بوده و گاهی یادآور می‌شود که وحی از خانه‌اش قطع شده، گاهی مفارقت مرا به خاطر خواهد آورد، هر گاه شب شود برای اینکه صدای تلاوت قرآن مرا در نماز شب نمی‌شنود دچار وحشت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خویشتن را بعد از آنکه در ایّام حیات پدر، عزیزترین افراد بود، ذلیل خواهد دید</w:t>
      </w:r>
      <w:r>
        <w:rPr>
          <w:rFonts w:eastAsia="IRNazanin" w:cs="IRNazanin"/>
          <w:color w:val="111111"/>
          <w:sz w:val="28"/>
          <w:szCs w:val="28"/>
          <w:rtl w:val="true"/>
          <w:lang w:bidi="fa-IR"/>
        </w:rPr>
        <w:t xml:space="preserve">. </w:t>
      </w:r>
      <w:bookmarkStart w:id="586" w:name="pg568_5250"/>
    </w:p>
    <w:p>
      <w:pPr>
        <w:pStyle w:val="BookText"/>
        <w:rPr/>
      </w:pPr>
      <w:bookmarkEnd w:id="586"/>
      <w:r>
        <w:rPr>
          <w:rFonts w:ascii="IRNazanin" w:hAnsi="IRNazanin" w:eastAsia="IRNazanin"/>
          <w:color w:val="111111"/>
          <w:sz w:val="28"/>
          <w:sz w:val="28"/>
          <w:szCs w:val="28"/>
          <w:rtl w:val="true"/>
          <w:lang w:bidi="fa-IR"/>
        </w:rPr>
        <w:t>در همین موقع است که خدای رؤوف ملائکه را مونس حضرت فاطمه سلام الله علیها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فاطمه را به همان ندایی، ندا می‌کنند که حضرت مریم را ندا کردند و به ایشان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برگزیده و پاک ساخته و بر تمام زنان جهان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پروردگار خود خضوع کن و سجده بجا آور و با رکوع کنندگان رکوع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درد و مرض بر او غلبه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خدای سبحان حضرت مریم سلام الله علیها را می‌فرستد تا پرستار و مونس حضرت فاطمه‌ی اطهر سلام الله علیها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موقع است که حضرت زهرا اطهر سلام الله علیها عرض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زندگی سیر شده و از مردم دنیا بیزارم، مرا به پدرم ملحق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او را به من ملحق می‌نماید، او اوّلین کسیست از اهل بیتم، که به من ملحق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فاطمه‌ی زهراء سلام الله علیها در حالی که محزون، غصّه دار، مغموم، با حقّ غصب شده و شهیده شده باشد بر من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موقع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به فاطمه ظلم کرده باشد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حقّ زهراء را غصب نموده باشد عِقاب و عذاب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فاطمه را ذلیل کرده باشد، ذلیل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ضربه به پهلوی فاطمه زد تا فرزند خود را سقط نمود، در دوزخ جاودانی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در این هنگام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Heading3"/>
        <w:numPr>
          <w:ilvl w:val="2"/>
          <w:numId w:val="1"/>
        </w:numPr>
        <w:rPr/>
      </w:pPr>
      <w:bookmarkStart w:id="587" w:name="__RefHeading___Toc4853749_211673320"/>
      <w:bookmarkStart w:id="588" w:name="_Toc208"/>
      <w:bookmarkEnd w:id="587"/>
      <w:r>
        <w:rPr>
          <w:rtl w:val="true"/>
        </w:rPr>
        <w:t>[</w:t>
      </w:r>
      <w:r>
        <w:rPr>
          <w:rtl w:val="true"/>
        </w:rPr>
        <w:t>روایت شماره</w:t>
      </w:r>
      <w:r>
        <w:rPr>
          <w:rtl w:val="true"/>
        </w:rPr>
        <w:t>] (</w:t>
      </w:r>
      <w:r>
        <w:rPr/>
        <w:t>14</w:t>
      </w:r>
      <w:r>
        <w:rPr>
          <w:rtl w:val="true"/>
        </w:rPr>
        <w:t>)</w:t>
      </w:r>
      <w:bookmarkEnd w:id="5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مُحَمَّدٍ الْعَطَّارِ، عَنِ ابْنِ أَبِی الْخَطَّابِ، عَنْ حَمَّادِ بْنِ عِیسَی، عَنِ الصَّادِقِ علیه السلام ،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وَ 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بْنِ أَبِی طَالِبٍ علیه السلام قَبْلَ مَوْتِهِ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 یَا أَبَا الرَّیْحَانَتَیْنِ، أُوصِیکَ بِرَیْحَانَتِی مِنَ الدُّنْیَا، فَعَنْ قَلِیلٍ یَنْهَدُّ رُکْنَاکَ وَ اللَّهُ خَلِیفَتِی عَلَیْکَ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قُبِضَ رَسُولُ اللَّهِ صَلَّی اللَّهُ عَلَیْهِ وَ آلِه وَ سَلَّم 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رُکْنَیَّ الَّذِی قَالَ لِی رَسُولُ اللَّهِ صَلَّی اللَّهُ عَلَیْهِ وَ آلِه وَ سَلَّم، فَلَمَّا مَاتَتْ فَاطِمَةُ سلام الله علیها 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الرُّکْنُ الثَّانِی الَّذِی قَالَ رَسُولُ اللَّهِ صَلَّی اللَّهُ عَلَیْهِ وَ آلِه وَ سَلَّم</w:t>
      </w:r>
      <w:r>
        <w:rPr>
          <w:rFonts w:eastAsia="Amiri" w:cs="Amiri" w:ascii="Amiri" w:hAnsi="Amiri"/>
          <w:color w:val="111111"/>
          <w:sz w:val="28"/>
          <w:szCs w:val="28"/>
          <w:rtl w:val="true"/>
          <w:lang w:bidi="ar-SA"/>
        </w:rPr>
        <w:t xml:space="preserve">. </w:t>
      </w:r>
      <w:bookmarkStart w:id="589" w:name="pg568_5251"/>
    </w:p>
    <w:p>
      <w:pPr>
        <w:pStyle w:val="BookText"/>
        <w:rPr/>
      </w:pPr>
      <w:bookmarkEnd w:id="5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ابن عیسی، عن محمد بن یونس، عن حماد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کتاب امالی </w:t>
      </w:r>
      <w:r>
        <w:rPr>
          <w:rStyle w:val="FootnoteAnchor"/>
          <w:rtl w:val="true"/>
        </w:rPr>
        <w:footnoteReference w:id="557"/>
      </w:r>
      <w:r>
        <w:rPr>
          <w:rFonts w:ascii="IRNazanin" w:hAnsi="IRNazanin" w:eastAsia="IRNazanin"/>
          <w:color w:val="111111"/>
          <w:sz w:val="28"/>
          <w:sz w:val="28"/>
          <w:szCs w:val="28"/>
          <w:rtl w:val="true"/>
          <w:lang w:bidi="fa-IR"/>
        </w:rPr>
        <w:t>با چند واسطه از جابر بن عبدالله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قبل از شهادت پیغمبر اکرم صَلَّی اللَّهُ عَلَیْهِ وَ آلِه وَ سَلَّم از آن حضرت شنیدم به حضرت علی بن ابیطالب 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 دو نوگل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 من درباره‌ی دو نوگل دنیوی خود به تو سفارش می‌نمایم، طولی نمی‌کشد که تو دو رکن خویشتن را از دست خواهی داد، من تو را به خدا می‌سپارم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اکرم صَلَّی اللَّهُ عَلَیْهِ وَ آلِه وَ سَلَّم به شهادت رسید حضرت علی بن ابیطالب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آن دو رکن من بود که رسول خدا صَلَّی اللَّهُ عَلَیْهِ وَ آلِه وَ سَلَّم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حضرت فاطمه‌ی زهراء سلام الله علیها به شهادت رسید 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دوّمین رکنی بود که پیغمبر خدا به من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معانی الأخبار صفحه‌ی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نقل شده‌ست</w:t>
      </w:r>
      <w:r>
        <w:rPr>
          <w:rFonts w:eastAsia="IRNazanin" w:cs="IRNazanin"/>
          <w:color w:val="111111"/>
          <w:sz w:val="28"/>
          <w:szCs w:val="28"/>
          <w:rtl w:val="true"/>
          <w:lang w:bidi="fa-IR"/>
        </w:rPr>
        <w:t>.</w:t>
      </w:r>
    </w:p>
    <w:p>
      <w:pPr>
        <w:pStyle w:val="Heading3"/>
        <w:numPr>
          <w:ilvl w:val="2"/>
          <w:numId w:val="1"/>
        </w:numPr>
        <w:rPr/>
      </w:pPr>
      <w:bookmarkStart w:id="590" w:name="__RefHeading___Toc4853751_211673320"/>
      <w:bookmarkStart w:id="591" w:name="_Toc209"/>
      <w:bookmarkEnd w:id="590"/>
      <w:r>
        <w:rPr>
          <w:rtl w:val="true"/>
        </w:rPr>
        <w:t>[</w:t>
      </w:r>
      <w:r>
        <w:rPr>
          <w:rtl w:val="true"/>
        </w:rPr>
        <w:t>روایت شماره</w:t>
      </w:r>
      <w:r>
        <w:rPr>
          <w:rtl w:val="true"/>
        </w:rPr>
        <w:t>] (</w:t>
      </w:r>
      <w:r>
        <w:rPr/>
        <w:t>15</w:t>
      </w:r>
      <w:r>
        <w:rPr>
          <w:rtl w:val="true"/>
        </w:rPr>
        <w:t>)</w:t>
      </w:r>
      <w:bookmarkEnd w:id="59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فِی بَعْضِ الْکُتُبِ خَبَراً فِی وَفَاتِهَا سلام الله علیها فَأَحْبَبْتُ إِیرَادَهُ وَ إِنْ لَمْ آخُذْهُ مِنْ أَصْلٍ یُعَوَّلُ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وَرَقَةُ بْنُ عَبْدِاللَّهِ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حَاجّاً إِلَی بَیْتِ اللَّهِ الْحَرَامِ رَاجِیاً لِثَوَابِ اللَّهِ رَبِّ الْعَالَمِینَ، فَبَیْنَمَا أَنَا أَطُوفُ وَ إذَا أَنَا بِجَارِیَةٍ سَمْرَاءَ وَ مَلِیحَةِ الْوَجْهِ عَذَبَةِ الْکَلامِ وَ هِیَ تُنَادِی بِفَصَاحَةِ مَنْطِقِهَا وَ هِیَ تَقُولُ</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الْکَعْبَةِ الْحَرَامِ وَ الْحَفَظَةِ الْکِرَامِ وَ زَمْزَمَ وَ الْمَقَامِ وَ الْمَشَاعِرِ الْعِظَامِ وَ رَبَّ مُحَمَّدٍ خَیْرِ الْأَنَامِ، صَلَّی اللَّهُ عَلَیْهِ وَ آلِهِ الْبَرَرَةِ الْکِرَامِ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تَحْشُرَنِی مَعَ سَادَاتِیَ الطَّاهِرِینَ وَ أَبْنَائِهِمُ الْغُرِّ الْمُحَجَّلِینَ الْمَیَامِینِ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فَاشْهَدُوا </w:t>
      </w:r>
    </w:p>
    <w:p>
      <w:pPr>
        <w:pStyle w:val="BookText"/>
        <w:rPr/>
      </w:pPr>
      <w:r>
        <w:rPr>
          <w:rFonts w:ascii="Amiri" w:hAnsi="Amiri" w:eastAsia="Amiri" w:cs="Amiri"/>
          <w:color w:val="111111"/>
          <w:sz w:val="28"/>
          <w:sz w:val="28"/>
          <w:szCs w:val="28"/>
          <w:rtl w:val="true"/>
          <w:lang w:bidi="ar-SA"/>
        </w:rPr>
        <w:t xml:space="preserve">یَا جَمَاعَةَ الْحُجَّاجِ وَ الْمُعْتَمِرِینَ أَنَّ مَوَالِیَّ خِیَرَةُ الْأَخْیَارِ وَ صَفْوَةُ الْأَبْرَارِ وَ الَّذِینَ عَلا قَدْرُهُمْ عَلَی الْأَقْدَارِ وَ ارْتَفَعَ ذِکْرُهُمْ فِی سَائِرِ الْأَمْصَارِ الْمُرْتَدِینَ بِالْفَخَارِ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وَرَقَةُ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جَارِیَةُ إِنِّی لاظُنُّکِ مِنْ مَوَالِی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قُلْتُ لَهَا وَ مَنْ أَنْتِ مِنْ مَوَالِیهِمْ قَالَتْ أَنَا فِضَّةُ أَمَةُ فَاطِمَةَ الزَّهْرَاءِ ابْنَةِ مُحَمَّدٍ الْمُصْطَفَی صَلَّی اللَّهُ عَلَیْهَا وَ عَلَی أَبِیهَا وَ بَعْلِهَا وَ بَنِیهَا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مَرْحَباً بِکِ وَ أَهْلاً وَ سَهْلاً، فَلَقَدْ کُنْتُ مُشْتَاقاً إِلَی کَلامِکِ وَ مَنْطِقِکِ فَأُرِیدُ مِنْکِ السَّاعَةَ أَنْ تُجِیبِینِی مِنْ مَسْأَلَةٍ أَسْأَلُکِ، فَإذَا أَنْتِ فَرَغْتِ مِنَ الطَّوَافِ قِفِی لِی عِنْدَ سُوقِ الطَّعَامِ حَتَّی آتِیَکِ وَ أَنْتِ مُثَابَةٌ مَأْجُورَةٌ، فَافْتَرَقْنَا</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فَرَغْتُ مِنَ الطَّوَافِ وَ أَرَدْتُ الرُّجُوعَ إِلَی مَنْزِلِی جَعَلْتُ طَرِیقِی عَلَی سُوقِ الطَّعَامِ وَ إذَا أَنَا بِهَا جَالِسَةً فِی مَعْزَلٍ عَنِ النَّاسِ، فَأَقْبَلْتُ عَلَیْهَا وَ اعْتَزَلْتُ بِهَا وَ أَهْدَیْتُ إِلَیْهَا هَدِیَّةً وَ لَمْ أَعْتَقِدْ أَنَّهَا صَدَقَةٌ، ثُمَّ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فِضَّةُ أَخْبِرِینِی عَنْ مَوْلاتِکِ فَاطِمَةَ الزهراء سلام الله علیها وَ مَا الَّذِی رَأَیْتِ مِنْهَا عِنْدَ وَفَاتِهَا بَعْدَ مَوْتِ أَبِیهَا محمّد صَلَّی اللَّهُ عَلَیْهِ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کَلامِی تَغَرْغَرَتْ عَیْنَاهَا بِالدُّمُوعِ ثُمَّ انْتَحَبَتْ نَادِبَةً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وَرَقَةَ بْنَ عَبْدِاللَّهِ هَیَّجْتَ عَلَیَّ حُزْناً سَاکِناً وَ أَشْجَاناً فِی فُؤَادِی کَانَتْ کَامِنَةً، فَاسْمَعِ الْآنَ مَا شَاهَدْتُ مِنْهَا سلام الله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أَنَّهُ لَمَّا قُبِضَ رَسُولُ اللَّهُ افْتَجَعَ لَهُ الصَّغِیرُ وَ الْکَبِیرُ وَ کَثُرَ عَلَیْهِ الْبُکَاءُ وَ قَلَّ الْعَزَاءُ وَ عَظُمَ رُزْؤُهُ عَلَی الْأَقْرِبَاءِ وَ الْأَصْحَابِ وَ الْأَوْلِیَاءِ وَ الْأَحْبَابِ وَ الْغُرَبَاءِ وَ الْأَنْسَابِ وَ لَمْ تَلْقَ إِلا کُلَّ بَاکٍ وَ بَاکِیَةٍ وَ نَادِبٍ وَ نَادِبَةٍ وَ لَمْ یَکُنْ فِی أَهْلِ الْأَرْضِ وَ الْأَصْحَابِ وَ الْأَقْرِبَاءِ وَ الْأَحْبَابِ، أَشَدَّ حُزْناً وَ أَعْظَمَ بُکَاءً وَ انْتِحَاباً مِنْ مَوْلاتِی فَاطِمَةَ الزهراء سلام الله علیها وَ کَانَ حُزْنُهَا یَتَجَدَّدُ وَ یَزِیدُ وَ بُکَاؤُهَا یَشْتَدُّ</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فَجَلَسْتُ سَبْعَةَ أَیَّامٍ لا یَهْدَأُ لَهَا أَنِینٌ وَ لا یَسْکُنُ مِنْهَا الْحَنِینُ، کُلُّ یَوْمٍ جَاءَ کَانَ بُکَاؤُهَا أَکْثَرَ مِنَ الْیَوْمِ الْأَوَّلِ، فَلَمَّا فِی الْیَوْمِ الثَّامِنِ أَبْدَتْ مَا کَتَمَتْ مِنَ الْحُزْنِ، فَلَمْ تُطِقْ صَبْراً إِذْ خَرَجَتْ وَ صَرَخَتْ، فَکَأَنَّهَا مِنْ فَمِ رَسُولِ اللَّهِ صَلَّی اللَّهُ عَلَیْهِ وَ آلِه وَ سَلَّم تَنْطِقُ؛ فَتَبَادَرَتِ النِّسْوَانُ وَ خَرَجَتِ الْوَلائِدُ وَ الْوِلْدَانُ وَ ضَجَّ النَّاسُ بِالْبُکَاءِ وَ النَّحِیبِ وَ جَاءَ النَّاسُ مِنْ کُلِّ مَکَانٍ وَ أُطْفِئَتِ الْمَصَابِیحُ لِکَیْلا تَتَبَیَّنَ صَفَحَاتُ النِّسَاءِ وَ خُیِّلَ إِلَی النِّسْوَانِ أَنَّ رَسُولَ اللَّهِ صَلَّی اللَّهُ عَلَیْهِ وَ آلِه وَ سَلَّم قَدْ قَامَ مِنْ قَبْرِهِ وَ صَارَتِ النَّاسُ فِی دَهْشَةٍ وَ حَیْرَةٍ لِمَا قَدْ رَهِقَهُمْ وَ هِیَ سلام الله علیها تُنَادِی وَ تَنْدُبُ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وَاأَبَتَاهْ، وَاصَفِیَّاهْ، وَامُحَمَّدَاهْ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أَبَاالْقَاسِمَاهْ، وَا رَبِیعَ الْأَرَامِلِ وَ الْیَتَامَی، مَنْ لِلْقِبْلَةِ وَ الْمُصَلَّی وَ مَنْ لِابْنَتِکَ الْوَالِهَةِ الثَّکْلَی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أَقْبَلَتْ تَعْثُرُ فِی أَذْیَالِهَا وَ هِیَ لا تُبْصِرُ شَیْئاً مِنْ عَبْرَتِهَا وَ مِنْ تَوَاتُرِ دَمْعَتِهَا حَتَّی دَنَتْ مِنْ قَبْرِ أَبِیهَا محمّد صَلَّی اللَّهُ عَلَیْهِ وَ آلِه وَ سَلَّم فَلَمَّا نَظَرَتْ إِلَی الْحُجْرَةِ وَقَعَ طَرْفُهَا عَلَی الْمِأْذَنَةِ فَقَصُرَتْ خُطَاهَا وَ دَامَ نَحِیبُهَا وَ بُکَاهَا، إِلَی أَنْ أُغْمِیَ عَلَیْهَا، فَتَبَادَرَتِ النِّسْوَانُ إِلَیْهَا فَنَضَحْنَ الْمَاءَ عَلَیْهَا وَ عَلَی صَدْرِهَا وَ جَبِینِهَا حَتَّی أَفَاقَتْ، فَلَمَّا أَفَاقَتْ مِنْ غَشْیَتِهَا قَامَتْ وَ هِیَ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رُفِعَتْ قُوَّتِی وَ خَانَنِی جِلْدِی وَ شَمَتَ بِی عَدُوِّی وَ الْکَمَدُ قَاتِلِی، یَا أَبَتَاهْ بَقِیتُ وَالِهَةً وَحِیدَةً وَ حَیْرَانَةً فَرِیدَةً، فَقَدِ انْخَمَدَ صَوْتِی وَ انْقَطَعَ ظَهْرِی وَ تَنَغَّصَ عَیْشِی وَ تَکَدَّرَ دَهْرِی، فَمَا أَجِدُ یَا أَبَتَاهْ بَعْدَکَ أَنِیساً لِوَحْشَتِی وَ لا رَادّاً لِدَمْعَتِی وَ لا مُعِیناً لِضَعْفِی، فَقَدْ فَنِیَ بَعْدَکَ مُحْکَمُ التَّنْزِیلِ وَ مَهْبَطُ جَبْرَئِیلَ وَ مَحَلُّ مِیکَائِیلَ انْقَلَبَتْ بَعْدَکَ یَا أَبَتَاهْ الْأَسْبَابُ وَ تَغَلَّقَتْ دُونِیَ الْأَبْوَابُ، فَأَنَا لِلدُّنْیَا بَعْدَکَ قَالِیَةٌ وَ عَلَیْکَ مَا تَرَدَّدَتْ أَنْفَاسِی بَاکِیَةٌ، لا یَنْفَدُ شَوْقِی إِلَیْکَ وَ لا حُزْنِی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أَبَتَاهْ وَا لُبَّاهْ،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حُزْنِی عَلَیْکَ حُزْنٌ جَدِیدٌ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فُؤَادِی وَاللَّهِ صَبٌّ عَنِیدٌ</w:t>
      </w:r>
    </w:p>
    <w:p>
      <w:pPr>
        <w:pStyle w:val="BookText"/>
        <w:rPr/>
      </w:pPr>
      <w:r>
        <w:rPr>
          <w:rFonts w:ascii="Amiri" w:hAnsi="Amiri" w:eastAsia="Amiri" w:cs="Amiri"/>
          <w:color w:val="111111"/>
          <w:sz w:val="28"/>
          <w:sz w:val="28"/>
          <w:szCs w:val="28"/>
          <w:rtl w:val="true"/>
          <w:lang w:bidi="ar-SA"/>
        </w:rPr>
        <w:t>کُلَّ یَوْمٍ یَزِیدُ فِیهِ شُجُونِی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اکْتِیَابِی عَلَیْکَ لَیْسَ یَبِیدُ</w:t>
      </w:r>
    </w:p>
    <w:p>
      <w:pPr>
        <w:pStyle w:val="BookText"/>
        <w:rPr/>
      </w:pPr>
      <w:r>
        <w:rPr>
          <w:rFonts w:ascii="Amiri" w:hAnsi="Amiri" w:eastAsia="Amiri" w:cs="Amiri"/>
          <w:color w:val="111111"/>
          <w:sz w:val="28"/>
          <w:sz w:val="28"/>
          <w:szCs w:val="28"/>
          <w:rtl w:val="true"/>
          <w:lang w:bidi="ar-SA"/>
        </w:rPr>
        <w:t>جَلَّ خَطْبِی فَبَانَ عَنِّی عَزَائِی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فَبُکَائِی کُلَّ وَقْتٍ جَدِیدٌ</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قَلْباً عَلَیْکَ یَأْلَفُ صَبْراً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عَزَاءً فَإنَّهُ لَجَلِیدٌ </w:t>
      </w:r>
    </w:p>
    <w:p>
      <w:pPr>
        <w:pStyle w:val="BookText"/>
        <w:rPr/>
      </w:pPr>
      <w:r>
        <w:rPr>
          <w:rFonts w:ascii="Amiri" w:hAnsi="Amiri" w:eastAsia="Amiri" w:cs="Amiri"/>
          <w:color w:val="111111"/>
          <w:sz w:val="28"/>
          <w:sz w:val="28"/>
          <w:szCs w:val="28"/>
          <w:rtl w:val="true"/>
          <w:lang w:bidi="ar-SA"/>
        </w:rPr>
        <w:t>ثُمَّ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أَبَتَاهْ انْقَطَعَتْ بِکَ الدُّنْیَا بِأَنْوَارِهَا وَ زَوَتْ زَهْرَتُهَا وَ کَانَتْ بِبَهْجَتِکَ زَاهِرَةً، فَقَدِ اسْوَدَّ نَهَارُهَا، فَصَارَ یَحْکِی حَنَادِسَهَا رَطْبَهَا وَ یَابِسَهَا، یَا أَبَتَاهْ لا زِلْتُ آسِفَةً عَلَیْکَ إِلَی التَّلاقِ، یَا أَبَتَاهْ زَالَ غَمْضِی مُنْذُ حَقَّ الْفِرَاقُ، یَا أَبَتَاهْ مَنْ لِلْأَرَامِلِ وَ الْمَسَاکِینِ وَ مَنْ لِلْأُمَّةِ إِلَی یَوْمِ الدِّینِ، یَا أَبَتَاهْ أَمْسَیْنَا بَعْدَکَ مِنَ الْمُسْتَضْعَفِینَ، یَا أَبَتَاهْ أَصْبَحَتِ النَّاسُ عَنَّا مُعْرِضِینَ وَ لَقَدْ کُنَّا بِکَ مُعَظِّمِینَ فِی النَّاسِ غَیْرَ مُسْتَضْعَفِینَ فَأَیُّ دَمْعَةٍ لِفِرَاقِکَ لا تَنْهَمِلُ وَ أَیُّ حُزْنٍ بَعْدَکَ عَلَیْکَ لا یَتَّصِلُ وَ أَیُّ جَفْنٍ بَعْدَکَ بِالنَّوْمِ یَکْتَحِلُ وَ أَنْتَ رَبِیعُ الدِّینِ وَ نُورُ النَّبِیِّینَ، فَکَیْفَ لِلْجِبَالِ لا تَمُورُ وَ لِلْبِحَارِ بَعْدَکَ لا تَغُورُ وَ الْأَرْضُ کَیْفَ لَمْ تَتَزَلْزَلْ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رُمِیتُ یَا أَبَتَاهْ بِالْخَطْبِ الْجَلِیلِ وَ لَمْ تَکُنِ الرَّزِیَّةُ بِالْقَلِیلِ وَ طُرِقْتُ یَا أَبَتَاهْ بِالْمُصَابِ الْعَظِیمِ وَ بِالْفَادِحِ الْمُهُولِ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بَکَتْکَ یَا أَبَتَاهْ الْأَمْلاکُ وَ وَقَفَتِ الْأَفْلاکُ، فَمِنْبَرُکَ بَعْدَکَ مُسْتَوْحَشٌ وَ مِحْرَابُکَ خَالٍ مِنْ مُنَاجَاتِکَ وَ قَبْرُکَ فَرِحٌ بِمُوَارَاتِکَ وَ الْجَنَّةُ مُشْتَاقَةٌ إِلَیْکَ وَ إِلَی دُعَائِکَ وَ صَلاتِکَ</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أَبَتَاهْ مَا أَعْظَمَ ظُلْمَةَ مَجَالِسِکَ، فَوَا أَسَفَاهْ عَلَیْکَ إِلَی أَنْ أَقْدِمَ عَاجِلاً عَلَیْکَ وَ أُثْکِلَ أَبُوالْحَسَنِ الْمُؤْتَمَنُ أَبُو وَلَدَیْکَ، الْحَسَنِ وَ الْحُسَیْنِ وَ أَخُوکَ وَ وَلِیُّکَ وَ حَبِیبُکَ وَ مَنْ رَبَّیْتَهُ صَغِیراً وَ وَاخَیْتَهُ کَبِیراً وَ أَحْلَی أَحْبَابِکَ وَ </w:t>
      </w:r>
    </w:p>
    <w:p>
      <w:pPr>
        <w:pStyle w:val="BookText"/>
        <w:rPr/>
      </w:pPr>
      <w:r>
        <w:rPr>
          <w:rFonts w:ascii="Amiri" w:hAnsi="Amiri" w:eastAsia="Amiri" w:cs="Amiri"/>
          <w:color w:val="111111"/>
          <w:sz w:val="28"/>
          <w:sz w:val="28"/>
          <w:szCs w:val="28"/>
          <w:rtl w:val="true"/>
          <w:lang w:bidi="ar-SA"/>
        </w:rPr>
        <w:t>أَصْحَابِکَ إِلَیْکَ مَنْ کَانَ مِنْهُمْ سَابِقاً وَ مُهَاجِراً وَ نَاصِراً وَ الثَّکْلُ شَامِلُنَا وَ الْبُکَاءُ قَاتِلُنَا وَ الْأَسَی لازِمُنَا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زَفَرَتْ زَفْرَةً وَ أَنَّتْ أَنَّةً کَادَتْ رُوحُهَا أَنْ تَخْرُجَ ثُمَّ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صَبْرِی وَ بَانَ عَنِّی عَزَائِی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فَقْدِی لِخَاتَمِ الْأَنْبِیَاءِ</w:t>
      </w:r>
    </w:p>
    <w:p>
      <w:pPr>
        <w:pStyle w:val="BookText"/>
        <w:rPr/>
      </w:pPr>
      <w:r>
        <w:rPr>
          <w:rFonts w:ascii="Amiri" w:hAnsi="Amiri" w:eastAsia="Amiri" w:cs="Amiri"/>
          <w:color w:val="111111"/>
          <w:sz w:val="28"/>
          <w:sz w:val="28"/>
          <w:szCs w:val="28"/>
          <w:rtl w:val="true"/>
          <w:lang w:bidi="ar-SA"/>
        </w:rPr>
        <w:t>عَیْنُ یَا عَیْنُ اسْکُبِی الدَّمْعَ سَحّاً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وَیْکِ لا تَبْخَلِی بِفَیْضِ الدِّمَاءِ</w:t>
      </w:r>
    </w:p>
    <w:p>
      <w:pPr>
        <w:pStyle w:val="BookText"/>
        <w:rPr/>
      </w:pPr>
      <w:r>
        <w:rPr>
          <w:rFonts w:ascii="Amiri" w:hAnsi="Amiri" w:eastAsia="Amiri" w:cs="Amiri"/>
          <w:color w:val="111111"/>
          <w:sz w:val="28"/>
          <w:sz w:val="28"/>
          <w:szCs w:val="28"/>
          <w:rtl w:val="true"/>
          <w:lang w:bidi="ar-SA"/>
        </w:rPr>
        <w:t>یَا رَسُولَ الْإِلَهِ یَا خَیْرَةَ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کَهْفَ الْأَیْتَامِ وَ الضُّعَفَاءِ</w:t>
      </w:r>
    </w:p>
    <w:p>
      <w:pPr>
        <w:pStyle w:val="BookText"/>
        <w:rPr/>
      </w:pPr>
      <w:r>
        <w:rPr>
          <w:rFonts w:ascii="Amiri" w:hAnsi="Amiri" w:eastAsia="Amiri" w:cs="Amiri"/>
          <w:color w:val="111111"/>
          <w:sz w:val="28"/>
          <w:sz w:val="28"/>
          <w:szCs w:val="28"/>
          <w:rtl w:val="true"/>
          <w:lang w:bidi="ar-SA"/>
        </w:rPr>
        <w:t>قَدْ بَکَتْکَ الْجِبَالُ وَ الْوَحْشُ جَمْعاً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الطَّیْرُ وَ الْأَرْضُ بَعْدُ بَکَی السَّمَاءُ</w:t>
      </w:r>
    </w:p>
    <w:p>
      <w:pPr>
        <w:pStyle w:val="BookText"/>
        <w:rPr/>
      </w:pPr>
      <w:r>
        <w:rPr>
          <w:rFonts w:ascii="Amiri" w:hAnsi="Amiri" w:eastAsia="Amiri" w:cs="Amiri"/>
          <w:color w:val="111111"/>
          <w:sz w:val="28"/>
          <w:sz w:val="28"/>
          <w:szCs w:val="28"/>
          <w:rtl w:val="true"/>
          <w:lang w:bidi="ar-SA"/>
        </w:rPr>
        <w:t>وَ بَکَاکَ الْحَجُونُ وَ الرُّکْنُ وَ الْمَشْعَرُ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سَیِّدِی مَعَ الْبَطْحَاءِ</w:t>
      </w:r>
    </w:p>
    <w:p>
      <w:pPr>
        <w:pStyle w:val="BookText"/>
        <w:rPr/>
      </w:pPr>
      <w:r>
        <w:rPr>
          <w:rFonts w:ascii="Amiri" w:hAnsi="Amiri" w:eastAsia="Amiri" w:cs="Amiri"/>
          <w:color w:val="111111"/>
          <w:sz w:val="28"/>
          <w:sz w:val="28"/>
          <w:szCs w:val="28"/>
          <w:rtl w:val="true"/>
          <w:lang w:bidi="ar-SA"/>
        </w:rPr>
        <w:t>وَ بَکَاکَ الْمِحْرَابُ وَ الدَّرْسُ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لِلْقُرْآنِ فِی الصُّبْحِ مُعْلِناً وَ الْمَسَاءِ</w:t>
      </w:r>
    </w:p>
    <w:p>
      <w:pPr>
        <w:pStyle w:val="BookText"/>
        <w:rPr/>
      </w:pPr>
      <w:r>
        <w:rPr>
          <w:rFonts w:ascii="Amiri" w:hAnsi="Amiri" w:eastAsia="Amiri" w:cs="Amiri"/>
          <w:color w:val="111111"/>
          <w:sz w:val="28"/>
          <w:sz w:val="28"/>
          <w:szCs w:val="28"/>
          <w:rtl w:val="true"/>
          <w:lang w:bidi="ar-SA"/>
        </w:rPr>
        <w:t>وَ بَکَاکَ الْإِسْلامُ إِذْ صَارَ فِی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غَرِیباً مِنْ سَائِرِ الْغُرَبَاءِ</w:t>
      </w:r>
    </w:p>
    <w:p>
      <w:pPr>
        <w:pStyle w:val="BookText"/>
        <w:rPr/>
      </w:pPr>
      <w:r>
        <w:rPr>
          <w:rFonts w:ascii="Amiri" w:hAnsi="Amiri" w:eastAsia="Amiri" w:cs="Amiri"/>
          <w:color w:val="111111"/>
          <w:sz w:val="28"/>
          <w:sz w:val="28"/>
          <w:szCs w:val="28"/>
          <w:rtl w:val="true"/>
          <w:lang w:bidi="ar-SA"/>
        </w:rPr>
        <w:t>لَوْ تَرَی الْمِنْبَرَ الَّذِی کُنْتَ تَعْلُوهُ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عَلاهُ الظَّلامُ بَعْدَ الضِّیَاءِ</w:t>
      </w:r>
    </w:p>
    <w:p>
      <w:pPr>
        <w:pStyle w:val="BookText"/>
        <w:rPr/>
      </w:pPr>
      <w:r>
        <w:rPr>
          <w:rFonts w:ascii="Amiri" w:hAnsi="Amiri" w:eastAsia="Amiri" w:cs="Amiri"/>
          <w:color w:val="111111"/>
          <w:sz w:val="28"/>
          <w:sz w:val="28"/>
          <w:szCs w:val="28"/>
          <w:rtl w:val="true"/>
          <w:lang w:bidi="ar-SA"/>
        </w:rPr>
        <w:t>یَا إِلَهِی عَجِّلْ وَفَاتِی سَرِیعاً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تَنَغَّصَتِ الْحَیَاةُ یَا مَوْلائِی</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رَجَعَتْ إِلَی مَنْزِلِهَا وَ أَخَذَتْ بِالْبُکَاءِ وَ الْعَوِیلِ لَیْلَهَا وَ نَهَارَهَا وَ هِیَ لا تَرْقَأُ دَمْعَتُهَا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تَهْدَأُ زَفْرَتُهَا</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وَاجْتَمَعَ شُیُوخُ أَهْلِ الْمَدِینَةِ وَ أَقْبَلُوا إِلَی أَمِیرِالْمُؤْمِنِینَ علیه السلام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أَبَاالْحَسَنِ إِنَّ فَاطِمَةَ سلام الله علیها تَبْکِی اللَّیْلَ وَ النَّهَارَ فَلا أَحَدٌ مِنَّا یَتَهَنَّأُ بِالنَّوْمِ فِی اللَّیْلِ عَلَی فُرُشِنَا وَ لا بِالنَّهَارِ لَنَا قَرَارٌ، عَلَی أَشْغَالِنَا وَ طَلَبِ مَعَایِشِنَا وَ إِنَّا نُخْبِرُکَ أَنْ تَسْأَلَهَا إِمَّا أَنْ تَبْکِیَ لَیْلاً أَوْ نَهَاراً، فَقَالَ علیه السلام حُبّاً وَ کَرَامَةً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فَأَقْبَلَ أَمِیرُالْمُؤْمِنِینَ علیه السلام حَتَّی دَخَلَ عَلَی فَاطِمَةَ سلام الله علیها وَ هِیَ لا تُفِیقُ مِنَ الْبُکَاءِ وَ لا یَنْفَعُ فِیهَا الْعَزَاءُ فَلَمَّا رَأَتْهُ سَکَنَتْ هُنَیْئَةً 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بِنْتَ رَسُولِ اللَّهِ صَلَّی اللَّهُ عَلَیْهِ وَ آلِه وَ سَلَّم إِنَّ شُیُوخَ الْمَدِینَةِ یَسْأَلُونِّی أَنْ أَسْأَلَکِ إِمَّا أَنْ تَبْکِینَ أَبَاکِ لَیْلاً وَ إِمَّا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أَبَاالْحَسَنِ مَا أَقَلَّ مَکْثِی بَیْنَهُمْ وَ مَا أَقْرَبَ مَغِیبِی مِنْ بَیْنِ أَظْهُرِهِمْ فَوَاللَّهِ لا أَسْکُتُ لَیْلاً وَ لا نَهَاراً أَوْ أَلْحَقَ بِأَبِی رَسُولِ اللَّهِ صَلَّی اللَّهُ عَلَیْهِ وَ آلِه وَ سَلَّم، فَقَالَ لَهَا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افْعَلِی یَا بِنْتَ رَسُولِ اللَّهِ مَا بَدَا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بَنَی لَهَا بَیْتاً فِی الْبَقِیعِ نَازِحاً عَنِ الْمَدِینَةِ یُسَمَّی بَیْتَ الْأَحْزَانِ وَ کَانَتْ إذَا أَصْبَحَتْ قَدَّمَتِ الْحَسَنَ وَ الْحُسَیْنَ علیهما السلام أَمَامَهَا وَ خَرَجَتْ إِلَی الْبَقِیعِ بَاکِیَةً فَلا تَزَالُ بَیْنَ الْقُبُورِ بَاکِیَةً، فَإذَا جَاءَ اللَّیْلُ أَقْبَلَ أَمِیرُالْمُؤْمِنِینَ علیه السلام إِلَیْهَا وَ سَاقَهَا بَیْنَ یَدَیْهِ إِلَی مَنْزِلِهَا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تَزَلْ عَلَی ذَلِکَ إِلَی أَنْ مَضَی لَهَا بَعْدَ مَوْتِ أَبِیهَا سَبْعَةٌ وَ عِشْرُونَ یَوْماً وَ اعْتَلَّتِ الْعِلَّةَ الَّتِی تُوُفِّیَتْ فِیهَا، فَبَقِیَتْ إِلَی یَوْمِ الْأَرْبَعِینَ وَ قَدْ صَلَّی أَمِیرُالْمُؤْمِنِینَ علیه السلام صَلاةَ الظُّهْرِ وَ أَقْبَلَ یُرِیدُ الْمَنْزِلَ إذَا اسْتَقْبَلَتْهُ الْجَوَارِی بَاکِیَاتٍ حَزِینَاتٍ فَقَالَ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وَ مَا لِی أَرَاکُنَّ مُتَغَیَّرَاتِ الْوُجُوهِ وَ الصُّوَرِ؟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 أَدْرِکْ ابْنَةَ عَمِّکَ الزهراء سلام الله علیها وَ مَا نَظُنُّکَ تُدْرِکُهَا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أَمِیرُالْمُؤْمِنِینَ علیه السلام مُسْرِعاً حَتَّی دَخَلَ عَلَیْهَا وَ إذَا بِهَا مُلْقَاةٌ عَلَی فِرَاشِهَا وَ هُوَ مِنْ قَبَاطِیِّ مِصْرَ وَ هِیَ تَقْبِضُ یَمِیناً وَ تَمُدُّ شِمَالاً، فَأَلْقَی الرِّدَاءَ عَنْ </w:t>
      </w:r>
    </w:p>
    <w:p>
      <w:pPr>
        <w:pStyle w:val="BookText"/>
        <w:rPr/>
      </w:pPr>
      <w:r>
        <w:rPr>
          <w:rFonts w:ascii="Amiri" w:hAnsi="Amiri" w:eastAsia="Amiri" w:cs="Amiri"/>
          <w:color w:val="111111"/>
          <w:sz w:val="28"/>
          <w:sz w:val="28"/>
          <w:szCs w:val="28"/>
          <w:rtl w:val="true"/>
          <w:lang w:bidi="ar-SA"/>
        </w:rPr>
        <w:t>عَاتِقِهِ وَ الْعِمَامَةَ عَنْ رَأْسِهِ وَ حَلَّ أَزْرَارَهُ وَ أَقْبَلَ حَتَّی أَخَذَ رَأْسَهَا وَ تَرَکَهُ فِی حَجْرِهِ وَ 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تُکَلِّمْهُ، فَنَادَاهَا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بِنْتَ مُحَمَّدٍ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تُکَلِّمْهُ، فَنَادَاهَا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بِنْتَ مَنْ حَمَلَ الزَّکَاةَ فِی طَرَفِ رِدَائِهِ وَ بَذَلَهَا عَلَی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تُکَلِّمْهُ، فَنَادَاهَا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ابْنَةَ مَنْ صَلَّی بِالْمَلائِکَةِ فِی السَّمَاءِ مَثْنَی مَثْنَی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تُکَلِّمْهُ، فَنَادَاهَا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کَلِّمِینِی فَأَنَا ابْنُ عَمِّکَ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عَیْنَیْهَا فِی وَجْهِهِ وَ نَظَرَتْ إِلَیْهِ وَ بَکَتْ وَ بَکَی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الَّذِی تَجِدِینَهُ فَأَنَا ابْنُ عَمِّکِ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الْعَمِّ إِنِّی أَجِدُ الْمَوْتَ الَّذِی لا بُدَّ مِنْهُ وَ لا مَحِیصَ عَنْهُ وَ أَنَا أَعْلَمُ أَنَّکَ بَعْدِی لا تَصْبِرُ عَلَی قِلَّةِ التَّزْوِیجِ فَإِنْ أَنْتَ تَزَوَّجْتَ امْرَأَةً اجْعَلْ لَهَا یَوْماً وَ لَیْلَةً وَ اجْعَلْ لِأَوْلادِی یَوْماً وَ لَیْلَةً یَا أَبَاالْحَسَنِ وَ لا تَصِحْ فِی وُجُوهِهِمَا فَیُصْبِحَانِ یَتِیمَیْنِ غَرِیبَیْنِ مُنْکَسِرَیْنِ فَإنَّهُمَا بِالْأَمْسِ فَقَدَا جَدَّهُمَا وَ الْیَوْمَ یَفْقِدَانِ أُمَّهُمَا، فَالْوَیْلُ لِأُمَّةٍ تَقْتُلُهُمَا وَ تُبْغِضُهُمَا 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ابْکِنِی إِنْ بَکَیْتَ یَا خَیْرَ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وَاسْبِلِ الدَّمْعَ فَهُوَ یَوْمُ الْفِرَاقِ</w:t>
      </w:r>
    </w:p>
    <w:p>
      <w:pPr>
        <w:pStyle w:val="BookText"/>
        <w:rPr/>
      </w:pPr>
      <w:r>
        <w:rPr>
          <w:rFonts w:ascii="Amiri" w:hAnsi="Amiri" w:eastAsia="Amiri" w:cs="Amiri"/>
          <w:color w:val="111111"/>
          <w:sz w:val="28"/>
          <w:sz w:val="28"/>
          <w:szCs w:val="28"/>
          <w:rtl w:val="true"/>
          <w:lang w:bidi="ar-SA"/>
        </w:rPr>
        <w:t>یَا قَرِینَ الْبَتُولِ أُوصِیکَ بِالنَّسْلِ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أَصْبَحَا حَلِیفَ اشْتِیَاقٍ</w:t>
      </w:r>
    </w:p>
    <w:p>
      <w:pPr>
        <w:pStyle w:val="BookText"/>
        <w:rPr/>
      </w:pPr>
      <w:r>
        <w:rPr>
          <w:rFonts w:ascii="Amiri" w:hAnsi="Amiri" w:eastAsia="Amiri" w:cs="Amiri"/>
          <w:color w:val="111111"/>
          <w:sz w:val="28"/>
          <w:sz w:val="28"/>
          <w:szCs w:val="28"/>
          <w:rtl w:val="true"/>
          <w:lang w:bidi="ar-SA"/>
        </w:rPr>
        <w:t>ابْکِنِی وَ ابْکِ لِلْیَتَامَی 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تَنْسَ قَتِیلَ الْعِدَی بِطَفِّ الْعِرَاقِ</w:t>
      </w:r>
    </w:p>
    <w:p>
      <w:pPr>
        <w:pStyle w:val="BookText"/>
        <w:rPr/>
      </w:pPr>
      <w:r>
        <w:rPr>
          <w:rFonts w:ascii="Amiri" w:hAnsi="Amiri" w:eastAsia="Amiri" w:cs="Amiri"/>
          <w:color w:val="111111"/>
          <w:sz w:val="28"/>
          <w:sz w:val="28"/>
          <w:szCs w:val="28"/>
          <w:rtl w:val="true"/>
          <w:lang w:bidi="ar-SA"/>
        </w:rPr>
        <w:t>فَارَقُوا فَأَصْبَحُوا یَتَامَی حَیَارَی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یَحْلِفُ اللَّهَ فَهُوَ یَوْمُ الْفِرَاقِ</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لَکِ یَا بِنْتَ رَسُولِ اللَّهِ هَذَا الْخَبَرُ وَ الْوَحْیُ قَدِ انْقَطَعَ عَنَّا؟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أَبَاالْحَسَنِ رَقَدْتُ السَّاعَةَ فَرَأَیْتُ حَبِیبِی رَسُولَ </w:t>
      </w:r>
    </w:p>
    <w:p>
      <w:pPr>
        <w:pStyle w:val="BookText"/>
        <w:rPr/>
      </w:pPr>
      <w:r>
        <w:rPr>
          <w:rFonts w:ascii="Amiri" w:hAnsi="Amiri" w:eastAsia="Amiri" w:cs="Amiri"/>
          <w:color w:val="111111"/>
          <w:sz w:val="28"/>
          <w:sz w:val="28"/>
          <w:szCs w:val="28"/>
          <w:rtl w:val="true"/>
          <w:lang w:bidi="ar-SA"/>
        </w:rPr>
        <w:t>اللَّهِ صَلَّی اللَّهُ عَلَیْهِ وَ آلِه وَ سَلَّم فِی قَصْرٍ مِنَ الدُّرِّ الْأَبْیَضِ فَلَمَّا رَآنِی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هَلُمِّی إِلَیَّ یَا بُنَیَّةِ فَإِنِّی إِلَیْکِ مُشْتَاقٌ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إِنِّی لاشَدُّ شَوْقاً مِنْکَ إِلَی لِقَائِکَ،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اللَّیْلَةَ عِنْدِی وَ هُوَ الصَّادِقُ لِمَا وَعَدَ وَ الْمُوفِی لِمَا عَاهَدَ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أَنْتَ قَرَأْتَ یس فَاعْلَمْ أَنِّی قَدْ قَضَیْتُ نَحْبِی فَغَسِّلْنِی وَ لا تَکْشِفْ عَنِّی فَإِنِّی طَاهِرَةٌ مُطَهَّرَةٌ وَ لْیُصَلِّ عَلَیَّ مَعَکَ مِنْ أَهْلِیَ الْأَدْنَی فَالْأَدْنَی وَ مَنْ رُزِقَ أَجْرِی وَ ادْفِنِّی لَیْلاً فِی قَبْرِی، بِهَذَا أَخْبَرَنِی حَبِیبِی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أَخَذْتُ فِی أَمْرِهَا وَ غَسَّلْتُهَا فِی قَمِیصِهَا وَ لَمْ أَکْشِفْهُ عَنْهَا فَوَاللَّهِ لَقَدْ کَانَتْ مَیْمُونَةً طَاهِرَةً مُطَهَّرَةً ثُمَّ حَنَّطْتُهَا مِنْ فَضْلَةِ حَنُوطِ رَسُولِ اللَّهِ صَلَّی اللَّهُ عَلَیْهِ وَ آلِه وَ سَلَّم وَ کَفَّنْتُهَا وَ أَدْرَجْتُهَا فِی أَکْفَانِهَا فَلَمَّا هَمَمْتُ أَنْ أَعْقِدَ الرِّدَاءَ نَادَیْتُ یَا أُمَّ کُلْثُومٍ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زَیْنَبُ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سَکَینَةُ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تَزَوَّدُوا مِنْ أُمِّکُمْ فَهَذَا الْفِرَاقُ وَ اللِّقَاءُ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الْحَسَنُ وَ الْحُسَیْنُ علیهما السلام وَ هُمَا یُنَادِیَانِ وَاحَسْرَتَا لا تَنْطَفِئُ أَبَداً مِنْ فَقْدِ جَدِّنَا مُحَمَّدٍ الْمُصْطَفَی وَ أُمِّنَا فَاطِمَةَ الزَّهْرَاءِ یَا أُمَّ الْحَسَنِ یَا أُمَّ الْحُسَیْنِ إذَا لَقِیتِ جَدَّنَا مُحَمَّداً الْمُصْطَفَی فَأَقْرِئِیهِ مِنَّا السَّلامَ وَ قُولِی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بَقِینَا بَعْدَکَ یَتِیمَیْنِ فِی دَارِ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أَمِیرُالْمُؤْمِنِینَ علیه السلام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إِنِّی أُشْهِدُ اللَّهَ أَنَّهَا قَدْ حَنَّتْ وَ أَنَّتْ وَ مَدَّتْ یَدَیْهَا وَ ضَمَّتْهُمَا إِلَی صَدْرِهَا مَلِیّاً وَ إذَا بِهَاتِفٍ مِنَ السَّمَاءِ یُنَادِی یَا أَبَاالْحَسَنِ ارْفَعْهُمَا </w:t>
      </w:r>
    </w:p>
    <w:p>
      <w:pPr>
        <w:pStyle w:val="BookText"/>
        <w:rPr/>
      </w:pPr>
      <w:r>
        <w:rPr>
          <w:rFonts w:ascii="Amiri" w:hAnsi="Amiri" w:eastAsia="Amiri" w:cs="Amiri"/>
          <w:color w:val="111111"/>
          <w:sz w:val="28"/>
          <w:sz w:val="28"/>
          <w:szCs w:val="28"/>
          <w:rtl w:val="true"/>
          <w:lang w:bidi="ar-SA"/>
        </w:rPr>
        <w:t>عَنْهَا فَلَقَدْ أَبْکَیَا وَاللَّهِ مَلائِکَةَ السَّمَاوَاتِ فَقَدِ اشْتَاقَ الْحَبِیبُ إِلَی الْمَحْبُوبِ،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فَرَفَعْتُهُمَا عَنْ صَدْرِهَا وَ جَعَلْتُ أَعْقِدُ الرِّدَاءَ وَ أَنَا أُنْشِدُ بِهَذِهِ الْأَبْیَاتِ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فِرَاقُکِ أَعْظَمُ الْأَشْیَاءِ عِنْدِی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فَقْدُکِ فَاطِمُ أَدْهَی الثُّکُولِ</w:t>
      </w:r>
    </w:p>
    <w:p>
      <w:pPr>
        <w:pStyle w:val="BookText"/>
        <w:rPr/>
      </w:pPr>
      <w:r>
        <w:rPr>
          <w:rFonts w:ascii="Amiri" w:hAnsi="Amiri" w:eastAsia="Amiri" w:cs="Amiri"/>
          <w:color w:val="111111"/>
          <w:sz w:val="28"/>
          <w:sz w:val="28"/>
          <w:szCs w:val="28"/>
          <w:rtl w:val="true"/>
          <w:lang w:bidi="ar-SA"/>
        </w:rPr>
        <w:t>سَأَبْکِی حَسْرَةً وَ أَنُوحُ شَجْواً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خَلٍّ مَضَی أَسْنَی سَبِیلٍ</w:t>
      </w:r>
    </w:p>
    <w:p>
      <w:pPr>
        <w:pStyle w:val="BookText"/>
        <w:rPr/>
      </w:pPr>
      <w:r>
        <w:rPr>
          <w:rFonts w:ascii="Amiri" w:hAnsi="Amiri" w:eastAsia="Amiri" w:cs="Amiri"/>
          <w:color w:val="111111"/>
          <w:sz w:val="28"/>
          <w:sz w:val="28"/>
          <w:szCs w:val="28"/>
          <w:rtl w:val="true"/>
          <w:lang w:bidi="ar-SA"/>
        </w:rPr>
        <w:t>أَلا یَا عَیْنُ جُودِی وَ أَسْعِدِینِی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فَحُزْنِی دَائِمٌ أَبْکِی خَلِیلِی</w:t>
      </w:r>
    </w:p>
    <w:p>
      <w:pPr>
        <w:pStyle w:val="BookText"/>
        <w:rPr/>
      </w:pPr>
      <w:r>
        <w:rPr>
          <w:rFonts w:ascii="Amiri" w:hAnsi="Amiri" w:eastAsia="Amiri" w:cs="Amiri"/>
          <w:color w:val="111111"/>
          <w:sz w:val="28"/>
          <w:sz w:val="28"/>
          <w:szCs w:val="28"/>
          <w:rtl w:val="true"/>
          <w:lang w:bidi="ar-SA"/>
        </w:rPr>
        <w:t>ثُمَّ حَمَلَهَا عَلَی یَدِهِ وَ أَقْبَلَ بِهَا إِلَی قَبْرِ أَبِیهَا وَ 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رَسُولَ اللَّهِ السَّلامُ عَلَیْکَ یَا حَبِیبَ اللَّهِ، السَّلامُ عَلَیْکَ یَا نُورَ اللَّهِ، السَّلامُ عَلَیْکَ یَا صَفْوَةَ اللَّهِ مِنِّی السَّلامُ عَلَیْکَ وَ التَّحِیَّةُ وَاصِلَةٌ مِنِّی إِلَیْکَ وَ لَدَیْکَ وَ مِنِ ابْنَتِکَ النَّازِلَةِ عَلَیْکَ بِفِنَائِکَ وَ إِنَّ الْوَدِیعَةَ قَدِ اسْتُرِدَّتْ وَ الرَّهِینَةَ قَدْ أُخِذَتْ، فَوَا حُزْنَاهْ عَلَی الرَّسُولِ، ثُمَّ مِنْ بَعْدِهِ عَلَی الْبَتُولِ وَ لَقَدِ اسْوَدَّتْ عَلَیَّ الْغَبْرَاءُ وَ بَعُدَتْ عَنِّی الْخَضْرَاءُ، فَوَاحُزْنَاهُ ثُمَّ وَا أَسَفَاهْ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عَدَلَ بِهَا عَلَی الرَّوْضَةِ فَصَلَّی عَلَیْهِ فِی أَهْلِهِ وَ أَصْحَابِهِ وَ مَوَالِیهِ وَ أَحِبَّائِهِ وَ طَائِفَةٍ مِنَ الْمُهَاجِرِینَ وَ الْأَنْصَارِ، فَلَمَّا وَارَاهَا وَ أَلْحَدَهَا فِی لَحْدِهَا أَنْشَأَ بِهَذِهِ الْأَبْیَاتِ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أَرَی عِلَلَ الدُّنْیَا عَلَیَّ کَثِیرَةً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صَاحِبُهَا حَتَّی الْمَمَاتِ عَلِیلٌ</w:t>
      </w:r>
    </w:p>
    <w:p>
      <w:pPr>
        <w:pStyle w:val="BookText"/>
        <w:rPr/>
      </w:pPr>
      <w:r>
        <w:rPr>
          <w:rFonts w:ascii="Amiri" w:hAnsi="Amiri" w:eastAsia="Amiri" w:cs="Amiri"/>
          <w:color w:val="111111"/>
          <w:sz w:val="28"/>
          <w:sz w:val="28"/>
          <w:szCs w:val="28"/>
          <w:rtl w:val="true"/>
          <w:lang w:bidi="ar-SA"/>
        </w:rPr>
        <w:t>لِکُلِّ اجْتِمَاعٍ مِنْ خَلِیلَیْنِ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بَقَائِی عِنْدَکُمْ لَقَلِیلٌ</w:t>
      </w:r>
    </w:p>
    <w:p>
      <w:pPr>
        <w:pStyle w:val="BookText"/>
        <w:rPr/>
      </w:pPr>
      <w:r>
        <w:rPr>
          <w:rFonts w:ascii="Amiri" w:hAnsi="Amiri" w:eastAsia="Amiri" w:cs="Amiri"/>
          <w:color w:val="111111"/>
          <w:sz w:val="28"/>
          <w:sz w:val="28"/>
          <w:szCs w:val="28"/>
          <w:rtl w:val="true"/>
          <w:lang w:bidi="ar-SA"/>
        </w:rPr>
        <w:t>وَ إِنَّ افْتِقَادِی فَاطِماً بَعْدَ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دَلِیلٌ عَلَی أَنْ لا یَدُومَ خَلِیلٌ</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معانی الاخبار </w:t>
      </w:r>
      <w:r>
        <w:rPr>
          <w:rStyle w:val="FootnoteAnchor"/>
          <w:rtl w:val="true"/>
        </w:rPr>
        <w:footnoteReference w:id="559"/>
      </w:r>
      <w:r>
        <w:rPr>
          <w:rFonts w:ascii="IRNazanin" w:hAnsi="IRNazanin" w:eastAsia="IRNazanin"/>
          <w:color w:val="111111"/>
          <w:sz w:val="28"/>
          <w:sz w:val="28"/>
          <w:szCs w:val="28"/>
          <w:rtl w:val="true"/>
          <w:lang w:bidi="fa-IR"/>
        </w:rPr>
        <w:t>با چند واسطه از حمّاد مانند این حدیث نقل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علامه‌ی مجلسی رحمة الله علیه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کتاب‌ها روایتی درباره‌ی شهادت حضرت فاطمه‌ی زهراء سلام الله علیها یافتم که دوست دارم آن را بنویسم، گر چه سند قابل اعتماد بر آن نیافتم و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ورقة بن عبدالله اَزْدی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رضای خدا به مکّه‌ی معظّمه مشرّف شدم، در آن حینی که مشغول طواف بودم با کنیزکی گندمگون، خوش صورت و خوش کلام مواجه شدم، وی با فصاحت و بلاغتی که داشت این دعا را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الْکَعْبَةِ الْحَرَامِ وَ الْحَفَظَةِ الْکِرَامِ وَ زَمْزَمَ وَ الْمَقَامِ وَ الْمَشَاعِرِ الْعِظَامِ وَ رَبَّ مُحَمَّدٍ خَیْرِ الْأَنَامِ الْبَرَرَةِ الْکِرَامِ أَسْأَلُکَ أَنْ تَحْشُرَنِی مَعَ سَادَاتِیَ الطَّاهِرِینَ وَ أَبْنَائِهِمُ الْغُرِّ الْمُحَجَّلِینَ الْمَیَامِین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گروه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آقایان من خوبترین خوبان و برگزیدگان نیکان می‌باشند، افرادی هستند که قدر و قابلیّت آنان از دیگران بالاتر است و نام ایشان در همه‌ی شهرها مشهور و این لباس افتخار را پوشیده‌اند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ورقة بن عبدالله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آن کنیزک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طور گمان می‌کنم که تو از دوستداران اهل بیت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دوستان ایشان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فضّه کنیز فاطمه‌ی زهرا سلام الله علیها، دختر پیغمبر اکرم صَلَّی اللَّهُ عَلَیْهِ وَ آلِه وَ سَلَّم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مشتاق سخن و منطق تو بودم، اکنون جواب این پرسشی را که از تو می‌کنم بگو، هنگامی که از طواف فراغت حاصل کردی در بازار طعام توقف کن تا من بیایم، این عمل برای تو ثواب دارد، پس از این گفتگوها، از یکدیگر جدا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من از طواف، فراغت حاصل نمودم و متوجّه منزل خود شدم و از طریق بازار طعام رفتم دیدم آن کنیزک دور از مردم نشسته‌ست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وی شدم و او را در کناری بردم و هدیه‌ای به وی دادم که صدقه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بانوی خودت فاطمه‌ی اطهر سلام الله علیها آگاه کن و آنچه را که ایشان بعد از شهادت پدرش دید، برایم شرح بده</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ورقة بن عبدلله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سخن مرا شنید چشمانش پر از اشک شد، آنگاه با ناله و ندبه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ورقة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مرا تجدید کردی، نگرانی‌هایی را که در قلب من نهان بودند برانگیختی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بشنو تا آنچه را که از حضرت فاطمه‌ی اطهر سلام الله علیها مشاهده نمودم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پیغمبر خدا صَلَّی اللَّهُ عَلَیْهِ وَ آلِه وَ سَلَّم به شهادت رسید مردم از صغیر و کبیر برای آن حضرت ضَجّه و گریه کردند، مصیبت شهادت پیامبر خدا صَلَّی اللَّهُ عَلَیْهِ وَ آلِه وَ سَلَّم برای نزدیکان و یاران، دوستان و غریبان و منسوبین بسیار سخت بود، هیچ زن و مردی دیده نمی‌شد مگر اینکه مشغول گریه و ناله و ندبه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اهل زمین و اصحاب و خویشاوندان و دوستان کسی نبود که حزن و غم و اندوه وی، از بانوی من فاطمه‌ی اطهر سلام الله علیها شدیدتر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غصّه‌ی بانوی من همچنان تجدید و زیاد می‌شد و گریه‌اش شدّت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هفت روز بود که ناله‌ی فاطمه‌ی اطهر سلام الله علیها آرام نمی‌شد و ضجّه‌اش آرام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روزی که می‌آمد گریه‌ی حضرت زهراء سلام الله علیها از روز گذشته بیشتر می‌شد، موقعی که روز هشتم فرا رسید، فاطمه‌ی اطهر سلام الله علیها کلیّه‌ی غم و اندوه درونی خود را ظاهر کرد و به علّت کم صبری خارج شد و فریاد کشید، گویا با دهان مبارک پیامبر اکرم صَلَّی اللَّهُ عَلَیْهِ وَ آلِه وَ سَلَّم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موقع بود که زنان مدینه دویدند، کودکان از جایگاه خود خارج شدند، صدای مردم به گریه و ضجّه بلند شد، مردم از هر طرف آمدند، چراغ‌ها را خاموش کردند که صورت زنان پیدا نباشد، زنان خیال می‌کردند که پیغمبر اکرم صَلَّی اللَّهُ عَلَیْهِ وَ آلِه وَ سَلَّم سر از قبر بیرون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دیدن آن منظره‌ی دلخراش دچار حیرت و وحشت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زهرای اطهر سلام الله علیها برای پدر بزرگوارش ناله و ندبه می‌کرد و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وَاأَبَتَاهْ وَاصَفِیَّاهْ وَامُحَمَّدَاهْ وَاأَبَاالْقَاسِمَاهْ وَارَبِیعَ الْأَرَامِلِ وَ الْیَتَامَی مَنْ لِلْقِبْلَةِ وَ الْمُصَلَّی وَ مَنْ لِابْنَتِکَ الْوَالِهَةِ الثَّکْلَی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در حالی که لباسش به زمین کشیده می‌شد متوجّه قبر پدر بزرگوارش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شدّت اشک چیزی را نمی‌دید و همچنان می‌آمد تا نزدیک قبر پدر بزرگوارش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حجره شد و چشمش به محلّی، که در آنجا اذان گفته می‌شد افتاد، پاهایش از حرکت بازماند، ناله و گریه‌ی وی همچنان ادامه داشت تا اینکه غش کرد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زنان دویدند و آب بر بدن و سینه و صورت او پاشیدند تا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به هوش آمد برخاست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قدرت و قوّت من برطرف شد، طاقتم تمام شد، دشمن من، مرا شماتت و سرزنش کرد، غم و اندوه مرا می‌کُشَد،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سرگردان، تنها و حیران مانده‌ام، صوت و صدای من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من خم، زندگی من ناگوار و روزگارم تیره و تار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انیس و مونسی ندارم، کسی نیست که مرا از گریه آرام نماید و در موقع ناتوانی یار و معین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مکان نزول قرآن از بین رفت و محلّ هبوط جبرئیل و میکائیل ناپدید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سبب‌ها دگرگون شدند، درهای چاره بر روی من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دنیا را ترک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نفس من بالا بیاید برای تو گریه می‌کنم و مشتاق تو می‌باشم و غم و اندوه من برای تو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ناله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اشعار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حقّاً که غم و اندوه من برای تو تجدید می‌شود، به خدا قسم که قلب من فرو می‌ریزد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هر روزی، افسوس من اضافه خواهد شد، رنج بردن من برای تو تمام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پیشامد ناگوار، عزا و مصیبت مرا بزرگ نمود، گریه‌ی من همه وقت تجدید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حقّاً آن قلبی که در عزا و مصیبت تو صبور باشد، بسیار شکیبا و پر طاقت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تو، نورهای دنیا منقطع شد، دنیا آن‌تر و تازگی را که به وسیله‌ی تو داشت از دست داد و روزگار دنیا تیره و تار گردید، تاریکی‌های دنیا‌تر و خشک آن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آن وقتی که تو را ملاقات نمایم تأسّف می‌خورم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 مفارقت تو چشم من خواب نرفته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به داد بیوه زنان و بینوایان برسد، کیست که تا روز قیامت به داد امّت تو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تو ضعیف و ناتوان شدیم</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ما روگردان شده‌اند، در صورتی که ما به وسیله‌ی تو در میان مردم، معظّم و بزرگ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اشک است که در فراق تو فرو نریزد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غم و اندوه است که بعد از تو برای مصیبت تو دائمی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پلک چشم است که بعد از تو به خواب برود، در صورتی که تو بهار دین و نور پیامبران بودی، چگونه است که کوه‌ها خراب نشدند و دریاها فرو نرفتند و زمین طعمه‌ی زلزله نگردید؟ </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دچار مصیبت بزرگی شدم، این مصیبت، مصیبت کوچکی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مغلوب این عزای بزرگ و این پیشامد هولناک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برای تو گریان شدند و افلاک از رفتار ماندند، منبرت بعد از تو دچار وحشت و محرابت از مناجات تو خالی شد، قبر تو برای اینکه تو را در بر گرفته خوشحال شده و بهشت به تو و دعا و نماز تو مشتاق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مجالسی که تو می‌نشستی دچار ظلمت بزرگی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متأسفم تا اینکه به همین زودی نزد تو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علیه السلام تو را از دست داد، همان ابوالحسنی که مؤرد اعتماد تو، پدر دو فرزند تو حسن و حسین، برادر تو، دوست تو و محبوب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علی که تو او را از زمان کودکی پرورش دادی، در زمان بزرگ بودنش با وی برادر شدی، همان علی که محبوب‌ترین اصحاب تو بود، همان علی که در اسلام آوردن، هجرت نمودن و یاری کردن تو بر همه سبقت گرفت، ما تو را از دست دادیم، گریه قاتل ما خواهد بود، تأسّف دچار ما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بانو فریادی زد و ناله‌ای کرد که نزدیک بود روح از بدنش مفارقت نماید، آنگاه این اشعار را خواند که اوّل آنها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صبر من قلیل و عزای من آشکار شد بعد از آنکه خاتم انبیاء صَلَّی اللَّهُ عَلَیْهِ وَ آلِه وَ سَلَّم را از دست دادم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فراوان بریز، ای چشم من،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مکن و خون گریه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برگزیده‌ی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پناهگاه یتیمان و ضعیفان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که کوه‌ها و وحوش و پرندگان و زمین بعد از گریه کردن آسمان، برای تو گریان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حجون و رکن و مشعر و بطحاء از برای تو گریان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محراب عبادت و مجلس درس قرآن که در هر صبح و شام تشکیل می‌شدند برای تو گریه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که در میان مردم یکی از غرباء به شمار می‌رود در مصیبت تو گریان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آن منبری را که بر فراز آن می‌رفتی می‌دیدی که چگونه ظلمت آن را بعد از نور فرا گرفته‌ست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زندگی من تیره و تار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جانب منزل خود بازگشت و شب و روز گریه و ناله کرد، اشک وی خشک نمی‌شد و ناله و ضجّه‌اش آرام نمی‌گرفت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اهل مدینه اجتماع کردند و به حضور امیرالمؤمنین علی علیه السلام مشرّف شدند و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شب و روز گریه می‌کند، هیچ کدام از ما شب در رختخواب به خواب نمی‌رویم، روزها به علّت کسب و کار و طلب وسائل زندگی، قرار و آرام نداریم، ما از تو تقاضا می‌کنیم که حضرت فاطمه سلام الله علیها یا شب گریه کند یا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علی علیه السلام متوجّه فاطمه‌ی اطهر سلام الله علیها شد، دید آن بانوی معظّمه از گریه ساکت نمی‌شود و تسلیت گفتن، برای او ثمری ندارد، هنگامی که چشم آن بانو به حضرت امیر علیه السلام ، افتاد لحظه‌ای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مدینه خواسته‌اند تا از شما بخواهم برای پدر بزرگوارت یا شب گریه کنی یا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فاطمه‌ی اطهر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چندان مکثی در میان این مردم نخواهم کرد، به زودی من از میان این مردم می‌روم، یا علی به خدا قسم، من شب و روز از گریه آرام نخواهم شد تا اینکه به پدرم ملحق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 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دلخواه خود عمل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بعد از این جریان، اطاقی خارج از شهر مدینه برای حضرت زهرا سلام الله علیها ساخت که آن را بیت الاحزان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صبح می‌شد حضرت فاطمه‌ی اطهر سلام الله علیها، حسنین علیهما السلام را برمی داشت و به سمت بقیع حرکت می‌کرد و همچنان تا شب مشغول گریه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شب فرا می‌رسید حضرت امیر علیه السلام می‌آمد و حضرتش را به منزل باز می‌گردانید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سلام الله علیها پس از شهادت پدر بزرگوارش مدت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این برنامه را انجام می‌داد، آنگاه مریض شد و تا روز چهلم باقی ماند 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 شهادت حضرت فاطمه سلام الله علیها، حضرت امیر علیه السلام نماز ظهر را خوانده و متوجّه منزل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کنیزان را دید در حالی که گریان و محزون بودند، به استقبال آن حضرت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چرا شما را ناراحت و مضطرب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عموی خود، فاطمه‌ی اطهر سلام الله علیها را دریاب، گر چه گمان نمی‌کنیم وی را دریابی</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علیه السلام به سرعت متوجّه حجره‌ی فاطمه‌ی اطهر سلام الله علیها شده و بر آن بانو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فاطمه‌ی اطهر سلام الله علیها در میان بستر خویشتن، که از پارچه‌ی کتان سفید مصری بود افتاده و به طرف راست و چپ می‌غلطد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 علیه السلام ردا از دوش و عمّامه از سر مبارک خویشتن افکند و لباس خود را درآورد، آنگاه آمد و سر مبارک حضرت زهراء سلام الله علیها را به دامن گرفت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فاطمه سلام الله علیها سخنی نگفت، برای دوّمین بار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فاطمه‌ی اطهر سلام الله علیها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برای سوّمین بار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آن کسی که زکات را در دامن عبای خود برای فقراء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آن کسی که با ملائکه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سلام الله علیها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با من تکلّم کن، من پسر عموی تو علی بن ابیطالب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فاطمه‌ی زهراء سلام الله علیها چشمان خود را به روی حضرت امیر علیه السلام باز کرد، آنگاه آن بانو گریست و حضرت علی علیه السلام هم گریان شد و به زهرای اطهر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را چه شده؟ من پسر عمویت علی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فاطمه‌ی اطهر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آن مرگی را مشاهده می‌کنم که نمی‌توان از دست آن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تو بعد از من نمی‌توانی ازدواج نکنی،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ازدواج کردی یک شب و یک روز نزد زوجه‌ات و یک شب و یک روز پیش فرزندان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حسن و حسینم صیحه نزنی، زیرا ایشان یتیم و دل شکسته می‌باشند، دیروز بود که حسنین من، جدّ بزرگوار خود را از دست دادند، امروز هم مادر خود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امّتی، که حسنین مرا می‌کُشند و با ایشان بغض و دشمنی می‌ورزند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این اشعار 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گریه می‌کنی بر من گریه کن ای بهترین هدایت کنندگان و اشک بریز که روز فراق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همسر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درباره‌ی نسل خود به تو سفارش می‌کنم، زیرا که ایشان ملازم اشتیاق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 یتیم‌های من گریه کن، مخصوصاً قتیل کربلا را فراموش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مفارقت می‌کنند و یتیمانی حیران و سرگردان می‌شوند، خدا امضاء کرده که روز فراق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علیه السلام به زهرای اطهر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مطلب را از کجا می‌گویی، در صورتی که وحی خدا از خاندان ما قطع شده است؟ </w:t>
      </w:r>
    </w:p>
    <w:p>
      <w:pPr>
        <w:pStyle w:val="BookText"/>
        <w:rPr/>
      </w:pPr>
      <w:r>
        <w:rPr>
          <w:rFonts w:ascii="IRNazanin" w:hAnsi="IRNazanin" w:eastAsia="IRNazanin"/>
          <w:color w:val="111111"/>
          <w:sz w:val="28"/>
          <w:sz w:val="28"/>
          <w:szCs w:val="28"/>
          <w:rtl w:val="true"/>
          <w:lang w:bidi="fa-IR"/>
        </w:rPr>
        <w:t>حضرت فاطمه‌ی اطهر سلام الله علیها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خوابیدم و پدر بزرگوارم را در میان قصری از دُرّ سفید دیدم، موقعی که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 زیرا من مشتاق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بیشتر شوق ملاقات تو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امشب نزد من خواهی آمد، پدرم شخصی راستگو و به وعده‌ی خود وفا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دیدی من سوره‌ی یاسین را قرائت نمودم بدان که اجلم فرا رسیده، مرا غسل بده، ولی بدنم را برهنه نکن، زیرا من پاک و مُطهّر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و اهل خانه‌ام و دوستانی که به من نزدیک هستند بر جنازه‌ام نماز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شبانه به خاک بسپار که این خبر را، پدرم پیغمبر خدا صَلَّی اللَّهُ عَلَیْهِ وَ آلِه وَ سَلَّم به من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متصدّی امر آن بانو شدم و بدن حضرتش را از زیر پیراهن، غسل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بدن فاطمه‌ی زهراء سلام الله علیها مبارک و پاک و مطهّر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بدن مقدّس او را از باقیمانده‌ی حُنوط پیامبر اکرم صَلَّی اللَّهُ عَلَیْهِ وَ آلِه وَ سَلَّم حُنوط کردم، سپس بدن مبارکش را در میان کفن‌هایش جای دادم و موقعی که تصمیم گرفتم کفن او را گره بزنم صدا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 کلثوم، زینب، سکینه، فضّه، حسن،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از مادر خود زاد و توشه برگیرید، روز فراق آمد و ملاقات شما در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حسنین علیهما السلام آمدند در حالی که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این حسرتی که هیچ وقت به علّت از دست دادن جدّمان، پیامبر خدا و مادرمان، فاطمه‌ی زهراء سلام الله علیها از بین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مادر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جدّ ما حضرت محمّد صَلَّی اللَّهُ عَلَیْهِ وَ آلِه وَ سَلَّم را ملاقات نمودی سلام ما را به آن حضرت برسان و به آن بزرگوار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بعد از تو در دنیا یتیم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خدا را شاهد می‌گیرم که فاطمه‌ی زهراء سلام الله علیها آه و ناله کرد، دست‌های خود را دراز نموده و حسنین را به سینه‌ی خود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هاتفی از آسمان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را از روی سینه‌ی فاطمه بردار، به خدا قسم که ملائکه‌ی آسمان‌ها را گریان کردند، زیرا دوست مشتاق لقای دوست 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حسنین را از روی سینه‌ی زهراء سلام الله علیها برداشتم و در موقع بستن بندهای کفن این اشعار را سرودم</w:t>
      </w:r>
      <w:r>
        <w:rPr>
          <w:rFonts w:eastAsia="IRNazanin" w:cs="IRNazanin"/>
          <w:color w:val="111111"/>
          <w:sz w:val="28"/>
          <w:szCs w:val="28"/>
          <w:rtl w:val="true"/>
          <w:lang w:bidi="fa-IR"/>
        </w:rPr>
        <w:t xml:space="preserve">: </w:t>
      </w:r>
      <w:bookmarkStart w:id="592" w:name="pg568_5268"/>
    </w:p>
    <w:p>
      <w:pPr>
        <w:pStyle w:val="BookText"/>
        <w:rPr/>
      </w:pPr>
      <w:bookmarkEnd w:id="592"/>
      <w:r>
        <w:rPr>
          <w:rFonts w:ascii="IRNazanin" w:hAnsi="IRNazanin" w:eastAsia="IRNazanin"/>
          <w:color w:val="111111"/>
          <w:sz w:val="28"/>
          <w:sz w:val="28"/>
          <w:szCs w:val="28"/>
          <w:rtl w:val="true"/>
          <w:lang w:bidi="fa-IR"/>
        </w:rPr>
        <w:t>مفارقت تو نزد من بزرگترین چیزهاست و از دست دادن تو برایم سخت‌ترین مصیبت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حسرت و غم شخصی گریه و ناله می‌کنم که بهترین راه مرگ را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مساعدت و همراهی کن که حزن من دائمیست و برای دوست خودم گریانم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امیرالمؤمنین علی علیه السلام ، بدن حضرت فاطمه‌ی زهراء سلام الله علیها را روی دست خویشتن گرفت و به سوی قبر پدرش رسول خدا صَلَّی اللَّهُ عَلَیْهِ وَ آلِه وَ سَلَّم آورد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فرستاده‌ی خدا، سلام بر تو ای حبیب خدا، سلام بر تو ای نور پروردگار، سلام بر تو ای برگزیده‌ی خدا، سلام و درود و تحیّت من و دخترت فاطمه که بر تو وارد می‌شود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امانت مسترد گردید و سپرده‌ی شما، پس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حزن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حزن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من تیره و 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و سرور از من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حزن و تأسف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جنازه‌ی آن معظّمه را نزد قبر پیغمبر خدا صَلَّی اللَّهُ عَلَیْهِ وَ آلِه وَ سَلَّم آورد و با گروهی از اهل خانه‌ی خود و اصحاب و دوستان و برخی از مهاجرین و انصار بر بدن مبارک حضرت زهرای اطهر سلام الله علیها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بدن حضرت فاطمه سلام الله علیها را به خاک سپرده و در لحد جای داد، اشعاری را بدین مضمون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 و علل دنیا برای من زیاد است، صاحب دنیا که دنیاطلب باشد تا موقع مردن علیل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اجتماع هر دو نفر دوستی مفارقتی خواهد بود، حقّاً که بقاء من نزد شما قلیل و اندک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فاطمه‌ی زهراء سلام الله علیها که بعد از رسول خدا صَلَّی اللَّهُ عَلَیْهِ وَ آلِه وَ سَلَّم برای من اتّفاق افتاد دلیل این است که هیچ دوستی، دائم و برقرار نخواهد بود</w:t>
      </w:r>
      <w:r>
        <w:rPr>
          <w:rFonts w:eastAsia="IRNazanin" w:cs="IRNazanin"/>
          <w:color w:val="111111"/>
          <w:sz w:val="28"/>
          <w:szCs w:val="28"/>
          <w:rtl w:val="true"/>
          <w:lang w:bidi="fa-IR"/>
        </w:rPr>
        <w:t>.</w:t>
      </w:r>
    </w:p>
    <w:p>
      <w:pPr>
        <w:pStyle w:val="Heading3"/>
        <w:numPr>
          <w:ilvl w:val="2"/>
          <w:numId w:val="1"/>
        </w:numPr>
        <w:rPr/>
      </w:pPr>
      <w:bookmarkStart w:id="593" w:name="__RefHeading___Toc4853753_211673320"/>
      <w:bookmarkStart w:id="594" w:name="_Toc210"/>
      <w:bookmarkEnd w:id="593"/>
      <w:r>
        <w:rPr>
          <w:rtl w:val="true"/>
        </w:rPr>
        <w:t>[</w:t>
      </w:r>
      <w:r>
        <w:rPr>
          <w:rtl w:val="true"/>
        </w:rPr>
        <w:t>روایت شماره</w:t>
      </w:r>
      <w:r>
        <w:rPr>
          <w:rtl w:val="true"/>
        </w:rPr>
        <w:t>] (</w:t>
      </w:r>
      <w:r>
        <w:rPr/>
        <w:t>16</w:t>
      </w:r>
      <w:r>
        <w:rPr>
          <w:rtl w:val="true"/>
        </w:rPr>
        <w:t>)</w:t>
      </w:r>
      <w:bookmarkEnd w:id="594"/>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النَّبِیُّ صَلَّی اللَّهُ عَلَیْهِ وَ آلِه وَ سَلَّم وَ لَهَا یَوْمَئِذٍ ثَمَانِیَ عَشْرَةَ سَنَةً وَ سَبْعَةُ أَشْهُرٍ وَ عَاشَتْ بَعْدَهُ اثْنَیْنِ وَ سَبْعِینَ یَوْماً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سَبْعِینَ یَوْماً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 وَ قَالَ الْقُرْبَانِیُّ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قِیلَ أَرْبَعِینَ یَوْماً وَ هُوَ أَصَحُّ وَ </w:t>
      </w:r>
    </w:p>
    <w:p>
      <w:pPr>
        <w:pStyle w:val="BookText"/>
        <w:rPr/>
      </w:pPr>
      <w:r>
        <w:rPr>
          <w:rFonts w:ascii="Amiri" w:hAnsi="Amiri" w:eastAsia="Amiri" w:cs="Amiri"/>
          <w:color w:val="111111"/>
          <w:sz w:val="28"/>
          <w:sz w:val="28"/>
          <w:szCs w:val="28"/>
          <w:rtl w:val="true"/>
          <w:lang w:bidi="ar-SA"/>
        </w:rPr>
        <w:t>تُوُفِّیَتْ سلام الله علیها لَیْلَةَ الْأَحَدِ لِثَلاثَ عَشْرَةَ لَیْلَةً خَلَتْ مِنْ شَهْرِ رَبِیعٍ الْآخِرِ سَنَةَ إِحْدَی عَشْرَةَ مِنَ الْهِجْرَةِ وَ مَشْهَدُهَا بِالْبَقِیعِ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دُفِنَتْ فِی بَیْتِهَا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قَبْرُهَا بَیْنَ قَبْرِ رَسُولِ اللَّهِ صَلَّی اللَّهُ عَلَیْهِ وَ آلِه وَ سَلَّم وَ مِنْبَرِهِ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السَّمْعَانِیُّ فِی الرِّسَالَةِ وَ أَبُونُعَیْمٍ فِی الْحِلْیَةِ وَ أَحْمَدُ فِی فَضَائِلِ الصَّحَابَةِ وَ النَّطَنْزِیُّ فِی الْخَصَائِصِ وَ ابْنُ مَرْدَوَیْهِ فِی فَضَائِلِ أَمِیرِالْمُؤْمِنِینَ علیه السلام وَ الزَّمَخْشَرِیُّ فِی الْفَائِقِ، عَنْ جَابِرٍ قَالَ رَسُولُ اللَّهِ صَلَّی اللَّهُ عَلَیْهِ وَ آلِه وَ سَلَّم لِعَلِیٍّ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أَبَاالرَّیْحَانَتَیْنِ أُوصِیکَ بِرَیْحَانَتِی مِنَ الدُّنْیَا، فَعَنْ قَلِیلٍ یَنْهَدُّ رُکْنَاکَ عَلَیْکَ،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رَسُولُ اللَّهِ صَلَّی اللَّهُ عَلَیْهِ وَ آلِه وَ سَلَّم 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الرُّکْنَیْنِ، فَلَمَّا مَاتَتْ فَاطِمَةُ 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الرُّکْنُ الثَّانِی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الْبُخَارِیُّ وَ مُسْلِمٌ وَ الْحِلْیَةُ وَ مُسْنَدُ أَحْمَدَ بْنِ حَنْبَلٍ رَوَتْ عَائِشَةُ أَنَّ النَّبِیَّ صَلَّی اللَّهُ عَلَیْهِ وَ آلِه وَ سَلَّم دَعَا فَاطِمَةَ فِی شَکْوَاهُ الَّذِی قُبِضَ فِیهِ فَسَارَّهَا بِشَیْ‌ءٍ فَبَکَتْ، ثُمَّ دَعَاهَا فَسَارَّهَا فَضَحِکَ فَسَأَلْتُ عَنْ ذَلِکَ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النَّبِیُّ صَلَّی اللَّهُ عَلَیْهِ وَ آلِه وَ سَلَّم أَنَّهُ مَقْبُوضٌ فَبَکَیْتُ ثُمَّ أَخْبَرَنِی أَنِّی أَوَّلُ أَهْلِهِ لُحُوقاً بِهِ فَضَحِکْتُ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کِتَابُ ابْنِ شَاهِینَ قَالَتْ أُمُّ سَلَمَةَ وَ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لَمَّا سُئِلَتْ عَنْ بُکَائِهَا وَ ضِحْکِهَا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أَخْبَرَنِی النَّبِیُّ صَلَّی اللَّهُ عَلَیْهِ وَ آلِه وَ سَلَّم أَنَّهُ مَقْبُوضٌ ثُمَّ أَخْبَرَ أَنَّ بَنِیَّ سَیُصِیبُهُمْ بَعْدِی شِدَّةٌ فَبَکَیْتُ، ثُمَّ أَخْبَرَنِی أَنِّی أَوَّلُ أَهْلِهِ لُحُوقاً بِهِ فَضَحِکْتُ</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رِوَایَةِ أَبِی بَکْرٍ الْجِعَابِیِّ وَ أَبِی نُعَیْمٍ الْفَضْلِ بْنِ دُکَیْنٍ وَ الشَّعْبِیِّ عَنْ مَسْرُوقٍ وَ فِی السُّنَنِ عَنِ الْقَزْوِینِیِّ وَ الْإِبَانَةِ عَنِ الْعُکْبَرِیِّ وَ الْمُسْنَدِ عَنِ </w:t>
      </w:r>
    </w:p>
    <w:p>
      <w:pPr>
        <w:pStyle w:val="BookText"/>
        <w:rPr/>
      </w:pPr>
      <w:r>
        <w:rPr>
          <w:rFonts w:ascii="Amiri" w:hAnsi="Amiri" w:eastAsia="Amiri" w:cs="Amiri"/>
          <w:color w:val="111111"/>
          <w:sz w:val="28"/>
          <w:sz w:val="28"/>
          <w:szCs w:val="28"/>
          <w:rtl w:val="true"/>
          <w:lang w:bidi="ar-SA"/>
        </w:rPr>
        <w:t>الْمَوْصِلِیِّ وَ الْفَضَائِلِ، عَنْ أَحْمَدَ بِأَسَانِیدِهِمْ، عَنْ عُرْوَةَ، عَنْ مَسْرُوقٍ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فَاطِمَةُ تَمْشِی کَأَنَّ مِشْیَتَهَا مِشْیَةُ رَسُولِ اللَّهِ صَلَّی اللَّهُ عَلَیْهِ وَ آلِه وَ سَلَّم فَقَالَ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بِابْنَتِی فَأَجْلَسَهَا عَنْ یَمِینِهِ وَ أَسَرَّ إِلَیْهَا حَدِیثاً فَبَکَتْ، ثُمَّ أَسَرَّ إِلَیْهَا حَدِیثاً فَضَحِکَتْ فَسَأَلْتُهَا عَنْ ذَلِکَ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أُفْشِی سِرَّ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إذَا قُبِضَ سَأَلْتُهَا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أَسَرَّ إِلَیَّ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جَبْرَئِیلَ کَانَ یُعَارِضُنِی بِالْقُرْآنِ کُلَّ سَنَةٍ مَرَّةً وَ إنَّهُ عَارَضَنِی بِهِ الْعَامَ مَرَّتَیْنِ وَ لا أَرَانِی إِلا وَ قَدْ حَضَرَ أَجَلِی وَ إِنَّکِ لاوَّلُ أَهْلِ بَیْتِی لُحُوقاً بِی وَ نِعْمَ السَّلَفُ أَنَا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بَکَیْتُ لِذَلِکِ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تَرْضَیْنَ أَنْ تَکُونِی سَیِّدَةَ نِسَاءِ الْمُؤْمِنِینَ فَضَحِکْتُ لِذَلِکِ</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أَنَّهَا مَا زَالَتْ بَعْدَ أَبِیهَا مُعَصَّبَةَ الرَّأْسِ، نَاحِلَةَ الْجِسْمِ، مُنَهَّدَةَ الرُّکْنِ بَاکِیَةَ الْعَیْن، مُحْتَرِقَةَ الْقَلْبِ، یُغْشَی عَلَیْهَا سَاعَةً بَعْدَ سَاعَةٍ وَ تَقُولُ لِوَلَدَیْهَا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أَبُوکُمَا الَّذِی کَانَ یُکْرِمُکُمَا وَ یَحْمِلُکُمَا مَرَّةً بَعْدَ مَرَّةٍ؟ أَیْنَ أَبُوکُمَا الَّذِی کَانَ أَشَدَّ النَّاسِ شَفَقَةً عَلَیْکُمَا فَلا یَدَعُکُمَا تَمْشِیَانِ عَلَی الْأَرْضِ؟ وَ لا أَرَاهُ یَفْتَحُ هَذَا الْبَابَ أَبَداً وَ لا یَحْمِلُکُمَا عَلَی عَاتِقِهِ کَمَا لَمْ یَزَلْ یَفْعَلُ بِکُمَا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مَرِضَتْ وَ مَکَثَتْ أَرْبَعِینَ لَیْلَةً ثُمَّ دَعَتْ أُمَّ أَیْمَنَ وَ أَسْمَاءَ بِنْتَ عُمَیْسٍ </w:t>
      </w:r>
      <w:r>
        <w:rPr>
          <w:rStyle w:val="FootnoteAnchor"/>
          <w:rtl w:val="true"/>
        </w:rPr>
        <w:footnoteReference w:id="560"/>
      </w:r>
      <w:r>
        <w:rPr>
          <w:rFonts w:ascii="Amiri" w:hAnsi="Amiri" w:eastAsia="Amiri" w:cs="Amiri"/>
          <w:color w:val="111111"/>
          <w:sz w:val="28"/>
          <w:sz w:val="28"/>
          <w:szCs w:val="28"/>
          <w:rtl w:val="true"/>
          <w:lang w:bidi="ar-SA"/>
        </w:rPr>
        <w:t xml:space="preserve">وَ عَلِیّاً علیه السلام وَ </w:t>
      </w:r>
    </w:p>
    <w:p>
      <w:pPr>
        <w:pStyle w:val="BookText"/>
        <w:rPr/>
      </w:pPr>
      <w:r>
        <w:rPr>
          <w:rFonts w:ascii="Amiri" w:hAnsi="Amiri" w:eastAsia="Amiri" w:cs="Amiri"/>
          <w:color w:val="111111"/>
          <w:sz w:val="28"/>
          <w:sz w:val="28"/>
          <w:szCs w:val="28"/>
          <w:rtl w:val="true"/>
          <w:lang w:bidi="ar-SA"/>
        </w:rPr>
        <w:t>أَوْصَتْ إِلَی عَلِیٍّ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یَتَزَوَّجَ بِابْنَةِ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أُخْتِهَا </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أُمَامَةَ لِحُبِّهَا أَوْلادَهَا وَ أَنْ یَتَّخِذَ نَعْشاً لِأَنَّهَا کَانَتْ رَأَتِ الْمَلائِکَةَ تَصَوَّرُوا صُورَتَهُ وَ وَصَفَتْهُ لَهُ وَ أَنْ لا یَشْهَدَ أَحَدٌ جَنَازَتَهَا مِمَّنْ ظَلَمَهَا وَ أَنْ لا یَتْرُکَ أَنْ یُصَلِّیَ عَلَیْهَا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مُسْلِمٌ عَنْ عَبْدِالرَّزَّاقِ، عَنْ مَعْمَرٍ، عَنِ الزُّهْرِیِّ، عَنْ عُرْوَةَ، عَنْ عَائِشَةَ؛ وَ فِی حَدِیثِ اللَّیْثِ بْنِ سَعْدٍ، عَنْ عَقِیلٍ، عَنِ ابْنِ شِهَابٍ، عَنْ عُرْوَةَف عَنْ عَائِشَةَ فِی خَبَرٍ طَوِیلٍ یَذْکُرُ فِیهِ أَنَّ فَاطِمَةَ أَرْسَلَتْ إِلَی أَبِی بَکْرٍ تَسْأَلُ مِیرَاثَهَا مِنْ رَسُولِ اللَّهِ الْقِصَّةَ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فَهَجَرَتْهُ وَ لَمْ تُکَلِّمْهُ حَتَّی تُوُفِّیَتْ وَ لَمْ یُؤْذَنْ بِهَا أَبُوبَکْرٍ یُصَلِّی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لَمَّا حَضَرَتْهَا الْوَفَاةُ أَوْصَتْ عَلِیّاً أَنْ لا یُصَلِّیَ عَلَیْهَا أَبُوبَکْرٍ وَ عُمَرُ فَعَمِلَ بِوَصِیَّتِهَا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عِیسَی بْنُ مِهْرَانَ، عَنْ مُخَوَّلِ بْنِ إِبْرَاهِیمَ، عَنْ عُمَرَ بْنِ ثَابِتٍ، عَنْ أَبِی إِسْحَاقَ، عَنِ ابْنِ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فَاطِمَةُ أَنْ لا یَعْلَمَ إذَا مَاتَتْ أَبُوبَکْرٍ وَ لا عُمَرُ وَ لا یُصَلِّیَا عَلَیْهَا،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فَدَفَنَهَا عَلِیٌّ علیه السلام لَیْلاً وَ لَمْ یُعْلِمْهُمَا بِذَلِکَ</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تَارِیخُ أَبِی بَکْرِ بْنِ کَامِلٍ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عَاشَتْ فَاطِمَةُ بَعْدَ رَسُولِ اللَّهِ صَلَّی اللَّهُ عَلَیْهِ وَ آلِه وَ سَلَّم سِتَّةَ أَشْهُرٍ فَلَمَّا تُوُفِّیَتْ دَفَنَهَا عَلِیٌّ لَیْلاً وَ صَلَّی عَلَیْهَا عَلِیٌّ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رُوِیَ فِیهِ عَنْ سُفْیَانَ بْنِ عُیَیْنَةَ وَ عَنِ الْحَسَنِ بْنِ مُحَمَّدٍ وَ عَبْدِاللَّهِ بْنِ أَبِی شَیْبَةَ، عَنْ یَحْیَی بْنِ سَعِیدٍ الْقَطَّانِ، عَنْ مَعْمَرٍ، عَنِ الزُّهْرِیِّ أَنَّ فَاطِمَةَ سلام الله علیها دُفِنَتْ 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فِی هَذَا الْکِتَابِ أَنَّ أَمِیرَالْمُؤْمِنِینَ وَ الْحَسَنَ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دَفَنُوهَا لَیْلاً وَ غَیَّبُوا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 الطَّبَرِیِّ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دُفِنَتْ لَیْلاً وَ لَمْ یَحْضُرْهَا إِلا الْعَبَّاسُ وَ عَلِیٌّ وَ الْمِقْدَادُ وَ الزُّبَیْرُ وَ فِی رِوَایَاتِنَا أَنَّهُ صَلَّی عَلَیْهَا أَمِیرُالْمُؤْمِنِینَ وَ الْحَسَنُ وَ الْحُسَیْنُ وَ عَقِیلٌ وَ سَلْمَانُ وَ أَبُوذَرٍّ وَ الْمِقْدَادُ وَ عَمَّارٌ وَ بُرَیْدَةُ وَ فِی رِوَایَةٍ وَ الْعَبَّاسُ وَ ابْنُهُ الْفَضْلُ وَ فِی رِوَایَةٍ وَ حُذَیْفَةُ وَ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الْأَصْبَغُ بْنُ نُبَاتَةَ أَنَّهُ سَأَلَ أَمِیرَالْمُؤْمِنِینَ علیه السلام عَنْ دَفْنِهَا لَیْلاً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کَانَتْ سَاخِطَةً عَلَی قَوْمٍ کَرِهَتْ حُضُورَهُمْ جِنَازَتَهَا وَ حَرَامٌ عَلَی مَنْ یَتَوَلاهُمْ أَنْ یُصَلِّیَ عَلَی أَحَدٍ مِنْ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أَنَّهُ سَوَّی قَبْرَهَا مَعَ الْأَرْضِ مُسْتَوِیاً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 حَوَالَیْهَا قُبُوراً مُزَوَّرَةً مِقْدَارَ سَبْعَةٍ حَتَّی لا یُعْرَفَ قَبْرُهَا وَ رُوِیَ أَنَّهُ رَشَّ أَرْبَعِینَ قَبْراً حَتَّی لا یَبِینَ قَبْرُهَا مِنْ غَیْرِهِ مِنَ الْقُبُورِ، فَیُصَلُّوا عَلَیْهَا</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أَبُوعَبْدِاللَّهِ حَمَّوَیْهِ بْنُ عَلِیٍّ الْبَصْرِیُّ وَ أَحْمَدُ بْنُ حَنْبَلٍ وَ أَبُوعَبْدِاللَّهِ بْنُ بَطَّةَ بِأَسَانِیدِهِمْ قَالَتْ أُمُّ سَلْمَی امْرَأَةُ أَبِی رَافِعٍ </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اشْتَکَتْ فَاطِمَةُ شَکْوَاهَا الَّتِی قُبِضَتْ </w:t>
      </w:r>
    </w:p>
    <w:p>
      <w:pPr>
        <w:pStyle w:val="BookText"/>
        <w:rPr/>
      </w:pPr>
      <w:r>
        <w:rPr>
          <w:rFonts w:ascii="Amiri" w:hAnsi="Amiri" w:eastAsia="Amiri" w:cs="Amiri"/>
          <w:color w:val="111111"/>
          <w:sz w:val="28"/>
          <w:sz w:val="28"/>
          <w:szCs w:val="28"/>
          <w:rtl w:val="true"/>
          <w:lang w:bidi="ar-SA"/>
        </w:rPr>
        <w:t>فِیهَا وَ کُنْتُ أُمَرِّضُهَا فَأَصْبَحْتُ یَوْماً أُسَکِّنُ مَا کَانَتْ، فَخَرَجَ عَلِیٌّ إِلَی بَعْضِ حَوَائِجِهِ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اسْکُبِی لِی غَسْلاً فَسَکَبْتُ، فَقَامَتْ وَ اغْتَسَلَتْ أَحْسَنَ مَا یَکُونُ مِنَ الْغُسْل ثُمَّ لَبِسَتْ أَثْوَابَهَا الْجُدُدَ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افْرُشِی فِرَاشِی وَسَطَ الْبَیْتِ ثُمَّ اسْتَقْبَلَتِ الْقِبْلَةَ وَ نَامَتْ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مَقْبُوضَةٌ وَ قَدِ اغْتَسَلْتُ فَلا یَکْشِفْنِی أَحَدٌ ثُمَّ وَضَعَتْ خَدَّهَا عَلَی یَدِهَا وَ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أَسْمَاءُ بِنْتُ عُمَیْسٍ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إِلَیَّ فَاطِمَةُ أَنْ لا یُغَسِّلَهَا إذَا مَاتَتْ إِلا أَنَا وَ عَلِیٌّ فَأَعَنْتُ عَلِیّاً عَلَی 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کِتَابُ الْبَلاذُرِیِّ أَنَّ أَمِیرَالْمُؤْمِنِینَ علیه السلام غَسَلَهَا مِنْ مَعْقِدِ الْإِزَارِ وَ إِنَّ أَسْمَاءَ بِنْتَ عُمَیْسٍ غَسَلَتْهَا مِنْ أَسْفَلِ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أَبُوالْحَسَنِ الْخَزَّازُ الْقُمِّیُّ فِی الْأَحْکَامِ الشَّرْعِیَّةِ سُئِلَ أَبُوعَبْدِاللَّهِ علیه السلام عَنْ فَاطِمَةَ مَنْ غَسَّلَهَا؟ فَقَالَ غَسَّلَهَا أَمِیرُالْمُؤْمِنِینَ لِأَنَّهَا کَانَتْ صِدِّیقَةً وَ لَمْ یَکُنْ لِیُغَسِّلَهَا إِلا صِدِّیقٌ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 أَمِیرَالْمُؤْمِنِینَ علیه السلام قَالَ عِنْدَ دَفْنِهَا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إِلَی آخِرِ مَا سَیَأْتِی نَقْلاً مِنَ الْکَافِی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أَنَّهُ لَمَّا صَارَ بِهَا إِلَی الْقَبْرِ الْمُبَارَکِ خَرَجَتْ یَدٌ فَتَنَاوَلَتْهَا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عَبْدُالرَّحْمَنِ الْهَمْدَانِیُّ وَ حُمَیْدٌ الطَّوِیلُ أَنَّهُ علیه السلام أَنْشَأَ عَلَی شَفِیرِ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ذَکَرْتُ أَبَا وُدِّی فَبِتُّ کَأَنَّنِی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الْهُمُومِ الْمَاضِیَاتِ وَکِیلٌ</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لِکُلِّ اجْتِمَاعٍ مِنْ خَلِیلَیْنِ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کُلُّ الَّذِی دُونَ الْفِرَاقِ قَلِیلٌ </w:t>
      </w:r>
    </w:p>
    <w:p>
      <w:pPr>
        <w:pStyle w:val="BookText"/>
        <w:rPr/>
      </w:pPr>
      <w:r>
        <w:rPr>
          <w:rFonts w:ascii="Amiri" w:hAnsi="Amiri" w:eastAsia="Amiri" w:cs="Amiri"/>
          <w:color w:val="111111"/>
          <w:sz w:val="28"/>
          <w:sz w:val="28"/>
          <w:szCs w:val="28"/>
          <w:rtl w:val="true"/>
          <w:lang w:bidi="ar-SA"/>
        </w:rPr>
        <w:t>وَ إِنَّ افْتِقَادِی فَاطِماً بَعْدَ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دَلِیلٌ عَلَی أَنْ لا یَدُومَ خَلِیلٌ</w:t>
      </w:r>
    </w:p>
    <w:p>
      <w:pPr>
        <w:pStyle w:val="BookText"/>
        <w:rPr/>
      </w:pPr>
      <w:r>
        <w:rPr>
          <w:rFonts w:ascii="Amiri" w:hAnsi="Amiri" w:eastAsia="Amiri" w:cs="Amiri"/>
          <w:color w:val="111111"/>
          <w:sz w:val="28"/>
          <w:sz w:val="28"/>
          <w:szCs w:val="28"/>
          <w:rtl w:val="true"/>
          <w:lang w:bidi="ar-SA"/>
        </w:rPr>
        <w:t>فَأَجَابَ هَاتِفٌ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الْفَتَی أَنْ لا یَمُوتَ خَلِیلُهُ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لَهُ إِلا الْمَمَاتَ سَبِیلٌ</w:t>
      </w:r>
    </w:p>
    <w:p>
      <w:pPr>
        <w:pStyle w:val="BookText"/>
        <w:rPr/>
      </w:pPr>
      <w:r>
        <w:rPr>
          <w:rFonts w:ascii="Amiri" w:hAnsi="Amiri" w:eastAsia="Amiri" w:cs="Amiri"/>
          <w:color w:val="111111"/>
          <w:sz w:val="28"/>
          <w:sz w:val="28"/>
          <w:szCs w:val="28"/>
          <w:rtl w:val="true"/>
          <w:lang w:bidi="ar-SA"/>
        </w:rPr>
        <w:t>فَلا بُدَّ مِنْ مَوْتٍ وَ لا بُدَّ مِنْ 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بَقَائِی بَعْدَکُمْ لَقَلِیلٌ</w:t>
      </w:r>
    </w:p>
    <w:p>
      <w:pPr>
        <w:pStyle w:val="BookText"/>
        <w:rPr/>
      </w:pPr>
      <w:r>
        <w:rPr>
          <w:rFonts w:ascii="Amiri" w:hAnsi="Amiri" w:eastAsia="Amiri" w:cs="Amiri"/>
          <w:color w:val="111111"/>
          <w:sz w:val="28"/>
          <w:sz w:val="28"/>
          <w:szCs w:val="28"/>
          <w:rtl w:val="true"/>
          <w:lang w:bidi="ar-SA"/>
        </w:rPr>
        <w:t>إذَا انْقَطَعَتْ یَوْماً مِنَ الْعَیْشِ مُدَّتِی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بُکَاءَ الْبَاکِیَاتِ قَلِیلٌ</w:t>
      </w:r>
    </w:p>
    <w:p>
      <w:pPr>
        <w:pStyle w:val="BookText"/>
        <w:rPr/>
      </w:pPr>
      <w:r>
        <w:rPr>
          <w:rFonts w:ascii="Amiri" w:hAnsi="Amiri" w:eastAsia="Amiri" w:cs="Amiri"/>
          <w:color w:val="111111"/>
          <w:sz w:val="28"/>
          <w:sz w:val="28"/>
          <w:szCs w:val="28"/>
          <w:rtl w:val="true"/>
          <w:lang w:bidi="ar-SA"/>
        </w:rPr>
        <w:t>سَتُعْرَضُ عَنْ ذِکْرِی وَ تُنْسَی مَوَدَّتِی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یَحْدُثُ بَعْدِی لِلْخَلِیلِ بَدِیلٌ</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 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کان یلازم ودِّی و حبّی و الحاصل أنّی ذکرت محبوبی فبتُّ کأنّنی لشَّدة همومی ضامن لردِّ کلِّ همّ و حزن کان لی قبل ذلک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 من 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من تتمّة أبیاته علیه السلام لا کلام الهاتف و لو کان من کلام الهاتف فلعلّه ألقاه علی وجه التلقین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شهر آشوب در کتاب مناقب </w:t>
      </w:r>
      <w:r>
        <w:rPr>
          <w:rStyle w:val="FootnoteAnchor"/>
          <w:rtl w:val="true"/>
        </w:rPr>
        <w:footnoteReference w:id="563"/>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پیغمبر اکرم صَلَّی اللَّهُ عَلَیْهِ وَ آلِه وَ سَلَّم به شهادت رسید از عمر حضرت فاطمه‌ی اطهر سلام الله علیها هجده سال و هفت ماه گذشته بود، بعد از پدر بزرگوارش مدّت هفتاد و دو روز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پنج روز و چهار ماه هم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زنده بود و این قول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فاطمه‌ی زهراء سلام الله علیها در شب یکشنبه، سیزدهم ماه ربیع الاول سنه‌ی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مقدّسش در بقیع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گفته‌اند قبرش در خانه‌ی خودش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آن است که قبرش مابین قبر و منبر پیامبر اکرم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علماء اهل تسنّن از جابر نقل نموده‌اند که گفت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قبل از شهادت خود به حضرت علی بن ابیطالب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 ای پدر دو نوگل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درباره‌ی این دو نوگل دنیوی خود به تو توصیه می‌کنم، طولی نمی‌کشد که دو رکن تو از بین خواهند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صَلَّی اللَّهُ عَلَیْهِ وَ آلِه وَ سَلَّم به شهادت رسید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آن دو رکن بود که پیغمبر خدا صَلَّی اللَّهُ عَلَیْهِ وَ آلِه وَ سَلَّم فرمود و موقعی که فاطمه‌ی اطهر سلام الله علیها به شهادت رسید 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دوّمین رکن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و مسلم در کتاب‌های خود و صاحب کتاب حلیه و احمد بن حنبل در کتاب مسند، همگی از عایشه روایت کرده‌اند در آن بیماری که رسول خدا صَلَّی اللَّهُ عَلَیْهِ وَ آلِه وَ سَلَّم به شهادت رسید، فاطمه را نزد خود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سخنی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فاطمه سلام الله علیها محزون شد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رسول خدا صَلَّی اللَّهُ عَلَیْهِ وَ آلِه وَ سَلَّم او را صدا زد و مطلبی به او فرمود که خندان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آن گریه و خنده 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مرتبه‌ی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به من خبر داد که قبض روح می‌شود، پس من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خبر داد که من در میان خانواده‌ی آن حضرت اوّلین کسی هستم که به او ملحق می‌شوم، من هم خندیدم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ابن شاهین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و عایشه گفتند چون از علّت گریه و خنده‌ی آن معظّمه سؤال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به من خبر از شهادت خود داد، پس به من خبر داد که فرزندان من بعد از من، در فشار و سختی قرار خواهند گرفت،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هستم در میان خانواده‌ی او که به ایشان ملحق خواهم شد، لذا خندیدم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که ابوبکر جعابی و ابی نعیم فضل بن دکین و شعبی از قول مسروق و در کتاب السّنن از قزوینی و ابانه از عُکبری و در کتاب المُسند از موصلی و در کتاب الفضائل از احمد، همگی با اسناد خود از عُروة و او از مسروق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 فاطمه سلام الله علیها نزد پیامبر اکرم صَلَّی اللَّهُ عَلَیْهِ وَ آلِه وَ سَلَّم آمد و راه رفتن او مانند راه رفتن آن حضرت بود، 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دخترم و پس از آن، او را سمت راست خود نشانید و در گوش او سخنی فرمود، حضرت فاطمه سلام الله علیها گریست، پس سخن دیگری در گوش او فرمود، خندید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از او در مورد آن دو سخن رسول اکرم صَلَّی اللَّهُ عَلَیْهِ وَ آلِه وَ سَلَّم سؤال کردم، حضرت فاطمه سلام الله علیها فرمود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افشاء نمی‌کنم سرّ رسول خدا صَلَّی اللَّهُ عَلَیْهِ وَ آلِه وَ سَلَّم را تا آنکه پیامبر صَلَّی اللَّهُ عَلَیْهِ وَ آلِه وَ سَلَّم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فاطمه سلام الله علیها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پدرم سرّی را با من در میان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جبرئیل هر سال یک مرتبه قرآن را بر من عرضه می‌کرد و امسال دو مرتبه آن را بر من عرضه کرد و علّتی برای آن ندیدم مگر آنکه اجلم نزدیک شده و همانا تو اوّلین کسی هستی از اهل بیتم که به من ملحق می‌شوی و من خوب جلوداری هستم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سلام الله علیها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از این خبر گریستم،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از اینکه تو سرور زنان مؤمنین باشی، پس من به این خاطر خندان 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شده که حضرت زهرای اطهر سلام الله علیها بعد از شهادت پدر بزرگوارش دائماً سر خود را می‌بست، جسمش ناتوان بود، قوّت خود را از دست داده بود، چشمانش گریان بود، قلبی سوخته داشت، ساعت به ساعت غش می‌کرد و به حسنین علیهما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شما را گرامی می‌داشت و مرتّب شما را در آغوش می‌گرفت، کجاست؟ کجاست آن جدّ شما که از همه‌ی مردم بیشتر به شما مهربان بود و نمی‌گذاشت که روی زمین راه بروید، دیگر نمی‌بینم که جدّ شما درب خانه‌ی مرا باز نماید و شما را به دوش خود بگیرد، در صورتی که دائماً این عمل را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زهرای اطهر سلام الله علیها مریض شد و مدّت چهل شب مریضی حضرتش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 ایمن و اسماء بنت عمیس و حضرت امیر علیه السلام را خواست و به حضرت امیرالمؤمنین علی علیه السلام سه وصیّت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امامه دختر خواهرش ازدواج نماید، زیرا او فرزندان حضرت زهراء سلام الله علیها را دوست 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تابوت از برای حضرت فاطمه سلام الله علیها درست کند زیرا ملائکه صورت تابوت را به حضرت زهراء سلام الله علیها نشان داده بودند و آن بانو اوصاف تابوت را برای حضرت امیر علیه السلام شرح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احدی از آن افرادی که در حقّ آن بانوی مظلومه ظلم کرده بودند، در تشییع جنازه‌اش حاضر نشوند و بر جنازه‌اش نماز نخوانند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از عبدالرّزاق با چند واسطه از عایشه در خبری طولانی نقل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سلام الله علیها کسی را به دنبال ابابکر فرستاد تا ارث خود را از او مطالبه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آنجا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سلام الله علیها او را ترک گفته و تا زمان شهادت خود، با او صحبت نکرد و اجازه نداد تا ابوبکر بر حضرتش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شهادت حضرت زهرا سلام الله علیها نزدیک شد آن معظّمه به حضرت علی علیه السلام وصیّت فرمود که ابابکر و عمر بر آن حضرت نماز نخوانند و حضرت علی علیه السلام هم به وصیّت عمل نمود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بن مهران با چند واسطه از ابن عبّاس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علیها وصیّت فرمود که وقتی به شهادت رسید ابابکر و عمر باخبر نشوند و آن دو بر ایشان نماز نخوانند،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 علیه السلام او را شبانه دفن کرد و آن دو را خبر نکردند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تاریخ ابی بکر بن کامل آمده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بعد از شهادت رسول خدا صَلَّی اللَّهُ عَلَیْهِ وَ آلِه وَ سَلَّم شش ماه زنده بود و چون شهیده شد، علی علیه السلام او را شبانه دفن کرد و بر او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همان کتاب از سفیان بن عُیَیْنَه با چند واسطه از زُهری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سلام الله علیها شبانه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زهری در همان کتاب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و امام حسن و امام حسین علیهما السلام حضرت فاطمه سلام الله علیها را شبانه دفن کردند و قبر ایشان را مخفی نگه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تاریخش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فاطمه‌ی اطهر سلام الله علیها شبانه دفن شد و غیر از عبّاس و علی و مقداد و زبیر کسی در تشییع جنازه‌ی آن حضرت حاضر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ما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 امام حسن علیه السلام ، امام حسین علیه السلام ، عقیل، سلمان، ابوذر، مقداد عمار و بُرَیْده و بنا بر روایتی عبّاس و پسرش فضل و طبق روایت دیگری حُذَیْفَه و ابن مسعود به جنازه‌ی آن بانوی معظّمه نماز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 علیه السلام درباره‌ی اینکه حضرت فاطمه سلام الله علیها شبانه دفن گردید جویا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اینکه فاطمه‌ی زهراء سلام الله علیها بر گروهی خشمناک بود و راضی نبود که آنان برای تشییع جنازه‌اش حاضر شوند و بر کسی که آنان را دوست نداشته باشد حرام است که بر جنازه‌ی احدی از فرزندان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حضرت امیر علیه السلام قبر فاطمه‌ی اطهر سلام الله علیها را با زمین یکسان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تعداد هفت قبر شبیه به قبر فاطمه‌ی اطهر سلام الله علیها تشکیل داد که قبر آن حضرت شناخته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روایت شده که تعداد چهل قبر برای حضرت زهراء سلام الله علیها درست کرد تا قبر واقعی آن حضرت تشخیص داده نشود و حتّی کسی بر قبر او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 بصری با چند واسطه از امّ سلمی همسر ابورافع روایت می‌کند که گفت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حضرت فاطمه‌ی اطهر سلام الله علیها را در آن مریضی که به شهادت رسید، پرستاری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حضرت امیر علیه السلام به دنبال کار خود رفت و حضرت زهراء سلام الله علیها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بیاور تا من غسل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آب آوردم آن حضرت برخاست و نیکوترین غسل را به جای آورد، آنگاه لباس‌های جدید خود را پوشید،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رختخواب مرا در میان اطاق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رختخواب حضرتش را انداختم، رو به قبله خوابید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قبض روح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p>
    <w:p>
      <w:pPr>
        <w:pStyle w:val="BookText"/>
        <w:rPr/>
      </w:pPr>
      <w:r>
        <w:rPr>
          <w:rFonts w:ascii="IRNazanin" w:hAnsi="IRNazanin" w:eastAsia="IRNazanin"/>
          <w:color w:val="111111"/>
          <w:sz w:val="28"/>
          <w:sz w:val="28"/>
          <w:szCs w:val="28"/>
          <w:rtl w:val="true"/>
          <w:lang w:bidi="fa-IR"/>
        </w:rPr>
        <w:t>غسل نموده‌ام لذا مبادا کسی بدنم را برهنه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بفرمود و صورت خود را روی دست خویش نهاد 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اسماء بنت عمیس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علیها به من وصیّت فرمود که وقتی از دنیا رفت کسی آن معظّمه را غسل ندهد مگر من و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حضرت علی علیه السلام را در غسل حضرت فاطمه سلام الله علیها یاری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بلاذری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فاطمه سلام الله علیها را از زیر لباس و اسماء بنت عمیس از پایین‌تر از آن غسل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خزّار قمّی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فاطمه‌ی اطهر را غسل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 چون زهرای اطهر سلام الله علیها صدّیقه بود و غیر از شخص صدّیق کسی حق نداشت ایشان را غسل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حضرت امیرالمؤمنین علی علیه السلام در هنگام به خاک سپردن حضرت زهرا سلام الله علیها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 عَنِّی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 آخر روایت که ترجمه آن در همین فصل حدیث شماره‌ی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حضرت علی بن ابیطالب علیه السلام بدن مبارک فاطمه‌ی اطهر سلام الله علیها را نزدیک قبر شریف آورد دستی از قبر بیرون آمد و آن جنازه را برگرفت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هَمْدانی و حمید طویل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 علیه السلام این اشعار را کنار قبر فاطمه‌ی زهراء سلام الله علیها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دوستدار خود را به خاطر آوردم و گویا من، به رد کردن غم و اندوه‌های گذشته وکیل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اجتماع هر دو نفر دوستی افتراق و جدایی خواهد بود و تمام آنها در مقابل فراق و جدایی، قلیل و اندک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دادن فاطمه برای من بعد از حضرت رسول، دلیل بر این است که هیچ دوستی دائمی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هاتفی در جواب آن حضرت این اشعار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جوانمرد اراده دارد که دوستش نمیرد، در صورتی که غیر از مردن راهی برای وی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و نابود شدن راه چاره‌ای نیست و بقاء من بعد از شما، قلیل و اندک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مدّتی از موت من گذشت گریه‌ی گریه کنندگان قلیل می‌شود</w:t>
      </w:r>
      <w:r>
        <w:rPr>
          <w:rFonts w:eastAsia="IRNazanin" w:cs="IRNazanin"/>
          <w:color w:val="111111"/>
          <w:sz w:val="28"/>
          <w:szCs w:val="28"/>
          <w:rtl w:val="true"/>
          <w:lang w:bidi="fa-IR"/>
        </w:rPr>
        <w:t xml:space="preserve">. </w:t>
      </w:r>
      <w:bookmarkStart w:id="595" w:name="pg568_5279"/>
    </w:p>
    <w:p>
      <w:pPr>
        <w:pStyle w:val="BookText"/>
        <w:rPr/>
      </w:pPr>
      <w:bookmarkEnd w:id="595"/>
      <w:r>
        <w:rPr>
          <w:rFonts w:ascii="IRNazanin" w:hAnsi="IRNazanin" w:eastAsia="IRNazanin"/>
          <w:color w:val="111111"/>
          <w:sz w:val="28"/>
          <w:sz w:val="28"/>
          <w:szCs w:val="28"/>
          <w:rtl w:val="true"/>
          <w:lang w:bidi="fa-IR"/>
        </w:rPr>
        <w:t>به زودی از یاد من خواهی رفت و دوستی مرا فراموش خواهی کرد و دوست دیگری در عوض من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 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ملازم محبّت و مودّت من باشد و نتیجه و منظور این اشعار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 می‌کنم محبوبم را، پس شب را سپری می‌کنم در حالی که گویا به خاطر شدّت همّ و غم‌هایی که دارم ضامن هستم برای رد کردن هر همّ و حزنی که قبلاً 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تتمّه‌ی ابیات خودِ حضرت امیرالمؤمنین علی علیه السلام باشد، نه اینکه این گفته‌ی هاتف باشد و اگر از طرف هاتف باشد، شاید آن را به آن حضرت القاء کرده‌ست</w:t>
      </w:r>
      <w:r>
        <w:rPr>
          <w:rFonts w:eastAsia="IRNazanin" w:cs="IRNazanin"/>
          <w:color w:val="111111"/>
          <w:sz w:val="28"/>
          <w:szCs w:val="28"/>
          <w:rtl w:val="true"/>
          <w:lang w:bidi="fa-IR"/>
        </w:rPr>
        <w:t>.</w:t>
      </w:r>
    </w:p>
    <w:p>
      <w:pPr>
        <w:pStyle w:val="Heading3"/>
        <w:numPr>
          <w:ilvl w:val="2"/>
          <w:numId w:val="1"/>
        </w:numPr>
        <w:rPr/>
      </w:pPr>
      <w:bookmarkStart w:id="596" w:name="__RefHeading___Toc4853755_211673320"/>
      <w:bookmarkStart w:id="597" w:name="_Toc211"/>
      <w:bookmarkEnd w:id="596"/>
      <w:r>
        <w:rPr>
          <w:rtl w:val="true"/>
        </w:rPr>
        <w:t>[</w:t>
      </w:r>
      <w:r>
        <w:rPr>
          <w:rtl w:val="true"/>
        </w:rPr>
        <w:t>روایت شماره</w:t>
      </w:r>
      <w:r>
        <w:rPr>
          <w:rtl w:val="true"/>
        </w:rPr>
        <w:t>] (</w:t>
      </w:r>
      <w:r>
        <w:rPr/>
        <w:t>17</w:t>
      </w:r>
      <w:r>
        <w:rPr>
          <w:rtl w:val="true"/>
        </w:rPr>
        <w:t>)</w:t>
      </w:r>
      <w:bookmarkEnd w:id="5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أَبُوجَعْفَرٍ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الْأَصْوَبُ أَنَّهَا مَدْفُونَةٌ فِی دَارِهَا أَوْ فِی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یُؤَیِّدُ قَوْلَهُ قَوْلُ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بَیْنَ قَبْرِی وَ مِنْبَرِی رَوْضَةٌ مِنْ رِیَاضِ الْجَنَّةِ وَ فِی الْبُخَارِیِّ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بَیْتِی وَ مِنْبَرِی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الْمُوَطَّإِ وَ الْحِلْیَةِ وَ التِّرْمِذِیِّ وَ مُسْنَدِ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بَیْنَ بَیْتِی وَ مِنْبَرِی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مِنْبَرِی عَلَی تُرْعَةٍ مِنْ تُرَعِ الْجَنَّةِ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الرَّوْضَةِ مَا بَیْنَ الْقَبْرِ إِلَی الْمِنْبَرِ إِلَی الْأَسَاطِینِ الَّتِی تَلِی صَحْنَ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أَبَاالْحَسَنِ علیه السلام عَنْ قَبْرِ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فِی بَیْتِهَا فَلَمَّا زَادَتْ بَنُو أُمَیَّةَ فِی الْمَسْجِدِ صَارَتْ فِی الْمَسْجِدِ</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یَزِیدُ بْنُ عَبْدِ الْمَلِکِ،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فَاطِمَةَ سلام الله علیها فَبَدَأَتْنِی بِالسَّلامِ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غَدَا بِکَ؟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الْبَرَکَةِ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أَبِی وَ </w:t>
      </w:r>
      <w:bookmarkStart w:id="598" w:name="pg568_5280"/>
    </w:p>
    <w:p>
      <w:pPr>
        <w:pStyle w:val="BookText"/>
        <w:rPr/>
      </w:pPr>
      <w:bookmarkEnd w:id="598"/>
      <w:r>
        <w:rPr>
          <w:rFonts w:ascii="Amiri" w:hAnsi="Amiri" w:eastAsia="Amiri" w:cs="Amiri"/>
          <w:color w:val="111111"/>
          <w:sz w:val="28"/>
          <w:sz w:val="28"/>
          <w:szCs w:val="28"/>
          <w:rtl w:val="true"/>
          <w:lang w:bidi="ar-SA"/>
        </w:rPr>
        <w:t>هُوَ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 عَلَیْهِ أَوْ عَلَیَّ ثَلاثَةَ أَیَّامٍ أَوْجَبَ اللَّهُ لَهُ الْجَنَّةَ،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حَیَاتِهِ وَ حَیَاتِکِ؟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بَعْدَ مَوْتِنَا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مناقب </w:t>
      </w:r>
      <w:r>
        <w:rPr>
          <w:rStyle w:val="FootnoteAnchor"/>
          <w:rtl w:val="true"/>
        </w:rPr>
        <w:footnoteReference w:id="564"/>
      </w:r>
      <w:r>
        <w:rPr>
          <w:rFonts w:ascii="IRNazanin" w:hAnsi="IRNazanin" w:eastAsia="IRNazanin"/>
          <w:color w:val="111111"/>
          <w:sz w:val="28"/>
          <w:sz w:val="28"/>
          <w:szCs w:val="28"/>
          <w:rtl w:val="true"/>
          <w:lang w:bidi="fa-IR"/>
        </w:rPr>
        <w:t>از قول شیخ طوسی رحمة الله علیه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حضرت فاطمه‌ی زهراء سلام الله علیها در منزل خود یا روضه‌ی مقدّسه‌ی حضرت رسول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عقیده‌ی شیخ طوسی رحمة الله علیه را قول پیامبر اکرم صَلَّی اللَّهُ عَلَیْهِ وَ آلِه وَ سَلَّم تأیید می‌کند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قبر و منبر من، یکی از باغ‌های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خانه و منبر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کتاب‌های موطَّا و حلیه و صحیح ترمذی و مسند احمد حنبل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مابین بیتی و منبری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من بر گلستانی از گلستان‌های بهشت قرار گرفته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قبر و منبر است که تا ستون‌های کنار صحن مسجد،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بن ابی نصر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ابی الحسن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فاطمه‌ی زهراء سلام الله علیها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زهرای اطهر سلام الله علیها در میان حجره‌ی خودش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بنی امیّه مسجد حضرت رسول صَلَّی اللَّهُ عَلَیْهِ وَ آلِه وَ سَلَّم را توسعه دادند قبر آن بانوی معظّمه جزء مسجد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بن عبدالملک از پدرش و او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جدّ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فاطمه سلام الله علیها رسیدم، پس او به سلام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منظور آمده‌ای؟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طلب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خبری به من داد و آن خبر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سه روز بر او و یا بر من سلام کند، خداوند بهشت را برای او واجب می‌کند،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آن بزرگوار و حیات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همچنین بعد از شهادت مان</w:t>
      </w:r>
      <w:r>
        <w:rPr>
          <w:rFonts w:eastAsia="IRNazanin" w:cs="IRNazanin"/>
          <w:color w:val="111111"/>
          <w:sz w:val="28"/>
          <w:szCs w:val="28"/>
          <w:rtl w:val="true"/>
          <w:lang w:bidi="fa-IR"/>
        </w:rPr>
        <w:t>.</w:t>
      </w:r>
    </w:p>
    <w:p>
      <w:pPr>
        <w:pStyle w:val="Heading3"/>
        <w:numPr>
          <w:ilvl w:val="2"/>
          <w:numId w:val="1"/>
        </w:numPr>
        <w:rPr/>
      </w:pPr>
      <w:bookmarkStart w:id="599" w:name="__RefHeading___Toc4853757_211673320"/>
      <w:bookmarkStart w:id="600" w:name="_Toc212"/>
      <w:bookmarkEnd w:id="599"/>
      <w:r>
        <w:rPr>
          <w:rtl w:val="true"/>
        </w:rPr>
        <w:t>[</w:t>
      </w:r>
      <w:r>
        <w:rPr>
          <w:rtl w:val="true"/>
        </w:rPr>
        <w:t>روایت شماره</w:t>
      </w:r>
      <w:r>
        <w:rPr>
          <w:rtl w:val="true"/>
        </w:rPr>
        <w:t>] (</w:t>
      </w:r>
      <w:r>
        <w:rPr/>
        <w:t>18</w:t>
      </w:r>
      <w:r>
        <w:rPr>
          <w:rtl w:val="true"/>
        </w:rPr>
        <w:t>)</w:t>
      </w:r>
      <w:bookmarkEnd w:id="600"/>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أَبَاجَعْفَرٍ علیه السلام أَخْرَجَ سَفَطاً أَوْ حُقّاً وَ أَخْرَجَ مِنْهُ کِتَاباً فَقَرَأَهُ وَ فِیهِ وَصِیَّةُ فَاطِمَةَ سلام الله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 هَذَا مَا أَوْصَتْ بِهِ فَاطِمَةُ بِنْتُ محمّد صَلَّی اللَّهُ عَلَیْهِ وَ آلِه وَ سَلَّم أَوْصَتْ بِحَوَائِطِهَا السَّبْعَةِ إِلَی عَلِیِّ بْنِ أَبِی طَالِبٍ، فَإِنْ مَضَی فَإِلَی الْحَسَنِ، فَإِنْ مَضَی فَإِلَی الْحُسَیْنِ، فَإِنْ مَضَی فَإِلَی الْأَکَابِرِ مِنْ </w:t>
      </w:r>
    </w:p>
    <w:p>
      <w:pPr>
        <w:pStyle w:val="BookText"/>
        <w:rPr/>
      </w:pPr>
      <w:r>
        <w:rPr>
          <w:rFonts w:ascii="Amiri" w:hAnsi="Amiri" w:eastAsia="Amiri" w:cs="Amiri"/>
          <w:color w:val="111111"/>
          <w:sz w:val="28"/>
          <w:sz w:val="28"/>
          <w:szCs w:val="28"/>
          <w:rtl w:val="true"/>
          <w:lang w:bidi="ar-SA"/>
        </w:rPr>
        <w:t>وُلْدِی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الْمِقْدَادُ بْنُ الْأَسْوَدِ وَ الزُّبَیْرُ بْنُ الْعَوَّامِ وَ کَتَبَ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أَسْمَاءَ بِنْتِ عُمَیْسٍ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أَوْصَتْنِی فَاطِمَةُ سلام الله علیها أَنْ لا یُغَسِّلَهَا إذَا مَاتَتْ إِلا أَنَا وَ عَلِیٌّ فَغَسَّلْتُهَا أَنَا وَ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سلام الله علیها لِأَسْمَاءَ بِنْتِ عُمَیْسٍ حِینَ تَوَضَّأَتْ وُضُوءَهَا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هَاتِی طِیبِیَ الَّذِی أَتَطَیَّبُ بِهِ وَ هَاتِی ثِیَابِیَ الَّتِی أُصَلِّی فِیهَا، فَتَوَضَّأَتْ ثُمَّ وَضَعَتْ رَأْسَهَا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اجْلِسِی عِنْدَ رَأْسِی فَإذَا جَاءَ وَقْتُ الصَّلاةِ فَأَقِیمِینِی فَإِنْ قُمْتُ وَ إِلا فَأَرْسِلِی إِلَی عَلِیٍّ</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جَاءَ وَقْتُ الصَّلاةِ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یَا بِنْتَ رَسُولِ اللَّهِ، فَإذَا هِیَ قَدْ قُبِضَتْ فَجَاءَ عَلِیٌّ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قُبِضَتْ ابْنَةُ رَسُولِ اللَّهِ 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قَالَتْ حِینَ أَرْسَلْتُ إِلَیْکَ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أَسْمَاءَ فَغَسَّلَتْهَا وَ أَمَرَ الْحَسَنَ وَ الْحُسَیْنَ علیهما السلام یُدْخِلانِ الْمَاءَ وَ دَفَنَهَا لَیْلاً وَ سَوَّی قَبْرَهَا فَعُوتِبَ عَلَی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بِذَلِکَ أَمَرَتْنِی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أَنَّهَا بَقِیَتْ بَعْدَ أَبِیهَا أَرْبَعِینَ صَبَاحاً وَ لَمَّا حَضَرَتْهَا الْوَفَاةُ قَالَتْ 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جَبْرَئِیلَ أَتَی النَّبِیَّ صَلَّی اللَّهُ عَلَیْهِ وَ آلِه وَ سَلَّم لَمَّا حَضَرَتْهُ الْوَفَاةُ بِکَافُورٍ مِنَ الْجَنَّةِ فَقَسَمَهُ أَثْلاثاً ثُلُثاً لِنَفْسِهِ وَ ثُلُثاً لِعَلِیٍّ وَ ثُلُثاً لِی وَ کَانَ أَرْبَعِینَ دِرْهَماً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أَسْمَاءُ ایتِینِی بِبَقِیَّةِ حَنُوطِ وَالِدِی مِنْ مَوْضِعِ کَذَا وَ کَذَا فَضَعِیهِ عِنْدَ رَأْسِی فَوَضَعَتْهُ، ثُمَّ تَسَجَّتْ بِثَوْبِهَا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انْتَظِرِینِی هُنَیْهَةً وَ ادْعِینِی فَإِنْ أَجَبْتُکِ وَ إِلا فَاعْلَمِی أَنِّی قَدْ قَدِمْتُ عَلی أَبِی صَلَّی اللَّهُ عَلَیْهِ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فَانْتَظَرَتْهَا هُنَیْهَةً ثُمَّ نَادَتْهَا فَلَمْ تُجِبْهَا فَنَادَتْ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بِنْتَ مُحَمَّدٍ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بِنْتَ أَکْرَمِ مَنْ حَمَلَتْهُ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بِنْتَ خَیْرِ مَنْ وَطِئَ الْحَصَا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بِنْتَ مَنْ کَانَ مِنْ رَبِّهِ قابَ قَوْسَیْنِ أَوْ أَدْنی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تُجِبْهَا، فَکَشَفَتِ الثَّوْبَ عَنْ وَجْهِهَا فَإذَا بِهَا قَدْ فَارَقَتِ الدُّنْیَا فَوَقَعَتْ عَلَیْهَا تُقَبِّلُهَا وَ هِیَ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إذَا قَدِمْتِ عَلَی أَبِیکِ رَسُولِ اللَّهِ فَأَقْرِئِیهِ عَنْ أَسْمَاءَ بِنْتِ عُمَیْسٍ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فَبَیْنَا هِیَ کَذَلِکَ إِذْ دَخَلَ الْحَسَنُ وَ الْحُسَیْنُ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أَسْمَاءُ مَا یُنِیمُ أُمَّنَا فِی هَذِهِ السَّاعَةِ؟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ابْنَیْ رَسُولِ اللَّهِ لَیْسَتْ أُمُّکُمَا نَائِمَةً، قَدْ فَارَقَتِ الدُّنْیَا فَوَقَعَ عَلَیْهَا الْحَسَنُ یُقَبِّلُهَا مَرَّةً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أُمَّاهُ کَلِّمِینِی قَبْلَ أَنْ تُفَارِقَ رُوحِی بَدَنِی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الْحُسَیْنُ علیه السلام یُقَبِّلُ رِجْلَهَا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أُمَّاهْ أَنَا ابْنُکِ الْحُسَیْنُ کَلِّمِینِی قَبْلَ أَنْ یَتَصَدَّعَ قَلْبِی فَأَمُوتَ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لَهُمَا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یَا ابْنَیْ رَسُولِ اللَّهِ انْطَلِقَا إِلَی أَبِیکُمَا عَلِیٍّ فَأَخْبِرَاهُ بِمَوْتِ أُمِّکُمَا، فَخَرَجَا حَتَّی إذَا کَانَا قُرْبَ الْمَسْجِدِ رَفَعَا أَصْوَاتَهُمَا بِالْبُکَاءِ، فَابْتَدَرَهُمَا جَمِیعُ الصَّحَابَةِ فَقَالُوا مَا یُبْکِیکُمَا یَا ابْنَیْ رَسُولِ اللَّهِ لا أَبْکَی اللَّهُ أَعْیُنَکُمَا لَعَلَّکُمَا نَظَرْتُمَا إِلَی مَوْقِفِ جَدِّکُمَا فَبَکَیْتُمَا شَوْقاً إِلَیْهِ</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 لَیْسَ قَدْ مَاتَتْ أُمُّنَا فَاطِمَةُ سلام الله علیها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عَلِیٌّ علیه السلام عَلَی وَجْهِهِ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الْعَزَاءُ یَا بِنْتَ مُحَمَّدٍ؟ کُنْتُ بِکِ أَتَعَزَّی فَفِیمَ الْعَزَاءُ مِنْ بَعْدِکِ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لِکُلِّ اجْتِمَاعٍ مِنْ خَلِیلَیْنِ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الَّذِی دُونَ الْفِرَاقِ قَلِیلٌ</w:t>
      </w:r>
    </w:p>
    <w:p>
      <w:pPr>
        <w:pStyle w:val="BookText"/>
        <w:rPr/>
      </w:pPr>
      <w:r>
        <w:rPr>
          <w:rFonts w:ascii="Amiri" w:hAnsi="Amiri" w:eastAsia="Amiri" w:cs="Amiri"/>
          <w:color w:val="111111"/>
          <w:sz w:val="28"/>
          <w:sz w:val="28"/>
          <w:szCs w:val="28"/>
          <w:rtl w:val="true"/>
          <w:lang w:bidi="ar-SA"/>
        </w:rPr>
        <w:t>وَ إِنَّ افْتِقَادِی فَاطِماً بَعْدَ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دَلِیلٌ عَلَی أَنْ لا یَدُومَ خَلِیلٌ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أَسْمَاءُ غَسِّلِیهَا وَ حَنِّطِیهَا وَ کَفِّنِیهَا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فَغَسَّلُوهَا وَ کَفَّنُوهَا وَ حَنَّطُوهَا وَ صَلَّوْا عَلَیْهَا لَیْلاً وَ دَفَنُوهَا بِالْبَقِیعِ وَ مَاتَتْ بَعْدَ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هذا الخبر کذا و الصحیح عندی أنّها دفنت فی بیتها فلمّا زاد بنو أُمیّة فی المسجد صارت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و المشهور ممّا نقله الناس و أرباب التواریخ و السیر أنَّها سلام الله علیها دفنت بالبقیع کما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مَرْفُوعاً إِلَی سَلْمَی أُمِّ بَنِی رَافِعٍ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فَاطِمَةَ بِنْتِ محمّد صَلَّی اللَّهُ عَلَیْهِ وَ آلِه وَ سَلَّم فِی شَکْوَاهَا الَّتِی مَاتَتْ فِیهَا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کَانَ فِی بَعْضِ الْأَیَّامِ وَ هِیَ أَخَفُّ مَا نَرَاهَا فَغَدَا عَلِیُّ بْنُ أَبِی طَالِبٍ فِی حَاجَتِهِ وَ هُوَ یَرَی یَوْمَئِذٍ أَنَّهَا أَمْثَلُ مَا کَانَتْ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أُمَّهْ </w:t>
      </w:r>
      <w:r>
        <w:rPr>
          <w:rStyle w:val="FootnoteAnchor"/>
          <w:rtl w:val="true"/>
        </w:rPr>
        <w:footnoteReference w:id="566"/>
      </w:r>
      <w:r>
        <w:rPr>
          <w:rFonts w:ascii="Amiri" w:hAnsi="Amiri" w:eastAsia="Amiri" w:cs="Amiri"/>
          <w:color w:val="111111"/>
          <w:sz w:val="28"/>
          <w:sz w:val="28"/>
          <w:szCs w:val="28"/>
          <w:rtl w:val="true"/>
          <w:lang w:bidi="ar-SA"/>
        </w:rPr>
        <w:t>اسْکُبِی لِی غَسْلاً فَفَعَلْتُ فَاغْتَسَلَتْ کَأَشَدِّ مَا رَأَیْتُهَا ثُمَّ قَالَتْ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أَعْطِینِی ثِیَابِیَ الْجُدُدَ فَأَعْطَیْتُهَا فَلَبِسَتْ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 فِرَاشِی وَ اسْتَقْبِلِینِی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فَرَغْتُ مِنْ نَفْسِی فَلا أُکْشَفَنَّ إِنِّی مَقْبُوضَةٌ الْآنَ ثُمَّ تَوَسَّدَتْ یَدَهَا الْیُمْنَی وَ اسْتَقْبَلَتِ الْقِبْلَةَ فَقُبِضَتْ</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عَلِیٌّ علیه السلام وَ نَحْنُ نَصِیحُ فَسَأَلَ عَنْهَا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لا تُکْشَفُ فَاحْتُمِلَتْ فِی ثِیَابِهَا فَغُیِّبَتْ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الْحَدِیثَ قَدْ رَوَاهُ ابْنُ بَابَوَیْهِ؛ کَمَا تَرَی وَ قَدْ رَوَی أَحْمَدُ بْنُ حَنْبَلٍ فِی مُسْنَدِهِ عَنْ أُمِّ سَلْمَی </w:t>
      </w:r>
      <w:r>
        <w:rPr>
          <w:rStyle w:val="FootnoteAnchor"/>
          <w:rtl w:val="true"/>
        </w:rPr>
        <w:footnoteReference w:id="567"/>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اشْتَکَتْ فَاطِمَةُ سلام الله علیها شَکْوَاهَا الَّتِی قُبِضَتْ فِیهِ فَکُنْتُ أُمَرِّضُهَا فَأَصْبَحْتُ یَوْماً کَأَمْثَلِ مَا رَأَیْتُهَا فِی شَکْوَاهَا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عَلِیٌّ علیه السلام لِبَعْضِ حَاجَتِهِ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أُمَّاهْ اسْکُبِی لِی غَسْلاً فَسَکَبْتُ لَهَا غَسْلاً فَاغْتَسَلَتْ کَأَحْسَنِ مَا رَأَیْتُهَا تَغْتَسِلُ ثُمَّ قَالَتْ یَا أُمَّاهْ أَعْطِینِی ثِیَابِیَ الْجُدُدَ، فَأَعْطَیْتُهَا فَلَبِسَتْهَا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أُمَّاهْ قَدِّمِی لِی فِرَاشِی وَسَطَ الْبَیْتِ فَفَعَلْتُ، فَاضْطَجَعَتْ وَ اسْتَقْبَلَتِ الْقِبْلَةَ وَ جَعَلَتْ یَدَهَا تَحْتَ خَدِّهَا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أُمَّاهْ إِنِّی مَقْبُوضَةٌ الْآنَ وَ قَدْ تَطَهَّرْتُ فَلا یَکْشِفْنِی أَحَدٌ فَقُبِضَتْ مَکَانَهَا قَالَتْ فَجَاءَ عَلِیٌّ علیه السلام فَأَخْبَرْتُهُ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اتّفاقهما من طرق الشیعة و السنّة علی نقله مع کون الحکم علی خلافه عجیب فإنّ الفقهاء من الطریقین لا یجیزون الدَّفن إلّا بعد الغسل إلا فی مواضع لیس هذا منه، فکیف رویا هذا الحدیث و لم یعلّلاه و لا ذکرا فقهه و لا نبّها علی الجواز و لا المنع و لعلَّ هذا أمر یخصّها سلام الله علیها و إنّما استدلَّ الفقهاء علی أنّه یجوز للرّجل أن یغسل زوجته بأنَّ علیّاً غسّل فاطمة سلام الله علیها و هو المشهور</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ابْنُ بَابَوَیْهِ مَرْفُوعاً إِلَی الْحَسَنِ بْنِ عَلِیٍّ علیه السلام أَنَّ عَلِیّاً غَسَّلَ فَاطِمَةَ سلام الله علیها وَ عَنْ عَلِیٍّ أَنَّهُ صَلَّی عَلَی فَاطِمَةَ وَ کَبَّرَ عَلَیْهَا خَمْساً وَ دَفَنَهَا لَیْلاً وَ عَنْ مُحَمَّدِ بْنِ عَلِیٍّ علیهما السلام أَنَّ فَاطِمَةَ سلام الله علیها دُفِنَتْ لَیْلاً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بیّنّا فی کتاب المزار أنَّ الأصحَّ أنّها مدفونة فی بیتها و أمّا ما ذکره من ترک غسلها فالأولی أن یأوَّل بما ذکرنا سابقاً من عدم کشف بدنها للتنظیف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تنافی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للأخبار الکثیرة الدّالّة علی أنَّ علیّا علیه السلام غسّلها و یؤیّد ما ذکرنا من التأویل ما مرَّ فی روایة ورقة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کشف الغمّه </w:t>
      </w:r>
      <w:r>
        <w:rPr>
          <w:rStyle w:val="FootnoteAnchor"/>
          <w:rtl w:val="true"/>
        </w:rPr>
        <w:footnoteReference w:id="568"/>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باقرالعلوم علیه السلام کیسه‌ای آورده و نامه‌ای از میان آن بیرون کشید که وصیّت حضرت فاطمه سلام الله علیها بدین شرح در آن نوشته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این وصیّت نامه‌ی فاطمه دختر محمّد صَلَّی اللَّهُ عَلَیْهِ وَ آلِه وَ سَلَّم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زهراء وصیّت کرده که بُستان‌های هفت گانه‌ام برای حضرت علی بن ابیطالب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علی علیه السلام از دنیا رفت مال حسن بن علی علیهما السلام و اگر حسن علیه السلام از دنیا رحلت نماید، مال حسین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علیه السلام از دنیا رفت مال بزرگترینِ فرزندانم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اسود و زبیر بن عوام شهود این وصیّت نامه‌اند و حضرت علی بن ابیطالب علیه السلام آن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اسماء بنت عمیس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علیها به من وصیّت فرمود که او را کسی جز من و علی علیه السلام غسل ندهد، پس من و علی علیه السلام پس از شهادت آن بانو، او را غسل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حضرت فاطمه سلام الله علیها پس از اینکه برای نماز وضو گرفت به اسماء بنت عمیس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بیاور آن عطری را که من استعمال می‌کنم، آن لباس‌هایی را که با آنها نماز می‌خوانم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حضرتش وضو گرفته و آنگاه سر مبارک خود را بر زمین گذاشت و به اسماء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من بنشین، هنگامی که وقت نماز فرا رسید مرا بلند کن، اگر دیدی بلند شدم که هیچ و الّا شخصی را به دنبال حضرت علی علیه السلام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وقت نماز شد اسماء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اسماء دریافت که آن جگر گوشه‌ی پیغمبر به شهادت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امیر علیه السلام آمد اسماء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فاطمه‌ی زهراء شهید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موقعی که به دنبال شما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به اسماء دستور داد تا فاطمه را غسل دهد و به حسنین علیهما السلام فرمود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جنازه‌ی آن حضرت را شبانه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به آن حضرت، برای این عمل اعتراض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سلام الله علیها خودش این طور وصیّت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فاطمه‌ی زهراء سلام الله علیها بعد از شهادت پدر بزرگوارش مدّت چهل روز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اجلش فرا رسید به اسماء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شهادت پدرم، جبرئیل کافور بهشتی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آن را سه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برای خودش، یک قسمت برای علی علیه السلام و یک قسمت هم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اسماء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باقیمانده‌ی حُنوط پدرم را که در فلان موضع است بیاور و نزد سرم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امر آن بانو را اجرا نمودم لباسش را روی خود کشید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لحظه مرا صدا بزن، اگر جواب تو را گفتم که هیچ و الّا بدان که نزد پدر بزرگوارم 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بعد از چند لحظه‌ای، آن بانوی مظلومه را صدا زد ولی جوابی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محمّد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بهترین کسی که مادرش وی را حمل کرد، ای دختر بهترین کسی که بر روی سنگریزه‌ها پا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آن کسی که مقامش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جوابی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اسماء لباس آن حضرت را از روی صورتش برداشت متوجّه شد که حضرتش به شهادت رسیده‌ست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بدن آن معظّمه را حرکت می‌داد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نزد پدر بزرگوارت رفتی سلام اسماء بنت عمیس را به آن حضرت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زمان که اسماء این سخن را می‌گفت حسنین علیهما السلام از راه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 مادر ما در یک چنین ساعتی به خواب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شما به خواب نرفته، بلکه به شهادت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روی نعش مادر افتاد و جسم مقدّس او را حرکت می‌داد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روح از بدن من مفارقت کند با من تکلّم کن</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حسین علیه السلام آمد و پاهای مبارک مادر را حرکت می‌داد و می‌بوسید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تو حسینم، قبل از اینکه بمیرم با من صحبت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اسماء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پیغمبر صَلَّی اللَّهُ عَلَیْهِ وَ آلِه وَ سَلَّم، نزد پدرتان علی علیه السلام بروید و آن حضرت را از شهادت مادرتان آگاه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حسنین علیهما السلام از خانه خارج و متوجّه مسجد شدند، هنگامی که نزدیک مسجد شدند صدا به گریه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صحابه به حضور ایشان آمدند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چه گریانید؟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چشم شما را نگریاند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نظر شما به جای جدّتان رسول خدا صَلَّی اللَّهُ عَلَیْهِ وَ آلِه وَ سَلَّم افتاد و از کثرت علاقه‌ای که به آن دارید گریان شُدید؟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آیا این چنین نیست که مادر ما به شهادت رسیده‌ست؟</w:t>
      </w:r>
    </w:p>
    <w:p>
      <w:pPr>
        <w:pStyle w:val="BookText"/>
        <w:rPr/>
      </w:pPr>
      <w:r>
        <w:rPr>
          <w:rFonts w:ascii="IRNazanin" w:hAnsi="IRNazanin" w:eastAsia="IRNazanin"/>
          <w:color w:val="111111"/>
          <w:sz w:val="28"/>
          <w:sz w:val="28"/>
          <w:szCs w:val="28"/>
          <w:rtl w:val="true"/>
          <w:lang w:bidi="fa-IR"/>
        </w:rPr>
        <w:t>حضرت امیر علیه السلام پس از شنیدن این خبر جانگداز، به صورت افتاد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غم و اندوه خود را بعد از تو به که بگویم؟ من درد دل‌های خود را برای تو می‌گفتم، اکنون برای چه کسی درد دل کنم؟</w:t>
      </w:r>
    </w:p>
    <w:p>
      <w:pPr>
        <w:pStyle w:val="BookText"/>
        <w:rPr/>
      </w:pPr>
      <w:r>
        <w:rPr>
          <w:rFonts w:ascii="IRNazanin" w:hAnsi="IRNazanin" w:eastAsia="IRNazanin"/>
          <w:color w:val="111111"/>
          <w:sz w:val="28"/>
          <w:sz w:val="28"/>
          <w:szCs w:val="28"/>
          <w:rtl w:val="true"/>
          <w:lang w:bidi="fa-IR"/>
        </w:rPr>
        <w:t>آنگاه آن اشعاری را که قبلاً به آن اشاره شد،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اسماء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فاطمه‌ی زهراء سلام الله علیها را غسل بده، حُنوط کن، کفن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غسل و کفن آن بانوی معظّمه خاتمه یافت نماز بر بدنش خواندند و شبانه ایشان را در بقیع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آن حضرت بعد از عصر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این روایت می‌گوید حضرت فاطمه سلام الله علیها را در بقیع دفن کردند، ولی آنچه را که من صحیح می‌دانم این است که آن معظّمه در میان خانه‌ی خود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بنی امیّه مسجد حضرت رسول اکرم صَلَّی اللَّهُ عَلَیْهِ وَ آلِه وَ سَلَّم را توسعه دادند قبر آن بانوی معظّمه جزء مسجد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علّامه‌ی مجلسی رحمة الله علیه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قبلاً هم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مشهور، از آنچه مردم نقل کرده‌اند و تاریخ نگاران ثبت کرده‌اند، معلوم می‌شود که آن حضرت در بقیع مدفون شده است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سلمی، مادر بنی رافع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فاطمه دختر محمّد صَلَّی اللَّهُ عَلَیْهِ وَ آلِه وَ سَلَّم بودم، در همان مرض و بیماری که به شهادت رسید، در یکی از روزهایی که بیماری آن حضرت سبک‌تر شده بود، حضرت امیرالمؤمنین علی علیه السلام وقتی دید حال فاطمه سلام الله علیها بهتر است، برای کار مهمّی که داشت از خانه خارج شد، پس فاطمه سلام الله علیها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آب بیاور تا غسل کنم، من رفتم و آوردم، آن حضرت غسلی فرمود که من بهتر از آن ندیده بودم،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جامه‌ی نو و جدید مرا بیاور، من آن را خدمت ایشان بُردم، پس آن را پوشید و 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فراش خودم به حالتی بخوابان که صورت من رو به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از جان خود فارغ شدم پس لباس مرا از بدنم جدا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اکنون از دنیا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دست راست خود را در زیر سر گذاشت و روی مبارک را به طرف قبله کرد و شهیده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اثناء حضرت علی علیه السلام به خانه آمد، در حالی که مشغول فریاد و شیون بودیم، پس آن حضرت از حال حضرت فاطمه سلام الله علیها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دیده بودم را برای آن حضرت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وجود نباید بدن او را برهنه کرد، آن گاه بدن شریف را برداشتند و با همان جامه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رحمة الله علیه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ابن بابویه همین گونه که ما نقل کردیم روایت نموده و احمد بن حنبل در مسند خود از امّ سلمی روایت کرده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مرضی که فاطمه به واسطه‌ی آن شهیده شد از او پرستاری می‌کردم، در یکی از آن روزها حال فاطمه سلام الله علیها بهتر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ادامه‌ی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حضرت علی علیه السلام برای انجام کاری از خانه خارج شد، پس حضرت فاطمه سلام الله علیها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آب بیاور تا غسل کنم، پس من آب آوردم و آن حضرت غسلی کرد که من هرگز نظیر آن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برای من پیراهنم را، پس چون آن پیراهن را آوردم،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مرا وسط خانه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چنین کردم، آنگاه به پهلو خوابید و صورت مبارکش را به طرف قبله کرد و دست مبارکش را زیر صورت قرار 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از دنیا می‌روم و غسل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مرا برهنه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در همان جا شهیده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علی علیه السلام آمد و من آنچه اتّفاق افتاده بود را به او خبر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و سنّی متّفقاً این روایت را قبول و نقل کرده‌اند، امّا با این وجود، عجیب است حکم بر خلاف آن دادن، زیرا فقهای شیعه و سنّی دفن میّت را مگر بعد از غسل تجویز نکرده‌اند، مگر در چند موضع که این مورد، از آن مواضع نیست و علّت و مسأله‌ی فقهی آن را ذکر نکرده‌اند و تنبیه نکرده‌اند بر جواز و منع آن و شاید این امر از خصائص حضرت فاطمه سلام الله علیها باشد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استدلال فقها بر جواز اینکه مرد می‌تواند همسرش را غسل دهد این است که امیرالمؤمنین علی علیه السلام حضرت فاطمه سلام الله علیها را غسل داده، چنانچه مشهور است و ابن بابویه از حسن بن علی علیهما السلام روایت کرده که حضرت امیرالمؤمنین علی علیه السلام حضرت فاطمه سلام الله علیها را غسل </w:t>
      </w:r>
      <w:bookmarkStart w:id="601" w:name="pg568_5289"/>
    </w:p>
    <w:p>
      <w:pPr>
        <w:pStyle w:val="BookText"/>
        <w:rPr/>
      </w:pPr>
      <w:bookmarkEnd w:id="601"/>
      <w:r>
        <w:rPr>
          <w:rFonts w:ascii="IRNazanin" w:hAnsi="IRNazanin" w:eastAsia="IRNazanin"/>
          <w:color w:val="111111"/>
          <w:sz w:val="28"/>
          <w:sz w:val="28"/>
          <w:szCs w:val="28"/>
          <w:rtl w:val="true"/>
          <w:lang w:bidi="fa-IR"/>
        </w:rPr>
        <w:t>داد و همچنین روایت شده که امیرالمؤمنین علیه السلام بر حضرت فاطمه سلام الله علیها نماز خواند، به پنج تکبیر و شبانه آن مظلومه را به خاک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علّامه‌ی مجلسی رحمة الله علیه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کردیم، آن بانو را در خانه‌ی خودش به خاک سپردند، امّا آنچه در مورد ترک غسل آن بزرگوار ذکر شد، اُوْلیست که آن را تأویل کنیم به آنچه قبلاً گفتیم، منظور این است که حضرت سفارش فرموده بدنش را برهنه نکنند برای شستشو و نظافت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چنین تأویل کنیم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پیدا نمی‌کند با روایات فراوانی که دلالت دارد بر اینکه حضرت علی علیه السلام او را غسل داده و مؤیّد این تأویل ما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قبلاً آن را ذکر کردیم؛ پس غافل مشو</w:t>
      </w:r>
      <w:r>
        <w:rPr>
          <w:rFonts w:eastAsia="IRNazanin" w:cs="IRNazanin"/>
          <w:color w:val="111111"/>
          <w:sz w:val="28"/>
          <w:szCs w:val="28"/>
          <w:rtl w:val="true"/>
          <w:lang w:bidi="fa-IR"/>
        </w:rPr>
        <w:t>.</w:t>
      </w:r>
    </w:p>
    <w:p>
      <w:pPr>
        <w:pStyle w:val="Heading3"/>
        <w:numPr>
          <w:ilvl w:val="2"/>
          <w:numId w:val="1"/>
        </w:numPr>
        <w:rPr/>
      </w:pPr>
      <w:bookmarkStart w:id="602" w:name="__RefHeading___Toc4853759_211673320"/>
      <w:bookmarkStart w:id="603" w:name="_Toc213"/>
      <w:bookmarkEnd w:id="602"/>
      <w:r>
        <w:rPr>
          <w:rtl w:val="true"/>
        </w:rPr>
        <w:t>[</w:t>
      </w:r>
      <w:r>
        <w:rPr>
          <w:rtl w:val="true"/>
        </w:rPr>
        <w:t>روایت شماره</w:t>
      </w:r>
      <w:r>
        <w:rPr>
          <w:rtl w:val="true"/>
        </w:rPr>
        <w:t>] (</w:t>
      </w:r>
      <w:r>
        <w:rPr/>
        <w:t>19</w:t>
      </w:r>
      <w:r>
        <w:rPr>
          <w:rtl w:val="true"/>
        </w:rPr>
        <w:t>)</w:t>
      </w:r>
      <w:bookmarkEnd w:id="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نَقَلْتُ مِنْ کِتَابِ الذُّرِّیَّةِ الطَّاهِرَةِ لِلدُّولابِیِّ فِی وَفَاتِهَا سلام الله علیها مَا نَقَلَهُ مِنْ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لَبِثَتْ فَاطِمَةُ بَعْدَ النَّبِیِّ صَلَّی اللَّهُ عَلَیْهِ وَ آلِه وَ سَلَّم ثَلاثَةَ أَشْهُرٍ وَ 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وَ قَالَ الزُّهْرِیُّ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وَ مِثْلُهُ عَنْ عَائِشَةَ وَ مِثْلُهُ عَنْ عُرْوَةَ بْنِ الزُّبَیْرِ وَ عَنْ أَبِی جَعْفَرٍ مُحَمَّدِ بْنِ عَلِیٍّ علیهما السلام خَمْساً وَ تِسْعِینَ لَیْلَةً فِی سَنَةِ إِحْدَی عَشْرَةَ وَ قَالَ ابْنُ قُتَیْبَةَ فِی مَعَارِفِهِ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فِی سَنَةِ إِحْدَی عَشْرَةَ لَیْلَةَ الثَّلاثَاءِ لِثَلاثِ لَیَالٍ مِنْ شَهْرِ رَمَضَانَ وَ هِیَ بِنْتُ تِسْعٍ وَ عِشْرِینَ سَنَةً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الْعَبَّاسُ عَلَی عَلِیِّ بْنِ أَبِی طَالِبٍ علیه السلام وَ فَاطِمَةَ بِنْتِ رَسُولِ اللَّهِ صَلَّی اللَّهُ عَلَیْهِ وَ آلِه وَ سَلَّم وَ أَحَدُهُمَا یَقُولُ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أَیُّنَا أَکْبَرُ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یَا عَلِیُّ قَبْلَ بِنَاءِ قُرَیْشٍ الْبَیْتَ بِسَنَوَاتٍ وَ وُلِدَتْ ابْنَتِی وَ قُرَیْشٌ تَبْنِی الْبَیْتَ وَ رَسُولُ اللَّهِ صَلَّی اللَّهُ عَلَیْهِ وَ آلِه وَ سَلَّم ابْنُ خَمْسٍ وَ ثَلاثِینَ سَنَةً قَبْلَ النُّبُوَّةِ بِخَمْسِ سِنِینَ</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أَنَّهَا أَوْصَتْ عَلِیّاً علیه السلام وَ أَسْمَاءَ بِنْتَ عُمَیْسٍ أَنْ یُغَسِّلاهَا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فَاطِمَةُ مَرَضاً شَدِیداً فَقَالَتْ لِأَسْمَاءَ بِنْتِ عُمَیْسٍ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تَرَیْنَ إِلَی مَا بَلَغْتُ فَلا تَحْمِلِینِی عَلَی سَرِیرٍ ظَاهِرٍ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لَعَمْرِی وَ لَکِنْ أَصْنَعُ نَعْشاً کَمَا رَأَیْتُ یُصْنَعُ بِالْحَبَشَةِ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فَأَرِینِیهِ فَأَرْسَلَتْ إِلَی جَرَائِدَ رَطْبَةٍ فَقُطِّعَتْ مِنَ الْأَسْوَاقِ ثُمَّ جَعَلَتْ عَلَی السَّرِیرِ نَعْشاً وَ هُوَ أَوَّلُ مَا کَانَ النَّعْشُ فَتَبَسَّمَتْ وَ مَا رُئِیَتْ مُتَبَسِّمَةً إِلا یَوْمَئِذٍ ثُمَّ حَمَلْنَاهَا فَدَفَنَّاهَا لَیْلاً وَ صَلَّی عَلَیْهَا الْعَبَّاسُ بْنُ عَبْدِالْمُطَّلِبِ وَ نَزَلَ فِی حُفْرَتِهَا هُوَ وَ عَلِیٌّ وَ الْفَضْلُ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أَسْمَاءَ بِنْتِ عُمَیْسٍ أَنَّ فَاطِمَةَ بِنْتَ رَسُولِ اللَّهِ صَلَّی اللَّهُ عَلَیْهِ وَ آلِه وَ سَلَّم قَالَتْ 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اسْتَقْبَحْتُ مَا یُصْنَعُ بِالنِّسَاءِ أَنَّهُ یُطْرَحُ عَلَی الْمَرْأَةِ الثَّوْبُ فَیَصِفُهَا لِمَنْ رَأَی فَقَالَتْ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بِنْتَ رَسُولِ اللَّهِ أَنَا أُرِیکِ شَیْئاً رَأَیْتُهُ بِأَرْضِ الْحَبَشَةِ،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 بِجَرِیدَةٍ رَطْبَةٍ فَحَسَّنَتْهَا ثُمَّ طَرَحَتْ عَلَیْهَا ثَوْباً فَقَالَتْ فَاطِمَةُ 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 وَ أَجْمَلَهُ لا تُعْرَفُ بِهِ الْمَرْأَةُ مِنَ الرَّجُلِ</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مِتُّ فَاغْسِلِینِی أَنْتِ وَ لا یَدْخُلَنَّ عَلَیَّ أَحَدٌ فَلَمَّا تُوُفِّیَتْ فَاطِمَةُ سلام الله علیها جَاءَتْ عَائِشَةُ تَدْخُلُ عَلَیْهَا فَقَالَتْ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تَدْخُلِی فَکَلَّمَتْ عَائِشَة أبَابَکْرٍ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الْخَثْعَمِیَّةَ تَحُولُ بَیْنَنَا وَ بَیْنَ ابْنَةِ رسول الله صَلَّی اللَّهُ عَلَیْهِ وَ آلِه وَ سَلَّم وَ قَدْ جَعَلَتْ لَهَا مِثْلَ هَوْدَجِ الْعَرُوسِ فَقَالَتْ أَسْمَاءُ لِأَبِی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أَمَرَتْنِی أَنْ لا یَدْخُلَ عَلَیْهَا أَحَدٌ وَ أَرَیْتُهَا هَذَا الَّذِی صَنَعْتُ وَ هِیَ حَیَّةٌ فَأَمَرَتْنِی أَنْ </w:t>
      </w:r>
    </w:p>
    <w:p>
      <w:pPr>
        <w:pStyle w:val="BookText"/>
        <w:rPr/>
      </w:pPr>
      <w:r>
        <w:rPr>
          <w:rFonts w:ascii="Amiri" w:hAnsi="Amiri" w:eastAsia="Amiri" w:cs="Amiri"/>
          <w:color w:val="111111"/>
          <w:sz w:val="28"/>
          <w:sz w:val="28"/>
          <w:szCs w:val="28"/>
          <w:rtl w:val="true"/>
          <w:lang w:bidi="ar-SA"/>
        </w:rPr>
        <w:t>أَصْنَعَ لَهَا ذَلِکَ فَقَالَ أَبُوبَکْرٍ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اصْنَعِی مَا أَمَرَتْکِ فَانْصَرَفَ وَ غَسَّلَهَا عَلِیٌّ علیه السلام وَ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الدُّولابِیُّ حَدِیثَ الْغُسْلِ الَّذِی اغْتَسَلَتْهُ قَبْلَ وَفَاتِهَا وَ کَوْنُهَا دُفِنَتْ بِهِ وَ لَمْ تُکْشَفْ وَ قَدْ تَقَدَّمَ ذِکْرُهُ وَ رُوِیَ مِنْ غَیْرِ هَذَا أَنَّ أَبَابَکْرٍ وَ عُمَرَ عَاتَبَا عَلِیّاً علیه السلام کَوْنَهُ لَمْ یُؤْذِنْهُمَا بِالصَّلاةِ عَلَیْهَا فَاعْتَذَرَ أَنَّهَا أَوْصَتْهُ بِذَلِکَ وَ حَلَفَ لَهُمَا فَصَدَّقَاهُ وَ عَذَّرَاهُ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 علیه السلام عِنْدَ دَفْنِ فَاطِمَةَ سلام الله علیها کَالْمُنَاجِی بِذَلِکَ رَسُولَ اللَّهِ صَلَّی اللَّهُ عَلَیْهِ وَ آلِه وَ سَلَّم عِنْدَ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رَسُولَ اللَّهِ عَنِّی وَ عَنِ ابْنَتِکَ النَّازِلَةِ فِی جِوَارِکَ، إِلَی آخِرِ مَا سَیَأْتِی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عَلِیُّ بْنُ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 ذُو شُجُونٍ أَنْشَدَنِی بَعْضُ الْأَصْحَابِ لِلْقَاضِی أَبِی بَکْرِ بْنِ أَبِی قَرِیعَةَ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یُسَائِلُ ذَائِباً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کُلِّ مُعْضِلَةٍ سَخِیفَةٍ</w:t>
      </w:r>
    </w:p>
    <w:p>
      <w:pPr>
        <w:pStyle w:val="BookText"/>
        <w:rPr/>
      </w:pPr>
      <w:r>
        <w:rPr>
          <w:rFonts w:ascii="Amiri" w:hAnsi="Amiri" w:eastAsia="Amiri" w:cs="Amiri"/>
          <w:color w:val="111111"/>
          <w:sz w:val="28"/>
          <w:sz w:val="28"/>
          <w:szCs w:val="28"/>
          <w:rtl w:val="true"/>
          <w:lang w:bidi="ar-SA"/>
        </w:rPr>
        <w:t>لا تَکْشِفَنَّ مُغَطًّی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فَلَرُبَّمَا کَشَفْتَ جِیفَةً</w:t>
      </w:r>
    </w:p>
    <w:p>
      <w:pPr>
        <w:pStyle w:val="BookText"/>
        <w:rPr/>
      </w:pPr>
      <w:r>
        <w:rPr>
          <w:rFonts w:ascii="Amiri" w:hAnsi="Amiri" w:eastAsia="Amiri" w:cs="Amiri"/>
          <w:color w:val="111111"/>
          <w:sz w:val="28"/>
          <w:sz w:val="28"/>
          <w:szCs w:val="28"/>
          <w:rtl w:val="true"/>
          <w:lang w:bidi="ar-SA"/>
        </w:rPr>
        <w:t>وَ لَرُبَّ مَسْتُورٍ 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کَالطَّبْلِ مِنْ تَحْتِ الْقَطِیفَةِ</w:t>
      </w:r>
    </w:p>
    <w:p>
      <w:pPr>
        <w:pStyle w:val="BookText"/>
        <w:rPr/>
      </w:pPr>
      <w:r>
        <w:rPr>
          <w:rFonts w:ascii="Amiri" w:hAnsi="Amiri" w:eastAsia="Amiri" w:cs="Amiri"/>
          <w:color w:val="111111"/>
          <w:sz w:val="28"/>
          <w:sz w:val="28"/>
          <w:szCs w:val="28"/>
          <w:rtl w:val="true"/>
          <w:lang w:bidi="ar-SA"/>
        </w:rPr>
        <w:t>إِنَّ الْجَوَابَ 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لَکِنَّنِی أُخْفِیهِ خِیفَةً</w:t>
      </w:r>
    </w:p>
    <w:p>
      <w:pPr>
        <w:pStyle w:val="BookText"/>
        <w:rPr/>
      </w:pPr>
      <w:r>
        <w:rPr>
          <w:rFonts w:ascii="Amiri" w:hAnsi="Amiri" w:eastAsia="Amiri" w:cs="Amiri"/>
          <w:color w:val="111111"/>
          <w:sz w:val="28"/>
          <w:sz w:val="28"/>
          <w:szCs w:val="28"/>
          <w:rtl w:val="true"/>
          <w:lang w:bidi="ar-SA"/>
        </w:rPr>
        <w:t>لَوْلا اعْتِدَاءُ رَعِیَّةٍ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أُلْقِی سِیَاسَتَهَا الْخَلِیفَةَ</w:t>
      </w:r>
    </w:p>
    <w:p>
      <w:pPr>
        <w:pStyle w:val="BookText"/>
        <w:rPr/>
      </w:pPr>
      <w:r>
        <w:rPr>
          <w:rFonts w:ascii="Amiri" w:hAnsi="Amiri" w:eastAsia="Amiri" w:cs="Amiri"/>
          <w:color w:val="111111"/>
          <w:sz w:val="28"/>
          <w:sz w:val="28"/>
          <w:szCs w:val="28"/>
          <w:rtl w:val="true"/>
          <w:lang w:bidi="ar-SA"/>
        </w:rPr>
        <w:t>وَ سُیُوفُ أَعْدَاءٍ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هَامَاتُنَا أَبَداً نَقِیفَةٌ</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لَنَشَرْتُ مِنْ أَسْرَارِ 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جُمَلاً طَرِیفَةً </w:t>
      </w:r>
    </w:p>
    <w:p>
      <w:pPr>
        <w:pStyle w:val="BookText"/>
        <w:rPr/>
      </w:pPr>
      <w:r>
        <w:rPr>
          <w:rFonts w:ascii="Amiri" w:hAnsi="Amiri" w:eastAsia="Amiri" w:cs="Amiri"/>
          <w:color w:val="111111"/>
          <w:sz w:val="28"/>
          <w:sz w:val="28"/>
          <w:szCs w:val="28"/>
          <w:rtl w:val="true"/>
          <w:lang w:bidi="ar-SA"/>
        </w:rPr>
        <w:t>تُغْنِیکُمْ عَمَّا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وَ أَبُوحَنِیفَةَ</w:t>
      </w:r>
    </w:p>
    <w:p>
      <w:pPr>
        <w:pStyle w:val="BookText"/>
        <w:rPr/>
      </w:pPr>
      <w:r>
        <w:rPr>
          <w:rFonts w:ascii="Amiri" w:hAnsi="Amiri" w:eastAsia="Amiri" w:cs="Amiri"/>
          <w:color w:val="111111"/>
          <w:sz w:val="28"/>
          <w:sz w:val="28"/>
          <w:szCs w:val="28"/>
          <w:rtl w:val="true"/>
          <w:lang w:bidi="ar-SA"/>
        </w:rPr>
        <w:t>وَ أَرَیْتُکُمْ أَنَّ الْحُسَیْنَ أُصِیب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یَوْمِ السَّقِیفَةِ</w:t>
      </w:r>
    </w:p>
    <w:p>
      <w:pPr>
        <w:pStyle w:val="BookText"/>
        <w:rPr/>
      </w:pPr>
      <w:r>
        <w:rPr>
          <w:rFonts w:ascii="Amiri" w:hAnsi="Amiri" w:eastAsia="Amiri" w:cs="Amiri"/>
          <w:color w:val="111111"/>
          <w:sz w:val="28"/>
          <w:sz w:val="28"/>
          <w:szCs w:val="28"/>
          <w:rtl w:val="true"/>
          <w:lang w:bidi="ar-SA"/>
        </w:rPr>
        <w:t>وَ لِأَیِّ حَالٍ لُحِّدَتْ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بِاللَّیْلِ فَاطِمَةُ الشَّرِیفَةُ</w:t>
      </w:r>
    </w:p>
    <w:p>
      <w:pPr>
        <w:pStyle w:val="BookText"/>
        <w:rPr/>
      </w:pPr>
      <w:r>
        <w:rPr>
          <w:rFonts w:ascii="Amiri" w:hAnsi="Amiri" w:eastAsia="Amiri" w:cs="Amiri"/>
          <w:color w:val="111111"/>
          <w:sz w:val="28"/>
          <w:sz w:val="28"/>
          <w:szCs w:val="28"/>
          <w:rtl w:val="true"/>
          <w:lang w:bidi="ar-SA"/>
        </w:rPr>
        <w:t>وَ لِمَا حَمَتْ شَیْخَیْکُمُ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وَطْءِ حُجْرَتِهَا الْمُنِیفَةِ</w:t>
      </w:r>
    </w:p>
    <w:p>
      <w:pPr>
        <w:pStyle w:val="BookText"/>
        <w:rPr/>
      </w:pPr>
      <w:r>
        <w:rPr>
          <w:rFonts w:ascii="Amiri" w:hAnsi="Amiri" w:eastAsia="Amiri" w:cs="Amiri"/>
          <w:color w:val="111111"/>
          <w:sz w:val="28"/>
          <w:sz w:val="28"/>
          <w:szCs w:val="28"/>
          <w:rtl w:val="true"/>
          <w:lang w:bidi="ar-SA"/>
        </w:rPr>
        <w:t>أَوِّهْ لِبِنْتِ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مَاتَتْ بِغُصَّتِهَا أَسِیفَةً</w:t>
      </w:r>
    </w:p>
    <w:p>
      <w:pPr>
        <w:pStyle w:val="BookText"/>
        <w:rPr/>
      </w:pPr>
      <w:r>
        <w:rPr>
          <w:rFonts w:ascii="IRNazanin" w:hAnsi="IRNazanin" w:eastAsia="IRNazanin"/>
          <w:color w:val="111111"/>
          <w:sz w:val="28"/>
          <w:sz w:val="28"/>
          <w:szCs w:val="28"/>
          <w:rtl w:val="true"/>
          <w:lang w:bidi="fa-IR"/>
        </w:rPr>
        <w:t xml:space="preserve">و قد ورد من کلامها سلام الله علیها فی مرض موتها ما یدلُّ علی شدَّة تألّمها و عظم موجدتها و فرط شکایتها ممّن ظلمها و منعها حقّها أعرضت عن ذکره و ألغیت القول فیه و نکبت عن إیراده لأنَّ غرضی من هذا الکتاب نعت مناقبهم و مزایاهم و تنبیه الغافل عن موالاتهم، فربّما تنبّه و والاهم و وصف ما خصّهم الله به من الفضائل الّتی لیست لأحد سواهم، فأمّا ذکر الغیر و البحث عن الشرِّ و الخیر فلیس من غرض هذا الکتاب و هو موکول إلی یوم الحساب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اللَّهِ تَصِیرُ الْأُمُورُ</w:t>
      </w:r>
      <w:r>
        <w:rPr>
          <w:rFonts w:eastAsia="IRNazanin" w:cs="IRNazanin"/>
          <w:color w:val="111111"/>
          <w:sz w:val="28"/>
          <w:szCs w:val="28"/>
          <w:rtl w:val="true"/>
          <w:lang w:bidi="fa-IR"/>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 الهامة عن الدِّماغ أو ضربها أشدَّ ضرب أو برمح أو عصا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کشف الغمّه </w:t>
      </w:r>
      <w:r>
        <w:rPr>
          <w:rStyle w:val="FootnoteAnchor"/>
          <w:rtl w:val="true"/>
        </w:rPr>
        <w:footnoteReference w:id="570"/>
      </w:r>
      <w:r>
        <w:rPr>
          <w:rFonts w:ascii="IRNazanin" w:hAnsi="IRNazanin" w:eastAsia="IRNazanin"/>
          <w:color w:val="111111"/>
          <w:sz w:val="28"/>
          <w:sz w:val="28"/>
          <w:szCs w:val="28"/>
          <w:rtl w:val="true"/>
          <w:lang w:bidi="fa-IR"/>
        </w:rPr>
        <w:t>از کتاب ذریّه‌ی طاهره، تألیف دولابی نقل می‌کند که حضرت فاطمه‌ی زهراء سلام الله علیها مدّت سه ماه بعد از پدر خود زنده بودند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ابن شهاب و زُهَری و عایشه و عروة بن زبیر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شش ماه بعد از شهادت پدر خود زندگی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امام محمّد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فاطمه‌ی اطهر مدت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از پدر بزرگوارش زنده بودند و در سنه‌ی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حضرت زهرای اطهر سلام الله علیها در سنه‌ی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شب سه شنبه، سوّم ماه رمضان در سنّ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 روزی عبّاس نزد حضرت علی و فاطمه علیهما السلام رفت و آن دو بزرگوار هر کدام می‌فرمودند من در سنّ و سال بزرگترم،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چند سال پیش از آنکه قریش خانه‌ی کعبه را بنا کند متولّد شدی و فاطمه سلام الله علیها متولّد شد در آن سالی که قریش خانه‌ی کعبه را می‌ساختند و رسول خدا صَلَّی اللَّهُ عَلَیْهِ وَ آلِه وَ سَلَّم سی و پنج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ولادت حضرت فاطمه سلام الله علیها پنج سال قبل از بعثت رسول الله صَلَّی اللَّهُ عَلَیْهِ وَ آلِه وَ سَلَّم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حضرت فاطمه سلام الله علیها وصیّت کرد حضرت علی علیه السلام و اسماء بنت عمیس ایشان را غسل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موقعی که حضرت فاطمه‌ی اطهر سلام الله علیها به شدّت مریض شد به اسماء بنت عمیس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من در چه حالی هستم؟ مبادا مرا روی تخته‌ای بگذارید که جنازه‌ام ظاهر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جان خودم قسم، بلکه نظیر آن تابوتی را برای تو درست می‌کنم که در حبشه 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زهراء سلام الله علیها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نمونه‌ی آن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فرستاد تا از بازار شاخه‌های تازه‌ی خرما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تابوتی را که در حبشه دیده بود ساخت و آن اوّلین تابوتی بود که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زهراء سلام الله علیها پس از دیدن آن تابوت خندان شد و هیچ وقت غیر از آن موقع خندان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جنازه‌ی آن بانو را شبانه بُردیم و دفن نمودیم و عبّاس بن عبدالمطلب بر جنازه‌ی آن بانو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 علی و فضل بن عبّاس در قبر آن بانو وارد شدند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اسماء بنت عمیس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حضرت محمّد صَلَّی اللَّهُ عَلَیْهِ وَ آلِه وَ سَلَّم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عمل را زشت می‌دانم که یکپارچه روی جنازه‌ی زنان می‌اندازند زیرا هر کسی از حجم و وصف آن جنازه آگاه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نظیر آن تابوتی را که در زمین حبشه دیده‌ام به تو نشان می‌دهم، آنگاه فرستاد تا شاخه‌های تازه‌ی خرما آوردند و او تابوتی نیکو ساخت و یکپارچه روی آن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زهرای اطهر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تابوت خوب است، زیرا جنازه‌ای که در میان آن باشد تشخیص داده نمی‌شود که جنازه‌ی زن یا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فاطمه سلام الله علیها به اسماء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من از دنیا رفتم تو مرا غسل بده، احدی حق ندارد نزد من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حضرت فاطمه سلام الله علیها به شهادت رسید، عایشه آمد تا کنار جنازه‌ی آن حضرت حاضر شود اسماء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وارد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ابوبکر شکایت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نمی‌گذارد کنار بدن دختر رسول خدا صَلَّی اللَّهُ عَلَیْهِ وَ آلِه وَ سَلَّم بروم، اسماء یک هودج نظیر هودج عروس برای حضرت فاطمه سلام الله علیها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در جواب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علیها به من دستور داده که کسی بالای جنازه‌اش نرود، این تابوتی را که نیز ساخته‌ام در زمان حیات فاطمه‌ی اطهر سلام الله علیها طبق دستور خود آن حضرت ساخته‌ام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آنچه را فاطمه دستور داده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این را گفت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جنازه‌ی حضرت زهراء سلام الله علیها را علی علیه السلام و اسماء غسل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دولابی روایت کرده حدیثی را که قبلاً ذکر کردیم،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سلام الله علیها قبل از شهادت غسل نموده بود و برای غسل ایشان را برهنه نکردند و با همان غسل، آن حضرت دفن شد و او در ادامه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و عمر به حضرت علی علیه السلام عتاب و اعتراض کردند که چرا به آنها اجازه نداده تا بر بدن شریف آن حضرت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در جواب آنها سوگند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فاطمه سلام الله علیها این وصیّت را به من نموده بود، پس آن دو تصدیق کردند و این عذر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 علیه السلام هنگامی که حضرت فاطمه سلام الله علیها را به خاک سپردند کنار قبر آن بانو مانند اینکه با رسول خدا صَلَّی اللَّهُ عَلَیْهِ وَ آلِه وَ سَلَّم مناجات کند،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من و از طرف دخترت که در جوار تو نازل می‌شود بر تو درود و سلام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مرحوم علّامه رحمة الله علیه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مناجات را به زودی به طور کامل نقل می‌کنیم</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 کشف الغمّه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چند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قاضی ابوبکر بن ابی قُرَیْعَه اشعاری را با این مضامین سروده‌اند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کسی که مسائل مشکل بی‌اساس را سؤال می‌کنی از فردی که مطالب بسیاری را می‌داند؛</w:t>
      </w:r>
    </w:p>
    <w:p>
      <w:pPr>
        <w:pStyle w:val="BookText"/>
        <w:rPr/>
      </w:pPr>
      <w:r>
        <w:rPr>
          <w:rFonts w:ascii="IRNazanin" w:hAnsi="IRNazanin" w:eastAsia="IRNazanin"/>
          <w:color w:val="111111"/>
          <w:sz w:val="28"/>
          <w:sz w:val="28"/>
          <w:szCs w:val="28"/>
          <w:rtl w:val="true"/>
          <w:lang w:bidi="fa-IR"/>
        </w:rPr>
        <w:t>مطالب پوشیده را آشکار مکن، ای بسا مطالبی را آشکار خواهی کرد که بسیار زشت است و بوی تَعفُّنش پدیدار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بسا پوشیده‌ای که چون پدیدار شد، صدایش چنان صدای طبل به گوش همه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سؤال‌های تو حاضر است ولکن من از ترس عواقب آن، جواب را مخفی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مردم دشمنی نمی‌کردند و حقّ ایشان را ضایع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شمشیرهای دشمنان سرهای ما را به شدّت نمی‌شکافت؛</w:t>
      </w:r>
    </w:p>
    <w:p>
      <w:pPr>
        <w:pStyle w:val="BookText"/>
        <w:rPr/>
      </w:pPr>
      <w:r>
        <w:rPr>
          <w:rFonts w:ascii="IRNazanin" w:hAnsi="IRNazanin" w:eastAsia="IRNazanin"/>
          <w:color w:val="111111"/>
          <w:sz w:val="28"/>
          <w:sz w:val="28"/>
          <w:szCs w:val="28"/>
          <w:rtl w:val="true"/>
          <w:lang w:bidi="fa-IR"/>
        </w:rPr>
        <w:t>پاره‌ای از اسرار آل محمّد را منتشر می‌کردم، اسراری که گفته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اسراری که شما را، از آن چه مالک و ابوحنیفه روایت کرده‌اند بی‌نیاز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می‌شد، برای شما ثابت می‌کردم که حسین علیه السلام در روز سقیفه گرفتار آن مصیبت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چه بود که فاطمه‌ی شریفه در شب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چه بود که شیخ و بزرگ شما، شما را از ورود در حجره‌ی مبارکه‌ی خود ممنوع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آه برای دختر حضرت محمّد صَلَّی اللَّهُ عَلَیْهِ وَ آلِه وَ سَلَّم که با غصّه و تأسّف به شهادت رسید</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فراوانی از حضرت زهرا سلام الله علیها در زمان بیماری که منجر به شهادت آن معظّمه شد وارد شده که بر شدّت حزن و تألّم و فرط شکایت آن حضرت از ظلمی که بر او شده دلالت دارد و حقوقی که از آن بانو منع و غصب شده و من از ذکر آن خودداری کردم و آنها را در اینجا نمی‌آورم، زیرا مقصود از این کتاب بیان مناقب و مزایای ایشان و هشدار و آگاه کردن غافلین از موالات آن بزرگواران است و چه بسا بعضی از آنها، محبّت و مودّت آنها را به جان و دل بپذیرند،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سعی شده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کنیم آن صفاتی را که خداوند به آنها اختصاص داده و احدی غیر از ایشان در این فضائل و مناقب و خصائص بهره‌ای ندارد و امّا ذکر غیر ایشان و بحث از شرّ و خیر، از مقصود این کتاب خارج است و نمی‌خواهیم کتاب طولانی شود و لذا این امور را به روز قیامت واگذار می‌نماییم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اللَّهِ تَصیرُ الْأُمُور</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همه‌ی کارها تنها به سوی خدا باز می‌گردد</w:t>
      </w:r>
      <w:r>
        <w:rPr>
          <w:rFonts w:eastAsia="IRNazanin" w:cs="IRNazanin"/>
          <w:color w:val="111111"/>
          <w:sz w:val="28"/>
          <w:szCs w:val="28"/>
          <w:rtl w:val="true"/>
          <w:lang w:bidi="fa-IR"/>
        </w:rPr>
        <w:t xml:space="preserve">. </w:t>
      </w:r>
      <w:bookmarkStart w:id="604" w:name="pg568_5296"/>
    </w:p>
    <w:p>
      <w:pPr>
        <w:pStyle w:val="BookText"/>
        <w:rPr/>
      </w:pPr>
      <w:bookmarkEnd w:id="604"/>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سر تا به مغز برسد را گویند، یا به ضربه زدن بسیار شدیدی که با نیزه یا عصا باشد گفته می‌شود</w:t>
      </w:r>
      <w:r>
        <w:rPr>
          <w:rFonts w:eastAsia="IRNazanin" w:cs="IRNazanin"/>
          <w:color w:val="111111"/>
          <w:sz w:val="28"/>
          <w:szCs w:val="28"/>
          <w:rtl w:val="true"/>
          <w:lang w:bidi="fa-IR"/>
        </w:rPr>
        <w:t>.</w:t>
      </w:r>
    </w:p>
    <w:p>
      <w:pPr>
        <w:pStyle w:val="Heading3"/>
        <w:numPr>
          <w:ilvl w:val="2"/>
          <w:numId w:val="1"/>
        </w:numPr>
        <w:rPr/>
      </w:pPr>
      <w:bookmarkStart w:id="605" w:name="__RefHeading___Toc4853761_211673320"/>
      <w:bookmarkStart w:id="606" w:name="_Toc214"/>
      <w:bookmarkEnd w:id="605"/>
      <w:r>
        <w:rPr>
          <w:rtl w:val="true"/>
        </w:rPr>
        <w:t>[</w:t>
      </w:r>
      <w:r>
        <w:rPr>
          <w:rtl w:val="true"/>
        </w:rPr>
        <w:t>روایت شماره</w:t>
      </w:r>
      <w:r>
        <w:rPr>
          <w:rtl w:val="true"/>
        </w:rPr>
        <w:t>] (</w:t>
      </w:r>
      <w:r>
        <w:rPr/>
        <w:t>20</w:t>
      </w:r>
      <w:r>
        <w:rPr>
          <w:rtl w:val="true"/>
        </w:rPr>
        <w:t>)</w:t>
      </w:r>
      <w:bookmarkEnd w:id="6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الواعظین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فَاطِمَةُ سلام الله علیها مَرَضاً شَدِیداً وَ مَکَثَتْ أَرْبَعِینَ لَیْلَةً فِی مَرَضِهَا إِلَی أَنْ تُوُفِّیَتْ سلام الله علیها فَلَمَّا نُعِیَتْ إِلَیْهَا نَفْسُهَا دَعَتْ أُمَّ أَیْمَنَ وَ أَسْمَاءَ بِنْتَ عُمَیْسٍ وَ وَجَّهَتْ خَلْفَ عَلِیٍّ وَ أَحْضَرَتْهُ،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عَمِّ إنَّهُ قَدْ نُعِیَتْ إِلَیَّ نَفْسِی وَ إِنِّی لا أَرَی مَا بِی إِلا أَنَّنِی لاحِقٌ بِأَبِی سَاعَةً بَعْدَ سَاعَةٍ </w:t>
      </w:r>
      <w:r>
        <w:rPr>
          <w:rStyle w:val="FootnoteAnchor"/>
          <w:rtl w:val="true"/>
        </w:rPr>
        <w:footnoteReference w:id="572"/>
      </w:r>
      <w:r>
        <w:rPr>
          <w:rFonts w:ascii="Amiri" w:hAnsi="Amiri" w:eastAsia="Amiri" w:cs="Amiri"/>
          <w:color w:val="111111"/>
          <w:sz w:val="28"/>
          <w:sz w:val="28"/>
          <w:szCs w:val="28"/>
          <w:rtl w:val="true"/>
          <w:lang w:bidi="ar-SA"/>
        </w:rPr>
        <w:t>وَ أَنَا أُوصِیکَ بِأَشْیَاءَ فِی قَلْبِی</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لَهَا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أَوْصِینِی بِمَا أَحْبَبْتِ یَا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عِنْدَ رَأْسِهَا وَ أَخْرَجَ مَنْ کَانَ فِی الْبَیْتِ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عَمِّ مَا عَهِدْتَنِی کَاذِبَةً وَ لا خَائِنَةً وَ لا خَالَفْتُکَ مُنْذُ عَاشَرْتَنِی فَقَالَ علیه السلام مَعَاذَ اللَّهِ أَنْتِ أَعْلَمُ بِاللَّهِ وَ أَبَرُّ وَ أَتْقَی وَ أَکْرَمُ وَ أَشَدُّ خَوْفاً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أُوَبِّخَکِ بِمُخَالَفَتِی </w:t>
      </w:r>
      <w:r>
        <w:rPr>
          <w:rStyle w:val="FootnoteAnchor"/>
          <w:rtl w:val="true"/>
        </w:rPr>
        <w:footnoteReference w:id="573"/>
      </w:r>
      <w:r>
        <w:rPr>
          <w:rFonts w:ascii="Amiri" w:hAnsi="Amiri" w:eastAsia="Amiri" w:cs="Amiri"/>
          <w:color w:val="111111"/>
          <w:sz w:val="28"/>
          <w:sz w:val="28"/>
          <w:szCs w:val="28"/>
          <w:rtl w:val="true"/>
          <w:lang w:bidi="ar-SA"/>
        </w:rPr>
        <w:t xml:space="preserve">قَدْ عَزَّ عَلَیَّ مُفَارَقَتُکِ وَ تَفَقُّدُکِ، إِلا أَنَّهُ أَمْرٌ لا بُدَّ مِنْهُ، وَاللَّهِ جَدِّدْتِ عَلَیَّ مُصِیبَةَ رَسُولِ اللَّهِ صَلَّی اللَّهُ عَلَیْهِ وَ آلِه وَ سَلَّم وَ قَدْ عَظُمَتْ وَفَاتُکِ وَ فَقْدُکِ،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Style w:val="FootnoteAnchor"/>
          <w:rtl w:val="true"/>
        </w:rPr>
        <w:footnoteReference w:id="574"/>
      </w:r>
      <w:r>
        <w:rPr>
          <w:rFonts w:ascii="Amiri" w:hAnsi="Amiri" w:eastAsia="Amiri" w:cs="Amiri"/>
          <w:color w:val="111111"/>
          <w:sz w:val="28"/>
          <w:sz w:val="28"/>
          <w:szCs w:val="28"/>
          <w:rtl w:val="true"/>
          <w:lang w:bidi="ar-SA"/>
        </w:rPr>
        <w:t>مِنْ مُصِیبَةٍ مَا أَفْجَعَهَا وَ آلَمَهَا وَ أَمَضَّهَا وَ أَحْزَنَهَا هَذِهِ وَاللَّهِ مُصِیبَةٌ لا عَزَاءَ لَهَا وَ رَزِیَّةٌ لا خَلَفَ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بَکَیَا جَمِیعاً سَاعَةً وَ أَخَذَ عَلَی رَأْسِهَا وَ ضَمَّهَا إِلَی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أُوصِینِی بِمَا شِئْتِ فَإِنَّکِ تجدنی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تَجِدِینِی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أَمْضِی کَمَا أَمَرْتِنِی بِهِ وَ أَخْتَارُ أَمْرَکِ عَلَی أَمْرِی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جَزَاکِ اللَّهُ عَنِّی خَیْرَ الْجَزَاءِ یَا ابْنَ عَمِّ رَسُولِ اللَّهِ أُوصِیکِ أَوَّلاً أَنْ تَتَزَوَّجَ بَعْدِی بِابْنَةِ أُخْتِی أُمَامَةَ فَإِنَّهَا تَکُونُ لِوُلْدِی مِثْلِی فَإِنَّ الرِّجَالَ لا بُدَّ لَهُمْ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أَجْلِ ذَلِکَ قَالَ أَمِیرُالْمُؤْمِنِینَ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لَیْسَ لِی إِلَی فِرَاقِهِ سَبِیلٌ بِنْتُ أَبِی الْعَاصِ أُمَامَةُ أَوْصَتْنِی بِهَا فَاطِمَةُ بِنْتُ محمّد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 یَاابْنَ عَمِّ أَنْ تَتَّخِذَ لِی نَعْشاً فَقَدْ رَأَیْتُ الْمَلائِکَةَ صَوَّرُوا صُورَتَهُ فَقَالَ لَهَا صِفِیهِ لِی فَوَصَفَتْهُ فَاتَّخَذَهُ لَهَا فَأَوَّلُ نَعْشٍ عُمِلَ عَلَی وَجْهِ الْأَرْضِ ذَاکَ وَ مَا رَأَی أَحَدٌ قَبْلَهُ وَ لا عَمِلَ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 أَنْ لا یَشْهَدَ أَحَدٌ جِنَازَتِی مِنْ هَؤُلاءِ الَّذِینَ ظَلَمُونِی وَ أَخَذُوا حَقِّی فَإنَّهُمْ عَدُوِّی وَ عَدُوُّ رَسُولِ اللَّهِ صَلَّی اللَّهُ عَلَیْهِ وَ آلِه وَ سَلَّم وَ لا تَتْرُکُ أَنْ یُصَلِّیَ عَلَیَّ أَحَدٌ مِنْهُمْ وَ لا مِنْ أَتْبَاعِهِمْ وَ ادْفِنِّی فِی اللَّیْلِ إذَا هَدَأَتِ الْعُیُونُ وَ نَامَتِ الْأَبْصَارُ ثُمَّ تُوُفِّیَتْ صَلَوَاتُ اللَّهِ عَلَیْهَا وَ عَلَی أَبِیهَا وَ بَعْلِهَا</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بَنِیهَا فَصَاحَتْ أَهْلُ الْمَدِینَةِ صَیْحَةً وَاحِدَةً وَ اجْتَمَعَتْ نِسَاءُ بَنِی هَاشِمٍ فِی دَارِهَا، فَصَرَخُوا صَرْخَةً وَاحِدَةً کَادَتِ الْمَدِینَةُ أَنْ تَتَزَعْزَعَ مِنْ صُرَاخِهِنَّ وَ هُنَّ یَقُلْنَ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النَّاسُ مِثْلَ عُرْفِ الْفَرَسِ إِلَی </w:t>
      </w:r>
    </w:p>
    <w:p>
      <w:pPr>
        <w:pStyle w:val="BookText"/>
        <w:rPr/>
      </w:pPr>
      <w:r>
        <w:rPr>
          <w:rFonts w:ascii="Amiri" w:hAnsi="Amiri" w:eastAsia="Amiri" w:cs="Amiri"/>
          <w:color w:val="111111"/>
          <w:sz w:val="28"/>
          <w:sz w:val="28"/>
          <w:szCs w:val="28"/>
          <w:rtl w:val="true"/>
          <w:lang w:bidi="ar-SA"/>
        </w:rPr>
        <w:t>عَلِیٍّ علیه السلام وَ هُوَ جَالِسٌ وَ الْحَسَنُ وَ الْحُسَیْنُ علیهما السلام بَیْنَ یَدَیْهِ یَبْکِیَانِ، فَبَکَی النَّاسُ لِبُکَائِهِمَا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خَرَجَتْ أُمُّ کُلْثُومٍ وَ عَلَیْهَا بُرْقُعَةٌ وَ تَجُرُّ ذَیْلَهَا مُتَجَلِّلَةً بِرِدَاءٍ عَلَیْهَا تُسَبِّجُهَا وَ هِیَ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أَبَتَاهْ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حَقّاً فَقَدْنَاکَ، فَقْداً لا لِقَاءَ بَعْدَهُ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اجْتَمَعَ النَّاسُ فَجَلَسُوا وَ هُمْ یَضِجُّونَ وَ یَنْتَظِرُونَ أَنْ تُخْرَجَ الْجِنَازَةُ فَیُصَلُّونَ عَلَیْهَا وَ خَرَجَ أَبُوذَرٍّ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فَإِنَّ ابْنَةَ رَسُولِ اللَّهِ صَلَّی اللَّهُ عَلَیْهِ وَ آلِه وَ سَلَّم قَدْ أُخِّرَ إِخْرَاجُهَا فِی هَذِهِ الْعَشِیَّةِ فَقَامَ النَّاسُ وَ 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هَدَأَتِ الْعُیُونُ وَ مَضَی شَطْرٌ مِنَ اللَّیْلِ أَخْرَجَهَا عَلِیٌّ وَ الْحَسَنُ وَ الْحُسَیْنُ علیهما السلام وَ عَمَّارٌ وَ الْمِقْدَادُ وَ عَقِیلٌ وَ الزُّبَیْرُ وَ أَبُوذَرٍّ وَ سَلْمَانُ وَ بُرَیْدَةُ وَ نَفَرٌ مِنْ بَنِی هَاشِمٍ وَ خَوَاصُّهُ صَلَّوْا عَلَیْهَا وَ دَفَنُوهَا فِی جَوْفِ اللَّیْلِ وَ سَوَّی عَلِیٌّ علیه السلام حَوَالَیْهَا قُبُوراً مُزَوَّرَةً مِقْدَارَ سَبْعَةٍ حَتَّی لا یُعْرَفَ قَبْرُهَا وَ قَالَ بَعْضُهُمْ مِنَ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قَبْرُهَا سُوِّیَ مَعَ الْأَرْضِ مُسْتَوِیاً فَمَسَحَ مَسْحاً سَوَاءً مَعَ الْأَرْضِ حَتَّی لا یُعْرَفَ مَوْضِعُه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روضه الواعظین </w:t>
      </w:r>
      <w:r>
        <w:rPr>
          <w:rStyle w:val="FootnoteAnchor"/>
          <w:rtl w:val="true"/>
        </w:rPr>
        <w:footnoteReference w:id="575"/>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فاطمه‌ی زهراء سلام الله علیها به شدّت مریض شد و مدّت چهل روز مریض بود تا اینکه به شهادت رسید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حضرتش یقین به شهادت پیدا کرد امّ ایمن و اسماء بنت عمیس را خواست و فرستاد تا حضرت امیر علیه السلام هم آمد، آنگاه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من فرا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ساعت به ساعت خودم را این طور می‌بینم که می‌خواهم به پدرم ملحق شوم من درباره‌ی این مطالبی که در قلب خود دارم به تو وصیّت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 بن ابیطالب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پیغمبر هر وصیّتی که دوست داری بکن، سپس حضرت امیر علیه السلام بالای سر حضرت زهراء سلام الله علیها نشست 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میان اطاق بودند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حضرت فاطمه سلام الله علیها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مدّتی که تو با من معاشرت داشتی دروغ و خیانت و مخالفتی از من دیدی؟</w:t>
      </w:r>
    </w:p>
    <w:p>
      <w:pPr>
        <w:pStyle w:val="BookText"/>
        <w:rPr/>
      </w:pP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وجود خدا داناتر و نیکوکارتر و پرهیزکارتر و گرامی‌تر و از خدا خائف‌تر از آنی که من تو را به علّت مخالف نمودن سرزنش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مفارقت و فقدان تو برای من بسیار ناگوار است، ولی چه باید کرد، چاره‌ای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 ا قسم که، تو مصیبت پیامبر خدا صَلَّی اللَّهُ عَلَیْهِ وَ آلِه وَ سَلَّم را برای من تجدید کردی، حقّاً که شهادت و از دست رفتن تو، خیلی برای من سنگین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ما از خدائیم و بازگشتمان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این مصیبت دردناک‌ترین و غصّه دارترین مصیبتیست که هیچ تسلیت و تعزیتی جبران آن را نمی‌کند و جانشین آن نخواهد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حضرت علی و حضرت زهراء علیهما السلام به قدر یک ساعت گریستند، آنگاه حضرت امیر علیه السلام سر مبارک فاطمه‌ی اطهر سلام الله علیها را برداشت و به سینه‌ی خود نهاد و به آن معظّمه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وصیّتی که داری بکن، زیرا من هر دستوری که تو صادر کنی اجراء می‌نمایم و امر تو را بر امر خود مقدّم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سلام الله علیها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عموی پیغمبر صَلَّی اللَّهُ عَلَیْهِ وَ آلِه وَ سَلَّم خدا تو را بهترین جزا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اوّلاً به تو وصیّت می‌کنم که بعد از من با اَمامه، دخترِ خواهرم ازدواج نمایی، زیرا او برای فرزندانم نظیر خودم خواهد بود و مردان چاره‌ای ندارند جز اینکه باید ازدواج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حضرت علی بن ابیطالب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من نمی‌توانم از آنها مفارقت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امامه دختر ابوالعاص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حضرت زهراء سلام الله علیها وصیّت کرده من با وی ازدواج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فاطمه‌ی اطهر سلام الله علیها به حضرت امیر علیه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وصیّت می‌کنم که تابوتی برایم تهیه نمایی، زیرا دیدم که ملائکه شکل و عکس آن تابوت را به من نشان دادند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آن تابوت را برای من شرح بده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زهراء سلام الله علیها مشخصات آن را شرح داد و حضرت علی علیه السلام آن را تهیه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تابوت اوّلین تابوتی بود که در روی زمین ساخته شد، کسی قبلاً نظیر آن را ندیده بود و بعداً هم ساخته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فاطمه‌ی اطهر سلام الله علیها پس از این جریان به حضرت امیر علیه السلام رو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احدی از این گروهی که در حقّ من ظلم کردند و حقّ مرا غصب نمودند برای تشییع جنازه‌ام حاضر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ایشان دشمن من و دشمن رسول خدا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بگذاری احدی از آنان و پیروانشان به جنازه‌ام نماز بخوانند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شبانه در آن موقعی که چشم‌ها همه به خواب رفته باشند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وصیّت بود که فاطمه‌ی اطهر سلام الله علیها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اهل مدینه عموماً صدا به ضجّه و فریاد بلند کردند، زنان بنی هاشم در میان خانه‌ی حضرت فاطمه سلام الله علیها اجتماع نمودند و به نحوی صدا به صیحه و گریه بلند کردند که نزدیک بود مدینه‌ی طیّبه به علّت گریه‌ی آنان از جا 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فریاد 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همچنان پشت سر یکدیگر متوجّه حضرت علی بن ابیطالب علیه السلام شدند و آن بزرگوار نشسته بود، حسنین علیهما السلام در حضور آن حضرت مشغول گریه بودند و مردم برای گریه‌ی آنان اشک می‌ریختند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در حالی خارج شد که نقاب به صورت داشت و دامن لباسش به زمین کشیده می‌شد، فریاد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بزرگوارم،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ما اکنون تو را به نحوی از دست دادیم که بعداً ملاقاتی در کار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اجتماع کردند و نشستند در انتظار بودند که جنازه‌ی حضرت فاطمه سلام الله علیها خارج شود و بر آن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ابوذر بیرون آمد 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زیرا خارج کردن جنازه دختر پیامبر صَلَّی اللَّهُ عَلَیْهِ وَ آلِه وَ سَلَّم به تأخیر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برخاستند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چشم مردم به خواب رفت و قسمتی از شب گذشت حضرت علی بن ابیطالب و 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عمّار، مقداد، عقیل، زبیر، ابوذر، سلمان، بُرَیْده و گروهی از بنی هاشم جنازه‌ی مبارک حضرت زهرای اطهر سلام الله علیها را خارج نمودند و بر بدن آن معظّمه نماز خواندند و ایشان را شبانه به خاک سپردند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امیر علیه السلام در اطراف قبر فاطمه‌ی عزیز صورت هفت قبر تشکیل داد که قبر مطهّر حضرت فاطمه سلام الله علیها تشخیص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خواص گفته‌اند که قبر حضرت زهراء سلام الله علیها را با زمین یکسان نمودند تا موضع قبر معلوم نشود</w:t>
      </w:r>
      <w:r>
        <w:rPr>
          <w:rFonts w:eastAsia="IRNazanin" w:cs="IRNazanin"/>
          <w:color w:val="111111"/>
          <w:sz w:val="28"/>
          <w:szCs w:val="28"/>
          <w:rtl w:val="true"/>
          <w:lang w:bidi="fa-IR"/>
        </w:rPr>
        <w:t xml:space="preserve">! ! </w:t>
      </w:r>
      <w:bookmarkStart w:id="607" w:name="pg568_5301"/>
    </w:p>
    <w:p>
      <w:pPr>
        <w:pStyle w:val="Heading3"/>
        <w:numPr>
          <w:ilvl w:val="2"/>
          <w:numId w:val="1"/>
        </w:numPr>
        <w:rPr/>
      </w:pPr>
      <w:bookmarkStart w:id="608" w:name="__RefHeading___Toc4853763_211673320"/>
      <w:bookmarkStart w:id="609" w:name="_Toc215"/>
      <w:bookmarkEnd w:id="607"/>
      <w:bookmarkEnd w:id="608"/>
      <w:r>
        <w:rPr>
          <w:rtl w:val="true"/>
        </w:rPr>
        <w:t>[</w:t>
      </w:r>
      <w:r>
        <w:rPr>
          <w:rtl w:val="true"/>
        </w:rPr>
        <w:t>روایت شماره</w:t>
      </w:r>
      <w:r>
        <w:rPr>
          <w:rtl w:val="true"/>
        </w:rPr>
        <w:t>] (</w:t>
      </w:r>
      <w:r>
        <w:rPr/>
        <w:t>21</w:t>
      </w:r>
      <w:r>
        <w:rPr>
          <w:rtl w:val="true"/>
        </w:rPr>
        <w:t>)</w:t>
      </w:r>
      <w:bookmarkEnd w:id="6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رَفَعَهُ وَ أَحْمَدُ بْنُ إِدْرِیسَ عَنْ مُحَمَّدِ بْنِ عَبْدِ الْجَبَّارِ الشَّیْبَانِیِّ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الْقَاسِمُ بْنُ مُحَمَّدٍ الرَّازِیُّ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مُحَمَّدٍ الْهُرْمُزَانِیُّ، عَنْ أَبِی عَبْدِاللَّهِ الْحُسَیْنِ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قُبِضَتْ فَاطِمَةُ سلام الله علیها دَفَنَهَا أَمِیرُالْمُؤْمِنِینَ علیه السلام سِرّاً وَ عَفَا عَلَی مَوْضِعِ قَبْرِهَا ثُمَّ قَامَ فَحَوَّلَ وَجْهَهُ إِلَی قَبْرِ رَسُولِ اللَّهِ صَلَّی اللَّهُ عَلَیْهِ وَ آلِه وَ سَلَّم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رَسُولَ اللَّهِ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عَلَیْکَ عَنِ ابْنَتِکَ وَ زَائِرَتِکَ وَ الْبَائِتَةِ فِی الثَّرَی بِبُقْعَتِکَ وَ الْمُخْتَارِ اللَّهُ لَهَا سُرْعَةَ اللِّحَاقِ بِکَ، قَلَّ یَا رَسُولَ اللَّهِ عَنْ صَفِیَّتِکَ صَبْرِی وَ عَفَا عَنْ سَیِّدَةِ نِسَاءِ الْعَالَمِینَ تَجَلُّدِی، إِلا أَنَّ فِی التَّأَسِّی لِی بِسُنَّتِکَ فِی فُرْقَتِکَ، مَوْضِعَ تَعَزٍّ، فَلَقَدْ وَسَّدْتُکَ فِی مَلْحُودَةِ قَبْرِکَ وَ فَاضَتْ نَفْسُکَ بَیْنَ نَحْرِی وَ صَدْرِی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کِتَابِ اللَّهِ لِی أَنْعُمُ الْقَبُولِ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قَدِ اسْتُرْجِعَتِ الْوَدِیعَةُ وَ أُخِذَتِ الرَّهِینَةُ وَ أُخْلِسَتِ الزَّهْرَاءُ، فَمَا أَقْبَحَ الْخَضْرَاءَ وَ الْغَبْرَاءَ یَا رَسُولَ اللَّهِ</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حُزْنِی فَسَرْمَدٌ وَ أَمَّا لَیْلِی فَمُسَهَّدٌ وَ هَمٌّ لا یَبْرَحُ مِنْ قَلْبِی، أَوْ یَخْتَارَ اللَّهُ لِی دَارَکَ الَّتِی أَنْتَ فِیهَا مُقِیمٌ، کَمَدٌ مُقَیِّحٌ وَ هَمٌّ مُهَیِّجٌ، سَرْعَانَ مَا فَرَّقَ بَیْنَنَا وَ إِلَی اللَّهِ أَشْکُو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سَتُنْبِئُکَ ابْنَتُکَ بِتَظَافُرِ أُمَّتِکَ عَلَی هَضْمِهَا، فَأَحْفِهَا السُّؤَالَ وَ اسْتَخْبِرْهَا الْحَالَ، فَکَمْ مِنْ غَلِیلٍ مُعْتَلِجٍ بِصَدْرِهَا، لَمْ تَجِدْ إِلَی بَثِّهِ سَبِیلاً وَ سَتَقُولُ وَ یَحْکُمُ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خَیْرُ الْحاکِمِینَ</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وَالسَّلامُ عَلَیْکُمَا سَلامَ مُوَدِّعٍ، لا قَالٍ وَ لا سَئِمٍ، فَإِنْ أَنْصَرِفْ فَلا عَنْ مَلالَةٍ وَ إِنْ أُقِمْ فَلا عَنْ سُوءِ ظَنٍّ بِمَا وَعَدَ اللَّهُ الصَّابِرِینَ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وَاهاً وَاهاً وَالصَّبْرُ أَیْمَنُ وَ أَجْمَلُ وَ لَوْلا غَلَبَةُ الْمُسْتَوْلِینَ، لَجَعَلْتُ الْمُقَامَ وَ اللَّبْثَ لِزَاماً مَعْکُوفاً وَ لاعْوَلْتُ إِعْوَالَ الثَّکْلَی عَلَی جَلِیلِ الرَّزِیَّةِ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فَبِعَیْنِ اللَّهِ تُدْفَنُ ابْنَتُکَ سِرّاً وَ تُهْضَمُ حَقُّهَا وَ یُمْنَعُ إِرْثُهَا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یَتَبَاعَدِ الْعَهْدُ وَ لَمْ یَخْلُقْ مِنْکَ الذِّکْرُ وَ إِلَی اللَّهِ یَا رَسُولَ اللَّهِ الْمُشْتَکَی وَ فِیکَ یَا رَسُولَ اللَّهِ أَحْسَنُ الْعَزَاءِ، صَلَّی اللَّهُ عَلَیْکَ وَ عَلَیْهَا السَّلامُ وَ الرِّضْوَانُ</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المحو و الانمحاء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القوة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فی التأسّی لی بسنّتک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بسنّة فرقتک و المعنی أن المصیبة بفراقک کانت أعظم فکما صبرت علی تلک مع کونها أشدَّ فلأَن أصبر علی هذه أولی و التأسّی الاقتداء بالصبر فی هذه المصیبة، کالصبر فی تلک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فاضت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الله أنعم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فیه ما یصیر سبباً لقبول المصائب أنعم القبول و استعار علیه السلام لفظ الودیعة و الرَّهینة لتلک النفس الکریمة لأنَّ الأرواح کالودیعة و الرَّهن فی الأبدان أو لأنَّ النساء کالودائع و </w:t>
      </w:r>
    </w:p>
    <w:p>
      <w:pPr>
        <w:pStyle w:val="BookText"/>
        <w:rPr/>
      </w:pPr>
      <w:r>
        <w:rPr>
          <w:rFonts w:ascii="IRNazanin" w:hAnsi="IRNazanin" w:eastAsia="IRNazanin"/>
          <w:color w:val="111111"/>
          <w:sz w:val="28"/>
          <w:sz w:val="28"/>
          <w:szCs w:val="28"/>
          <w:rtl w:val="true"/>
          <w:lang w:bidi="fa-IR"/>
        </w:rPr>
        <w:t xml:space="preserve">الرَّهائن عند الأزواج و یمکن أن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قرائنه علی بناء المعلوم و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التخالس التسالب و السهود قلة النوم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إلی أن یختار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و بالتحریک الحزن الشدید و مرض القلب منه و هو إمّا خبر لقوله همٌّ أو کلٌّ منهما خبر مبتدإ محذوف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المبالغة فی السؤال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حرارة الجوف و اعتلجت الأمواج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التطمت و فی نهج البلاغة و کشف الغمّة و السلام علیکما سلام مودِّع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عکفه یعکفه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حبسه و الإعوال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الصوت بالبکاء و الصیاح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تدفن ابنتک سرا متلبسّاً بعلم من الله و حضوره و شهوده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إطاعة أمرک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کافی </w:t>
      </w:r>
      <w:r>
        <w:rPr>
          <w:rStyle w:val="FootnoteAnchor"/>
          <w:rtl w:val="true"/>
        </w:rPr>
        <w:footnoteReference w:id="578"/>
      </w:r>
      <w:r>
        <w:rPr>
          <w:rFonts w:ascii="IRNazanin" w:hAnsi="IRNazanin" w:eastAsia="IRNazanin"/>
          <w:color w:val="111111"/>
          <w:sz w:val="28"/>
          <w:sz w:val="28"/>
          <w:szCs w:val="28"/>
          <w:rtl w:val="true"/>
          <w:lang w:bidi="fa-IR"/>
        </w:rPr>
        <w:t>با چند واسطه از حضرت امام حسین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فاطمه‌ی زهراء سلام الله علیها به شهادت رسید، حضرت علی بن ابیطالب علیه السلام آن حضرت را مخفیانه به خاک سپرد و موضع قبر مقدّسش را محو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برخاست و متوجّه قبر مبارک پیغمبر صَلَّی اللَّهُ عَلَیْهِ وَ آلِه وَ سَلَّم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و سلام دخترت فاطمه بر تو باد، همان دخترت که به زیارت تو آمده و در بقعه‌ی تو خوابیده و خدا خواست تا به سرعت به تو ملحق شود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فراق دختر برگزیده‌ی تو صبر و شکیبایی من قلیل و اندک شده، قدرت من از دوری بزرگترین زنان یعنی فاطمه‌ی اطهر ضعیف گردید، ولی برای مفارقت تو، تأسّی نمودن، موجب تسلیت من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دست خود به خاک سپردم، در صورتی که جان مقدّس تو در گلو و سینه‌ی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آنچه که در قرآن است می‌پذیرم و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امانتی را که به من دادی پس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 </w:t>
      </w:r>
    </w:p>
    <w:p>
      <w:pPr>
        <w:pStyle w:val="BookText"/>
        <w:rPr/>
      </w:pPr>
      <w:r>
        <w:rPr>
          <w:rFonts w:ascii="IRNazanin" w:hAnsi="IRNazanin" w:eastAsia="IRNazanin"/>
          <w:color w:val="111111"/>
          <w:sz w:val="28"/>
          <w:sz w:val="28"/>
          <w:szCs w:val="28"/>
          <w:rtl w:val="true"/>
          <w:lang w:bidi="fa-IR"/>
        </w:rPr>
        <w:t>باز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فاطمه‌ی زهراء سلام الله علیها را بردی، یا رسول الله چقدر این آسمان سبز و زمین غبارآلود در نظر من تیره و تار است، غم و اندوه من همیشگی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من با بی‌خوابی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غم از قلب من خارج نمی‌شود تا آن موقعی که خدا مرا در آن خانه‌ای که تو در آن هستی وارد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دردیست که آن را جریحه دار می‌کند همّ و غمّیست تحریک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بود که بین ما جدایی افتاد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درد دل خود را برای خدا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دخترت به زودی تو را از اینکه امّت تو متحد شدند و حقّ او را پایمال نمودند آگاه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از فاطمه‌ات جویا شو و شرح حال را از وی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غم و غصّه‌هایی که در دل او جایگزین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نمی‌توانست برای کسی درد 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همه‌ی آنها را برای تو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بهترین حکم کنندگان است، حکم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بر شما باد، سلامی که به منزله‌ی وداع من باشد، نه آن سلامی که شما را ترک نمایم، اگر باز گردم از ملالت و خستگی نیست و اگر نزد قبر تو اقامت گزینم به علّت بدگمانی نیست که خدا به صابرین وعده‌ی ثواب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شکیبایی مبارک‌تر و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غلبه‌ی افرادی که بر او مستولی شدند، نبود بر خود لازم می‌دانستم که نزد قبر تو اقامت گزینم و معتکف گردم و برای این مصیبت بزرگ، نظیر زن جوان مُرده ناله و فریاد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می‌بیند که دختر تو مخفیانه دفن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وی غصب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گرفتن ارث ممنوع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زمان تو تا به حال چندان مدّتی نگذشته و ذکر تو متروک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شکایت می‌کنم و پیمودن راهی که تو رفتی برای من بهترین تسلیت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تو و سلام و خشنودی خدا بر فاطمه‌ی اطهر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محو کردن و محو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قوّت و نیرو</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جا که حضرت امیرالمؤمنین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فی التأسّی لی بسنّتک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اقتدا کردن من به سنّت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اقتداء به راه و روش فراق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 و مقصود آن حضرت این است که همانا مصیبتِ فراق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عظیم‌تر و سخت‌تر بود، پس چنانچه صبر کردم بر آن مصیبت، با وجود اینکه شدیدتر بود، پس بر این مصیبت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w:t>
      </w:r>
      <w:bookmarkStart w:id="610" w:name="pg568_5305"/>
    </w:p>
    <w:p>
      <w:pPr>
        <w:pStyle w:val="BookText"/>
        <w:rPr/>
      </w:pPr>
      <w:bookmarkEnd w:id="610"/>
      <w:r>
        <w:rPr>
          <w:rFonts w:ascii="IRNazanin" w:hAnsi="IRNazanin" w:eastAsia="IRNazanin"/>
          <w:color w:val="111111"/>
          <w:sz w:val="28"/>
          <w:sz w:val="28"/>
          <w:szCs w:val="28"/>
          <w:rtl w:val="true"/>
          <w:lang w:bidi="fa-IR"/>
        </w:rPr>
        <w:t>زهرا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کردن اُوْلی و سزاوارتر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کردن به صبر در این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آن مصیبت صبر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خارج شد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جایی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الله انعم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دلیل و علّت قبولی مصائب است در قرآن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قبولی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استعاره‌ی شعریست که حضرت امیرالمؤمنین علی علیه السلام در اینجا به کار برده‌اند و ودیعه و رهینه که حضرت برای این نفس کریمه به کار برده‌اند به این دلیل است که ارواح امانت و رهن می‌باشند در بدن‌ها و یا به این علّت است که زنان نزد شوهران خود امانت و رهن می‌باشند 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امکان دارد به صورت معلوم تلفّظ کرد،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به صورت مجهول تلفّظ 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سلب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تاراج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کم خوابی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اینکه خداوند اختیار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غم و اندوه شدید و بیماری قلب از کَمَد به وجود می‌آید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خبر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هر کدام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کمد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مبتدای محذوف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ظلم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مبالغه و اصرارِ در سؤال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درون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اعتلجت الأمواج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موج‌ها به هم کوبیدند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نهج البلاغه و کشف الغمّه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علیکما سلام مودّع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بعضی نسخه‌های دیگر این روایت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 یا رسول الله سلام مودّع</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حبس کرد او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کردن صدا به گریه و شیون را گویند و در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دفن شد دخترت مخفیانه با حضور و شهود خداوند و فرموده‌ی آن حضرت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اطاعت امر تو</w:t>
      </w:r>
      <w:r>
        <w:rPr>
          <w:rFonts w:eastAsia="IRNazanin" w:cs="IRNazanin"/>
          <w:color w:val="111111"/>
          <w:sz w:val="28"/>
          <w:szCs w:val="28"/>
          <w:rtl w:val="true"/>
          <w:lang w:bidi="fa-IR"/>
        </w:rPr>
        <w:t>.</w:t>
      </w:r>
    </w:p>
    <w:p>
      <w:pPr>
        <w:pStyle w:val="Heading3"/>
        <w:numPr>
          <w:ilvl w:val="2"/>
          <w:numId w:val="1"/>
        </w:numPr>
        <w:rPr/>
      </w:pPr>
      <w:bookmarkStart w:id="611" w:name="__RefHeading___Toc4853765_211673320"/>
      <w:bookmarkStart w:id="612" w:name="_Toc216"/>
      <w:bookmarkEnd w:id="611"/>
      <w:r>
        <w:rPr>
          <w:rtl w:val="true"/>
        </w:rPr>
        <w:t>[</w:t>
      </w:r>
      <w:r>
        <w:rPr>
          <w:rtl w:val="true"/>
        </w:rPr>
        <w:t>روایت شماره</w:t>
      </w:r>
      <w:r>
        <w:rPr>
          <w:rtl w:val="true"/>
        </w:rPr>
        <w:t>] (</w:t>
      </w:r>
      <w:r>
        <w:rPr/>
        <w:t>22</w:t>
      </w:r>
      <w:r>
        <w:rPr>
          <w:rtl w:val="true"/>
        </w:rPr>
        <w:t>)</w:t>
      </w:r>
      <w:bookmarkEnd w:id="612"/>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ابْنِ رِئَابٍ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أَبَاعَبْدِاللَّهِ علیه السلام بَعْضُ أَصْحَابِنَا عَنِ الْجَفْرِ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جِلْدُ ثَوْرٍ مَمْلُوءٌ عِلْماً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صَحِیفَةٌ طُولُهَا سَبْعُونَ ذِرَاعاً فِی عَرْضِ الْأَدِیمِ مِثْلُ فَخِذِ الْفَالِجِ فِیهَا کُلُّ مَا یَحْتَاجُ النَّاسُ إِلَیْهِ وَ لَیْسَ مِنْ قَضِیَّةٍ إِلا وَ هِیَ فِیهَا حَتَّی أَرْشُ الْخَدْشِ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فَمُصْحَفُ فَاطِمَةَ سلام الله علیها؟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 طَوِیلاً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لَتَبْحَثُونَ عَمَّا تُرِیدُونَ وَ عَمَّا لا تُرِیدُونَ إِنَّ فَاطِمَةَ مَکَثَتْ بَعْدَ رَسُولِ اللَّهِ صَلَّی اللَّهُ عَلَیْهِ وَ آلِه وَ سَلَّم خَمْسَةً وَ سَبْعِینَ یَوْماً وَ کَانَ دَخَلَهَا حُزْنٌ شَدِیدٌ عَلَی أَبِیهَا وَ کَانَ جَبْرَئِیلُ یَأْتِیهَا فَیُحْسِنُ عَزَاءَهَا عَلَی أَبِیهَا وَ یُطَیِّبُ نَفْسَهَا وَ یُخْبِرُهَا عَنْ أَبِیهَا وَ مَکَانِهِ وَ یُخْبِرُهَا بِمَا یَکُونُ بَعْدَهَا فِی ذُرِّیَّتِهَا وَ کَانَ عَلِیٌّ علیه السلام یَکْتُبُ ذَلِکَ فَهَذَا مُصْحَفُ فَاطِمَةَ سلام الله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کافی </w:t>
      </w:r>
      <w:r>
        <w:rPr>
          <w:rStyle w:val="FootnoteAnchor"/>
          <w:rtl w:val="true"/>
        </w:rPr>
        <w:footnoteReference w:id="579"/>
      </w:r>
      <w:r>
        <w:rPr>
          <w:rFonts w:ascii="IRNazanin" w:hAnsi="IRNazanin" w:eastAsia="IRNazanin"/>
          <w:color w:val="111111"/>
          <w:sz w:val="28"/>
          <w:sz w:val="28"/>
          <w:szCs w:val="28"/>
          <w:rtl w:val="true"/>
          <w:lang w:bidi="fa-IR"/>
        </w:rPr>
        <w:t>با چند واسطه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شیعیان از امام جعفر صادق علیه السلام راجع به جَفر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پوست گاویست که مملو از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جامعه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یک صحیفه‌ایست که طول آن هفتاد ذراع </w:t>
      </w:r>
      <w:r>
        <w:rPr>
          <w:rStyle w:val="FootnoteAnchor"/>
          <w:rtl w:val="true"/>
        </w:rPr>
        <w:footnoteReference w:id="580"/>
      </w:r>
      <w:r>
        <w:rPr>
          <w:rFonts w:ascii="IRNazanin" w:hAnsi="IRNazanin" w:eastAsia="IRNazanin"/>
          <w:color w:val="111111"/>
          <w:sz w:val="28"/>
          <w:sz w:val="28"/>
          <w:szCs w:val="28"/>
          <w:rtl w:val="true"/>
          <w:lang w:bidi="fa-IR"/>
        </w:rPr>
        <w:t>است و به پهنای یک پوست و به ضخامت یک طناب خیلی ضخیم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صحیفه آنچه را که مردم احتیاج داشته باشند موجود و مرقوم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قضیه و مطلبی نیست که در آن نباشد، حتی دیه و جریمه‌ی خراشیدگی در آن نوشته شده‌ست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فاطمه‌ی اطهر سلام الله علیها چیست؟</w:t>
      </w:r>
    </w:p>
    <w:p>
      <w:pPr>
        <w:pStyle w:val="BookText"/>
        <w:rPr/>
      </w:pPr>
      <w:r>
        <w:rPr>
          <w:rFonts w:ascii="IRNazanin" w:hAnsi="IRNazanin" w:eastAsia="IRNazanin"/>
          <w:color w:val="111111"/>
          <w:sz w:val="28"/>
          <w:sz w:val="28"/>
          <w:szCs w:val="28"/>
          <w:rtl w:val="true"/>
          <w:lang w:bidi="fa-IR"/>
        </w:rPr>
        <w:t>حضرت صادق علیه السلام پس از سکوت طولانی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شما درباره‌ی مطالبی که احتیاج دارید و موضوعاتی که احتیاجی به آنها ندارید جستجو می‌کنید؟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فاطمه‌ی زهراء سلام الله علیها مدت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شهادت پدر بزرگوارش زنده و به علّت از دست دادن پدر خویش دچار غم و اندوه شدیدی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نزد آن بانوی معظّمه می‌آمد و به حضرتش تسلیت می‌گفت و خاطر او را آرام می‌کرد، ایشان را از مقام و مکان پدر بزرگوارش آگاه می‌نمود و آن حضرت را از مصائبی که بعداً دچار فرزندانش شد باخبر می‌کرد، حضرت </w:t>
      </w:r>
      <w:bookmarkStart w:id="613" w:name="pg568_5307"/>
    </w:p>
    <w:p>
      <w:pPr>
        <w:pStyle w:val="BookText"/>
        <w:rPr/>
      </w:pPr>
      <w:bookmarkEnd w:id="613"/>
      <w:r>
        <w:rPr>
          <w:rFonts w:ascii="IRNazanin" w:hAnsi="IRNazanin" w:eastAsia="IRNazanin"/>
          <w:color w:val="111111"/>
          <w:sz w:val="28"/>
          <w:sz w:val="28"/>
          <w:szCs w:val="28"/>
          <w:rtl w:val="true"/>
          <w:lang w:bidi="fa-IR"/>
        </w:rPr>
        <w:t>امیرالمؤمنین علی بن ابیطالب علیه السلام آن مطالب را می‌نوشت این مصحف حضرت فاطمه سلام الله علیها است</w:t>
      </w:r>
      <w:r>
        <w:rPr>
          <w:rFonts w:eastAsia="IRNazanin" w:cs="IRNazanin"/>
          <w:color w:val="111111"/>
          <w:sz w:val="28"/>
          <w:szCs w:val="28"/>
          <w:rtl w:val="true"/>
          <w:lang w:bidi="fa-IR"/>
        </w:rPr>
        <w:t>.</w:t>
      </w:r>
    </w:p>
    <w:p>
      <w:pPr>
        <w:pStyle w:val="Heading3"/>
        <w:numPr>
          <w:ilvl w:val="2"/>
          <w:numId w:val="1"/>
        </w:numPr>
        <w:rPr/>
      </w:pPr>
      <w:bookmarkStart w:id="614" w:name="__RefHeading___Toc4853767_211673320"/>
      <w:bookmarkStart w:id="615" w:name="_Toc217"/>
      <w:bookmarkEnd w:id="614"/>
      <w:r>
        <w:rPr>
          <w:rtl w:val="true"/>
        </w:rPr>
        <w:t>[</w:t>
      </w:r>
      <w:r>
        <w:rPr>
          <w:rtl w:val="true"/>
        </w:rPr>
        <w:t>روایت شماره</w:t>
      </w:r>
      <w:r>
        <w:rPr>
          <w:rtl w:val="true"/>
        </w:rPr>
        <w:t>] (</w:t>
      </w:r>
      <w:r>
        <w:rPr/>
        <w:t>23</w:t>
      </w:r>
      <w:r>
        <w:rPr>
          <w:rtl w:val="true"/>
        </w:rPr>
        <w:t>)</w:t>
      </w:r>
      <w:bookmarkEnd w:id="6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الْقَاسِمِ، عَنْ جَدِّهِ، عَنْ أَبِی بَصِیرٍ، عَنْ أَبِی عَبْدِاللَّهِ،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أَمِیرُالْمُؤْمِنِینَ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أَسْقَاطَکُمْ إذَا لَقُوکُمْ یَوْمَ الْقِیَامَةِ وَ لَمْ تُسَمُّوهُمْ یَقُولُ السِّقْطُ لِأَبِیهِ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سَمَّیْتَنِی وَ قَدْ سَمَّی رَسُولُ اللَّهِ صَلَّی اللَّهُ عَلَیْهِ وَ آلِه وَ سَلَّم مُحْسِناً قَبْلَ أَنْ یُولَدَ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یحتمل أن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السقط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نیز در کتاب کافی </w:t>
      </w:r>
      <w:r>
        <w:rPr>
          <w:rStyle w:val="FootnoteAnchor"/>
          <w:rtl w:val="true"/>
        </w:rPr>
        <w:footnoteReference w:id="581"/>
      </w:r>
      <w:r>
        <w:rPr>
          <w:rFonts w:ascii="IRNazanin" w:hAnsi="IRNazanin" w:eastAsia="IRNazanin"/>
          <w:color w:val="111111"/>
          <w:sz w:val="28"/>
          <w:sz w:val="28"/>
          <w:szCs w:val="28"/>
          <w:rtl w:val="true"/>
          <w:lang w:bidi="fa-IR"/>
        </w:rPr>
        <w:t>با چند واسطه از حضرت علی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کودکانی که از شما سقط می‌شوند و نامی برای آنان نمی‌گذارید روز قیامت که شما را ملاقات می‌کنند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 ما را تعیین نکردید، در صورتی که رسول خدا صَلَّی اللَّهُ عَلَیْهِ وَ آلِه وَ سَلَّم کودک حضرت فاطمه سلام الله علیها را قبل از اینکه متولّد شود مُحسن علیه السلام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فرزندی باشد که سقط شده است</w:t>
      </w:r>
      <w:r>
        <w:rPr>
          <w:rFonts w:eastAsia="IRNazanin" w:cs="IRNazanin"/>
          <w:color w:val="111111"/>
          <w:sz w:val="28"/>
          <w:szCs w:val="28"/>
          <w:rtl w:val="true"/>
          <w:lang w:bidi="fa-IR"/>
        </w:rPr>
        <w:t>.</w:t>
      </w:r>
    </w:p>
    <w:p>
      <w:pPr>
        <w:pStyle w:val="Heading3"/>
        <w:numPr>
          <w:ilvl w:val="2"/>
          <w:numId w:val="1"/>
        </w:numPr>
        <w:rPr/>
      </w:pPr>
      <w:bookmarkStart w:id="616" w:name="__RefHeading___Toc4853769_211673320"/>
      <w:bookmarkStart w:id="617" w:name="_Toc218"/>
      <w:bookmarkEnd w:id="616"/>
      <w:r>
        <w:rPr>
          <w:rtl w:val="true"/>
        </w:rPr>
        <w:t>[</w:t>
      </w:r>
      <w:r>
        <w:rPr>
          <w:rtl w:val="true"/>
        </w:rPr>
        <w:t>روایت شماره</w:t>
      </w:r>
      <w:r>
        <w:rPr>
          <w:rtl w:val="true"/>
        </w:rPr>
        <w:t>] (</w:t>
      </w:r>
      <w:r>
        <w:rPr/>
        <w:t>24</w:t>
      </w:r>
      <w:r>
        <w:rPr>
          <w:rtl w:val="true"/>
        </w:rPr>
        <w:t>)</w:t>
      </w:r>
      <w:bookmarkEnd w:id="6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الْحُسَیْنِ بْنِ سَعِیدٍ، عَنِ النَّضْرِ عَنْ هِشَامِ بْنِ سَالِمٍ،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عَاشَتْ فَاطِمَةُ بَعْدَ رَسُولِ اللَّهِ صَلَّی اللَّهُ عَلَیْهِ وَ آلِه وَ سَلَّم خَمْسَةً وَ سَبْعِینَ یَوْماً لَمْ تُرَ کَاشِرَةً وَ لا ضَاحِکَةً تَأْتِی قُبُورَ الشُّهَدَاءِ فِی کُلِّ جُمْعَةٍ مَرَّتَیْنِ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الْإِثْنَیْنِ وَ الْخَمِیسَ، فَتَقُولُ سلام الله علیها هَاهُنَا کَانَ رَسُولُ اللَّهِ وَ هَاهُنَا کَانَ الْمُشْرِکُونَ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أَبَانٍ، عَمَّنْ أَخْبَرَهُ، عَنْ أَبِی عَبْدِاللَّهِ علیه السلام أَنَّهَا کَانَتْ تُصَلِّی هُنَاکَ وَ تَدْعُو حَتَّی مَاتَتْ سلام الله علیها</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 أبیه، عن ابن أبی عمیر، عن هشام مثله</w:t>
      </w:r>
      <w:r>
        <w:rPr>
          <w:rFonts w:eastAsia="IRNazanin" w:cs="IRNazanin"/>
          <w:color w:val="111111"/>
          <w:sz w:val="28"/>
          <w:szCs w:val="28"/>
          <w:rtl w:val="true"/>
          <w:lang w:bidi="fa-IR"/>
        </w:rPr>
        <w:t xml:space="preserve">. </w:t>
      </w:r>
      <w:bookmarkStart w:id="618" w:name="pg568_5308"/>
    </w:p>
    <w:p>
      <w:pPr>
        <w:pStyle w:val="BookText"/>
        <w:rPr/>
      </w:pPr>
      <w:bookmarkEnd w:id="618"/>
      <w:r>
        <w:rPr>
          <w:rFonts w:ascii="IRNazanin" w:hAnsi="IRNazanin" w:eastAsia="IRNazanin"/>
          <w:color w:val="111111"/>
          <w:sz w:val="28"/>
          <w:sz w:val="28"/>
          <w:szCs w:val="28"/>
          <w:rtl w:val="true"/>
          <w:lang w:bidi="fa-IR"/>
        </w:rPr>
        <w:t xml:space="preserve">نیز در همان کتاب </w:t>
      </w:r>
      <w:r>
        <w:rPr>
          <w:rStyle w:val="FootnoteAnchor"/>
          <w:rtl w:val="true"/>
        </w:rPr>
        <w:footnoteReference w:id="582"/>
      </w:r>
      <w:r>
        <w:rPr>
          <w:rFonts w:ascii="IRNazanin" w:hAnsi="IRNazanin" w:eastAsia="IRNazanin"/>
          <w:color w:val="111111"/>
          <w:sz w:val="28"/>
          <w:sz w:val="28"/>
          <w:szCs w:val="28"/>
          <w:rtl w:val="true"/>
          <w:lang w:bidi="fa-IR"/>
        </w:rPr>
        <w:t>با چند واسطه از هشام بن سالم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فاطمه‌ی اطهر سلام الله علیها بعد از حضرت محمّد صَلَّی اللَّهُ عَلَیْهِ وَ آلِه وَ سَلَّم مدّت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زنده بود و کسی در این مدّت ایشان را خندان و خوشحال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هفته‌ای دو مرتبه، روزهای دوشنبه و پنجشنبه کنار قبر شهیدان می‌آمد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در اینجا بود و مشرکین در آنجا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ابان از حضرت صادق علیه السلام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سلام الله علیها بر سر قبر شهداء نماز خواند و دعا کرد تا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الکافی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صفحه‌ی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سوّم، مثل این حدیث از طریق هشام با چند واسطه نقل شده است</w:t>
      </w:r>
      <w:r>
        <w:rPr>
          <w:rFonts w:eastAsia="IRNazanin" w:cs="IRNazanin"/>
          <w:color w:val="111111"/>
          <w:sz w:val="28"/>
          <w:szCs w:val="28"/>
          <w:rtl w:val="true"/>
          <w:lang w:bidi="fa-IR"/>
        </w:rPr>
        <w:t>.</w:t>
      </w:r>
    </w:p>
    <w:p>
      <w:pPr>
        <w:pStyle w:val="Heading3"/>
        <w:numPr>
          <w:ilvl w:val="2"/>
          <w:numId w:val="1"/>
        </w:numPr>
        <w:rPr/>
      </w:pPr>
      <w:bookmarkStart w:id="619" w:name="__RefHeading___Toc4853771_211673320"/>
      <w:bookmarkStart w:id="620" w:name="_Toc219"/>
      <w:bookmarkEnd w:id="619"/>
      <w:r>
        <w:rPr>
          <w:rtl w:val="true"/>
        </w:rPr>
        <w:t>[</w:t>
      </w:r>
      <w:r>
        <w:rPr>
          <w:rtl w:val="true"/>
        </w:rPr>
        <w:t>روایت شماره</w:t>
      </w:r>
      <w:r>
        <w:rPr>
          <w:rtl w:val="true"/>
        </w:rPr>
        <w:t>] (</w:t>
      </w:r>
      <w:r>
        <w:rPr/>
        <w:t>25</w:t>
      </w:r>
      <w:r>
        <w:rPr>
          <w:rtl w:val="true"/>
        </w:rPr>
        <w:t>)</w:t>
      </w:r>
      <w:bookmarkEnd w:id="6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عَنِ ابْنِ سَمَاعَةَ، عَنْ أَحْمَدَ بْنِ الْحَسَنِ، عَنْ أَبَانٍ، عَنْ مُحَمَّدِ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سلام الله علیها إِلَی سَارِیَةٍ فِی الْمَسْجِدِ وَ هِیَ تَقُولُ وَ تُخَاطِبُ النَّبِیَّ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کَانَ بَعْدَکَ أَنْبَاءٌ وَ هَنْبَثَةٌ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کُنْتَ شَاهِدَهَا لَمْ یَکْثُرِ الْخَطْبُ</w:t>
      </w:r>
    </w:p>
    <w:p>
      <w:pPr>
        <w:pStyle w:val="BookText"/>
        <w:rPr/>
      </w:pPr>
      <w:r>
        <w:rPr>
          <w:rFonts w:ascii="Amiri" w:hAnsi="Amiri" w:eastAsia="Amiri" w:cs="Amiri"/>
          <w:color w:val="111111"/>
          <w:sz w:val="28"/>
          <w:sz w:val="28"/>
          <w:szCs w:val="28"/>
          <w:rtl w:val="true"/>
          <w:lang w:bidi="ar-SA"/>
        </w:rPr>
        <w:t>إِنَّا فَقَدْنَاکَ فَقْدَ الْأَرْضِ وَابِلَهَا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 قَوْمُکَ فَاشْهَدْهُمْ وَ لا تَغِبْ</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الهنبثة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الهنابث و هی الأمور الشداد المختلفة و الهنبثة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الاختلاط فی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الحضور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الأَمر الذی تقع فیه المخاطبة و الشأن و الحال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 الشدید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کافی </w:t>
      </w:r>
      <w:r>
        <w:rPr>
          <w:rStyle w:val="FootnoteAnchor"/>
          <w:rtl w:val="true"/>
        </w:rPr>
        <w:footnoteReference w:id="583"/>
      </w:r>
      <w:r>
        <w:rPr>
          <w:rFonts w:ascii="IRNazanin" w:hAnsi="IRNazanin" w:eastAsia="IRNazanin"/>
          <w:color w:val="111111"/>
          <w:sz w:val="28"/>
          <w:sz w:val="28"/>
          <w:szCs w:val="28"/>
          <w:rtl w:val="true"/>
          <w:lang w:bidi="fa-IR"/>
        </w:rPr>
        <w:t>با چند واسطه از محمّد بن مفضّل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شنیدم می‌فرمود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فاطمه‌ی اطهر سلام الله علیها نزد یکی از ستون‌های مسجد حضرت رسول آمد و به پیغمبر خدا صَلَّی اللَّهُ عَلَیْهِ وَ آلِه وَ سَلَّم این چنین خطاب کرد و این دو شعر را خواند</w:t>
      </w:r>
      <w:r>
        <w:rPr>
          <w:rFonts w:eastAsia="IRNazanin" w:cs="IRNazanin"/>
          <w:color w:val="111111"/>
          <w:sz w:val="28"/>
          <w:szCs w:val="28"/>
          <w:rtl w:val="true"/>
          <w:lang w:bidi="fa-IR"/>
        </w:rPr>
        <w:t xml:space="preserve">: </w:t>
      </w:r>
      <w:bookmarkStart w:id="621" w:name="pg568_5309"/>
    </w:p>
    <w:p>
      <w:pPr>
        <w:pStyle w:val="BookText"/>
        <w:rPr/>
      </w:pPr>
      <w:bookmarkEnd w:id="621"/>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قیل و قال‌ها و سر و صداهایی بپا شد که اگر تو می‌بودی و مشاهده می‌کردی این اختلافات زیاد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تو را آن طور از دست دادیم که زمین باران رحمت خود را از دست می‌دهد، امور امّت تو مختل و نامنظم شد، بیا و مشاهده کن و غائب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الهنبثة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معنی کارهای سخت مختلف آمده و همچنین به معنی اختلاط در گفتار نیز آمده‌ست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امری گویند که در آن گفتگو واقع می‌شود و به معنی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نیز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باران شدید گویند</w:t>
      </w:r>
      <w:r>
        <w:rPr>
          <w:rFonts w:eastAsia="IRNazanin" w:cs="IRNazanin"/>
          <w:color w:val="111111"/>
          <w:sz w:val="28"/>
          <w:szCs w:val="28"/>
          <w:rtl w:val="true"/>
          <w:lang w:bidi="fa-IR"/>
        </w:rPr>
        <w:t>.</w:t>
      </w:r>
    </w:p>
    <w:p>
      <w:pPr>
        <w:pStyle w:val="Heading3"/>
        <w:numPr>
          <w:ilvl w:val="2"/>
          <w:numId w:val="1"/>
        </w:numPr>
        <w:rPr/>
      </w:pPr>
      <w:bookmarkStart w:id="622" w:name="__RefHeading___Toc4853773_211673320"/>
      <w:bookmarkStart w:id="623" w:name="_Toc220"/>
      <w:bookmarkEnd w:id="622"/>
      <w:r>
        <w:rPr>
          <w:rtl w:val="true"/>
        </w:rPr>
        <w:t>[</w:t>
      </w:r>
      <w:r>
        <w:rPr>
          <w:rtl w:val="true"/>
        </w:rPr>
        <w:t>روایت شماره</w:t>
      </w:r>
      <w:r>
        <w:rPr>
          <w:rtl w:val="true"/>
        </w:rPr>
        <w:t>] (</w:t>
      </w:r>
      <w:r>
        <w:rPr/>
        <w:t>26</w:t>
      </w:r>
      <w:r>
        <w:rPr>
          <w:rtl w:val="true"/>
        </w:rPr>
        <w:t>)</w:t>
      </w:r>
      <w:bookmarkEnd w:id="6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 عَنْ جَمَاعَةٍ مِنْ أَصْحَابِنَا ذَکَرْنَاهُمْ فِی کِتَابِ التَّعْرِیفِ لِلْمَوْلِدِ الشَّرِیفِ أَنَّ وَفَاةَ فَاطِمَةَ سلام الله علیها صَارَتْ یَوْمَ ثَالِثِ جُمَادَی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اقبال </w:t>
      </w:r>
      <w:r>
        <w:rPr>
          <w:rStyle w:val="FootnoteAnchor"/>
          <w:rtl w:val="true"/>
        </w:rPr>
        <w:footnoteReference w:id="584"/>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زهرای اطهر سلام الله علیها در روز سوّم جمادی الآخره واقع شد</w:t>
      </w:r>
      <w:r>
        <w:rPr>
          <w:rFonts w:eastAsia="IRNazanin" w:cs="IRNazanin"/>
          <w:color w:val="111111"/>
          <w:sz w:val="28"/>
          <w:szCs w:val="28"/>
          <w:rtl w:val="true"/>
          <w:lang w:bidi="fa-IR"/>
        </w:rPr>
        <w:t>.</w:t>
      </w:r>
    </w:p>
    <w:p>
      <w:pPr>
        <w:pStyle w:val="Heading3"/>
        <w:numPr>
          <w:ilvl w:val="2"/>
          <w:numId w:val="1"/>
        </w:numPr>
        <w:rPr/>
      </w:pPr>
      <w:bookmarkStart w:id="624" w:name="__RefHeading___Toc4853775_211673320"/>
      <w:bookmarkStart w:id="625" w:name="_Toc221"/>
      <w:bookmarkEnd w:id="624"/>
      <w:r>
        <w:rPr>
          <w:rtl w:val="true"/>
        </w:rPr>
        <w:t>[</w:t>
      </w:r>
      <w:r>
        <w:rPr>
          <w:rtl w:val="true"/>
        </w:rPr>
        <w:t>روایت شماره</w:t>
      </w:r>
      <w:r>
        <w:rPr>
          <w:rtl w:val="true"/>
        </w:rPr>
        <w:t>] (</w:t>
      </w:r>
      <w:r>
        <w:rPr/>
        <w:t>27</w:t>
      </w:r>
      <w:r>
        <w:rPr>
          <w:rtl w:val="true"/>
        </w:rPr>
        <w:t>)</w:t>
      </w:r>
      <w:bookmarkEnd w:id="6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الزهراء سلام الله علیها بَعْدَ وَفَاةِ أَبِیهَا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رُزِئْنَا بِهِ مَحْضاً خَلِیقَتَهُ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صَافِی الضَّرَائِبِ وَ الْأَعْرَاقِ وَ النَّسَبِ</w:t>
      </w:r>
    </w:p>
    <w:p>
      <w:pPr>
        <w:pStyle w:val="BookText"/>
        <w:rPr/>
      </w:pPr>
      <w:r>
        <w:rPr>
          <w:rFonts w:ascii="Amiri" w:hAnsi="Amiri" w:eastAsia="Amiri" w:cs="Amiri"/>
          <w:color w:val="111111"/>
          <w:sz w:val="28"/>
          <w:sz w:val="28"/>
          <w:szCs w:val="28"/>
          <w:rtl w:val="true"/>
          <w:lang w:bidi="ar-SA"/>
        </w:rPr>
        <w:t>وَ کُنْتَ بَدْراً وَ نُوراً یُسْتَضَاءُ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تَنْزِلُ مِنْ ذِی الْعِزَّةِ الْکُتُبُ</w:t>
      </w:r>
    </w:p>
    <w:p>
      <w:pPr>
        <w:pStyle w:val="BookText"/>
        <w:rPr/>
      </w:pPr>
      <w:r>
        <w:rPr>
          <w:rFonts w:ascii="Amiri" w:hAnsi="Amiri" w:eastAsia="Amiri" w:cs="Amiri"/>
          <w:color w:val="111111"/>
          <w:sz w:val="28"/>
          <w:sz w:val="28"/>
          <w:szCs w:val="28"/>
          <w:rtl w:val="true"/>
          <w:lang w:bidi="ar-SA"/>
        </w:rPr>
        <w:t>وَ کَانَ جَبْرَئِیلُ رُوحُ الْقُدُسِ زَائِرَنَا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فَغَابَ عَنَّا وَ کُلُّ الْخَیْرِ مُحْتَجِبٌ</w:t>
      </w:r>
    </w:p>
    <w:p>
      <w:pPr>
        <w:pStyle w:val="BookText"/>
        <w:rPr/>
      </w:pPr>
      <w:r>
        <w:rPr>
          <w:rFonts w:ascii="Amiri" w:hAnsi="Amiri" w:eastAsia="Amiri" w:cs="Amiri"/>
          <w:color w:val="111111"/>
          <w:sz w:val="28"/>
          <w:sz w:val="28"/>
          <w:szCs w:val="28"/>
          <w:rtl w:val="true"/>
          <w:lang w:bidi="ar-SA"/>
        </w:rPr>
        <w:t>فَلَیْتَ قَبْلَکَ کَانَ الْمَوْتُ صَادَفَنَا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مَضَیْتَ وَ حَالَتْ دُونَکَ الْحُجُبُ</w:t>
      </w:r>
    </w:p>
    <w:p>
      <w:pPr>
        <w:pStyle w:val="BookText"/>
        <w:rPr/>
      </w:pPr>
      <w:r>
        <w:rPr>
          <w:rFonts w:ascii="Amiri" w:hAnsi="Amiri" w:eastAsia="Amiri" w:cs="Amiri"/>
          <w:color w:val="111111"/>
          <w:sz w:val="28"/>
          <w:sz w:val="28"/>
          <w:szCs w:val="28"/>
          <w:rtl w:val="true"/>
          <w:lang w:bidi="ar-SA"/>
        </w:rPr>
        <w:t>إِنَّا رُزِئْنَا بِمَا لَمْ یُرْزَ ذُو شَجَنٍ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الْبَرِیَّةِ لا عُجْمٍ وَ لا عُرْبٍ</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ضَاقَتْ عَلَیَّ بِلادٌ بَعْدَ مَا رَحُبَتْ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سِیمَ سِبْطَاکَ خَسْفاً فِیهِ لِی نَصَبٌ </w:t>
      </w:r>
    </w:p>
    <w:p>
      <w:pPr>
        <w:pStyle w:val="BookText"/>
        <w:rPr/>
      </w:pPr>
      <w:r>
        <w:rPr>
          <w:rFonts w:ascii="Amiri" w:hAnsi="Amiri" w:eastAsia="Amiri" w:cs="Amiri"/>
          <w:color w:val="111111"/>
          <w:sz w:val="28"/>
          <w:sz w:val="28"/>
          <w:szCs w:val="28"/>
          <w:rtl w:val="true"/>
          <w:lang w:bidi="ar-SA"/>
        </w:rPr>
        <w:t>فَأَنْتَ وَاللَّهِ خَیْرُ الْخَلْقِ کُلِّهِمْ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أَصْدَقُ النَّاسِ حَیْثُ الصِّدْقُ وَ الْکَذِبُ</w:t>
      </w:r>
    </w:p>
    <w:p>
      <w:pPr>
        <w:pStyle w:val="BookText"/>
        <w:rPr/>
      </w:pPr>
      <w:r>
        <w:rPr>
          <w:rFonts w:ascii="Amiri" w:hAnsi="Amiri" w:eastAsia="Amiri" w:cs="Amiri"/>
          <w:color w:val="111111"/>
          <w:sz w:val="28"/>
          <w:sz w:val="28"/>
          <w:szCs w:val="28"/>
          <w:rtl w:val="true"/>
          <w:lang w:bidi="ar-SA"/>
        </w:rPr>
        <w:t>فَسَوْفَ نَبْکِیکَ مَا عِشْنَا وَ مَا بَقِیَتْ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الْعُیُونُ بِتِهْمَالٍ لَهَا سَکْبٌ</w:t>
      </w:r>
    </w:p>
    <w:p>
      <w:pPr>
        <w:pStyle w:val="BookText"/>
        <w:rPr/>
      </w:pPr>
      <w:r>
        <w:rPr>
          <w:rFonts w:ascii="Amiri" w:hAnsi="Amiri" w:eastAsia="Amiri" w:cs="Amiri"/>
          <w:color w:val="111111"/>
          <w:sz w:val="28"/>
          <w:sz w:val="28"/>
          <w:szCs w:val="28"/>
          <w:rtl w:val="true"/>
          <w:lang w:bidi="ar-SA"/>
        </w:rPr>
        <w:t>عَمْرُو بْنُ دِینَارٍ،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رُئِیَتْ فَاطِمَةُ سلام الله علیها ضَاحِکَةً قَطُّ مُنْذُ قُبِضَ رَسُولُ اللَّهِ صَلَّی اللَّهُ عَلَیْهِ وَ آلِه وَ سَلَّم حَتَّی قُبِضَتْ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و 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المصیبة بفقد الأعزة و رزئنا علی صیغة المجهول أی أصبنا و أسقطت الهمزة للتخفیف </w:t>
      </w:r>
      <w:r>
        <w:rPr>
          <w:rStyle w:val="FootnoteAnchor"/>
          <w:rtl w:val="true"/>
        </w:rPr>
        <w:footnoteReference w:id="585"/>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محضا خلیقته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ثان لرزئنا علی التجرید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 بزید أسداً أی رزئت به بشخص محض الخلیقة لا یشوبها کدر و سوء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الطبیعة و السجیة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عرق بالکسر و هو الأصل من کلِّ شی‌ء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بالتحریک الهمُّ و الحزن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و بالتحریک خلاف العرب و قال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الخسف النقصان و الهوان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کلّف و أُلزم و هملت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مناقب </w:t>
      </w:r>
      <w:r>
        <w:rPr>
          <w:rStyle w:val="FootnoteAnchor"/>
          <w:rtl w:val="true"/>
        </w:rPr>
        <w:footnoteReference w:id="586"/>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فاطمه‌ی زهراء سلام الله علیها بعد از شهادت پدر بزرگوارش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که ما دچار مصیبت شخصی شدیم که مخلوقی محض و دارای طبیعت و رگ و ریشه و حسب و نسب صاف و پاکی بود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ماه شب چهارده و نوری بودی که موجودات از نور آن بهره‌مند می‌شدند، از طرف خدای با عزّت، کتاب‌هایی به تو نازل می‌گردید</w:t>
      </w:r>
      <w:r>
        <w:rPr>
          <w:rFonts w:eastAsia="IRNazanin" w:cs="IRNazanin"/>
          <w:color w:val="111111"/>
          <w:sz w:val="28"/>
          <w:szCs w:val="28"/>
          <w:rtl w:val="true"/>
          <w:lang w:bidi="fa-IR"/>
        </w:rPr>
        <w:t xml:space="preserve">. </w:t>
      </w:r>
      <w:bookmarkStart w:id="626" w:name="pg568_5311"/>
    </w:p>
    <w:p>
      <w:pPr>
        <w:pStyle w:val="BookText"/>
        <w:rPr/>
      </w:pPr>
      <w:bookmarkEnd w:id="626"/>
      <w:r>
        <w:rPr>
          <w:rFonts w:ascii="IRNazanin" w:hAnsi="IRNazanin" w:eastAsia="IRNazanin"/>
          <w:color w:val="111111"/>
          <w:sz w:val="28"/>
          <w:sz w:val="28"/>
          <w:szCs w:val="28"/>
          <w:rtl w:val="true"/>
          <w:lang w:bidi="fa-IR"/>
        </w:rPr>
        <w:t>جبرئیل که روح القدس است به زیارت ما می‌آمد، ولی اکنون از نظر ما غائب شده و کلیّه‌ی اخبار آسمانی بر ما پوشیده و نامعلوم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مرگ، قبل از تو ما را ربوده بود، آن هنگامی که تو درگذشتی و پرده‌ها بین ما و تو حائل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یک مصیبتی مبتلا شدیم که هیچ مصیبت زده‌ای در میان خلق عرب و عجم به آن مبتلا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با آن وسعتی که برای من داشت اکنون تنگ شده، دو سبط تو حسن و حسین در نظر مردم دچار نقص و ذلّتی شده‌اند که مرا رنج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تو بهترین خلق بودی، هر کجا که راست و دروغی در کار بود تو راستگوترین مردم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زنده باشیم و چشمان ما باقی و دارای اشک باشند برای تو گریه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دینار از امام باقر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شهادت پیامبر صَلَّی اللَّهُ عَلَیْهِ وَ آلِه وَ سَلَّم تا شهادت حضرت زهرا سلام الله علیها، کسی زهرای اطهر را خندان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مصیبتی گفته می‌شود که در فقدان عزیزان باشد و در اینجا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زُرِئنا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صیغه‌ی مجهول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اصابت کرد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محضا خلیقته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رزئنا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 بزید اسداً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معنای آن این گونه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مصیبت عزیزی رسید که او مخلوقی محض بود و هیچ کدورت بدی در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طبیعت و سجیّه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عِرَق است و اصل و ریشه‌ی هر چیزی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حزن و اندوه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عین را هم مضموم می‌آورند و هم مفتوح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غیر عرب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نقصان و سبکی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مکلّف و مُلزم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هملت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اشکش جاری شد</w:t>
      </w:r>
      <w:r>
        <w:rPr>
          <w:rFonts w:eastAsia="IRNazanin" w:cs="IRNazanin"/>
          <w:color w:val="111111"/>
          <w:sz w:val="28"/>
          <w:szCs w:val="28"/>
          <w:rtl w:val="true"/>
          <w:lang w:bidi="fa-IR"/>
        </w:rPr>
        <w:t>.</w:t>
      </w:r>
    </w:p>
    <w:p>
      <w:pPr>
        <w:pStyle w:val="Heading3"/>
        <w:numPr>
          <w:ilvl w:val="2"/>
          <w:numId w:val="1"/>
        </w:numPr>
        <w:rPr/>
      </w:pPr>
      <w:bookmarkStart w:id="627" w:name="__RefHeading___Toc4853777_211673320"/>
      <w:bookmarkStart w:id="628" w:name="_Toc222"/>
      <w:bookmarkEnd w:id="627"/>
      <w:r>
        <w:rPr>
          <w:rtl w:val="true"/>
        </w:rPr>
        <w:t>[</w:t>
      </w:r>
      <w:r>
        <w:rPr>
          <w:rtl w:val="true"/>
        </w:rPr>
        <w:t>روایت شماره</w:t>
      </w:r>
      <w:r>
        <w:rPr>
          <w:rtl w:val="true"/>
        </w:rPr>
        <w:t>] (</w:t>
      </w:r>
      <w:r>
        <w:rPr/>
        <w:t>28</w:t>
      </w:r>
      <w:r>
        <w:rPr>
          <w:rtl w:val="true"/>
        </w:rPr>
        <w:t>)</w:t>
      </w:r>
      <w:bookmarkEnd w:id="628"/>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احْتَجَّ بِهِ الْحَسَنُ علیه السلام عَلَی مُعَاوِیَةَ وَ أَصْحَابِهِ أَنَّهُ قَالَ لِمُغِیرَةَ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ضَرَبْتَ فَاطِمَةَ بِنْتَ رَسُولِ اللَّهِ صَلَّی اللَّهُ عَلَیْهِ وَ آلِه وَ سَلَّم حَتَّی أَدْمَیْتَهَا وَ </w:t>
      </w:r>
      <w:bookmarkStart w:id="629" w:name="pg568_5312"/>
    </w:p>
    <w:p>
      <w:pPr>
        <w:pStyle w:val="BookText"/>
        <w:rPr/>
      </w:pPr>
      <w:bookmarkEnd w:id="629"/>
      <w:r>
        <w:rPr>
          <w:rFonts w:ascii="Amiri" w:hAnsi="Amiri" w:eastAsia="Amiri" w:cs="Amiri"/>
          <w:color w:val="111111"/>
          <w:sz w:val="28"/>
          <w:sz w:val="28"/>
          <w:szCs w:val="28"/>
          <w:rtl w:val="true"/>
          <w:lang w:bidi="ar-SA"/>
        </w:rPr>
        <w:t>أَلْقَتْ مَا فِی بَطْنِهَا اسْتِذْلالاً مِنْکَ لِرَسُولِ اللَّهِ صَلَّی اللَّهُ عَلَیْهِ وَ آلِه وَ سَلَّم وَ مُخَالَفَةً مِنْکَ لِأَمْرِهِ وَ انْتِهَاکاً لِحُرْمَتِهِ وَ قَدْ قَالَ رَسُولُ اللَّهِ صَلَّی اللَّهُ عَلَیْهِ وَ آلِه وَ سَلَّم أَنْتِ سَیِّدَةُ نِسَاءِ أَهْلِ الْجَنَّةِ وَ اللَّهُ مُصَیِّرُکَ إِلَی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احتجاج </w:t>
      </w:r>
      <w:r>
        <w:rPr>
          <w:rStyle w:val="FootnoteAnchor"/>
          <w:rtl w:val="true"/>
        </w:rPr>
        <w:footnoteReference w:id="587"/>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جمله‌ی احتجاج و استدلال‌هایی که امام حسن علیه السلام بر معاویه و یارانش کرد این بود که آن حضرت به مغیرة بن شعبه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همان کسی هستی که فاطمه دختر پیغمبر خدا را زدی و بدنش را خون آلود نمودی و او بدین جهت جنین خود را سقط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عمل را، به علّت اینکه رسول خدا صَلَّی اللَّهُ عَلَیْهِ وَ آلِه وَ سَلَّم را ذلیل شماری و با امر آن حضرت مخالفت کنی و نسبت به آن بزرگوار هتک حرمت نموده باشی،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پیغمبر اکرم صَلَّی اللَّهُ عَلَیْهِ وَ آلِه وَ سَلَّم به حضرت زهرای اطهر سلام الله علیها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 و بزرگ زنان اهل بهشتی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مغیره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 که خدا تو را طعمه‌ی آتش جهنّم خواهد کرد</w:t>
      </w:r>
      <w:r>
        <w:rPr>
          <w:rFonts w:eastAsia="IRNazanin" w:cs="IRNazanin"/>
          <w:color w:val="111111"/>
          <w:sz w:val="28"/>
          <w:szCs w:val="28"/>
          <w:rtl w:val="true"/>
          <w:lang w:bidi="fa-IR"/>
        </w:rPr>
        <w:t>.</w:t>
      </w:r>
    </w:p>
    <w:p>
      <w:pPr>
        <w:pStyle w:val="Heading3"/>
        <w:numPr>
          <w:ilvl w:val="2"/>
          <w:numId w:val="1"/>
        </w:numPr>
        <w:rPr/>
      </w:pPr>
      <w:bookmarkStart w:id="630" w:name="__RefHeading___Toc4853779_211673320"/>
      <w:bookmarkStart w:id="631" w:name="_Toc223"/>
      <w:bookmarkEnd w:id="630"/>
      <w:r>
        <w:rPr>
          <w:rtl w:val="true"/>
        </w:rPr>
        <w:t>[</w:t>
      </w:r>
      <w:r>
        <w:rPr>
          <w:rtl w:val="true"/>
        </w:rPr>
        <w:t>روایت شماره</w:t>
      </w:r>
      <w:r>
        <w:rPr>
          <w:rtl w:val="true"/>
        </w:rPr>
        <w:t>] (</w:t>
      </w:r>
      <w:r>
        <w:rPr/>
        <w:t>29</w:t>
      </w:r>
      <w:r>
        <w:rPr>
          <w:rtl w:val="true"/>
        </w:rPr>
        <w:t>)</w:t>
      </w:r>
      <w:bookmarkEnd w:id="63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فِی کِتَابِ سُلَیْمِ بْنِ قَیْسٍ الْهِلالِیِّ بِرِوَایَةِ أَبَانِ بْنِ أَبِی عَیَّاشٍ عَنْهُ، عَنْ سَلْمَانَ وَ عَبْدِاللَّهِ بْنِ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 رَسُولُ اللَّهِ صَلَّی اللَّهُ عَلَیْهِ وَ آلِه وَ سَلَّم یَوْمَ تُوُفِّیَ فَلَمْ یُوضَعْ فِی حُفْرَتِهِ، حَتَّی نَکَثَ النَّاسُ وَ ارْتَدُّوا وَ أَجْمَعُوا عَلَی الْخِلافِ وَ اشْتَغَلَ عَلِیٌّ علیه السلام بِرَسُولِ اللَّهِ صَلَّی اللَّهُ عَلَیْهِ وَ آلِه وَ سَلَّم حَتَّی فَرَغَ مِنْ غُسْلِهِ وَ تَکْفِینِهِ وَ تَحْنِیطِهِ وَ وَضْعِهِ فِی حُفْرَتِهِ، ثُمَّ أَقْبَلَ عَلَی تَأْلِیفِ الْقُرْآنِ وَ شُغِلَ عَنْهُمْ بِوَصِیَّةِ رَسُولِ اللَّهِ صَلَّی اللَّهُ عَلَیْهِ وَ آلِه وَ سَلَّم</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 لِأَبِی بَکْرٍ یَا هَذَا إِنَّ النَّاسَ أَجْمَعِینَ قَدْ بَایَعُوکَ مَا خَلا هَذَا الرَّجُلَ وَ أَهْلَ بَیْتِهِ فَابْعَثْ إِلَیْهِ فَبَعَثَ إِلَیْهِ ابْنَ عَمٍّ لِعُمَرَ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قُنْفُذٌ،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قُنْفُذُ انْطَلِقْ إِلَی عَلِیٍّ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خَلِیفَةَ رَسُولِ اللَّهِ، فَبَعَثَا مِرَاراً وَ أَبَی عَلِیٌّ علیه السلام أَنْ </w:t>
      </w:r>
    </w:p>
    <w:p>
      <w:pPr>
        <w:pStyle w:val="BookText"/>
        <w:rPr/>
      </w:pPr>
      <w:r>
        <w:rPr>
          <w:rFonts w:ascii="Amiri" w:hAnsi="Amiri" w:eastAsia="Amiri" w:cs="Amiri"/>
          <w:color w:val="111111"/>
          <w:sz w:val="28"/>
          <w:sz w:val="28"/>
          <w:szCs w:val="28"/>
          <w:rtl w:val="true"/>
          <w:lang w:bidi="ar-SA"/>
        </w:rPr>
        <w:t>یَأْتِیَهُمْ، فَوَثَبَ عُمَرُ غَضْبَانَ وَ نَادَی خَالِدَ بْنَ الْوَلِیدِ وَ قُنْفُذاً فَأَمَرَهُمَا أَنْ یَحْمِلا حَطَباً وَ نَاراً ثُمَّ أَقْبَلَ حَتَّی انْتَهَی إِلَی بَابِ عَلِیٍّ وَ فَاطِمَةَ علیهما السلام وَ فَاطِمَةُ قَاعِدَةٌ خَلْفَ الْبَابِ، قَدْ عَصَبَتْ رَأْسَهَا وَ نَحِلَ جِسْمُهَا فِی وَفَاةِ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عُمَرُ حَتَّی ضَرَبَ الْبَابَ ثُمَّ 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أَبِی طَالِبٍ افْتَحِ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عُمَرُ مَا لَنَا وَ لَکَ لا تَدَعُنَا وَ مَا نَحْنُ فِیهِ، قَالَ افْتَحِی الْبَابَ وَ إِلا أَحْرَقْنَا عَلَیْکُمْ، فَقَالَتْ یَا عُمَرُ أَمَا تَتَّقِی اللَّهَ عَزَّوَجَلَّ تَدْخُلُ عَلَی بَیْتِی وَ تَهْجُمُ عَلَی دَارِی فَأَبَی أَنْ یَنْصَرِفَ، ثُمَّ دَعَا عُمَرُ بِالنَّارِ فَأَضْرَمَهَا فِی الْبَابِ فَأَحْرَقَ الْبَابَ ثُمَّ دَفَعَهُ عُمَرُ فَاسْتَقْبَلَتْهُ فَاطِمَةُ سلام الله علیها وَ صَاحَتْ یَا أَبَتَاهْ یَا رَسُولَ اللَّهِ فَرَفَعَ السَّیْفَ وَ هُوَ فِی غِمْدِهِ فَوَجَأَ بِهِ جَنْبَهَا فَصَرَخَتْ فَرَفَعَ السَّوْطَ فَضَرَبَ بِهِ ذِرَاعَهَا فَصَاحَتْ یَا أَبَتَاهْ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عَلِیُّ بْنُ أَبِی طَالِبٍ علیه السلام فَأَخَذَ بَتَلابِیبِ عُمَرَ ثُمَّ هَزَّهُ فَصَرَعَهُ وَ وَجَأَ أَنْفَهُ وَ رَقَبَتَهُ وَ هَمَّ بِقَتْلِهِ، فَذَکَرَ قَوْلَ رَسُولِ اللَّهِ صَلَّی اللَّهُ عَلَیْهِ وَ آلِه وَ سَلَّم وَ مَا أَوْصَاهُ بِهِ مِنَ الصَّبْرِ وَ الطَّاعَةِ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کَرَّمَ مُحَمَّداً بِالنُّبُوَّةِ یَا ابْنَ صُهَاکَ لَوْلا کِتَابٌ مِنَ اللَّهِ سَبَقَ لَعَلِمْتَ أَنَّکَ لا تَدْخُلُ بَیْتِی، فَأَرْسَلَ عُمَرُ یَسْتَغِیثُ</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النَّاسُ حَتَّی دَخَلُوا الدَّارَ فَکَاثَرُوهُ وَ أَلْقَوْا فِی عُنُقِهِ حَبْلاً فَحَالَتْ بَیْنَهُمْ وَ بَیْنَهُ فَاطِمَةُ عِنْدَ بَابِ الْبَیْتِ، فَضَرَبَهَا قُنْفُذُ الْمَلْعُونُ بِالسَّوْطِ فَمَاتَتْ حِینَ مَاتَتْ وَ إِنَّ فِی عَضُدِهَا کَمِثْلِ الدُّمْلُجِ مِنْ ضَرْبَتِهِ لَعَنَهُ اللَّهُ فَأَلْجَأَهَا إِلَی عِضَادَةِ بَیْتِهَا وَ </w:t>
      </w:r>
    </w:p>
    <w:p>
      <w:pPr>
        <w:pStyle w:val="BookText"/>
        <w:rPr/>
      </w:pPr>
      <w:r>
        <w:rPr>
          <w:rFonts w:ascii="Amiri" w:hAnsi="Amiri" w:eastAsia="Amiri" w:cs="Amiri"/>
          <w:color w:val="111111"/>
          <w:sz w:val="28"/>
          <w:sz w:val="28"/>
          <w:szCs w:val="28"/>
          <w:rtl w:val="true"/>
          <w:lang w:bidi="ar-SA"/>
        </w:rPr>
        <w:t>دَفَعَهَا فَکَسَرَ ضِلْعَهَا مِنْ جَنْبِهَا فَأَلْقَتْ جَنِیناً مِنْ بَطْنِهَا فَلَمْ تَزَلْ صَاحِبَةَ فِرَاشٍ حَتَّی مَاتَتْ سلام الله علیها مِنْ ذَلِکَ شَهِیدَةً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 الْحَدِیثَ الطَّوِیلَ فِی الدَّاهِیَةِ الْعُظْمَی وَ الْمُصِیبَةِ الْکُبْرَی إِلَی أَنْ 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فَاطِمَةَ سلام الله علیها بَلَغَهَا أَنَّ أَبَابَکْرٍ قَبَضَ فَدَکاً فَخَرَجَتْ فِی نِسَاءِ بَنِی هَاشِمٍ حَتَّی دَخَلَتْ عَلَی أَبِی بَکْرٍ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أَبَابَکْرٍ تُرِیدُ أَنْ تَأْخُذَ مِنِّی أَرْضاً جَعَلَهَا لِی رَسُولُ اللَّهِ صَلَّی اللَّهُ عَلَیْهِ وَ آلِه وَ سَلَّم فَدَعَا أَبُوبَکْرٍ بِدَوَاةٍ لِیَکْتُبَ بِهِ لَهَا، فَدَخَلَ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خَلِیفَةَ رَسُولِ اللَّهِ لا تَکْتُبْ لَهَا حَتَّی تُقِیمَ الْبَیِّنَةَ بِمَا تَدَّعِی فَقَالَتْ فَاطِمَةُ سلام الله علیها عَلِیٌّ وَ أُمُّ أَیْمَنَ یَشْهَدَانِ بِذَلِکَ،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امْرَأَةٍ أَعْجَمِیَّةٍ لا تُفْصِحُ وَ أَمَّا عَلِیٌّ فَیَجُرُّ النَّارَ إِلَی قُرْصَتِهِ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فَاطِمَةُ مُغْتَاظَةً فَمَرِضَتْ وَ کَانَ عَلِیٌّ یُصَلِّی فِی الْمَسْجِدِ الصَّلَوَاتِ الْخَمْسَ فَلَمَّا صَلَّی قَالَ لَهُ أَبُوبَکْرٍ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بِنْتُ رَسُولِ اللَّهِ إِلَی أَنْ ثَقُلَتْ فَسَأَلا عَنْهَا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 بَیْنَنَا وَ بَیْنَهَا مَا قَدْ عَلِمْتَ فَإِنْ رَأَیْتَ أَنْ تَأْذَنَ لَنَا لِنَعْتَذِرَ إِلَیْهَا مِنْ ذَنْبِنَا،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إِلَیْکُمَا</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فَقَامَا فَجَلَسَا بِالْبَابِ وَ دَخَلَ عَلِیٌّ علیه السلام عَلی فَاطِمَةَ سلام الله علیها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أَیَّتُهَا الْحُرَّةُ فُلانٌ وَ فُلانٌ بِالْبَابِ یُرِیدَانِ أَنْ یُسَلِّمَا عَلَیْکِ فَمَا تُرِیدِینَ؟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بَیْتُکَ وَ الْحُرَّةُ زَوْجَتُکَ، افْعَلْ مَا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سُدِّی قِنَاعَکِ فَسَدَّتْ قِنَاعَهَا وَ حَوَّلَتْ وَجْهَهَا إِلَی الْحَائِطِ، فَدَخَلا وَ سَلَّمَا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ارْضَیْ عَنَّا رَضِیَ اللَّهُ عَنْکِ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 إِلَی هَذَا؟ فَقَالا اعْتَرَفْنَا بِالْإِسَاءَةِ وَ رَجَوْنَا أَنْ تُعْفِیَ عَنَّا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کُنْتُمَا </w:t>
      </w:r>
    </w:p>
    <w:p>
      <w:pPr>
        <w:pStyle w:val="BookText"/>
        <w:rPr/>
      </w:pPr>
      <w:r>
        <w:rPr>
          <w:rFonts w:ascii="Amiri" w:hAnsi="Amiri" w:eastAsia="Amiri" w:cs="Amiri"/>
          <w:color w:val="111111"/>
          <w:sz w:val="28"/>
          <w:sz w:val="28"/>
          <w:szCs w:val="28"/>
          <w:rtl w:val="true"/>
          <w:lang w:bidi="ar-SA"/>
        </w:rPr>
        <w:t>صَادِقَیْنِ فَأَخْبِرَانِی عَمَّا أَسْأَلُکُمَا عَنْهُ، فَإِنِّی لا أَسْأَلُکُمَا عَنْ أَمْرٍ إِلا وَ أَنَا عَارِفَةٌ بِأَنَّکُمَا تَعْلَمَانِهِ، فَإِنْ صَدَقْتُمَا عَلِمْتُ أَنَّکُمَا صَادِقَانِ فِی مَجِیئِکُمَا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 عَمَّا بَدَا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نَشَدْتُکُمَا بِاللَّهِ هَلْ سَمِعْتُمَا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 فَاطِمَةُ بَضْعَةٌ مِنِّی فَمَنْ آذَاهَا فَقَدْ آذَانِی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فَرَفَعَتْ یَدَهَا إِلَی السَّمَاءِ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إنَّهُمَا قَدْ آذَیَانِی فَأَنَا أَشْکُوهُمَا إِلَیْکَ وَ إِلَی رَسُولِکَ، لا وَاللَّهِ لا أَرْضَی عَنْکُمَا أَبَداً حَتَّی أَلْقَی أَبِی رَسُولَ اللَّهِ صَلَّی اللَّهُ عَلَیْهِ وَ آلِه وَ سَلَّم وَ أُخْبِرَهُ بِمَا صَنَعْتُمَا فَیَکُونَ هُوَ الْحَاکِمَ فِیکُمَا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ذَلِکَ دَعَا أَبُوبَکْرٍ بِالْوَیْلِ وَ الثُّبُورِ وَ جَزِعَ جَزَعاً شَدِیداً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تَجْزَعُ یَا خَلِیفَةَ رَسُولِ اللَّهِ مِنْ قَوْلِ امْرَأَةٍ؟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فَبَقِیَتْ فَاطِمَةُ سلام الله علیها بَعْدَ وَفَاةِ أَبِیهَا صَلَّی اللَّهُ عَلَیْهِ وَ آلِه وَ سَلَّم أَرْبَعِینَ لَیْلَةً فَلَمَّا اشْتَدَّ بِهَا الْأَمْرُ دَعَتْ عَلِیّاً علیه السلام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عَمِّ مَا أَرَانِی إِلا لِمَا بِی وَ أَنَا أُوصِیکَ أَنْ تَتَزَوَّجَ بِأُمَامَةَ بِنْتِ أُخْتِی زَیْنَبَ تَکُونُ لِوُلْدِی مِثْلِی وَ اتَّخِذْ لِی نَعْشاً فَإِنِّی رَأَیْتُ الْمَلائِکَةَ یَصِفُونَهُ لِی وَ أَنْ لا یَشْهَدَ أَحَدٌ مِنْ أَعْدَاءِ اللَّهِ جِنَازَتِی وَ لا دَفْنِی وَ لا الصَلاةَ عَلَیَّ</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فَقُبِضَتْ فَاطِمَةُ سلام الله علیها مِنْ یَوْمِهَا فَارْتَجَّتِ الْمَدِینَةُ بِالْبُکَاءِ مِنَ الرِّجَالِ وَ النِّسَاءِ وَ دَهِشَ النَّاسُ کَیَوْمٍ قُبِضَ فِیهِ رَسُولُ اللَّهِ صَلَّی اللَّهُ عَلَیْهِ وَ آلِه وَ سَلَّم فَأَقْبَلَ أَبُوبَکْرٍ وَ عُمَرُ یُعَزِّیَانِ عَلِیّاً علیه السلام وَ یَقُولانِ لَهُ یَا أَبَاالْحَسَنِ لا تَسْبِقْنَا بِالصَّلاةِ عَلَی ابْنَةِ </w:t>
      </w:r>
    </w:p>
    <w:p>
      <w:pPr>
        <w:pStyle w:val="BookText"/>
        <w:rPr/>
      </w:pPr>
      <w:r>
        <w:rPr>
          <w:rFonts w:ascii="Amiri" w:hAnsi="Amiri" w:eastAsia="Amiri" w:cs="Amiri"/>
          <w:color w:val="111111"/>
          <w:sz w:val="28"/>
          <w:sz w:val="28"/>
          <w:szCs w:val="28"/>
          <w:rtl w:val="true"/>
          <w:lang w:bidi="ar-SA"/>
        </w:rPr>
        <w:t>رَسُولِ اللَّهِ، فَلَمَّا کَانَ اللَّیْلُ دَعَا عَلِیٌّ علیه السلام الْعَبَّاسَ وَ الْفَضْلَ وَ الْمِقْدَادَ وَ سَلْمَانَ وَ أَبَاذَرٍّ وَ عَمَّاراً فَقَدَّمَ الْعَبَّاسَ فَصَلَّی عَلَیْهَا وَ دَفَنُوهَا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النَّاسُ أَقْبَلَ أَبُوبَکْرٍ وَ عُمَرُ وَ النَّاسُ یُرِیدُونَ الصَلاةَ عَلَی فَاطِمَةَ سلام الله علیها فَقَالَ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دَفَنَّا فَاطِمَةَ الْبَارِحَةَ، فَالْتَفَتَ عُمَرُ إِلَی أَبِی بَکْرٍ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أَقُلْ لَکَ إنَّهُمْ سَیَفْعَلُونَ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أَوْصَتْ أَنْ لا تُصَلِّیَا عَلَیْهَا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تَتْرُکُونَ یَا بَنِی هَاشِمٍ حَسَدَکُمُ الْقَدِیمَ لَنَا أَبَداً إِنَّ هَذِهِ الضَّغَائِنَ الَّتِی فِی صُدُورِکُمْ لَنْ تَذْهَبَ، وَاللَّهِ لَقَدْ هَمَمْتُ أَنْ أَنْبُشَهَا فَأُصَلِّیَ عَلَیْهَا، فَقَالَ عَلِیٌّ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لَوْ رُمْتَ ذَاکَ یَا ابْنَ صُهَاکَ لا رَجَعَتْ إِلَیْکَ یَمِینُکَ، لَئِنْ سَلَلْتُ سَیَفِی لا غَمَدْتُهُ دُونَ إِزْهَاقِ نَفْسِکَ، فَانْکَسَرَ عُمَرُ وَ سَکَتَ وَ عَلِمَ أَنَّ عَلِیّاً علیه السلام إذَا حَلَفَ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عُمَرُ ألَسْتَ الَّذِی هَمَّ بِکَ رَسُولُ اللَّهِ صَلَّی اللَّهُ عَلَیْهِ وَ آلِه وَ سَلَّم وَ أَرْسَلَ إِلَیَّ فَجِئْتُ مُتَقَلِّداً سَیْفِی ثُمَّ أَقْبَلْتُ نَحْوَکَ لِأَقْتُلَکَ فَأَنْزَلَ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تَعْجَلْ عَلَیْهِمْ إِنَّما نَعُدُّ لَهُمْ عَدًّا</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الخبر مع الأخبار الأُخر المشتملة علی ما وقع علیها من الظلم أوردتها فی کتاب الفتن</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گوید در کتاب سُلَیْم ابن قیس هلالی </w:t>
      </w:r>
      <w:r>
        <w:rPr>
          <w:rStyle w:val="FootnoteAnchor"/>
          <w:rtl w:val="true"/>
        </w:rPr>
        <w:footnoteReference w:id="589"/>
      </w:r>
      <w:r>
        <w:rPr>
          <w:rFonts w:ascii="IRNazanin" w:hAnsi="IRNazanin" w:eastAsia="IRNazanin"/>
          <w:color w:val="111111"/>
          <w:sz w:val="28"/>
          <w:sz w:val="28"/>
          <w:szCs w:val="28"/>
          <w:rtl w:val="true"/>
          <w:lang w:bidi="fa-IR"/>
        </w:rPr>
        <w:t>از سلمان فارسی و عبدالله بن عبّاس روایت می‌کند که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پیامبر اکرم صَلَّی اللَّهُ عَلَیْهِ وَ آلِه وَ سَلَّم به شهادت رسید هنوز جنازه‌ی مقدّس آن حضرت را به خاک نسپرده بودند که مردم عهد و پیمان خود را شکستند و مُرتَد شدند و عَلَم مخالفت را برافراشتند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حضرت امیر علیه السلام مشغول غسل و کفن و حُنوط بدن مبارک پیغمبر شد تا اینکه آن بدن مقدّس را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 علیه السلام طبق وصیّت حضرت رسول صَلَّی اللَّهُ عَلَیْهِ وَ آلِه وَ سَلَّم مشغول جمع آوری قرآن مجید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عمر به ابابکر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عموماً غیر از علی و اهل بیتش با تو بیعت کردند، به دنبال وی بفرست تا بیاید و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پسر عموی عمر را، که نامش قنفذ بود،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برو و به وی بگو، خلیفه‌ی پیغمبر تو را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مرتبه قنفذ این مأموریت را انجام داد ولی حضرت امیر علیه السلام نزد آنان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حالی که خشمناک بود برجست و خالد بن ولید را با قنفذ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دستور داد تا هیزم و آتش برداشتند و متوجّه خانه‌ی حضرت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حضرت زهراء سلام الله علیها پشت در نشسته بود در حالتی که سر مبارک را با دستمال بسته، جسم آن معظّمه پس از شهادت رسول خدا صَلَّی اللَّهُ عَلَیْهِ وَ آلِه وَ سَلَّم ناتوان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همچنان رفت تا نزد خانه‌ی حضرت علی علیه السلام رسید دقُّ الباب کرد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زهرای اطهر سلام الله علیها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با تو چه کار، چرا نمی‌گذاری به عزاداری خویشتن مشغول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جواب حضرتش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و اِلّا آتش به جان شما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فاطمه‌ی اطهر سلام الله علیها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خدای توانا نمی‌ترسی که داخل خانه‌ی من می‌شوی و به خانه‌ام حمله و هجوم می‌آوری؟</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حاضر نشد که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آتش خواست و در خانه را آتش زد، وقتی در سوخت، او در را فشار داد، همین موقع بود که حضرت زهراء سلام الله علیها در مقابل او قرار گرفت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عُمَر شمشیر خود را همان طور که در غلاف بود بلند کرد و به پهلوی حضرت فاطمه سلام الله علیها زد، تا ناله‌ی آن بانوی معظّمه بلند شد با تازیانه طوری به ساق دست آن حضرت نواخت که حضرتش صیحه‌ای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هنگامی که حضرت امیرالمؤمنین علی علیه السلام با این منظره مواجه شد از جای برخاست و کمربند عمر را گرفت او را از جای کند و بر زمین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بینی و گردن او را کوبید و تصمیم گرفت که او را به قتل رساند، امّا به یاد دستور پیغمبر صَلَّی اللَّهُ عَلَیْهِ وَ آلِه وَ سَلَّم افتاد که به آن حضرت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صبور و شکیبا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صَهّاک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خدایی که حضرت محمّد را به مقام نُبوّت </w:t>
      </w:r>
    </w:p>
    <w:p>
      <w:pPr>
        <w:pStyle w:val="BookText"/>
        <w:rPr/>
      </w:pPr>
      <w:r>
        <w:rPr>
          <w:rFonts w:ascii="IRNazanin" w:hAnsi="IRNazanin" w:eastAsia="IRNazanin"/>
          <w:color w:val="111111"/>
          <w:sz w:val="28"/>
          <w:sz w:val="28"/>
          <w:szCs w:val="28"/>
          <w:rtl w:val="true"/>
          <w:lang w:bidi="fa-IR"/>
        </w:rPr>
        <w:t>گرامی داشت اگر چنین نبود که من به خاطر امر خدا، باید صبر کنم تو می‌فهمیدی که نمی‌توانستی داخل خانه‌ی من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همچنان استغاثه می‌کرد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بعد از این جریان مردم، در میان خانه‌ی حضرت علی علیه السلام ریختند و بر آن حضرت غلبه یافته و ریسمان به گردن مقدّسش انداختند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فاطمه‌ی زهراء سلام الله علیها نزد در آمد که حضرت امیر علیه السلام را از دست آنان رها کند ولی قنفذ، آن بانوی مظلومه را هدف تازیانه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حضرت زهراء سلام الله علیها به شهادت رسید اثر آن تازیانه نظیر یک بازوبند به بازوی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معظّمه را به سمت چهار چوب در خانه‌اش کشانید و در را فشار داد به طوری که استخوانهای پهلویش شکست و جنین خود را که در رحم داشت، سقط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این جریان حضرت فاطمه‌ی زهراء سلام الله علیها همچنان در بستر بیماری بود تا اینکه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در این مصیبت بزرگ، طولانی‌ست تا اینکه ابن عبّاس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گوش حضرت فاطمه سلام الله علیها رسید که ابوبکر فدک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مظلومه با گروهی از زنان نزد ابوبکر آمد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 زمینی را که پدرم پیغمبر خدا صَلَّی اللَّهُ عَلَیْهِ وَ آلِه وَ سَلَّم به من عطا فرموده،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دوات خواست تا بنویسد فدک مال فاطمه‌ی اطهر سلام الله علیها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وارد شد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خلیفه‌ی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سند فدک را برای زهرا بنویسی تا برای مدّعای خود شاهد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امّ ایمن برای مدّعای من شهادت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 عجمی که فصاحت ندارد،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روی خمیر خود آتش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فاطمه‌ی اطهر سلام الله علیها با حالتی خشمناک مراجعت کرد و بیمار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حضرت علی بن ابیطالب علیه السلام در مسجد نمازهای پنج گانه را بجا می‌آورد، ابوبکر و عمر به آن حضرت گفتند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رسول خدا صَلَّی اللَّهُ عَلَیْهِ وَ آلِه وَ سَلَّم در چه حال است؟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 جریانی که بین ما و او گذشت آگاهی، چنانچه صلاح بدانی از آن بانو کسب اجازه کن تا ما نزد او آمده و از گناه خود عذرخواهی نمائیم؟ 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برخاستند و بر در خانه‌ی </w:t>
      </w:r>
    </w:p>
    <w:p>
      <w:pPr>
        <w:pStyle w:val="BookText"/>
        <w:rPr/>
      </w:pPr>
      <w:r>
        <w:rPr>
          <w:rFonts w:ascii="IRNazanin" w:hAnsi="IRNazanin" w:eastAsia="IRNazanin"/>
          <w:color w:val="111111"/>
          <w:sz w:val="28"/>
          <w:sz w:val="28"/>
          <w:szCs w:val="28"/>
          <w:rtl w:val="true"/>
          <w:lang w:bidi="fa-IR"/>
        </w:rPr>
        <w:t>حضرت زهراء سلام الله علیها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نزد حضرت فاطمه‌ی اطهر سلام الله علیها آمد و به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بانوی با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و عمر نزد در آمده‌اند و تصمیم دارند سلامی به تو بگویند، تو چه می‌گویی؟</w:t>
      </w:r>
    </w:p>
    <w:p>
      <w:pPr>
        <w:pStyle w:val="BookText"/>
        <w:rPr/>
      </w:pPr>
      <w:r>
        <w:rPr>
          <w:rFonts w:ascii="IRNazanin" w:hAnsi="IRNazanin" w:eastAsia="IRNazanin"/>
          <w:color w:val="111111"/>
          <w:sz w:val="28"/>
          <w:sz w:val="28"/>
          <w:szCs w:val="28"/>
          <w:rtl w:val="true"/>
          <w:lang w:bidi="fa-IR"/>
        </w:rPr>
        <w:t>حضرت فاطمه‌ی زهراء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خانه‌ی تو می‌باشد و من که بانویی آزاد هستم زوجه‌ی تو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می‌خواهی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به آن مظلومه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مقنعه‌ی خود را بپوش، آن بانو مقنعه‌ی خویشتن را پوشید و روی خود را به سمت دیوار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دو نفر به حضور حضرتش آمده و سلام کردند و به حضرت زهراء سلام الله علیها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راضی باش تا خدا از تو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داریم که به تو ستم کردیم و در عین حال تقاضای عفو و بخشش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زهرای اطهر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راست می‌گویید این موضوعی را که من از شما می‌پرسم جواب بگویید و می‌دانم که جواب آن را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مرا درست گفتید یقین دارم برای این مطلبی که گفتید آمده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نظر داری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زهرای اطهر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می‌دهم آیا نشنیدید که پدرم پیغمبر خدا صَلَّی اللَّهُ عَلَیْهِ وَ آلِه وَ سَلَّم درباره‌ی من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پاره‌ی تن من است، کسی که او را اذیّت کند مرا اذیّت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فاطمه‌ی اطهر سلام الله علیها دست خود را به سوی آسمان بلند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مرا اذیّت کردند، من شکایت ایشان را به تو و به پیغمبر تو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من هرگز از شما راضی نخواهم شد تا اینکه نزد پدر بزرگوارم بروم و او را از این ظلم و ستمی که به من نمودید آگاه نمایم و آن حضرت درباره‌ی شما قضاوت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پس از شنیدن این مطلب صدا به واویلا بلند کرد و دچار جزع و فزع شدیدی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سخن یک زن این طور جزع و فزع کنی؟</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زهرای اطهر سلام الله علیها مدّت چهل روز بعد از شهادت پدر بزرگوارش زنده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بیماری آن بانو شدید شد، حضرت علی بن ابیطالب علیه السلام را خواست و به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آماده‌ی سفر آخرت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وصیّت می‌کنم، با امامه دختر خواهرم زینب ازدواج نمایی، زیرا او برای فرزندانم نظیر خودم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تابوت برای من پیش بینی کن، زیرا ملائکه اوصاف آن را برای من شرح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موقع تشییع جنازه و دفن و نماز خواندن به بدن من، احدی از دشمنان خدا حاضر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زهرای اطهر سلام الله علیها همان روز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و زنان مدینه عموماً غرق ضجّه و گریه شدند و مردم دچار مصیبتی گردیدند که در روز شهادت پدرش حضرت رسول صَلَّی اللَّهُ عَلَیْهِ وَ آلِه وَ سَلَّم دچار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نزد حضرت امیر علیه السلام آمدند و پس از اینکه تسلیت گفتند،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قبل از ما بر بدن دختر پیامبر نماز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هنگامی که شب شد حضرت علی بن ابیطالب علیه السلام ، عبّاس، فضل، مقداد، سلمان، ابوذر و عمّار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بدن مبارک آن مظلومه نماز خواندند و حضرتش را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صبح شد ابوبکر و عمر با مردم مدینه آمدند تا بر بدن حضرت فاطمه‌ی زهراء سلام الله علیها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شب گذشته به خاک سپردیم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متوجّه ابوبکر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ایشان کار خودشان را خواهند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فاطمه‌ی اطهر سلام الله علیها خودش وصیّت کرد شما بر بدنش نماز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حسادتی را که از قدیم الایام با ما داشتید هرگز ترک نخواهید کرد، آن کینه و دشمنی‌هایی که در سینه‌ی شماست از بین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تصمیم دارم که قبر فاطمه سلام الله علیها را نبش کنم و بر جنازه‌اش نماز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صهّاک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یک چنین عملی را انجام دهی قَسَمی را که خورده‌ای به تو بازمی گردانم و اگر این شمشیر را از غلاف بکشم آن را غلاف نمی‌کنم تا اینکه تو را هلاک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جا خورد و ساکت شد، زیرا می‌دانست حضرت علی علیه السلام هر گاه قَسَم بخورد، طبق قَسَم خود عمل خواهد کرد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آن کسی نیستی که پیغمبر صَلَّی اللَّهُ عَلَیْهِ وَ آلِه وَ سَلَّم تصمیم گرفت تو را بکشد، آن حضرت به دنبال من فرستاد، من با شمشیر کشیده نزد تو آمدم که تو را به قتل برسانم و خدای علیم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آنان عجله منمای، زیرا ما آنچه را که باید برای آنان آماده کنیم، آماده کرده ایم</w:t>
      </w:r>
      <w:r>
        <w:rPr>
          <w:rFonts w:eastAsia="IRNazanin" w:cs="IRNazanin"/>
          <w:color w:val="111111"/>
          <w:sz w:val="28"/>
          <w:szCs w:val="28"/>
          <w:rtl w:val="true"/>
          <w:lang w:bidi="fa-IR"/>
        </w:rPr>
        <w:t xml:space="preserve">». </w:t>
      </w:r>
      <w:bookmarkStart w:id="632" w:name="pg568_5321"/>
    </w:p>
    <w:p>
      <w:pPr>
        <w:pStyle w:val="BookText"/>
        <w:rPr/>
      </w:pPr>
      <w:bookmarkEnd w:id="632"/>
      <w:r>
        <w:rPr>
          <w:rFonts w:ascii="IRNazanin" w:hAnsi="IRNazanin" w:eastAsia="IRNazanin"/>
          <w:color w:val="111111"/>
          <w:sz w:val="28"/>
          <w:sz w:val="28"/>
          <w:szCs w:val="28"/>
          <w:rtl w:val="true"/>
          <w:lang w:bidi="fa-IR"/>
        </w:rPr>
        <w:t>علامه‌ی مجلسی رحمة الله علیه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خبر با اخبار دیگر را که مشتمل است بر ظلم‌هایی که بر آن معظّمه وارد شده،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کرده‌ایم</w:t>
      </w:r>
      <w:r>
        <w:rPr>
          <w:rFonts w:eastAsia="IRNazanin" w:cs="IRNazanin"/>
          <w:color w:val="111111"/>
          <w:sz w:val="28"/>
          <w:szCs w:val="28"/>
          <w:rtl w:val="true"/>
          <w:lang w:bidi="fa-IR"/>
        </w:rPr>
        <w:t>.</w:t>
      </w:r>
    </w:p>
    <w:p>
      <w:pPr>
        <w:pStyle w:val="Heading3"/>
        <w:numPr>
          <w:ilvl w:val="2"/>
          <w:numId w:val="1"/>
        </w:numPr>
        <w:rPr/>
      </w:pPr>
      <w:bookmarkStart w:id="633" w:name="__RefHeading___Toc4853781_211673320"/>
      <w:bookmarkStart w:id="634" w:name="_Toc224"/>
      <w:bookmarkEnd w:id="633"/>
      <w:r>
        <w:rPr>
          <w:rtl w:val="true"/>
        </w:rPr>
        <w:t>[</w:t>
      </w:r>
      <w:r>
        <w:rPr>
          <w:rtl w:val="true"/>
        </w:rPr>
        <w:t>روایت شماره</w:t>
      </w:r>
      <w:r>
        <w:rPr>
          <w:rtl w:val="true"/>
        </w:rPr>
        <w:t>] (</w:t>
      </w:r>
      <w:r>
        <w:rPr/>
        <w:t>30</w:t>
      </w:r>
      <w:r>
        <w:rPr>
          <w:rtl w:val="true"/>
        </w:rPr>
        <w:t>)</w:t>
      </w:r>
      <w:bookmarkEnd w:id="634"/>
    </w:p>
    <w:p>
      <w:pPr>
        <w:pStyle w:val="BookText"/>
        <w:rPr/>
      </w:pP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علیهما السلام،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فَاطِمَةُ سلام الله علیها مَا بَیْنَ الْمَغْرِبِ وَ الْعِشَاءِ وَ عَنْ عَبْدِاللَّهِ بْنِ الْحَسَنِ، عَنْ أَبِیهِ، عَنْ جَدِّهِ علیه السلام أَنَّ فَاطِمَةَ بِنْتَ رَسُولِ اللَّهِ صَلَّی اللَّهُ عَلَیْهِ وَ آلِه وَ سَلَّم لَمَّا احْتُضِرَتْ نَظَرَتْ نَظَراً حَادّاً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جَبْرَئِیلَ، السَّلامُ عَلَی رَسُولِ اللَّهِ، اللَّهُمَّ مَعَ رَسُولِکَ، اللَّهُمَّ فِی رِضْوَانِکَ وَ جِوَارِکَ وَ دَارِکَ دَارِالسَّلامِ،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 مَا أَرَی؟ فَقِیلَ لَهَا مَا تَرَی؟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مَوَاکِبُ أَهْلِ السَّمَاوَاتِ وَ هَذَا جَبْرَئِیلُ وَ هَذَا رَسُولُ اللَّهِ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بُنَیَّةِ اقْدَمِی فَمَا أَمَامَکِ خَیْرٌ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زَیْدِ بْنِ عَلِیٍّ علیه السلام أَنَّ فَاطِمَةَ سلام الله علیها لَمَّا احْتُضِرَتْ سَلَّمَتْ عَلَی جَبْرَئِیلَ وَ عَلَی النَّبِیِّ صَلَّی اللَّهُ عَلَیْهِ وَ آلِه وَ سَلَّم وَ سَلَّمَتْ عَلَی مَلَکِ الْمَوْتِ وَ سَمِعُوا حِسَّ الْمَلائِکَةِ وَ وَجَدُوا رَائِحَةً طَیِّبَةً کَأَطْیَبِ مَا یَکُونُ مِنَ الطِّیبِ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سلام الله علیها عَاشَتْ بَعْدَ رَسُولِ اللَّهِ صَلَّی اللَّهُ عَلَیْهِ وَ آلِه وَ سَلَّم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مَکَثَتْ فَاطِمَةُ سلام الله علیها فِی مَرَضِهَا خَمْسَةَ عَشَرَ یَوْماً وَ تُوُفِّیَتْ</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دَفْنَهَا سَلْمَانُ الْفَارِسِیُّ وَ الْمِقْدَادُ بْنُ الْأَسْوَدِ وَ أَبُوذَرٍّ الْغِفَارِیُّ وَ ابْنُ مَسْعُودٍ وَ الْعَبَّاسُ بْنُ عَبْدِالْمُطَّلِبِ وَ الزُّبَیْرُ بْنُ الْعَوَّامِ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أَبِی جَعْفَرٍ علیه السلام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بِنْتَ رَسُولِ اللَّهِ صَلَّی اللَّهُ عَلَیْهِ وَ آلِه وَ سَلَّم عَاشَتْ بَعْدَ النَّبِیِّ صَلَّی اللَّهُ عَلَیْهِ وَ آلِه وَ سَلَّم سِتَّةَ أَشْهُرٍ مَا رُئِیَتْ ضَاحِکَةً وَ عَنْهُ علیه السلام أَنَّ فَاطِمَةَ کُفِّنَتْ فِی سَبْعَةِ أَثْوَابٍ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حُسَیْنِ بْنِ عُلْوَانَ، عَنْ سَعْدِ بْنِ طَرِیفٍ، عَنْ أَبِی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بُدُوُّ مَرَضِ فَاطِمَةَ بَعْدَ خَمْسِینَ لَیْلَةً مِنْ وَفَاةِ رَسُولِ اللَّهِ صَلَّی اللَّهُ عَلَیْهِ وَ آلِه وَ سَلَّم فَعَلِمَتْ أَنَّهَا الْوَفَاةُ فَاجْتَمَعَتْ لِذَلِکَ تَأْمُرُ عَلِیّاً بِأَمْرِهَا وَ تُوصِیهِ بِوَصِیَّتِهَا وَ تَعْهَدُ إِلَیْهِ عُهُودَهَا وَ أَمِیرُالْمُؤْمِنِینَ علیه السلام یَجْزَعُ لِذَلِکَ وَ یُطِیعُهَا فِی جَمِیعِ مَا تَأْمُرُهُ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أَبَاالْحَسَنِ إِنَّ رَسُولَ اللَّهِ صَلَّی اللَّهُ عَلَیْهِ وَ آلِه وَ سَلَّم عَهِدَ إِلَیَّ وَ حَدَّثَنِی أَنِّی أَوَّلُ أَهْلِهِ لُحُوقاً بِهِ وَ لا بُدَّ مِمَّا لا بُدَّ مِنْهُ، فَاصْبِرْ لِأَمْرِ اللَّهِ تَعَالَی وَ ارْضَ بِقَضَائِهِ،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أَوْصَتْهُ بِغُسْلِهَا وَ جَهَازِهَا وَ دَفْنِهَا لَیْلاً فَفَعَلَ،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أَوْصَتْهُ بِصَدَقَتِهَا وَ تَرَکَتِهَا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أَمِیرُالْمُؤْمِنِینَ مِنْ دَفْنِهَا لَقِیَهُ الرَّجُلانِ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حَمَلَکَ عَلَی 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وَصِیَّتُهَا وَ عَهْدُهَا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کتاب مصباح الانوار از حضرت امام جعفر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زهرای اطهر سلام الله علیها مابین نماز مغرب و عشاء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حسن از پدران خود روایت می‌کند حضرت زهرای اطهر سلام الله علیها در حالت احتضار، یک نظر تندی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جبرئیل، سلام بر رسول خدا،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رسول خود محشور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بهشت و جوار خود جای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خانه‌ی تو خانه‌ی سلامت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که من می‌بینم شما هم می‌بینید؟ پس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گروه‌های اهل آسمان‌ها است، این جبرئیل و این پیامبر خداست که به من می‌فرمایند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دخترم بیا، زیرا این نعمت‌هایی که تو در جلو داری برایت بهتر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زید بن علی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شهادت حضرت فاطمه سلام الله علیها نزدیک شد آن حضرت به جبرئیل و حضرت رسول صَلَّی اللَّهُ عَلَیْهِ وَ آلِه وَ سَلَّم و ملک الموت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حضور ملائکه را حس کردند و بهترین بوی مشک را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باقر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سلام الله علیها بعد از رسول خدا صَلَّی اللَّهُ عَلَیْهِ وَ آلِه وَ سَلَّم شش ماه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امام باقر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فاطمه سلام الله علیها پانزده روز طول کشید و پس از آن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در دفن حضرت زهرا سلام الله علیها سلمان فارسی و مقداد بن اسود و ابوذر غفّاری و ابن مسعود و عبّاس بن عبدالمطلّب و زبیر بن عوام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امام باقر علیه السلام از پدران بزرگوارشان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سلام الله علیها دختر رسول خدا صَلَّی اللَّهُ عَلَیْهِ وَ آلِه وَ سَلَّم پس از پیامبر، شش ماه زنده بود و کسی او را در آن شش ماه خندان ندید و همچنین از آن حضرت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سلام الله علیها در هفت قطعه پارچه، کفن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حسین بن عُلوان روایت شده که او از سعد بن طریف و او از امام باقر علیه السلام نقل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فاطمه سلام الله علیها پنجاه شب پس از شهادت رسول خدا صَلَّی اللَّهُ عَلَیْهِ وَ آلِه وَ سَلَّم آشکار شد، پس وقتی آن حضرت آگاه شد که در همین بیماری از دنیا خواهد رفت، لذا توصیه‌هایش را به حضرت علی علیه السلام فرمود و با او عهدهایی نمود و حضرت امیرالمؤمنین علی علیه السلام بسیار ناله و زاری می‌کرد و به همه‌ی وصیّت‌ها و سفارش‌های حضرت فاطمه سلام الله علیها عمل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سفارش‌های آن حضرت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من خبر داده که اوّلین شخص از خانواده‌ی او هستم که به ایشان ملحق می‌شوم، پس گریزی از مرگ نیست، در مقابل امر خداوند صبر پیشه کن و راضی باش به رضای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وصایای آن حضرت به امیرالمؤمنین علی علیه السلام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شبانه غسل، کفن و دفن نماید و حضرت علی علیه السلام نیز همه‌ی این وصایا را انجام داد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راجع به صدقات و ارثیه‌اش نیز توصیه‌هایی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امیرالمؤمنین علیه السلام از دفن حضرت فاطمه سلام الله علیها فارغ شد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ملاقات کردند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 که چنین کاری انجام دهی؟ حضرت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و عهدی بود که از من گرفته بود</w:t>
      </w:r>
      <w:r>
        <w:rPr>
          <w:rFonts w:eastAsia="IRNazanin" w:cs="IRNazanin"/>
          <w:color w:val="111111"/>
          <w:sz w:val="28"/>
          <w:szCs w:val="28"/>
          <w:rtl w:val="true"/>
          <w:lang w:bidi="fa-IR"/>
        </w:rPr>
        <w:t xml:space="preserve">. </w:t>
      </w:r>
      <w:bookmarkStart w:id="635" w:name="pg568_5324"/>
    </w:p>
    <w:p>
      <w:pPr>
        <w:pStyle w:val="Heading3"/>
        <w:numPr>
          <w:ilvl w:val="2"/>
          <w:numId w:val="1"/>
        </w:numPr>
        <w:rPr/>
      </w:pPr>
      <w:bookmarkStart w:id="636" w:name="__RefHeading___Toc4853783_211673320"/>
      <w:bookmarkStart w:id="637" w:name="_Toc225"/>
      <w:bookmarkEnd w:id="635"/>
      <w:bookmarkEnd w:id="636"/>
      <w:r>
        <w:rPr>
          <w:rtl w:val="true"/>
        </w:rPr>
        <w:t>[</w:t>
      </w:r>
      <w:r>
        <w:rPr>
          <w:rtl w:val="true"/>
        </w:rPr>
        <w:t>روایت شماره</w:t>
      </w:r>
      <w:r>
        <w:rPr>
          <w:rtl w:val="true"/>
        </w:rPr>
        <w:t>] (</w:t>
      </w:r>
      <w:r>
        <w:rPr/>
        <w:t>31</w:t>
      </w:r>
      <w:r>
        <w:rPr>
          <w:rtl w:val="true"/>
        </w:rPr>
        <w:t>)</w:t>
      </w:r>
      <w:bookmarkEnd w:id="6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أَحْمَدُ بْنُ مُحَمَّدِ بْنِ یَحْیَی عَنْ عَمْرِو بْنِ أَبِی الْمِقْدَامِ وَ زِیَادِ بْنِ عَبْدِاللَّهِ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أَبَاعَبْدِاللَّهِ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یَرْحَمُکَ اللَّهُ هَلْ تُشَیَّعُ الْجِنَازَةُ بِنَارٍ وَ یُمْشَی مَعَهَا بِمِجْمَرَةٍ وَ قِنْدِیلٍ أَوْ غَیْرِ ذَلِکَ مِمَّا یُضَاءُ بِهِ؟ قَالَ فَتَغَیَّرَ لَوْنُ أَبِی عَبْدِاللَّهِ علیه السلام مِنْ ذَلِکَ وَ اسْتَوَی جَالِساً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جَاءَ شَقِیٌّ مِنَ الْأَشْقِیَاءِ إِلَی فَاطِمَةَ بِنْتِ محمّد صَلَّی اللَّهُ عَلَیْهِ وَ آلِه وَ سَلَّم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عَلِیّاً قَدْ خَطَبَ بِنْتَ أَبِی جَهْلٍ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مَا تَقُولُ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فَدَخَلَهَا مِنَ الْغَیْرَةِ مَا لا تَمْلِکُ نَفْسَهَا وَ ذَلِکَ أَنَّ اللَّهَ تَبَارَکَ وَ تَعَالَی کَتَبَ عَلَی النِّسَاءِ غَیْرَةً وَ کَتَبَ عَلَی الرِّجَالِ جِهَاداً وَ جَعَلَ لِلْمُحْتَسِبَةِ الصَّابِرَةِ مِنْهُنَّ مِنَ الْأَجْرِ مَا جَعَلَ لِلْمُرَابِطِ الْمُهَاجِرِ فِی سَبِیلِ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غَمُّ فَاطِمَةَ سلام الله علیها مِنْ ذَلِکَ وَ بَقِیَتْ مُتَفَکِّرَةً هِیَ حَتَّی أَمْسَتْ وَ جَاءَ اللَّیْلُ حَمَلَتِ الْحَسَنَ عَلَی عَاتِقِهَا الْأَیْمَنِ وَ الْحُسَیْنَ عَلَی عَاتِقِهَا الْأَیْسَرِ وَ أَخَذَتْ بِیَدِ أُمِّ کُلْثُومٍ الْیُسْرَی بِیَدِهَا الْیُمْنَی ثُمَّ تَحَوَّلَتْ إِلَی حُجْرَةِ أَبِیهَا فَجَاءَ عَلِیٌّ علیه السلام فَدَخَلَ فِی حُجْرَتِهِ فَلَمْ یَرَ فَاطِمَةَ سلام الله علیها فَاشْتَدَّ لِذَلِکَ غَمُّهُ وَ عَظُمَ عَلَیْهِ وَ لَمْ یَعْلَمِ الْقِصَّة مَا هِیَ فَاسْتَحْیَا أَنْ یَدْعُوَهَا مِنْ مَنْزِلِ أَبِیهَا فَخَرَجَ إِلَی الْمَسْجِدِ فَصَلَّی فِیهِ مَا شَاءَ اللَّهُ ثُمَّ جَمَعَ شَیْئاً مِنْ کَثِیبِ الْمَسْجِدِ وَ اتَّکَأَ عَلَیْهِ</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رَأَی النَّبِیُّ صَلَّی اللَّهُ عَلَیْهِ وَ آلِه وَ سَلَّم مَا بِفَاطِمَةَ مِنَ الْحُزْنِ أَفَاضَ عَلَیْهِ الْمَاءَ ثُمَّ لَبِسَ ثَوْبَهُ وَ دَخَلَ الْمَسْجِدَ، فَلَمْ یَزَلْ یُصَلِّی بَیْنَ رَاکِعٍ وَ سَاجِدٍ وَ کُلَّمَا صَلَّی رَکْعَتَیْنِ دَعَا اللَّهَ </w:t>
      </w:r>
    </w:p>
    <w:p>
      <w:pPr>
        <w:pStyle w:val="BookText"/>
        <w:rPr/>
      </w:pPr>
      <w:r>
        <w:rPr>
          <w:rFonts w:ascii="Amiri" w:hAnsi="Amiri" w:eastAsia="Amiri" w:cs="Amiri"/>
          <w:color w:val="111111"/>
          <w:sz w:val="28"/>
          <w:sz w:val="28"/>
          <w:szCs w:val="28"/>
          <w:rtl w:val="true"/>
          <w:lang w:bidi="ar-SA"/>
        </w:rPr>
        <w:t>أَنْ یُذْهِبَ مَا بِفَاطِمَةَ مِنَ الْحُزْنِ وَ الْغَمِّ وَ ذَلِکَ أَنَّهُ خَرَجَ مِنْ عِنْدِهَا وَ هِیَ تَتَقَلَّبُ وَ تَتَنَفَّسُ الصُّعَدَاءَ فَلَمَّا رَآهَا النَّبِیُّ صَلَّی اللَّهُ عَلَیْهِ وَ آلِه وَ سَلَّم أَنَّهَا لا یَهْنَؤُهَا النَّوْمُ وَ لَیْسَ لَهَا قَرَارٌ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قُومِی یَا بُنَیَّةِ فَقَامَتْ فَحَمَلَ النَّبِیُّ صَلَّی اللَّهُ عَلَیْهِ وَ آلِه وَ سَلَّم الْحَسَنَ وَ حَمَلَتْ فَاطِمَةُ الْحُسَیْنَ وَ أَخَذَتْ بِیَدِ أُمِّ کُلْثُومٍ فَانْتَهَی إِلَی عَلِیٍّ علیه السلام وَ هُوَ نَائِمٌ فَوَضَعَ النَّبِیُّ رِجْلَهُ عَلَی رِجْلِ عَلِیٍّ فَغَمَزَهُ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أَبَا تُرَابٍ فَکَمْ سَاکِنٍ أَزْعَجْتَهُ، ادْعُ لِی أَبَابَکْرٍ مِنْ دَارِهِ وَ عُمَرَ مِنْ مَجْلِسِهِ وَ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عَلِیٌّ علیه السلام فَاسْتَخْرَجَهُمَا مِنْ مَنْزِلِهِمَا وَ اجْتَمَعُوا عِنْدَ رَسُولِ اللَّهِ فَقَالَ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أَمَا عَلِمْتَ أَنَّ فَاطِمَةَ بَضْعَةٌ مِنِّی وَ أَنَا مِنْهَا، فَمَنْ آذَاهَا فَقَدْ آذَانِی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آذَانِی فَقَدْ آذَی اللَّهَ </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وَ مَنْ آذَاهَا بَعْدَ مَوْتِی کَانَ کَمَنْ آذَاهَا فِی حَیَاتِی وَ مَنْ آذَاهَا فِی حَیَاتِی کَانَ کَمَنْ آذَاهَا بَعْدَ مَوْتِی؟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فَمَا دَعَاکَ إِلَی مَا صَنَعْتَ؟ فَقَالَ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بَعَثَکَ بِالْحَقِّ نَبِیّاً مَا کَانَ مِنِّی مِمَّا بَلَغَهَا شَیْ‌ءٌ وَ لا حَدَّثَتْ بِهَا نَفْسِی فَقَالَ النَّبِیُّ صَلَّی اللَّهُ عَلَیْهِ وَ آلِه وَ سَلَّم صَدَقْتَ وَ صَدَقْتَ</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فَفَرِحَتْ فَاطِمَةُ سلام الله علیها بِذَلِکَ وَ تَبَسَّمَتْ حَتَّی رُئِیَ ثَغْرُهَا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لَعَجَبٌ لِحِینِهِ مَا دَعَاهُ إِلَی مَا دَعَانَا هَذِهِ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النَّبِیُّ صَلَّی اللَّهُ عَلَیْهِ وَ آلِه وَ سَلَّم بِیَدِ عَلِیٍّ علیه السلام فَشَبَّکَ أَصَابِعَهُ بِأَصَابِعِهِ فَحَمَلَ النَّبِیُّ صَلَّی اللَّهُ عَلَیْهِ وَ آلِه وَ سَلَّم الْحَسَنَ وَ حَمَلَ </w:t>
      </w:r>
    </w:p>
    <w:p>
      <w:pPr>
        <w:pStyle w:val="BookText"/>
        <w:rPr/>
      </w:pPr>
      <w:r>
        <w:rPr>
          <w:rFonts w:ascii="Amiri" w:hAnsi="Amiri" w:eastAsia="Amiri" w:cs="Amiri"/>
          <w:color w:val="111111"/>
          <w:sz w:val="28"/>
          <w:sz w:val="28"/>
          <w:szCs w:val="28"/>
          <w:rtl w:val="true"/>
          <w:lang w:bidi="ar-SA"/>
        </w:rPr>
        <w:t>الْحُسَیْنَ عَلِیٌّ علیه السلام وَ حَمَلَتْ فَاطِمَةُ سلام الله علیها أُمَّ کُلْثُومٍ وَ أَدْخَلَهُمُ النَّبِیُّ صَلَّی اللَّهُ عَلَیْهِ وَ آلِه وَ سَلَّم بَیْتَهُمْ وَ وَضَعَ عَلَیْهِمْ قَطِیفَةً وَ اسْتَوْدَعَهُمُ اللَّهَ ثُمَّ خَرَجَ وَ صَلَّی بَقِیَّةَ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مَرِضَتْ فَاطِمَةُ سلام الله علیها مَرَضَهَا الَّذِی مَاتَتْ فِیهِ أَتَیَاهَا عَائِدَیْنِ وَ اسْتَأْذَنَا عَلَیْهَا فَأَبَتْ أَنْ تَأْذَنَ لَهُمَا فَلَمَّا رَأَی ذَلِکَ أَبُوبَکْرٍ أَعْطَی اللَّهَ عَهْداً لا یُظِلُّهُ سَقْفُ بَیْتٍ حَتَّی یَدْخُلَ عَلَی فَاطِمَةَ سلام الله علیها وَ یَتَرَاضَاهَاف فَبَاتَ لَیْلَةً فِی الصَّقِیعِ مَا أَظَلَّهُ شَیْ‌ءٌ ثُمَّ إِنَّ عُمَرَ أَتَی عَلِیّاً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أَبَابَکْرٍ شَیْخٌ رَقِیقُ الْقَلْبِ وَ قَدْ کَانَ مَعَ رَسُولِ اللَّهِ صَلَّی اللَّهُ عَلَیْهِ وَ آلِه وَ سَلَّم فِی الْغَارِ فَلَهُ صُحْبَةٌ وَ قَدْ أَتَیْنَاهَا غَیْرَ هَذِهِ الْمَرَّةِ مِرَاراً نُرِیدُ الْإِذْنَ عَلَیْهَا وَ هِیَ تَأْبَی أَنْ تَأْذَنَ لَنَا حَتَّی نَدْخُلَ عَلَیْهَا فَنَتَرَاضَی فَإِنْ رَأَیْتَ أَنْ تَسْتَأْذِنَ لَنَا عَلَیْهَا فَافْعَلْ،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فَدَخَلَ عَلِیٌّ عَلَی فَاطِمَةَ سلام الله علیها فَقَالَ یَا بِنْتَ رَسُولِ اللَّهِ قَدْ کَانَ مِنْ هَذَیْنِ الرَّجُلَیْنِ مَا قَدْ رَأَیْتِ وَ قَدْ تَرَدَّدَا مِرَاراً کَثِیرَةً وَ رَدَدْتِهِمَا وَ لَمْ تَأْذَنِی لَهُمَا وَ قَدْ سَأَلانِی أَنْ أَسْتَأْذِنَ لَهُمَا عَلَیْکِ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آذَنُ لَهُمَا وَ لا أُکَلِّمُهُمَا کَلِمَةً مِنْ رَأْسِی حَتَّی أَلْقَی أَبِی فَأَشْکُوَهُمَا إِلَیْهِ بِمَا صَنَعَاهُ وَ ارْتَکَبَاهُ مِنِّی</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 علیه السلام فَإِنِّی ضَمِنْتُ لَهُمَا ذَلِکِ،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قَدْ ضَمِنْتَ لَهُمَا شَیْئاً فَالْبَیْتُ بَیْتُکَ وَ النِّسَاءُ تَتْبَعُ الرِّجَالَ لا أُخَالِفُ عَلَیْکَ بِشَیْ‌ءٍ فَأْذَنْ لِمَنْ أَحْبَبْتَ، فَخَرَجَ عَلِیٌّ علیه السلام فَأَذِنَ لَهُمَا فَلَمَّا وَقَعَ بَصَرُهُمَا عَلَی فَاطِمَةَ سلام الله علیها سَلَّمَا عَلَیْهَا فَلَمْ تَرُدَّ عَلَیْهِمَا وَ حَوَّلَتْ وَجْهَهَا عَنْهُمَا فَتَحَوَّلا وَ اسْتَقْبَلا وَجْهَهَا حَتَّی فَعَلَتْ مِرَاراً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جَافِ الثَّوْبَ وَ قَالَتْ لِنِسْوَةٍ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حَوِّلْنَ وَجْهِی، فَلَمَّا حَوَّلْنَ </w:t>
      </w:r>
    </w:p>
    <w:p>
      <w:pPr>
        <w:pStyle w:val="BookText"/>
        <w:rPr/>
      </w:pPr>
      <w:r>
        <w:rPr>
          <w:rFonts w:ascii="Amiri" w:hAnsi="Amiri" w:eastAsia="Amiri" w:cs="Amiri"/>
          <w:color w:val="111111"/>
          <w:sz w:val="28"/>
          <w:sz w:val="28"/>
          <w:szCs w:val="28"/>
          <w:rtl w:val="true"/>
          <w:lang w:bidi="ar-SA"/>
        </w:rPr>
        <w:t>وَجْهَهَا حَوَّلا إِلَیْهَا فَقَالَ أَبُوبَکْرٍ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بِنْتَ رَسُولِ اللَّهِ إِنَّمَا أَتَیْنَاکِ ابْتِغَاءَ مَرْضَاتِکِ وَ اجْتِنَابَ سَخَطِکِ نَسْأَلُکِ أَنْ تَغْفِرِی لَنَا وَ تَصْفَحِی عَمَّا کَانَ مِنَّا إِلَیْکِ، قَالَتْ لا أُکَلِّمُکُمَا مِنْ رَأْسِی کَلِمَةً وَاحِدَةً حَتَّی أَلْقَی أَبِی وَ أَشْکُوَکُمَا إِلَیْهِ وَ أَشْکُوَ صُنْعَکُمَا وَ فِعَالَکُمَا وَ مَا ارْتَکَبْتُمَا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إِنَّا جِئْنَا مُعْتَذِرَیْنِ مُبْتَغین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مُبْتَغِیَیْنِ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مَرْضَاتِکِ فَاغْفِرِی وَ اصْفَحِی عَنَّا وَ لا تُؤَاخِذِینَا بِمَا کَانَ مِنَّا، فَالْتَفَتَتْ إِلَی عَلِیٍّ علیه السلام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لا أُکَلِّمُهُمَا مِنْ رَأْسِی کَلِمَةً حَتَّی أَسْأَلَهُمَا عَنْ شَیْ‌ءٍ سَمِعَاهُ مِنْ رَسُولِ اللَّهِ صَلَّی اللَّهُ عَلَیْهِ وَ آلِه وَ سَلَّم فَإِنْ صَدَقَانِی رَأَیْتُ رَأْیِی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ذَلِکَ لَهَا وَ إِنَّا لا نَقُولُ إِلا حَقّاً وَ لا نَشْهَدُ إِلا 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أُنْشِدُکُمَا بِاللَّهِ أَتَذْکُرَانِ أَنَّ رَسُولَ اللَّهِ صَلَّی اللَّهُ عَلَیْهِ وَ آلِه وَ سَلَّم اسْتَخْرَجَکُمَا فِی جَوْفِ اللَّیْلِ بِشَیْ‌ءٍ کَانَ حَدَثَ مِنْ أَمْرِ عَلِیٍّ؟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أُنْشِدُکُمَا بِاللَّه هَلْ سَمِعْتُمَا النَّبِیَّ صَلَّی اللَّهُ عَلَیْهِ وَ آلِه وَ سَلَّم یَقُولُ فَاطِمَةُ بَضْعَةٌ مِنِّی وَ أَنَا مِنْهَا مَنْ آذَاهَا فَقَدْ آذَانِی وَ مَنْ آذَانِی فَقَدْ آذَی اللَّهَ وَ مَنْ آذَاهَا بَعْدَ مَوْتِی فَکَانَ کَمَنْ آذَاهَا فِی حَیَاتِی وَ مَنْ آذَاهَا فِی حَیَاتِی کَانَ کَمَنْ آذَاهَا بَعْدَ مَوْتِی؟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أُشْهِدُکَ فَاشْهَدُوا یَا مَنْ حَضَرَنِی أَنَّهُمَا قَدْ آذَیَانِی فِی حَیَاتِی وَ عِنْدَ مَوْتِی، وَاللَّهِ لا أُکَلِّمُکُمَا مِنْ رَأْسِی کَلِمَةً حَتَّی أَلْقَی رَبِّی فَأَشْکُوَکُمَا إِلَیْهِ بِمَا صَنَعْتُمَا بِهِ وَ بِی وَ ارْتَکَبْتُمَا مِنِّی، فَدَعَا أَبُوبَکْرٍ بِالْوَیْلِ وَ الثُّبُورِ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 أُمِّی لَمْ تَلِدْنِی،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لِلنَّاسِ کَیْفَ وَلَّوْکَ أُمُورَهُمْ </w:t>
      </w:r>
    </w:p>
    <w:p>
      <w:pPr>
        <w:pStyle w:val="BookText"/>
        <w:rPr/>
      </w:pPr>
      <w:r>
        <w:rPr>
          <w:rFonts w:ascii="Amiri" w:hAnsi="Amiri" w:eastAsia="Amiri" w:cs="Amiri"/>
          <w:color w:val="111111"/>
          <w:sz w:val="28"/>
          <w:sz w:val="28"/>
          <w:szCs w:val="28"/>
          <w:rtl w:val="true"/>
          <w:lang w:bidi="ar-SA"/>
        </w:rPr>
        <w:t>وَ أَنْتَ شَیْخٌ قَدْ خَرِفْتَ تَجْزَعُ لِغَضَبِ امْرَأَةٍ وَ تَفْرَحُ بِرِضَاهَا وَ مَا لِمَنْ أَغْضَبَ امْرَأَةً وَ قَامَا وَ 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نُعِیَ إِلَی فَاطِمَةَ سلام الله علیها نَفْسُهَا أَرْسَلَتْ إِلَی أُمِّ أَیْمَنَ وَ کَانَتْ أَوْثَقَ نِسَائِهَا عِنْدَهَا وَ فِی نَفْسِهَا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 أَیْمَنَ إِنَّ نَفْسِی نُعِیَتْ إِلَیَّ فَادْعِی لِی عَلِیّاً فَدَعَتْهُ لَهَا فَلَمَّا دَخَلَ عَلَیْهَا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الْعَمِّ أُرِیدُ أَنْ أُوصِیَکَ بِأَشْیَاءَ فَاحْفَظْهَا عَلَیَّ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قُولِی مَا أَحْبَبْتِ،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فُلانَةً تَکُونُ مُرَبِّیَةً لِوُلْدِی مِنْ بَعْدِی مِثْلِی وَ اعْمَلْ نَعْشاً رَأَیْتُ الْمَلائِکَةَ قَدْ صَوَّرَتْهُ لِی فَقَالَ لَهَا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أَرِینِی کَیْفَ صُورَتُهُ، فَأَرَتْهُ ذَلِکَ کَمَا وَصَفَتْ لَهُ وَ کَمَا أَمَرَتْ بِهِ،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أَنَا قَضَیْتُ نَحْبِی فَأَخْرِجْنِی مِنْ سَاعَتِکَ أَیَّ سَاعَةٍ کَانَتْ مِنْ لَیْلٍ أَوْ نَهَارٍ وَ لا یَحْضُرَنَّ مِنْ أَعْدَاءِ اللَّهِ وَ أَعْدَاءِ رَسُولِهِ لِلصَّلاةِ عَلَیَّ، 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قَضَتْ نَحْبَهَا سلام الله علیها وَ هُمْ فِی ذَلِکَ فِی جَوْفِ اللَّیْلِ أَخَذَ عَلِیٌّ علیه السلام فِی جَهَازِهَا مِنْ سَاعَتِهِ کَمَا أَوْصَتْهُ، فَلَمَّا فَرَغَ مِنْ جَهَازِهَا، أَخْرَجَ عَلِیٌّ الْجِنَازَةَ وَ أَشْعَلَ النَّارَ فِی جَرِیدِ النَّخْلِ وَ مَشَی مَعَ الْجِنَازَةِ بِالنَّارِ، حَتَّی صَلَّی عَلَیْهَا وَ دَفَنَهَا لَیْلاً</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أَصْبَحَ أَبُوبَکْرٍ وَ عُمَرُ عَاوَدَا عَائِدَیْنِ لِفَاطِمَةَ فَلَقِیَا رَجُلاً مِنْ قُرَیْشٍ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أَقْبَلْتَ؟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عَزَّیْتُ عَلِیّاً بِفَاطِمَةَ،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مَاتَتْ؟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دُفِنَتْ فِی جَوْفِ اللَّیْلِ، فَجَزِعَا جَزَعاً شَدِیداً ثُمَّ أَقْبَلا إِلَی عَلِیٍّ علیه السلام فَلَقِیَاهُ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تَرَکْتَ شَیْئاً مِنْ غَوَائِلِنَا وَ مَسَاءَتِنَا وَ مَا هَذَا إِلا مِنْ شَیْ‌ءٍ فِی </w:t>
      </w:r>
    </w:p>
    <w:p>
      <w:pPr>
        <w:pStyle w:val="BookText"/>
        <w:rPr/>
      </w:pPr>
      <w:r>
        <w:rPr>
          <w:rFonts w:ascii="Amiri" w:hAnsi="Amiri" w:eastAsia="Amiri" w:cs="Amiri"/>
          <w:color w:val="111111"/>
          <w:sz w:val="28"/>
          <w:sz w:val="28"/>
          <w:szCs w:val="28"/>
          <w:rtl w:val="true"/>
          <w:lang w:bidi="ar-SA"/>
        </w:rPr>
        <w:t>صَدْرِکَ عَلَیْنَا، هَلْ هَذَا إِلا کَمَا غَسَّلْتَ رَسُولَ اللَّهِ صَلَّی اللَّهُ عَلَیْهِ وَ آلِه وَ سَلَّم دُونَنَا وَ لَمْ تُدْخِلْنَا مَعَکَ وَ کَمَا عَلَّمْتَ ابْنَکَ أَنْ یَصِیحَ بِأَبِی بَکْرٍ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 مِنْبَرِ أَبِی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لَهُمَا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أَتُصَدِّقَانِّی إِنْ حَلَفْتُ لَکُمَا؟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فَحَلَفَ فَأَدْخَلَهُمَا عَلَی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وَ سَلَّم لَقَدْ أَوْصَانِی وَ قَدْ تَقَدَّمَ إِلَیَّ أَنَّهُ لا یَطَّلِعُ عَلَی عَوْرَتِهِ أَحَدٌ إِلا ابْنُ عَمِّهِ، فَکُنْتُ أُغَسِّلُهُ وَ الْمَلائِکَةُ تُقَلِّبُهُ وَ الْفَضْلُ بْنُ الْعَبَّاسِ یُنَاوِلُنِی الْمَاءَ وَ هُوَ مَرْبُوطُ الْعَیْنَیْنِ بِالْخِرْقَةِ وَ لَقَدْ أَرَدْتُ أَنْ أَنْزِعَ الْقَمِیصَ فَصَاحَ بِی صَائِحٌ مِنَ الْبَیْتِ سَمِعْتُ الصَّوْتَ وَ لَمْ أَرَ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تَنْزِعْ قَمِیصَ رَسُولِ اللَّهِ صَلَّی اللَّهُ عَلَیْهِ وَ آلِه وَ سَلَّم وَ لَقَدْ سَمِعْتُ الصَّوْتَ یُکَرِّرُهُ عَلَیَّ فَأَدْخَلْتُ یَدِی مِنْ بَیْنِ الْقَمِیصِ فَغَسَّلْتُهُ، ثُمَّ قُدِّمَ إِلَیَّ الْکَفَنُ فَکَفَّنْتُهُ، ثُمَّ نَزَعْتُ الْقَمِیصَ بَعْدَ مَا کَفَّنْتُهُ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الْحَسَنُ ابْنِی فَقَدْ تَعْلَمَانِ وَ یَعْلَمُ أَهْلُ الْمَدِینَةِ أَنَّهُ کَانَ یَتَخَطَّی الصُّفُوفَ حَتَّی یَأْتِیَ النَّبِیَّ صَلَّی اللَّهُ عَلَیْهِ وَ آلِه وَ سَلَّم وَ هُوَ سَاجِدٌ فَیَرْکَبَ ظَهْرَهُ فَیَقُومُ النَّبِیُّ صَلَّی اللَّهُ عَلَیْهِ وَ آلِه وَ سَلَّم وَ یَدُهُ عَلَی ظَهْرِ الْحَسَنِ وَ الْأُخْرَی عَلَی رُکْبَتِهِ حَتَّی یُتِمَّ الصَلاةَ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عَلِمْنَا ذَلِکَ</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تَعْلَمَانِ وَ یَعْلَمُ أَهْلُ الْمَدِینَةِ أَنَّ الْحَسَنَ کَانَ یَسْعَی إِلَی النَّبِیِّ صَلَّی اللَّهُ عَلَیْهِ وَ آلِه وَ سَلَّم وَ یَرْکَبُ عَلَی رَقَبَتِهِ وَ یُدْلِی الْحَسَنُ رِجْلَیْهِ عَلَی صَدْرِ النَّبِیِّ صَلَّی اللَّهُ عَلَیْهِ وَ آلِه وَ سَلَّم حَتَّی یُرَی بَرِیقُ خَلْخَالَیْهِ مِنْ أَقْصَی الْمَسْجِدِ وَ النَّبِیُّ صَلَّی اللَّهُ عَلَیْهِ وَ آلِه وَ سَلَّم یَخْطُبُ وَ لا یَزَالُ عَلَی رَقَبَتِهِ حَتَّی یَفْرُغَ النَّبِیُّ صَلَّی اللَّهُ عَلَیْهِ وَ آلِه وَ سَلَّم مِنْ خُطْبَتِهِ وَ الْحَسَنُ عَلَی رَقَبَتِهِ فَلَمَّا رَأَی الصَّبِیُّ عَلَی مِنْبَرِ أَبِیهِ غَیْرَهُ شُقَّ عَلَیْهِ ذَلِکَ وَاللَّهِ مَا أَمَرْتُهُ بِذَلِکَ وَ لا فَعَلَهُ عَنْ أَمْرِی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فَاطِمَةُ فَهِیَ الْمَرْأَةُ الَّتِی اسْتَأْذَنْتُ لَکُمَا عَلَیْهَا، فَقَدْ رَأَیْتُمَا مَا کَانَ مِنْ کَلامِهَا لَکُمَا، وَاللَّهِ لَقَدْ أَوْصَتْنِی أَنْ لا تَحْضُرَا جِنَازَتَهَا وَ لا الصَلاةَ عَلَیْهَا وَ مَا کُنْتُ الَّذِی أُخَالِفُ أَمْرَهَا وَ وَصِیَّتَهَا إِلَیَّ فِیکُمَا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عَنْکَ هَذِهِ الْهَمْهَمَةَ، أَنَا أَمْضِی إِلَی الْمَقَابِرِ فَأَنْبُشُهَا حَتَّی أُصَلِّیَ عَلَیْهَا، فَقَالَ لَهُ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ذَهَبْتَ تَرُومُ مِنْ ذَلِکَ شَیْئاً وَ عَلِمْتُ أَنَّکَ لا تَصِلُ إِلَی ذَلِکَ حَتَّی یَنْدُرَ عَنْکَ الَّذِی فِیهِ عَیْنَاکَ فَإِنِّی کُنْتُ لا أُعَامِلُکَ إِلا بِالسَّیْفِ قَبْلَ أَنْ تَصِلَ إِلَی شَیْ‌ءٍ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بَیْنَ عَلِیٍّ علیه السلام وَ عُمَرَ کَلامٌ حَتَّی تَلاحَیَا وَ اسْتَبْسَلَ وَ اجْتَمَعَ الْمُهَاجِرُونَ وَ الْأَنْصَارُ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نَرْضَی بِهَذَا أَنْ یُقَالَ فِی ابْنِ عَمِّ رَسُولِ اللَّهِ وَ أَخِیهِ وَ وَصِیِّهِ وَ کَادَتْ أَنْ تَقَعَ فِتْنَةٌ، فَتَفَرَّقَا</w:t>
      </w:r>
      <w:r>
        <w:rPr>
          <w:rFonts w:eastAsia="Amiri" w:cs="Amiri" w:ascii="Amiri" w:hAnsi="Amiri"/>
          <w:color w:val="111111"/>
          <w:sz w:val="28"/>
          <w:szCs w:val="28"/>
          <w:rtl w:val="true"/>
          <w:lang w:bidi="ar-SA"/>
        </w:rPr>
        <w:t xml:space="preserve">. </w:t>
      </w:r>
      <w:r>
        <w:rPr>
          <w:rStyle w:val="FootnoteAnchor"/>
          <w:rtl w:val="true"/>
        </w:rPr>
        <w:footnoteReference w:id="591"/>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الصُّعَداء بالمدِّ تنفسّ ممدود، قوله صَلَّی اللَّهُ عَلَیْهِ وَ آلِه وَ سَلَّم و صدقت إمّا تأکید للأوَّل أو علی بناء المجهول من المخاطب، أو علی الغیبة أی صدقت فاطمة سلام الله علیها لأنّها لم تذکر إلا ما سمعت و الصّقیع الّذی یسقط من السماء باللّیل شبیه بالثلج و یقال أجفیت السّرج من ظهر الفرس إذا رفعته عنه و جافاه عنه أی أبعده و لعل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الثوب و ارفعه قلیلاً حتّی أتحوَّل من جانب إلی جانب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تنویم المرأة الطفل بصوتها و ندر الشی‌ء یندر ندرا سقط و شذَّ و الملاحاة المنازعة و المباسلة المصاولة فی الحرب و المستبسل الّذی یوطّن </w:t>
      </w:r>
    </w:p>
    <w:p>
      <w:pPr>
        <w:pStyle w:val="BookText"/>
        <w:rPr/>
      </w:pPr>
      <w:r>
        <w:rPr>
          <w:rFonts w:ascii="IRNazanin" w:hAnsi="IRNazanin" w:eastAsia="IRNazanin"/>
          <w:color w:val="111111"/>
          <w:sz w:val="28"/>
          <w:sz w:val="28"/>
          <w:szCs w:val="28"/>
          <w:rtl w:val="true"/>
          <w:lang w:bidi="fa-IR"/>
        </w:rPr>
        <w:t>نفسه علی الموت و استبسل أی طرح نفسه فی الحرب و هو یرید أن یقتل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علل الشّرایع </w:t>
      </w:r>
      <w:r>
        <w:rPr>
          <w:rStyle w:val="FootnoteAnchor"/>
          <w:rtl w:val="true"/>
        </w:rPr>
        <w:footnoteReference w:id="592"/>
      </w:r>
      <w:r>
        <w:rPr>
          <w:rFonts w:ascii="IRNazanin" w:hAnsi="IRNazanin" w:eastAsia="IRNazanin"/>
          <w:color w:val="111111"/>
          <w:sz w:val="28"/>
          <w:sz w:val="28"/>
          <w:szCs w:val="28"/>
          <w:rtl w:val="true"/>
          <w:lang w:bidi="fa-IR"/>
        </w:rPr>
        <w:t>با چند واسطه روایت می‌کند که مردی نزد امام جعفر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مشروع است در موقع تشییع جنازه منقل و چراغ و امثال اینها که روشنی داشته باشند، ببرند؟</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حضرت صادق علیه السلام از شنیدن این مطلب تغییر کرد، آنگاه پس از اینکه برخاستند و نشستند،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 شقی، نزد حضرت فاطمه‌ی زهراء سلام الله علیها آمد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حضرت امیر علیه السلام دختر ابوجهل را خواستگاری نموده؟</w:t>
      </w:r>
    </w:p>
    <w:p>
      <w:pPr>
        <w:pStyle w:val="BookText"/>
        <w:rPr/>
      </w:pPr>
      <w:r>
        <w:rPr>
          <w:rFonts w:ascii="IRNazanin" w:hAnsi="IRNazanin" w:eastAsia="IRNazanin"/>
          <w:color w:val="111111"/>
          <w:sz w:val="28"/>
          <w:sz w:val="28"/>
          <w:szCs w:val="28"/>
          <w:rtl w:val="true"/>
          <w:lang w:bidi="fa-IR"/>
        </w:rPr>
        <w:t>فاطمه‌ی اطهر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که تو می‌گویی حقیقت دارد؟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حقیقت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زهراء سلام الله علیها فوق العاده ناراحت شد و نتوانست که خودداری نماید، زیرا خدای علیم این صفت را به زنان داده که نمی‌توانند در مقابل زن دیگری صبر کنند و جهاد را برای مردان واجب نموده‌ست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خدای رؤوف برای زنانی که برای رضای خدا در مقابل زن دیگری صبر کنند اجر و ثواب مردانی را عطا می‌کند که در مرزهای اسلام برای خدا جهاد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فاطمه‌ی زهراء سلام الله علیها از شنیدن این مطلب همچنان تا شب متحیّر و متفکّر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شد امام حسن علیه السلام را روی شانه‌ی راست و امام حسین علیه السلام را روی شانه‌ی چپ خود نهاد و دست چپ امّ کلثوم سلام الله علیها را به دست راست خود گرفت و راهیِ حجره‌ی پدر بزرگوارش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حضرت امیر علیه السلام داخل حجره‌ی خود شد و فاطمه‌ی اطهر سلام الله علیها را ندید شدیداً اندوهناک شد و این موضوع به نظرش بزرگ آمد و از جریان بی‌اطّلاع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خجالت کشید که حضرت زهراء سلام الله علیها را از حجره‌ی پدرش احضار نماید، لذا متوجّه مسجد و مشغول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مقداری از ریگ‌های مسجد را جمع کرد و بر آنها تکیه نمود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حضرت رسول صَلَّی اللَّهُ عَلَیْهِ وَ آلِه وَ سَلَّم فاطمه‌ی زهراء سلام الله علیها را محزون و مغموم دید لباس خود را پوشید و راهی مسجد گردید و همچنان در حال رکوع و سجود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 رکعت نماز به جای می‌آورد دعا می‌کرد که خدای توانا غم و اندوه زهراء سلام الله علیها را برطرف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زیرا موقعی که پیغمبر خدا صَلَّی اللَّهُ عَلَیْهِ وَ آلِه وَ سَلَّم از نزد فاطمه سلام الله علیها خارج شد آن بانو ناراحت بود و نفس عمیق و طولانی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پیامبر خدا صَلَّی اللَّهُ عَلَیْهِ وَ آلِه وَ سَلَّم دید چشم فاطمه سلام الله علیها به خواب نمی‌رود و قرار و آسایش ندارد،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من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زهراء سلام الله علیها برخاست، رسول خدا صَلَّی اللَّهُ عَلَیْهِ وَ آلِه وَ سَلَّم امام حسن علیه السلام را برداشت و فاطمه‌ی اطهر سلام الله علیها امام حسین علیه السلام را برداشت و دست امّ کلثوم سلام الله علیها را گرفت و به طرف حضرت علی بن ابیطالب علیه 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در آن موقع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با پای مبارک خود، پای حضرتش را تکان داد و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ابوتراب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افراد آرامی را که ناراحت کردی،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از خانه‌ی خود و عمر را از مجلس خود با طلحه نزد من حاضر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رفت و آنان را از منزلشان به حضور پیغمبر صَلَّی اللَّهُ عَلَیْهِ وَ آلِه وَ سَلَّم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نزد رسول خدا صَلَّی اللَّهُ عَلَیْهِ وَ آلِه وَ سَلَّم اجتماع نمودند آن حضرت به علی بن ابیطالب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فاطمه پاره‌ی تن من است و من از او می‌باشم، کسی که فاطمه را اذیّت کند مرا اذیّت کرده و کسی مرا اذیّت کند خدا را اذیّت کرده و کسی که فاطمه سلام الله علیها را بعد از موت من اذیّت کند مثل این است که او را در زمان حیات من اذیّت کرده باشد و کسی که فاطمه سلام الله علیها را در زمان حیات من اذیّت کرده باشد مثل این است که وی را بعد از موت من اذیّت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باعث شد که تو این عمل را انجام دادی؟</w:t>
      </w:r>
    </w:p>
    <w:p>
      <w:pPr>
        <w:pStyle w:val="BookText"/>
        <w:rPr/>
      </w:pPr>
      <w:r>
        <w:rPr>
          <w:rFonts w:ascii="IRNazanin" w:hAnsi="IRNazanin" w:eastAsia="IRNazanin"/>
          <w:color w:val="111111"/>
          <w:sz w:val="28"/>
          <w:sz w:val="28"/>
          <w:szCs w:val="28"/>
          <w:rtl w:val="true"/>
          <w:lang w:bidi="fa-IR"/>
        </w:rPr>
        <w:t>حضرت امیر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خدایی که تو را به پیغمبری مبعوث نموده چنین مطلبی که به گوش فاطمه سلام الله علیها رسیده از من سر نزده و اصلاً یک چنین خیالی هم نداشته‌ام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راست گفته و تو نیز راست گفتی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این جریان حضرت زهراء سلام الله علیها خوشحال گردید و به نحوی لبخند زد که دندان‌هایش دیده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دو نفر به رفیق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تعجّب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 که رسول خدا صَلَّی اللَّهُ عَلَیْهِ وَ آلِه وَ سَلَّم ما را در این ساعت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خدا صَلَّی اللَّهُ عَلَیْهِ وَ آلِه وَ سَلَّم دست علی علیه السلام را گرفت و انگشت‌های مبارک خود را در میان انگشتان حضرت امیر علیه السلام نهاد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رسول خدا صَلَّی اللَّهُ عَلَیْهِ وَ آلِه وَ سَلَّم امام حسن علیه السلام و حضرت علی علیه السلام امام </w:t>
      </w:r>
    </w:p>
    <w:p>
      <w:pPr>
        <w:pStyle w:val="BookText"/>
        <w:rPr/>
      </w:pPr>
      <w:r>
        <w:rPr>
          <w:rFonts w:ascii="IRNazanin" w:hAnsi="IRNazanin" w:eastAsia="IRNazanin"/>
          <w:color w:val="111111"/>
          <w:sz w:val="28"/>
          <w:sz w:val="28"/>
          <w:szCs w:val="28"/>
          <w:rtl w:val="true"/>
          <w:lang w:bidi="fa-IR"/>
        </w:rPr>
        <w:t>حسین علیه السلام و حضرت زهراء سلام الله علیها امّ کلثوم سلام الله علیها را برداشتند و داخل خانه‌ی حضرت امیرالمؤمنین علی علیه السلام شدند؛ پیغمبر خدا صَلَّی اللَّهُ عَلَیْهِ وَ آلِه وَ سَلَّم یک قطیفه روی ایشان انداخت و آنان را به خدا سپرد و برگشت و مابقی شب را به نماز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فاطمه سلام الله علیها دچار آن بیماری شد که به شهادت رسید، آن دو نفر برای عیادت حضرت زهرای اطهر سلام الله علیها آمدند و اذن ورود خواستند، ولی آن بانوی مظلومه اجازه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ابوبکر با این منظره مواجه شد با خدا عهد کرد، زیر سایه و سقف نرود تا اینکه نزد حضرت فاطمه سلام الله علیها برود و رضایت آن حضرت را حاصل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شب در زیر آسمان خوابید و زیر سقف و سایه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عمر به حضور حضرت امیرالمؤمنین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پیرمردیست دل نازک، ابوبکر در غار با پیغمبر بوده، افتخار رفاقت با آن حضرت را دارد، ما غیر از این مرتبه مکرّراً نزد فاطمه سلام الله علیها آمدیم و اذن ورود خواستیم ولی وی به ما اجازه نداد تا مشرّف شویم و رضایت از او حاصل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می‌دانی از آن حضرت برای ما اجازه‌ی تشرّف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 علیه السلام نزد حضرت زهراء سلام الله علیها آمد و به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جریان این دو نفر با اطّلاعی، که چند مرتبه نزد شما آمدند و شما آنها را رَد کرده اید و اذن ورود نداده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من خواسته‌اند که از شما برای آنان اذن ورود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فاطمه‌ی زهراء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به ایشان اجازه ورود نخواهم داد و با آنان یک کلمه تکلّم نخواهم کرد تا اینکه پدرم را ملاقات کنم و از این عملی که آنها با من انجام دادند به آن حضرت شکایت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آنان ضمانت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ضمانت کرده‌ای مانعی ندارد، زیرا خانه خانه‌ی توست و زنان باید تابع مردان باشند، من راجع به هیچ موضوعی با تو مخالفت نخواهم کرد، به هر کسی که دوست داری اجازه‌ی ورود بده</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علیه السلام خارج شده و به آن دو نفر اذن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وارد شدند و چشمشان به حضرت زهراء سلام الله علیها افتاد،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بانوی مظلومه جواب سلام ایشان را نداد و صورت مبارک خود را از ایشان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برخاستند و در مقابل صورت آن حضرت قرار گرفتند و این عمل را چند مرتبه انجام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فاطمه‌ی اطهر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این لباس را از من بردار و دور کن، آنگاه به زنانی که در اطراف آن معظّمه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صورت او را برگردانیدند آن دو نفر هم برخاستند و در مقابل حضرت زهرا سلام الله علیها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آمده‌ایم که از تو رضایت حاصل نماییم و از خشم تو بر حذر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تقاضا داریم تو ما را درباره‌ی آن اجحافی که نسبت به تو کرده‌ایم، عفو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زهرای اطهر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با شما یک کلمه سخن نمی‌گویم تا اینکه پدرم را ملاقات کنم و از شما راجع به این اعمالی که با من انجام دادید به آن حضرت شکایت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آمدیم که از تو پوزش بطلبیم و رضایت حاصل کنیم، خواهش می‌کنیم که از ما درگذری و ما را مؤاخذه ننمایی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زهراء سلام الله علیها متوجّه حضرت امیر علیه السلام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اینان یک کلمه تکلّم نمی‌کنم تا درباره‌ی موضوعی که ایشان، از رسول خدا صَلَّی اللَّهُ عَلَیْهِ وَ آلِه وَ سَلَّم شنیده‌اند جویا شوم، اگر راست بگویند من صلاح خود را بهتر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باش که هر چه فاطمه سلام الله علیها جویا شود ما جواب وی را راست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زهرای اطهر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می‌دهم آیا به خاطر دارید که پیغمبر خدا صَلَّی اللَّهُ عَلَیْهِ وَ آلِه وَ سَلَّم نیمه شبی، شما را برای اتفاقی که برای علی علیه السلام رُخ داده بود از منزل خودتان خارج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زهرای اطهر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می‌دهم آیا نشنیدید که پیغمبر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پاره‌ی تن من است و من از فاطمه می‌باشم، کسی که او را اذیّت کند مرا اذیّت کرده و کسی که مرا اذیّت کند خدا را اذیّت کرده، کسی که زهرا را بعد از شهادت من اذیّت کند مثل این است که در زمان حیات من او را اذیّت نموده باشد، کسی که در زمان حیات من او را اذیّت نماید مثل کسیست که وی را بعد از شهادت من اذیّت کرده باشد؟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شاهد می‌گیرم و این افرادی را که حضور دارند شهود قرار می‌دهم که این دو نفر، مرا در زمان حیات و موقع مُردن اذیّت و آزار نمودند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که من اصلاً یک کلمه با شما تکلّم نخواهم کرد تا موقعی که خدای خود را ملاقات نمایم و راجع به این عملی که شما با من انجام دادید به پروردگار خود شکایت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 ابوبکر به واویلا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مادرم مرا نمی‌زاد</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عمر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می‌کنم از این مردم، چگونه تو را سرپرست و متصدّی امور خود قرار دادند، در صورتی که تو پیرمردی خرفت هستی و برای غضب یک زن، جزع و فزع می‌کنی و برای خشنودی او خوشحال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شخصی، یک زن را خشمناک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برخاستند و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فاطمه سلام الله علیها به شهادت خویشتن یقین پیدا کرد به دنبال امّ ایمن که نزد آن حضرت از موّثق‌ترین زنان محسوب می‌شد فرستاد، وقتی امّ ایمن آمد حضرت زهراء سلام الله علیها به وی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 من فرا رسیده، علی علیه السلام را نزد من بیاور، موقعی که حضرت امیر علیه السلام آمد فاطمه‌ی اطهر سلام الله علیها به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نظر دارم وصیّتی بکنم، تو وصیّت مرا گوش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دوست داری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زن را که برای فرزندانم نظیر خود من می‌باشد تزویج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تابوت که ملائکه شکل آن را به من نشان دادند برایم درست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آن تابوت چگونه‌ست؟</w:t>
      </w:r>
    </w:p>
    <w:p>
      <w:pPr>
        <w:pStyle w:val="BookText"/>
        <w:rPr/>
      </w:pPr>
      <w:r>
        <w:rPr>
          <w:rFonts w:ascii="IRNazanin" w:hAnsi="IRNazanin" w:eastAsia="IRNazanin"/>
          <w:color w:val="111111"/>
          <w:sz w:val="28"/>
          <w:sz w:val="28"/>
          <w:szCs w:val="28"/>
          <w:rtl w:val="true"/>
          <w:lang w:bidi="fa-IR"/>
        </w:rPr>
        <w:t>فاطمه‌ی اطهر سلام الله علیها اوصاف آن تابوت را برای حضرت علی علیه السلام شرح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به شهادت رسیدم هر ساعتی از شب و روز که بود جنازه‌ی مرا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احدی از دشمنان خدا و رسول او، برای نماز خواندن به جنازه‌ام حاضر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فاطمه‌ی زهراء سلام الله علیها به شهادت رسید حضرت علی بن ابیطالب علیه السلام طبق وصیّت آن بانوی معظّمه جنازه‌اش را شبانه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شاخه‌های خرما را آتش زدند و به دنبال جنازه آوردند و از روشنایی آن آتش استفاده کردند تا اینکه نماز بر بدن حضرت فاطمه سلام الله علیها خواندند و بدن مقدّس آن حضرت را شبانه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صبح شد ابوبکر و عمر به منظور عیادت آن مظلومه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با مردی از قریش مصادف شدند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حضرت زهراء سلام الله علیها به علی بن ابیطالب علیه السلام تسلیت گفتم</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فاطمه سلام الله علیها از دنیا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را شبانه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اینکه به شدّت ناراحت شدند متوجّه حضرت امیر علیه السلام گردیدند و به آن حضرت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خدا قسم که تو چیزی از عیوب ما را باقی ننهادی، این کارهای تو حاکی از آن کینه‌ایست که در سینه‌ی خود نسبت به ما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چنین نیست که در موقع غسل پیامبر صَلَّی اللَّهُ عَلَیْهِ وَ آلِه وَ سَلَّم هم، ما را خبر نکردی و با خویشتن همدست ننمودی و نیز به پسرت یاد دادی که پای منبر ابوبکر آمد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پدرم فرود آی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امیرالمؤمنین علیه السلام در جواب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قسم بخورم، شما حرف مرا تصدیق می‌نمایید؟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پس از اینکه قسم خورد آنها را داخل مسجد کرد و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وَ سَلَّم به من وصیّت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غیر از تو، که پسر عموی من می‌باشی احدی بر بدن من نگاه کند، لذا من با ملائکه بدن آن بزرگوار را غسل می‌دادم و آنها بدن مقدّس پیغمبر را حرکت می‌دادند و فضل بن عبّاس در حالی که چشمانش را به وسیله‌ی یک دستمالی بسته بود آب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گرفتم که پیراهن رسول خدا صَلَّی اللَّهُ عَلَیْهِ وَ آلِه وَ سَلَّم را از بدن مبارکش بیرون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صدایی از خانه بلند شد که من صاحب آن صدا را ندیدم ولی به طور مکرّر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پیراهن پیامبر خدا صَلَّی اللَّهُ عَلَیْهِ وَ آلِه وَ سَلَّم از بدن مقدّسش خارج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دست خود را زیر پیراهن آن حضرت کردم و بدن شریفش را غسل دادم، آنگاه کفن به من تقدیم شد و بدن مبارک او را کفن نمودم، سپس پیراهن وی را از بدن مطهّرش خارج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فرزندم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می‌گویید پای منبر آمد و به ابوبکر گفت از منبر پدرم 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است که شما و عموم اهل مدینه می‌دانید حسن در میان صف نماز جماعت راه می‌رفت تا نزد پیغمبر اکرم صَلَّی اللَّهُ عَلَیْهِ وَ آلِه وَ سَلَّم می‌آمد و در حال سجده بر پشت مبارک آن حضرت سوار می‌شد وقتی رسول خدا صَلَّی اللَّهُ عَلَیْهِ وَ آلِه وَ سَلَّم سر از سجده برمی داشت یک دست خود را به پشت حسن و دست دیگرش را روی زانوی مبارک خود می‌نهاد تا اینکه نماز را به این کیفیّت تمام می‌کرد؟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این موضوع را کاملاً می‌دانیم</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اهل مدینه عموماً قبول دارید که فرزندم حسن به جانب پیامبر اکرم صَلَّی اللَّهُ عَلَیْهِ وَ آلِه وَ سَلَّم می‌شتافت و پس از اینکه بر گردن مقدّس آن حضرت سوار می‌شد پاهای خود را به نحوی بر سینه‌ی مبارک آن بزرگوار آویزان می‌نمود که برق خلخال‌های حسن علیه السلام از انتهای مسجد مشاهده می‌شد و حسن علیه السلام همچنان در آغوش رسول خدا صَلَّی اللَّهُ عَلَیْهِ وَ آلِه وَ سَلَّم بود تا آن حضرت از خواندن خطبه و سخنرانی فراغت حاصل می‌نمود؟ موقعی که آن طفل، دیگری را به جای جدّ خود بر فراز منبر ببیند طبیعیست که ناراحت می‌شود و این منظره برایش ناگوار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خدا قسم من این مطلبی را که شما می‌گویید به وی تعلیم ندادم و او را مأمور ننمودم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فاطمه‌ی اطهر سلام الله علیها، همان زنی بود که به شما اجازه‌ی عیادت نداد و من برای شما از او اجازه گرفتم و شما سخنانی را که وی با شما گفت دیدید و شنیدید به خدا قسم فاطمه‌ی زهراء سلام الله علیها خودش به من وصیّت کرد تا شما در تشییع جنازه‌اش حاضر نشوید و نماز بر بدنش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شخصی نبودم با وصیّتی که او درباره‌ی شما کرده بود، مخالفت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حضرت امیر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همهمه را از خود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می‌روم قبر فاطمه‌ی زهراء سلام الله علیها را می‌شکافم و بر بدنش نماز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دنبال یک چنین عملی بروی به آن نمی‌رسی تا اینکه چشمانت از کاسه خارج شوند، زیرا من قبل از اینکه تو به این هدف برسی جز با شمشیر با تو معامله‌ای نخواهم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بین حضرت امیر علیه السلام و عمر سخنانی ردّ و بَدَل شد و حضرت علی علیه السلام تصمیم نبرد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گروهی از مهاجرین و انصار اجتماع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راضی نیستیم که این گونه سخنان درباره‌ی پسر عمو و برادر و وصیّ پیغمبر خدا صَلَّی اللَّهُ عَلَیْهِ وَ آلِه وَ سَلَّم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فتنه‌ای بپا شود، ولی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کشیدن ممتد را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کشیدن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آنجا که پیامبر اکرم صَلَّی اللَّهُ عَلَیْهِ وَ آلِه وَ سَلَّم دو مرتبه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دوّمی تأکید است برای اوّلی و یا اینکه دوّمی بر صیغه‌ی مجهول است از طرف مخاطب و یا اینکه به صیغه‌ی غایب خوانده می‌شود که معنای آن این گونه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 فاطمه سلام الله علیها زیرا او سخنی نگفته مگر آنچه را شنیده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گویند که در شب از آسمان بیاید، شبیه به برف و وقتی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أجفیت السّرج من ظهر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را از روی اسب برداشتم،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برداشتن به کار می‌رود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جافاه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 کردم او را، شاید در اینجا که حضرت زهرا سلام الله علیها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جافِ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باشد که بگیر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از روی من آهسته بردار تا از طرف به طرف دیگر حرکت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صدایی که زن برای خوابانیدن طفل ایجاد می‌کند، گویند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ساقط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کردن، 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638" w:name="pg568_5338"/>
    </w:p>
    <w:p>
      <w:pPr>
        <w:pStyle w:val="BookText"/>
        <w:rPr/>
      </w:pPr>
      <w:bookmarkEnd w:id="638"/>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نزاع و دعوا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کردن در جنگ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المستبسل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گویند که خود را برای مرگ آماده کرده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 را در جنگ انداختن،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کرده حتماً خود را به کشتن دهد</w:t>
      </w:r>
      <w:r>
        <w:rPr>
          <w:rFonts w:eastAsia="IRNazanin" w:cs="IRNazanin"/>
          <w:color w:val="111111"/>
          <w:sz w:val="28"/>
          <w:szCs w:val="28"/>
          <w:rtl w:val="true"/>
          <w:lang w:bidi="fa-IR"/>
        </w:rPr>
        <w:t>.</w:t>
      </w:r>
    </w:p>
    <w:p>
      <w:pPr>
        <w:pStyle w:val="Heading3"/>
        <w:numPr>
          <w:ilvl w:val="2"/>
          <w:numId w:val="1"/>
        </w:numPr>
        <w:rPr/>
      </w:pPr>
      <w:bookmarkStart w:id="639" w:name="__RefHeading___Toc4853785_211673320"/>
      <w:bookmarkStart w:id="640" w:name="_Toc226"/>
      <w:bookmarkEnd w:id="639"/>
      <w:r>
        <w:rPr>
          <w:rtl w:val="true"/>
        </w:rPr>
        <w:t>[</w:t>
      </w:r>
      <w:r>
        <w:rPr>
          <w:rtl w:val="true"/>
        </w:rPr>
        <w:t>روایت شماره</w:t>
      </w:r>
      <w:r>
        <w:rPr>
          <w:rtl w:val="true"/>
        </w:rPr>
        <w:t>] (</w:t>
      </w:r>
      <w:r>
        <w:rPr/>
        <w:t>32</w:t>
      </w:r>
      <w:r>
        <w:rPr>
          <w:rtl w:val="true"/>
        </w:rPr>
        <w:t>)</w:t>
      </w:r>
      <w:bookmarkEnd w:id="6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ابْنِ عِیسَی، عَنِ الْبَزَنْطِیِّ، عَنْ عَبْدِالرَّحْمَنِ بْنِ سَالِمٍ،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مَنْ غَسَّلَ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أَمِیرُالْمُؤْمِنِینَ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فَکَأَنِّی اسْتَعْظَمْتُ ذَلِکَ مِنْ قَوْلِهِ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 ضِقْتَ مِمَّا أَخْبَرْتُکَ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 ذَلِکَ جُعِلْتُ فِدَاکَ،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تَضِیقَنَّ فَإِنَّهَا صِدِّیقَةٌ لا یُغَسِّلُهَا إِلا صِدِّیقٌ، أَمَا عَلِمْتَ أَنَّ مَرْیَمَ لَمْ یُغَسِّلْهَا إِلا عِیسَی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ابن عیسی، عن عبد الرحمن بن سالم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کتاب </w:t>
      </w:r>
      <w:r>
        <w:rPr>
          <w:rStyle w:val="FootnoteAnchor"/>
          <w:rtl w:val="true"/>
        </w:rPr>
        <w:footnoteReference w:id="594"/>
      </w:r>
      <w:r>
        <w:rPr>
          <w:rFonts w:ascii="IRNazanin" w:hAnsi="IRNazanin" w:eastAsia="IRNazanin"/>
          <w:color w:val="111111"/>
          <w:sz w:val="28"/>
          <w:sz w:val="28"/>
          <w:szCs w:val="28"/>
          <w:rtl w:val="true"/>
          <w:lang w:bidi="fa-IR"/>
        </w:rPr>
        <w:t>با چند واسطه از مفضّل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چه کسی فاطمه‌ی اطهر سلام الله علیها را غُسل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سخن آن بزرگوار تعجّب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از سخن من دچار شگفت شدی؟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چون فاطمه سلام الله علیها صدّیقه بود لذا غیر از شخص صدّیق، نباید کسی وی را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حضرت مریم سلام الله علیها را غیر از عیسی علیه السلام کسی غُسل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الکافی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صفحه‌ی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آمده است</w:t>
      </w:r>
      <w:r>
        <w:rPr>
          <w:rFonts w:eastAsia="IRNazanin" w:cs="IRNazanin"/>
          <w:color w:val="111111"/>
          <w:sz w:val="28"/>
          <w:szCs w:val="28"/>
          <w:rtl w:val="true"/>
          <w:lang w:bidi="fa-IR"/>
        </w:rPr>
        <w:t>.</w:t>
      </w:r>
    </w:p>
    <w:p>
      <w:pPr>
        <w:pStyle w:val="Heading3"/>
        <w:numPr>
          <w:ilvl w:val="2"/>
          <w:numId w:val="1"/>
        </w:numPr>
        <w:rPr/>
      </w:pPr>
      <w:bookmarkStart w:id="641" w:name="__RefHeading___Toc4853787_211673320"/>
      <w:bookmarkStart w:id="642" w:name="_Toc227"/>
      <w:bookmarkEnd w:id="641"/>
      <w:r>
        <w:rPr>
          <w:rtl w:val="true"/>
        </w:rPr>
        <w:t>[</w:t>
      </w:r>
      <w:r>
        <w:rPr>
          <w:rtl w:val="true"/>
        </w:rPr>
        <w:t>روایت شماره</w:t>
      </w:r>
      <w:r>
        <w:rPr>
          <w:rtl w:val="true"/>
        </w:rPr>
        <w:t>] (</w:t>
      </w:r>
      <w:r>
        <w:rPr/>
        <w:t>33</w:t>
      </w:r>
      <w:r>
        <w:rPr>
          <w:rtl w:val="true"/>
        </w:rPr>
        <w:t>)</w:t>
      </w:r>
      <w:bookmarkEnd w:id="6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طَرِیفٍ، عَنِ ابْنِ عُلْوَانَ، عَنْ جَعْفَرٍ عَنْ أَبِیهِ علیهما السلام أَنَّ عَلِیّاً علیه السلام غَسَّلَ امْرَأَتَهُ فَاطِمَةَ سلام الله علیها بِنْتَ رَسُولِ اللَّهِ صَلَّی اللَّهُ عَلَیْهِ وَ آلِه وَ سَلَّم</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قرب الاسناد </w:t>
      </w:r>
      <w:r>
        <w:rPr>
          <w:rStyle w:val="FootnoteAnchor"/>
          <w:rtl w:val="true"/>
        </w:rPr>
        <w:footnoteReference w:id="595"/>
      </w:r>
      <w:r>
        <w:rPr>
          <w:rFonts w:ascii="IRNazanin" w:hAnsi="IRNazanin" w:eastAsia="IRNazanin"/>
          <w:color w:val="111111"/>
          <w:sz w:val="28"/>
          <w:sz w:val="28"/>
          <w:szCs w:val="28"/>
          <w:rtl w:val="true"/>
          <w:lang w:bidi="fa-IR"/>
        </w:rPr>
        <w:t>با چند واسطه از امام صادق علیه السلام از پدر بزرگوارش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همسر خود، حضرت فاطمه سلام الله علیها دختر پیغمبر صَلَّی اللَّهُ عَلَیْهِ وَ آلِه وَ سَلَّم را غسل داد</w:t>
      </w:r>
      <w:r>
        <w:rPr>
          <w:rFonts w:eastAsia="IRNazanin" w:cs="IRNazanin"/>
          <w:color w:val="111111"/>
          <w:sz w:val="28"/>
          <w:szCs w:val="28"/>
          <w:rtl w:val="true"/>
          <w:lang w:bidi="fa-IR"/>
        </w:rPr>
        <w:t xml:space="preserve">. </w:t>
      </w:r>
      <w:bookmarkStart w:id="643" w:name="pg568_5339"/>
    </w:p>
    <w:p>
      <w:pPr>
        <w:pStyle w:val="Heading3"/>
        <w:numPr>
          <w:ilvl w:val="2"/>
          <w:numId w:val="1"/>
        </w:numPr>
        <w:rPr/>
      </w:pPr>
      <w:bookmarkStart w:id="644" w:name="__RefHeading___Toc4853789_211673320"/>
      <w:bookmarkStart w:id="645" w:name="_Toc228"/>
      <w:bookmarkEnd w:id="643"/>
      <w:bookmarkEnd w:id="644"/>
      <w:r>
        <w:rPr>
          <w:rtl w:val="true"/>
        </w:rPr>
        <w:t>[</w:t>
      </w:r>
      <w:r>
        <w:rPr>
          <w:rtl w:val="true"/>
        </w:rPr>
        <w:t>روایت شماره</w:t>
      </w:r>
      <w:r>
        <w:rPr>
          <w:rtl w:val="true"/>
        </w:rPr>
        <w:t>] (</w:t>
      </w:r>
      <w:r>
        <w:rPr/>
        <w:t>34</w:t>
      </w:r>
      <w:r>
        <w:rPr>
          <w:rtl w:val="true"/>
        </w:rPr>
        <w:t>)</w:t>
      </w:r>
      <w:bookmarkEnd w:id="6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أَحْمَدَ بْنِ مُحَمَّدٍ، عَنِ الْأَسَدِیِّ، عَنِ النَّخَعِیِّ، عَنِ النَّوْفَلِیِّ، عَنِ ابْنِ الْبَطَائِنِیِّ،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لِأَیِّ عِلَّةٍ دُفِنَتْ فاطمة سلام الله علیها بِاللَّیْلِ وَ لَمْ تُدْفَنْ بِالنَّهَارِ؟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أَوْصَتْ أَنْ لا یُصَلِّیَ عَلَیْهَا الرَّجُلانِ الْأَعْرَابِیَّانِ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الکافران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 أَشَدُّ کُفْراً وَ نِفاقاً</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علل الشّرایع </w:t>
      </w:r>
      <w:r>
        <w:rPr>
          <w:rStyle w:val="FootnoteAnchor"/>
          <w:rtl w:val="true"/>
        </w:rPr>
        <w:footnoteReference w:id="598"/>
      </w:r>
      <w:r>
        <w:rPr>
          <w:rFonts w:ascii="IRNazanin" w:hAnsi="IRNazanin" w:eastAsia="IRNazanin"/>
          <w:color w:val="111111"/>
          <w:sz w:val="28"/>
          <w:sz w:val="28"/>
          <w:szCs w:val="28"/>
          <w:rtl w:val="true"/>
          <w:lang w:bidi="fa-IR"/>
        </w:rPr>
        <w:t>با چند واسطه از ابن بطائنی از پدرش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جویا شدم برای چه حضرت زهرای اطهر سلام الله علیها شبانه دفن شد و او را روز به خاک نسپردند؟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اینکه آن دو نفر مرد اعرابی به جنازه‌اش نماز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دو مرد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دو کافر هستند به دلیل فرموده‌ی خداوند متعال در قرآن مجید سوره‌ی توبه، آیه‌ی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نشینان عرب، کفر و نفاقشان شدیدتر است</w:t>
      </w:r>
      <w:r>
        <w:rPr>
          <w:rFonts w:eastAsia="IRNazanin" w:cs="IRNazanin"/>
          <w:color w:val="111111"/>
          <w:sz w:val="28"/>
          <w:szCs w:val="28"/>
          <w:rtl w:val="true"/>
          <w:lang w:bidi="fa-IR"/>
        </w:rPr>
        <w:t>.</w:t>
      </w:r>
    </w:p>
    <w:p>
      <w:pPr>
        <w:pStyle w:val="Heading3"/>
        <w:numPr>
          <w:ilvl w:val="2"/>
          <w:numId w:val="1"/>
        </w:numPr>
        <w:rPr/>
      </w:pPr>
      <w:bookmarkStart w:id="646" w:name="__RefHeading___Toc4853791_211673320"/>
      <w:bookmarkStart w:id="647" w:name="_Toc229"/>
      <w:bookmarkEnd w:id="646"/>
      <w:r>
        <w:rPr>
          <w:rtl w:val="true"/>
        </w:rPr>
        <w:t>[</w:t>
      </w:r>
      <w:r>
        <w:rPr>
          <w:rtl w:val="true"/>
        </w:rPr>
        <w:t>روایت شماره</w:t>
      </w:r>
      <w:r>
        <w:rPr>
          <w:rtl w:val="true"/>
        </w:rPr>
        <w:t>] (</w:t>
      </w:r>
      <w:r>
        <w:rPr/>
        <w:t>35</w:t>
      </w:r>
      <w:r>
        <w:rPr>
          <w:rtl w:val="true"/>
        </w:rPr>
        <w:t>)</w:t>
      </w:r>
      <w:bookmarkEnd w:id="6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الأمالی 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مُوسَی، عَنِ ابْنِ زَکَرِیَّا الْقَطَّانِ، عَنِ ابْنِ حَبِیبٍ، عَنْ مُحَمَّدِ بْنِ عُبَیْدِ اللَّهِ وَ عَبْدِاللَّهِ بْنِ الصَّلْتِ الْجَحْدَرِیِّ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عَائِشَةَ، عَنْ عَبْدِاللَّهِ بْنِ عَبْدِالرَّحْمَنِ الْهَمْدَانِیِّ،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دَفَنَ عَلِیُّ بْنُ أَبِی طَالِبٍ علیه السلام فَاطِمَةَ سلام الله علیها قَامَ عَلَی شَفِیرِ الْقَبْرِ وَ ذَلِکَ فِی جَوْفِ اللَّیْلِ لِأَنَّهُ کَانَ دَفَنَهَا لَیْلاً ثُمَّ أَنْشَأَ یَقُولُ</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لِکُلِّ اجْتِمَاعٍ مِنْ خَلِیلَیْنِ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کُلُّ الَّذِی دُونَ الْمَمَاتِ قَلِیلٌ </w:t>
      </w:r>
      <w:bookmarkStart w:id="648" w:name="pg568_5340"/>
    </w:p>
    <w:p>
      <w:pPr>
        <w:pStyle w:val="BookText"/>
        <w:rPr/>
      </w:pPr>
      <w:bookmarkEnd w:id="648"/>
      <w:r>
        <w:rPr>
          <w:rFonts w:ascii="Amiri" w:hAnsi="Amiri" w:eastAsia="Amiri" w:cs="Amiri"/>
          <w:color w:val="111111"/>
          <w:sz w:val="28"/>
          <w:sz w:val="28"/>
          <w:szCs w:val="28"/>
          <w:rtl w:val="true"/>
          <w:lang w:bidi="ar-SA"/>
        </w:rPr>
        <w:t>وَ إِنَّ افْتِقَادِی وَاحِداً بَعْدَ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دَلِیلٌ عَلَی أَنْ لا یَدُومَ خَلِیلٌ</w:t>
      </w:r>
    </w:p>
    <w:p>
      <w:pPr>
        <w:pStyle w:val="BookText"/>
        <w:rPr/>
      </w:pPr>
      <w:r>
        <w:rPr>
          <w:rFonts w:ascii="Amiri" w:hAnsi="Amiri" w:eastAsia="Amiri" w:cs="Amiri"/>
          <w:color w:val="111111"/>
          <w:sz w:val="28"/>
          <w:sz w:val="28"/>
          <w:szCs w:val="28"/>
          <w:rtl w:val="true"/>
          <w:lang w:bidi="ar-SA"/>
        </w:rPr>
        <w:t>سَتُعْرَضُ عَنْ ذِکْرِی وَ تُنْسَی مَوَدَّتِی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یَحْدُثُ بَعْدِی لِلْخَلِیلِ خَلِیلٌ</w:t>
      </w:r>
    </w:p>
    <w:p>
      <w:pPr>
        <w:pStyle w:val="BookText"/>
        <w:rPr/>
      </w:pPr>
      <w:r>
        <w:rPr>
          <w:rFonts w:ascii="IRNazanin" w:hAnsi="IRNazanin" w:eastAsia="IRNazanin"/>
          <w:color w:val="111111"/>
          <w:sz w:val="28"/>
          <w:sz w:val="28"/>
          <w:szCs w:val="28"/>
          <w:rtl w:val="true"/>
          <w:lang w:bidi="fa-IR"/>
        </w:rPr>
        <w:t xml:space="preserve">در کتاب امالی صدوق </w:t>
      </w:r>
      <w:r>
        <w:rPr>
          <w:rStyle w:val="FootnoteAnchor"/>
          <w:rtl w:val="true"/>
        </w:rPr>
        <w:footnoteReference w:id="599"/>
      </w:r>
      <w:r>
        <w:rPr>
          <w:rFonts w:ascii="IRNazanin" w:hAnsi="IRNazanin" w:eastAsia="IRNazanin"/>
          <w:color w:val="111111"/>
          <w:sz w:val="28"/>
          <w:sz w:val="28"/>
          <w:szCs w:val="28"/>
          <w:rtl w:val="true"/>
          <w:lang w:bidi="fa-IR"/>
        </w:rPr>
        <w:t>با چند واسطه از عبدالرّحمن هَمْدانی از پدرش روایت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علی بن ابیطالب علیه السلام بدن حضرت فاطمه‌ی زهراء سلام الله علیها را شبانه به خاک سپرد در همان موقع، کنار قبر ایستاد و این اشعاری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اجتماعی جداییست و آنچه نَمُردنی‌ست بسیار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من رفتن یکی بعد از دیگری، دلیل بر آن است که هیچ دوستی دوام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زودی از یاد من می‌روی و محبّت تو فراموشم می‌شود؟ و آیا بعد از تو کس دیگری پیدا می‌شود که جای تو را بگیرد؟</w:t>
      </w:r>
    </w:p>
    <w:p>
      <w:pPr>
        <w:pStyle w:val="Heading3"/>
        <w:numPr>
          <w:ilvl w:val="2"/>
          <w:numId w:val="1"/>
        </w:numPr>
        <w:rPr/>
      </w:pPr>
      <w:bookmarkStart w:id="649" w:name="__RefHeading___Toc4853793_211673320"/>
      <w:bookmarkStart w:id="650" w:name="_Toc230"/>
      <w:bookmarkEnd w:id="649"/>
      <w:r>
        <w:rPr>
          <w:rtl w:val="true"/>
        </w:rPr>
        <w:t>[</w:t>
      </w:r>
      <w:r>
        <w:rPr>
          <w:rtl w:val="true"/>
        </w:rPr>
        <w:t>روایت شماره</w:t>
      </w:r>
      <w:r>
        <w:rPr>
          <w:rtl w:val="true"/>
        </w:rPr>
        <w:t>] (</w:t>
      </w:r>
      <w:r>
        <w:rPr/>
        <w:t>36</w:t>
      </w:r>
      <w:r>
        <w:rPr>
          <w:rtl w:val="true"/>
        </w:rPr>
        <w:t>)</w:t>
      </w:r>
      <w:bookmarkEnd w:id="650"/>
    </w:p>
    <w:p>
      <w:pPr>
        <w:pStyle w:val="BookText"/>
        <w:rPr/>
      </w:pPr>
      <w:r>
        <w:rPr>
          <w:rFonts w:ascii="Amiri" w:hAnsi="Amiri" w:eastAsia="Amiri" w:cs="Amiri"/>
          <w:color w:val="111111"/>
          <w:sz w:val="28"/>
          <w:sz w:val="28"/>
          <w:szCs w:val="28"/>
          <w:rtl w:val="true"/>
          <w:lang w:bidi="ar-SA"/>
        </w:rPr>
        <w:t>کِتَابُ الدَّلائِلِ لِلطَّبَرِیِّ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الْخَشَّابِ، عَنْ زَکَرِیَّا بْنِ یَحْیَی، عَنِ ابْنِ أَبِی زَائِدَةَ، عَنْ أَبِیهِ عَنْ مُحَمَّدِ بْنِ الْحَسَنِ، عَنْ أَبِی بَصِیرٍ،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صَلَّی اللَّهُ عَلَیْهِ وَ آلِه وَ سَلَّم مَا تَرَکَ إِلا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 عِتْرَتَهُ أَهْلَ بَیْتِهِ وَ کَانَ قَدْ أَسَرَّ إِلَی فَاطِمَةَ سلام الله علیها أَنَّهَا لاحِقَةٌ بِهِ أَوَّلُ أَهْلِ بَیْتِهِ لُحُوقاً</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أَنِّی بَیْنَ القَائِمَةِ وَ الْیَقْظَانَةِ بَعْدَ وَفَاةِ أَبِی بِأَیَّامٍ إِذْ رَأَیْتُ کَأَنَّ أَبِی قَدْ أَشْرَفَ عَلَیَّ فَلَمَّا رَأَیْتُهُ لَمْ أَمْلِکْ نَفْسِی أَنْ نَادَیْتُ یَا أَبَتَاهْ انْقَطَعَ عَنَّا خَبَرُ السَّمَاءِ فَبَیْنَا أَنَا کَذَلِکَ إِذْ أَتَتْنِی الْمَلائِکَةُ صُفُوفاً یَقْدُمُهَا مَلَکَانِ حَتَّی أَخَذَانِی فَصَعِدَا بِی إِلَی السَّمَاءِ فَرَفَعْتُ رَأْسِی فَإذَا أَنَا بِقُصُورٍ مُشَیَدَّةٍ وَ بَسَاتِینَ وَ أَنْهَارٍ تَطَّرِدُ وَ </w:t>
      </w:r>
    </w:p>
    <w:p>
      <w:pPr>
        <w:pStyle w:val="BookText"/>
        <w:rPr/>
      </w:pPr>
      <w:r>
        <w:rPr>
          <w:rFonts w:ascii="Amiri" w:hAnsi="Amiri" w:eastAsia="Amiri" w:cs="Amiri"/>
          <w:color w:val="111111"/>
          <w:sz w:val="28"/>
          <w:sz w:val="28"/>
          <w:szCs w:val="28"/>
          <w:rtl w:val="true"/>
          <w:lang w:bidi="ar-SA"/>
        </w:rPr>
        <w:t>قَصْرٍ بَعْدَ قَصْرٍ وَ بُسْتَانٍ بَعْدَ بُسْتَانٍ وَ إذَا قَدِ اطَّلَعَ عَلَیَّ مِنْ تِلْکَ الْقُصُورِ جَوَارٍ کَأَنَّهُنَّ اللَّعِبُ فَهُنَّ یَتَبَاشَرْنَ وَ یَضْحَکْنَ إِلَیَّ وَ یَقُلْنَ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خُلِقَتِ الْجَنَّةُ وَ خُلِقْنَا مِنْ أَجْلِ أَبِیهَا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تَزَلِ الْمَلائِکَةُ تَصْعَدُ بِی حَتَّی أَدْخَلُونِی إِلَی دَارٍ فِیهَا قُصُورٌ فِی کُلِّ قَصْرٍ مِنَ الْبُیُوتِ مَا لا عَیْنٌ رَأَتْ وَ فِیهَا مِنَ السُّنْدُسِ وَ الْإِسْتَبْرَقِ عَلَی أَسِرَّةٍ </w:t>
      </w:r>
      <w:r>
        <w:rPr>
          <w:rStyle w:val="FootnoteAnchor"/>
          <w:rtl w:val="true"/>
        </w:rPr>
        <w:footnoteReference w:id="600"/>
      </w:r>
      <w:r>
        <w:rPr>
          <w:rFonts w:ascii="Amiri" w:hAnsi="Amiri" w:eastAsia="Amiri" w:cs="Amiri"/>
          <w:color w:val="111111"/>
          <w:sz w:val="28"/>
          <w:sz w:val="28"/>
          <w:szCs w:val="28"/>
          <w:rtl w:val="true"/>
          <w:lang w:bidi="ar-SA"/>
        </w:rPr>
        <w:t>وَ عَلَیْهَا أَلْحَافٌ مِنْ أَلْوَانِ الْحَرِیرِ وَ الدِّیبَاجِ وَ آنِیَةِ الذَّهَبِ وَ الْفِضَّةِ وَ فِیهَا مَوَائِدُ عَلَیْهَا مِنْ أَلْوَانِ الطَّعَامِ وَ فِی تِلْکَ الْجِنَانِ نَهَرٌ مُطَّرِدٌ أَشَدُّ بَیَاضاً مِنَ اللَّبَنِ وَ أَطْیَبُ رَائِحَةً مِنَ الْمِسْکِ الْأَذْفَرِ،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الدَّارُ؟ وَ مَا هَذَا النَّهَرُ؟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الدَّارُ الْفِرْدَوْسُ الْأَعْلَی الَّذِی لَیْسَ بَعْدَهُ جَنَّةٌ وَ هِیَ دَارُ أَبِیکِ وَ مَنْ مَعَهُ مِنَ النَّبِیِّینَ وَ مَنْ أَحَبَّ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النَّهَرُ؟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الْکَوْثَرُ الَّذِی وَعَدَهُ أَنْ یُعْطِیَهُ إِیَّاهُ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أَبِی؟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یَدْخُلُ عَلَیْکِ</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فَبَیْنَا أَنَا کَذَلِکَ إِذْ بَرَزَتْ لِی قُصُورٌ هِیَ أَشَدُّ بَیَاضاً وَ أَنْوَرُ مِنْ تِلْکَ وَ فَرْشٌ هِیَ أَحْسَنُ مِنْ تِلْکَ الْفُرُشِ وَ إذَا بِفُرُشٍ مُرْتَفِعَةٍ عَلَی أَسِرَّةٍ وَ إذَا أَبِی صَلَّی اللَّهُ عَلَیْهِ وَ آلِه وَ سَلَّم جَالِسٌ عَلَی تِلْکَ الْفُرُشِ وَ مَعَهُ جَمَاعَةٌ، فَلَمَّا رَآنِی أَخَذَنِی فَضَمَّنِی وَ قَبَّلَ مَا بَیْنَ عَیْنَیَّ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أَخَذَنِی وَ أَقْعَدَنِی فِی حَجْرِهِ 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حَبِیبَتِی أَمَا تَرَیْنَ مَا أَعَدَّ اللَّهُ لَکِ وَ مَا تَقْدَمِینَ عَلَیْهِ؟ فَأَرَانِی قُصُوراً مُشْرِقَاتٍ فِیهَا أَلْوَانُ الطَّرَائِفِ وَ الْحُلِیِّ وَ الْحُلَلِ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مَسْکَنُکِ وَ مَسْکَنُ زَوْجِکِ وَ </w:t>
      </w:r>
    </w:p>
    <w:p>
      <w:pPr>
        <w:pStyle w:val="BookText"/>
        <w:rPr/>
      </w:pPr>
      <w:r>
        <w:rPr>
          <w:rFonts w:ascii="Amiri" w:hAnsi="Amiri" w:eastAsia="Amiri" w:cs="Amiri"/>
          <w:color w:val="111111"/>
          <w:sz w:val="28"/>
          <w:sz w:val="28"/>
          <w:szCs w:val="28"/>
          <w:rtl w:val="true"/>
          <w:lang w:bidi="ar-SA"/>
        </w:rPr>
        <w:t>وَلَدَیْکِ وَ مَنْ أَحَبَّکِ وَ أَحَبَّهُمَا فَطِیبِی نَفْساً فَإِنَّکِ قَادِمَةٌ عَلَیَّ إِلَی أَیَّامٍ،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فَطَارَ قَلْبِی وَ اشْتَدَّ شَوْقِی وَ انْتَبَهْتُ مِنْ رَقْدَتِی مَرْعُوبَةً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انْتَبَهَتْ مِنْ مَرْقَدِهَا صَاحَتْ بِی فَأَتَیْتُهَا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تَشْتَکِینَ؟ فَخَبَّرَتْنِی بِخَبَرِ الرُّؤْیَا ثُمَّ أَخَذَتْ عَلَیَّ عَهْدَ اللَّهِ وَ رَسُولِهِ أَنَّهَا إذَا تَوَفَّتْ لا أُعْلِمُ أَحَداً إِلا أُمَّ سَلَمَةَ زَوْجَ رَسُولِ اللَّهِ صَلَّی اللَّهُ عَلَیْهِ وَ آلِه وَ سَلَّم وَ أُمَّ أَیْمَنَ وَ فِضَّةَ وَ مِنَ الرِّجَالِ ابْنَیْهَا وَ عَبْدَاللَّهِ بْنَ عَبَّاسٍ وَ سَلْمَانَ الْفَارِسِیَّ وَ عَمَّارَ بْنَ یَاسِرٍ وَ الْمِقْدَادَ وَ أَبَاذَرٍّ وَ حُذَیْفَةَ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أَحْلَلْتُکَ مِنْ أَنْ تَرَانِی بَعْدَ مَوْتِی فَکُنْ مَعَ النِّسْوَةِ فِیمَنْ یُغَسِّلُنِی وَ لا تَدْفِنِّی إِلا لَیْلاً وَ لا تُعْلِمْ أَحَداً قَبْرِی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کَانَتِ اللَّیْلَةُ الَّتِی أَرَادَ اللَّهُ أَنْ یُکْرِمَهَا وَ یَقْبِضَهَا إِلَیْهِ أَقْبَلَتْ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عَلَیْکُمُ السَّلامُ وَ هِیَ تَقُولُ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عَمِّ قَدْ أَتَانِی جَبْرَئِیلُ مُسَلِّماً وَ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یَقْرَأُ عَلَیْکِ السَّلامَ یَا حَبِیبَةَ حَبِیبِ اللَّهِ وَ ثَمَرَةَ فُؤَادِهِ، الْیَوْمَ تَلْحَقِینَ بِالرَّفِیعِ الْأَعْلَی وَ جَنَّةِ الْمَأْوَی ثُمَّ انْصَرَفَ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سَمِعْنَاهَا ثَانِیَةً تَقُولُ وَ عَلَیْکُمُ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عَمِّ هَذَا وَاللَّهِ مِیکَائِیلُ وَ قَالَ لِی کَقَوْلِ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عَلَیْکُمُ السَّلامُ وَ رَأَیْنَاهَا قَدْ فَتَحَتْ عَیْنَیْهَا فَتْحاً شَدِیداً ثُمَّ قَالَتْ</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ابْنَ عَمِّ هَذَا وَاللَّهِ الْحَقُّ وَ هَذَا عِزْرَائِیلُ قَدْ نَشَرَ جَنَاحَهُ بِالْمَشْرِقِ وَ الْمَغْرِبِ وَ قَدْ وَصَفَهُ لِی أَبِی وَ هَذِهِ صِفَتُهُ، فَسَمِعْنَاهَا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عَلَیْکَ السَّلامُ یَا قَابِضَ </w:t>
      </w:r>
    </w:p>
    <w:p>
      <w:pPr>
        <w:pStyle w:val="BookText"/>
        <w:rPr/>
      </w:pPr>
      <w:r>
        <w:rPr>
          <w:rFonts w:ascii="Amiri" w:hAnsi="Amiri" w:eastAsia="Amiri" w:cs="Amiri"/>
          <w:color w:val="111111"/>
          <w:sz w:val="28"/>
          <w:sz w:val="28"/>
          <w:szCs w:val="28"/>
          <w:rtl w:val="true"/>
          <w:lang w:bidi="ar-SA"/>
        </w:rPr>
        <w:t>الْأَرْوَاحِ عَجِّلْ بِی وَ لا تُعَذِّبْنِی ثُمَّ سَمِعْنَاهَا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 رَبِّی لا إِلَی النَّارِ ثُمَّ غَمَّضَتْ عَیْنَیْهَا وَ مَدَّتْ یَدَیْهَا وَ رِجْلَیْهَا کَأَنَّهَا لَمْ تَکُنْ حَیَّةً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دلائل الامامه‌ی طبری </w:t>
      </w:r>
      <w:r>
        <w:rPr>
          <w:rStyle w:val="FootnoteAnchor"/>
          <w:rtl w:val="true"/>
        </w:rPr>
        <w:footnoteReference w:id="601"/>
      </w:r>
      <w:r>
        <w:rPr>
          <w:rFonts w:ascii="IRNazanin" w:hAnsi="IRNazanin" w:eastAsia="IRNazanin"/>
          <w:color w:val="111111"/>
          <w:sz w:val="28"/>
          <w:sz w:val="28"/>
          <w:szCs w:val="28"/>
          <w:rtl w:val="true"/>
          <w:lang w:bidi="fa-IR"/>
        </w:rPr>
        <w:t>با چند واسطه از ابی بصیر از حضرت صادق علیه السلام روایت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پیامبر صَلَّی اللَّهُ عَلَیْهِ وَ آلِه وَ سَلَّم به شهادت رسید غیر از ثقلین یعنی قرآن و اهلبیت چیزی به یادگار ننهاد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آهسته به فاطمه‌ی زهراء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کسی هستی که از اهل بیتم به من ملحق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زهرای اطهر سلام الله علیها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از شهادت پدر بزرگوارم در بین خواب و بیداری بودم که پدرم را دیدم، وقتی آن حضرت را دیدم نتوانستم خودداری کنم لذا به حضرتش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اخبار آسمانی از ما بریده شد، در همان حینی که من سخن می‌گفتم ناگاه دیدم چند صف از ملائکه، که دو ملک در جلو آنها بود نزد من آمدند و مرا گرفته به جانب آسمان بردند، موقعی سر خود را بلند کردم مواجه شدم با قصرهایی برافراشته، بستان‌ها و نهرهای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قصر، قصر دیگری و پس از هر بستان، بستان دیگری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دخترانی از آن قصرها متوجّه من شدند که مزاح می‌کردند و به یکدیگر مژده می‌دادند و به صورت من می‌خندیدند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کسی که بهشت برای او خلق شده و ما برای خاطر پدرش آفریده شده‌ایم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ملائکه همچنان مرا بالا می‌بردند تا اینکه مرا داخل خانه‌ای نمودند که دارای قصرهایی بود، در هر قصری خانه‌هایی بود که هیچ چشمی ندیده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سندس و استبرق‌هایی بر فراز تخت‌هایی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اقسام لحاف‌های حریر رنگارنگ و زیبا بر فراز آنها گسترده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ظرف‌هایی از طلا و نقره وجود داشت، سفره‌هایی در آنجا بود که حاوی غذاهای رنگارنگ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بهشت نهری بود که از شیر سفیدتر و از مشک اذفر خوشبوتر بود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مال کیست و این نهر 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فردوس اعلیست که بالاتر از آن بهشتی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از پدرت رسول خدا صَلَّی اللَّهُ عَلَیْهِ وَ آلِه وَ سَلَّم و پیغمبرانی که با آن حضرت باشند و آن افرادی که محبوب خدا هستند،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نهر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کوثریست که خدا به پدر بزرگوارت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کجا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نزد تو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بودیم که قصرهایی بر من نمودار شد که از قصرهای قبلی سفیدتر و نورانی‌تر بودند، فرش آنها از فرش قصرهای سابق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فرشی را دیدم که بر فراز تختی انداخته بودند و پدرم رسول خدا صَلَّی اللَّهُ عَلَیْهِ وَ آلِه وَ سَلَّم روی آن نشسته بود و گروهی در حضور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پدرم مرا دید مرا گرفت و میان چشمانم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 گرفت و در کنار خود جای داد و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حبیبه‌ی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خدا چه نعمت‌ها برای تو آماده کرده و نزد تو چه نعمت‌هایی خواهد آمد؟ سپس قصرهایی نورانی به من نشان داد که حاوی زر و زیور و حلّه‌هایی رنگارنگ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مسکن تو و شوهرت و دو فرزندت و کسی که تو و ایشان را دوست داشته باشد،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باش، زیرا تا چند روز دیگر نزد من خواهی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قلبم تپید و شوقم زیاد گردید و در حالی که دچار ترس شده بودم از خواب بیدار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فاطمه‌ی اطهر سلام الله علیها از خواب بیدار شد مرا صدا زد، من نزد او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جریان خواب خود را شرح داد و از من تعهّد گرفت در وقت شهادتش من از زنان، غیر از امّ سلمه زوجه‌ی رسول خدا صَلَّی اللَّهُ عَلَیْهِ وَ آلِه وَ سَلَّم، اُمّ ایمن، فضّه و از مردان غیر از دو فرزندش، عبدالله بن عبّاس، سلمان فارسی، عمّار بن یاسر، مقداد، ابوذر و حذیفه کسی را آگاه ننمایم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سلام الله علیها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اجازه می‌دهم که پس از فوت، بدنم را مشاهده کنی، تو با زنان بدن مرا غسل بده و شبانه مرا به خاک بسپار و کسی را از محلّ قبر من آگاه منمای</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 شب فرا رسید که خدای رؤوف، فاطمه را گرامی می‌داشت و او را قبض روح نمود حضرت زهراء سلام الله علیها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السّلام و به من می‌فرمود</w:t>
      </w:r>
      <w:r>
        <w:rPr>
          <w:rFonts w:eastAsia="IRNazanin" w:cs="IRNazanin"/>
          <w:color w:val="111111"/>
          <w:sz w:val="28"/>
          <w:szCs w:val="28"/>
          <w:rtl w:val="true"/>
          <w:lang w:bidi="fa-IR"/>
        </w:rPr>
        <w:t xml:space="preserve">: </w:t>
      </w:r>
      <w:bookmarkStart w:id="651" w:name="pg568_5345"/>
    </w:p>
    <w:p>
      <w:pPr>
        <w:pStyle w:val="BookText"/>
        <w:rPr/>
      </w:pPr>
      <w:bookmarkEnd w:id="651"/>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به من سلام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حبیبه‌ی حبیب خدا و میوه‌ی قلب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سلام می‌رساند، تو امروز در جنّت المأوی وارد خواهی شد، این مژده را به من داد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دوّمین بار شنیدیم که حضرت زهرا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میکائیل است که نظیر جبرئیل به من مژده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سوّمین بار فاطمه‌ی اطهر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چشمان خود را به شدّت باز کرد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این حق است، عزرائیل است که پر و بال خود را در مشرق و مغرب گسترده‌ست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اوصاف او را برای من شرح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شنیدیم که حضرت زهراء سلام الله علیها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 یا قابض الارواح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زودتر مرا قبض روح کن که ناراحت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شنیدیم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به سوی تو می‌آیم، نه به سوی آتش سپس چشمان خود را بست و دست و پای خود را کشید و گویا اصلاً فاطمه هرگز زنده نبوده است</w:t>
      </w:r>
      <w:r>
        <w:rPr>
          <w:rFonts w:eastAsia="IRNazanin" w:cs="IRNazanin"/>
          <w:color w:val="111111"/>
          <w:sz w:val="28"/>
          <w:szCs w:val="28"/>
          <w:rtl w:val="true"/>
          <w:lang w:bidi="fa-IR"/>
        </w:rPr>
        <w:t>.</w:t>
      </w:r>
    </w:p>
    <w:p>
      <w:pPr>
        <w:pStyle w:val="Heading3"/>
        <w:numPr>
          <w:ilvl w:val="2"/>
          <w:numId w:val="1"/>
        </w:numPr>
        <w:rPr/>
      </w:pPr>
      <w:bookmarkStart w:id="652" w:name="__RefHeading___Toc4853795_211673320"/>
      <w:bookmarkStart w:id="653" w:name="_Toc231"/>
      <w:bookmarkEnd w:id="652"/>
      <w:r>
        <w:rPr>
          <w:rtl w:val="true"/>
        </w:rPr>
        <w:t>[</w:t>
      </w:r>
      <w:r>
        <w:rPr>
          <w:rtl w:val="true"/>
        </w:rPr>
        <w:t>روایت شماره</w:t>
      </w:r>
      <w:r>
        <w:rPr>
          <w:rtl w:val="true"/>
        </w:rPr>
        <w:t>] (</w:t>
      </w:r>
      <w:r>
        <w:rPr/>
        <w:t>37</w:t>
      </w:r>
      <w:r>
        <w:rPr>
          <w:rtl w:val="true"/>
        </w:rPr>
        <w:t>)</w:t>
      </w:r>
      <w:bookmarkEnd w:id="6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الْمُکَتِّبُ، عَنِ الْعَلَوِیِّ، عَنِ الْفَزَارِیِّ، عَنْ مُحَمَّدِ بْنِ الْحُسَیْنِ الزَّیَّاتِ، عَنْ سُلَیْمَانَ بْنِ حَفْصٍ الْمَرْوَزِیِّ، عَنِ ابْنِ طَرِیفٍ،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أَمِیرُالْمُؤْمِنِینَ عَلِیُّ بْنُ أَبِی طَالِبٍ علیه السلام عَنْ عِلَّةِ دَفْنِهِ لِفَاطِمَةَ بِنْتِ رَسُولِ اللَّهِ صَلَّی اللَّهُ عَلَیْهِ وَ آلِه وَ سَلَّم لَیْلاً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کَانَتْ سَاخِطَةً عَلَی قَوْمٍ کَرِهَتْ حُضُورَهُمْ جِنَازَتَهَا وَ حَرَامٌ عَلَی مَنْ یَتَوَلاهُمْ أَنْ یُصَلِّیَ عَلَی أَحَدٍ مِنْ وُلْدِهَا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صدوق در کتاب امالی </w:t>
      </w:r>
      <w:r>
        <w:rPr>
          <w:rStyle w:val="FootnoteAnchor"/>
          <w:rtl w:val="true"/>
        </w:rPr>
        <w:footnoteReference w:id="602"/>
      </w:r>
      <w:r>
        <w:rPr>
          <w:rFonts w:ascii="IRNazanin" w:hAnsi="IRNazanin" w:eastAsia="IRNazanin"/>
          <w:color w:val="111111"/>
          <w:sz w:val="28"/>
          <w:sz w:val="28"/>
          <w:szCs w:val="28"/>
          <w:rtl w:val="true"/>
          <w:lang w:bidi="fa-IR"/>
        </w:rPr>
        <w:t>با چند واسطه از ابن نُباته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 علیه السلام سؤال شد برای چه بود که حضرت فاطمه سلام الله علیها شبانه دفن شد؟</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 بانو بر گروهی خشمناک بود، لذا دوست نداشت برای تشییع جنازه‌اش حاضر شوند و بر کسی که آن گروه را دوست داشته باشد حرام است که بر بدن فرزندان آن بانو نماز بگذارد</w:t>
      </w:r>
      <w:r>
        <w:rPr>
          <w:rFonts w:eastAsia="IRNazanin" w:cs="IRNazanin"/>
          <w:color w:val="111111"/>
          <w:sz w:val="28"/>
          <w:szCs w:val="28"/>
          <w:rtl w:val="true"/>
          <w:lang w:bidi="fa-IR"/>
        </w:rPr>
        <w:t xml:space="preserve">. </w:t>
      </w:r>
      <w:bookmarkStart w:id="654" w:name="pg568_5346"/>
    </w:p>
    <w:p>
      <w:pPr>
        <w:pStyle w:val="Heading3"/>
        <w:numPr>
          <w:ilvl w:val="2"/>
          <w:numId w:val="1"/>
        </w:numPr>
        <w:rPr/>
      </w:pPr>
      <w:bookmarkStart w:id="655" w:name="__RefHeading___Toc4853797_211673320"/>
      <w:bookmarkStart w:id="656" w:name="_Toc232"/>
      <w:bookmarkEnd w:id="654"/>
      <w:bookmarkEnd w:id="655"/>
      <w:r>
        <w:rPr>
          <w:rtl w:val="true"/>
        </w:rPr>
        <w:t>[</w:t>
      </w:r>
      <w:r>
        <w:rPr>
          <w:rtl w:val="true"/>
        </w:rPr>
        <w:t>روایت شماره</w:t>
      </w:r>
      <w:r>
        <w:rPr>
          <w:rtl w:val="true"/>
        </w:rPr>
        <w:t>] (</w:t>
      </w:r>
      <w:r>
        <w:rPr/>
        <w:t>38</w:t>
      </w:r>
      <w:r>
        <w:rPr>
          <w:rtl w:val="true"/>
        </w:rPr>
        <w:t>)</w:t>
      </w:r>
      <w:bookmarkEnd w:id="6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للشّیخ الطوسی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مُحَمَّدِ بْنِ أَحْمَدَ الْمَنْصُورِیِّ، عَنْ سَلْمَانَ بْنِ سَهْلٍ، عَنْ عِیسَی بْنِ إِسْحَاقَ الْقُرَشِیِّ، عَنْ حَمْدَانَ بْنِ عَلِیٍّ الْخَفَّافِ، عَنِ ابْنِ حُمَیْدٍ، عَنِ الثُّمَالِیِّ، عَنْ أَبِی جَعْفَرٍ الْبَاقِرِ علیه السلام ، عَنْ أَبِیهِ علیه السلام عَنْ مُحَمَّدِ بْنِ عَمَّارِ بْنِ یَاسِرٍ،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مَرِضَتْ فَاطِمَةُ سلام الله علیها بِنْتُ رَسُولِ اللَّهِ صَلَّی اللَّهُ عَلَیْهِ وَ آلِه وَ سَلَّم مَرْضَتَهَا الَّتِی تُوُفِّیَتْ فِیهَا وَ ثَقُلَتْ </w:t>
      </w:r>
      <w:r>
        <w:rPr>
          <w:rStyle w:val="FootnoteAnchor"/>
          <w:rtl w:val="true"/>
        </w:rPr>
        <w:footnoteReference w:id="603"/>
      </w:r>
      <w:r>
        <w:rPr>
          <w:rFonts w:ascii="Amiri" w:hAnsi="Amiri" w:eastAsia="Amiri" w:cs="Amiri"/>
          <w:color w:val="111111"/>
          <w:sz w:val="28"/>
          <w:sz w:val="28"/>
          <w:szCs w:val="28"/>
          <w:rtl w:val="true"/>
          <w:lang w:bidi="ar-SA"/>
        </w:rPr>
        <w:t>جَاءَهَا الْعَبَّاسُ بْنُ عَبْدِالْمُطَّلِبِ عَائِداً فَقِیلَ لَهُ إِنَّهَا ثَقِیلَةٌ وَ لَیْسَ یَدْخُلُ عَلَیْهَا أَحَدٌ فَانْصَرَفَ إِلَی دَارِهِ وَ أَرْسَلَ إِلَی عَلِیٍّ علیه السلام فَقَالَ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أَخٍ عَمُّکَ یُقْرِئُکَ السَّلامَ وَ 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قَدْ فَجَأَنِی مِنَ الْغَمِّ بِشَکَاةِ حَبِیبَةِ رَسُولِ اللَّهِ صَلَّی اللَّهُ عَلَیْهِ وَ آلِه وَ سَلَّم وَ قُرَّةِ عَیْنَیْهِ وَ عَیْنَیَّ فَاطِمَةَ مَا هَدَّنِی وَ إِنِّی لاظُنُّهَا أَوَّلَنَا لُحُوقاً بِرَسُولِ اللَّهِ صَلَّی اللَّهُ عَلَیْهِ وَ آلِه وَ سَلَّم یَخْتَارُ لَهَا وَ یَحْبُوهَا وَ یُزْلِفُهَا لِرَبِّهِ، فَإِنْ کَانَ مِنْ أَمْرِهَا مَا لا بُدَّ مِنْهُ، فَاجْمَعْ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لَکَ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الْمُهَاجِرِینَ وَ الْأَنْصَارَ حَتَّی یُصِیبُوا الْأَجْرَ فِی حُضُورِهَا وَ الصَلاةَ عَلَیْهَا وَ فِی ذَلِکَ جَمَالٌ لِلدِّینِ</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 علیه السلام لِرَسُولِهِ وَ أَنَا حَاضِرٌ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عَمِّیَ السَّلامَ وَ قُلْ لا عَدِمْتُ إِشْفَاقَکَ وَ تَحِیَّتَکَ وَ قَدْ عَرَفْتُ مَشُورَتَکَ وَ لِرَأْیِکَ فَضْلُهُ، إِنَّ فَاطِمَةَ بِنْتَ رَسُولِ اللَّهِ صَلَّی اللَّهُ عَلَیْهِ وَ آلِه وَ سَلَّم لَمْ تَزَلْ مَظْلُومَةً، مِنْ حَقِّهَا مَمْنُوعَةً وَ عَنْ مِیرَاثِهَا مَدْفُوعَةً، لَمْ تُحْفَظْ فِیهَا وَصِیَّةُ رَسُولِ اللَّهِ صَلَّی اللَّهُ عَلَیْهِ وَ آلِه وَ سَلَّم وَ لا رُعِیَ فِیهَا حَقُّهُ وَ لا حَقُّ اللَّهِ </w:t>
      </w:r>
    </w:p>
    <w:p>
      <w:pPr>
        <w:pStyle w:val="BookText"/>
        <w:rPr/>
      </w:pPr>
      <w:r>
        <w:rPr>
          <w:rFonts w:ascii="Amiri" w:hAnsi="Amiri" w:eastAsia="Amiri" w:cs="Amiri"/>
          <w:color w:val="111111"/>
          <w:sz w:val="28"/>
          <w:sz w:val="28"/>
          <w:szCs w:val="28"/>
          <w:rtl w:val="true"/>
          <w:lang w:bidi="ar-SA"/>
        </w:rPr>
        <w:t>عَزَّوَجَلَّ وَ کَفَی بِاللَّهِ حَاکِماً وَ مِنَ الظَّالِمِینَ مُنْتَقِماً وَ أَنَا أَسْأَلُکَ یَا عَمِّ أَنْ تَسْمَحَ لِی بِتَرْکِ مَا أَشَرْتَ بِهِ فَإِنَّهَا وَصَّتْنِی بِسَتْرِ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أَتَی الْعَبَّاسَ رَسُولُهُ بِمَا قَالَ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اللَّهُ لِابْنِ أَخِی فَإنَّهُ لَمَغْفُورٌ لَهُ إِنَّ رَأْیَ ابْنِ أَخِی لا یُطْعَنُ فِیهِ، إنَّهُ لَمْ یُولَدْ لِعَبْدِالْمُطَّلِبِ مَوْلُودٌ أَعْظَمُ بَرَکَةً مِنْ عَلِیٍّ إِلا النَّبِیُّ صَلَّی اللَّهُ عَلَیْهِ وَ آلِه وَ سَلَّم إِنَّ عَلِیّاً لَمْ یَزَلْ أَسْبَقَهُمْ إِلَی کُلِّ مَکْرُمَةٍ وَ أَعْلَمَهُمْ بِکُلِّ فَضِیلَةٍ وَ أَشْجَعَهُمْ فِی الْکَرِیهَةِ وَ أَشَدَّهُمْ جِهَاداً لِلْأَعْدَاءِ فِی نُصْرَةِ الْحَنِیفِیَّةِ وَ أَوَّلَ مَنْ آمَنَ بِاللَّهِ وَ رَسُولِهِ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امالی شیخ طوسی </w:t>
      </w:r>
      <w:r>
        <w:rPr>
          <w:rStyle w:val="FootnoteAnchor"/>
          <w:rtl w:val="true"/>
        </w:rPr>
        <w:footnoteReference w:id="604"/>
      </w:r>
      <w:r>
        <w:rPr>
          <w:rFonts w:ascii="IRNazanin" w:hAnsi="IRNazanin" w:eastAsia="IRNazanin"/>
          <w:color w:val="111111"/>
          <w:sz w:val="28"/>
          <w:sz w:val="28"/>
          <w:szCs w:val="28"/>
          <w:rtl w:val="true"/>
          <w:lang w:bidi="fa-IR"/>
        </w:rPr>
        <w:t>با چند واسطه از امام باقر علیه السلام از پدر بزرگوارشان از عمّار بن یاسر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مرضی که فاطمه‌ی زهراء سلام الله علیها به شهادت رسید و حال او سنگین شد و عبّاس بن عبدالمطلب برای عیادت آن حضرت آمد به عبّاس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حضرت فاطمه سلام الله علیها سنگین است و کسی نزد او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سوی خانه‌ی خود بازگشت و شخصی را نزد حضرت علی علیه السلام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من به حضرت امیر علیه السلام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تو به تو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غم و اندوه حبیبه و نور چشم رسول خدا صَلَّی اللَّهُ عَلَیْهِ وَ آلِه وَ سَلَّم و نور چشم من، مرا به شدّت رنج می‌دهد، من این طور گمان می‌کنم آن بانو زودتر از همه‌ی ما به رسول خدا صَلَّی اللَّهُ عَلَیْهِ وَ آلِه وَ سَلَّم ملحق شود و خدا او را برمی گزیند و به رحمت خود نزدیک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 اگر فاطمه‌ی اطهر سلام الله علیها به شهادت برسد مهاجرین و انصار را آگاه کن تا برای تشییع جنازه‌اش و نماز خواندن بر بدنش حاضر شوند و ثواب ببرند، زیرا این عمل باعث سرافرازی دین می‌شود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حضرت امیر علیه السلام بودم که به فرستاده‌ی عبّاس بن عبدالمطلب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عمویم برسان و به وی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مرحمت تو زیاد شود، من از مشورت تو آگاه شدم، رأی و نظریه‌ی تو بسیار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فاطمه دختر پیغمبر خدا صَلَّی اللَّهُ عَلَیْهِ وَ آلِه وَ سَلَّم دائماً مظلوم، از حقّ خود ممنوع، از میراث خویشتن محروم بوده‌ست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ملاحظه‌ی آن وصیّتی را که </w:t>
      </w:r>
      <w:bookmarkStart w:id="657" w:name="pg568_5348"/>
    </w:p>
    <w:p>
      <w:pPr>
        <w:pStyle w:val="BookText"/>
        <w:rPr/>
      </w:pPr>
      <w:bookmarkEnd w:id="657"/>
      <w:r>
        <w:rPr>
          <w:rFonts w:ascii="IRNazanin" w:hAnsi="IRNazanin" w:eastAsia="IRNazanin"/>
          <w:color w:val="111111"/>
          <w:sz w:val="28"/>
          <w:sz w:val="28"/>
          <w:szCs w:val="28"/>
          <w:rtl w:val="true"/>
          <w:lang w:bidi="fa-IR"/>
        </w:rPr>
        <w:t>پیامبر درباره‌اش کرده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حضرت و حقّ خدا را رعایت نکردند، کافیست که خدا بین ما و آنان حکم کند و از ظالمین انتقام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خواهش می‌کنم از این مطلبی که گفتی صرف نظر فرمایی، زیرا فاطمه‌ی اطهر سلام الله علیها به من وصیّت کرده که امر شهادت او را پوشیده بدارم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فرستاده‌ی عبّاس نزد او بازگشت و جواب حضرت امیر علیه السلام را برای وی شرح داد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برادرزاده‌ی مرا بیامرزد، زیرا رأی برادرزاده‌ی من عیبی ندارد، غیر از رسول خدا صَلَّی اللَّهُ عَلَیْهِ وَ آلِه وَ سَلَّم نوزادی برای عبدالمطلب متولّد نشد که از لحاظ خیر و برکت از حضرت علی علیه السلام بزرگتر باشد، حقّاً که حضرت علی علیه السلام در هر بزرگواری و فضیلتی بر همه‌ی آنان سبقت گرفت، ایشان از همه شجاع‌تر و درباره‌ی نصرت دین خدا از همه بیشتر با دشمنان جهاد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اوّلین کسیست که به خدا و رسول ایمان آورد</w:t>
      </w:r>
      <w:r>
        <w:rPr>
          <w:rFonts w:eastAsia="IRNazanin" w:cs="IRNazanin"/>
          <w:color w:val="111111"/>
          <w:sz w:val="28"/>
          <w:szCs w:val="28"/>
          <w:rtl w:val="true"/>
          <w:lang w:bidi="fa-IR"/>
        </w:rPr>
        <w:t>.</w:t>
      </w:r>
    </w:p>
    <w:p>
      <w:pPr>
        <w:pStyle w:val="Heading3"/>
        <w:numPr>
          <w:ilvl w:val="2"/>
          <w:numId w:val="1"/>
        </w:numPr>
        <w:rPr/>
      </w:pPr>
      <w:bookmarkStart w:id="658" w:name="__RefHeading___Toc4853799_211673320"/>
      <w:bookmarkStart w:id="659" w:name="_Toc233"/>
      <w:bookmarkEnd w:id="658"/>
      <w:r>
        <w:rPr>
          <w:rtl w:val="true"/>
        </w:rPr>
        <w:t>[</w:t>
      </w:r>
      <w:r>
        <w:rPr>
          <w:rtl w:val="true"/>
        </w:rPr>
        <w:t>روایت شماره</w:t>
      </w:r>
      <w:r>
        <w:rPr>
          <w:rtl w:val="true"/>
        </w:rPr>
        <w:t>] (</w:t>
      </w:r>
      <w:r>
        <w:rPr/>
        <w:t>39</w:t>
      </w:r>
      <w:r>
        <w:rPr>
          <w:rtl w:val="true"/>
        </w:rPr>
        <w:t>)</w:t>
      </w:r>
      <w:bookmarkEnd w:id="6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عُمَیْرٍ الْبَغْدَادِیُّ، عَنْ أَحْمَدَ بْنِ الْحَسَنِ بْنِ عَبْدِالْکَرِیمِ، عَنْ عَبَّادِ بْنِ صُهَیْبٍ، عَنْ عِیسَی بْنِ عَبْدِاللَّهِ الْعُمَرِیِّ، عَنْ أَبِیهِ، عَنْ جَدِّهِ،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الْأَرْضُ لِسَبْعَةٍ بِهِمْ یُرْزَقُونَ وَ بِهِمْ یُمْطَرُونَ وَ بِهِمْ یُنْصَرُونَ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أَبُوذَرٍّ وَ سَلْمَانُ وَ الْمِقْدَادُ وَ عَمَّارٌ وَ حُذَیْفَةُ وَ عَبْدُاللَّهِ بْنُ مَسْعُودٍ قَالَ عَلِیٌّ علیه السلام وَ أَنَا إِمَامُهُمْ وَ هُمُ الَّذِینَ شَهِدُوا الصَلاةَ عَلَی فَاطِمَةَ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بن أحمد، عن الحسین بن خرزاد، عن ابن فضّال، عن ثعلبة، عن زرارة، عن أبی جعفر، عن 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خصال </w:t>
      </w:r>
      <w:r>
        <w:rPr>
          <w:rStyle w:val="FootnoteAnchor"/>
          <w:rtl w:val="true"/>
        </w:rPr>
        <w:footnoteReference w:id="605"/>
      </w:r>
      <w:r>
        <w:rPr>
          <w:rFonts w:ascii="IRNazanin" w:hAnsi="IRNazanin" w:eastAsia="IRNazanin"/>
          <w:color w:val="111111"/>
          <w:sz w:val="28"/>
          <w:sz w:val="28"/>
          <w:szCs w:val="28"/>
          <w:rtl w:val="true"/>
          <w:lang w:bidi="fa-IR"/>
        </w:rPr>
        <w:t>با چند واسطه از حضرت امیر علیه السلام روایت می‌کند که فرمود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به خاطر هفت نفر خلق شده که مردم به واسطه‌ی آنان رزق و روزی داده می‌شوند و باران برای آنان می‌آید و یاری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هفت نفر عبارتند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 سلمان، مقداد، عمّار، حذیفه و عبدالله بن مسعود</w:t>
      </w:r>
      <w:r>
        <w:rPr>
          <w:rFonts w:eastAsia="IRNazanin" w:cs="IRNazanin"/>
          <w:color w:val="111111"/>
          <w:sz w:val="28"/>
          <w:szCs w:val="28"/>
          <w:rtl w:val="true"/>
          <w:lang w:bidi="fa-IR"/>
        </w:rPr>
        <w:t xml:space="preserve">. </w:t>
      </w:r>
      <w:bookmarkStart w:id="660" w:name="pg568_5349"/>
    </w:p>
    <w:p>
      <w:pPr>
        <w:pStyle w:val="BookText"/>
        <w:rPr/>
      </w:pPr>
      <w:bookmarkEnd w:id="660"/>
      <w:r>
        <w:rPr>
          <w:rFonts w:ascii="IRNazanin" w:hAnsi="IRNazanin" w:eastAsia="IRNazanin"/>
          <w:color w:val="111111"/>
          <w:sz w:val="28"/>
          <w:sz w:val="28"/>
          <w:szCs w:val="28"/>
          <w:rtl w:val="true"/>
          <w:lang w:bidi="fa-IR"/>
        </w:rPr>
        <w:t>حضرت امیر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آنان هستم، ایشان بودند که بر بدن فاطمه‌ی اطهر سلام الله علیها نماز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رجال کشّی صفحه‌ی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با کمی اختلاف در لفظ آمده است</w:t>
      </w:r>
      <w:r>
        <w:rPr>
          <w:rFonts w:eastAsia="IRNazanin" w:cs="IRNazanin"/>
          <w:color w:val="111111"/>
          <w:sz w:val="28"/>
          <w:szCs w:val="28"/>
          <w:rtl w:val="true"/>
          <w:lang w:bidi="fa-IR"/>
        </w:rPr>
        <w:t>.</w:t>
      </w:r>
    </w:p>
    <w:p>
      <w:pPr>
        <w:pStyle w:val="Heading3"/>
        <w:numPr>
          <w:ilvl w:val="2"/>
          <w:numId w:val="1"/>
        </w:numPr>
        <w:rPr/>
      </w:pPr>
      <w:bookmarkStart w:id="661" w:name="__RefHeading___Toc4853801_211673320"/>
      <w:bookmarkStart w:id="662" w:name="_Toc234"/>
      <w:bookmarkEnd w:id="661"/>
      <w:r>
        <w:rPr>
          <w:rtl w:val="true"/>
        </w:rPr>
        <w:t>[</w:t>
      </w:r>
      <w:r>
        <w:rPr>
          <w:rtl w:val="true"/>
        </w:rPr>
        <w:t>روایت شماره</w:t>
      </w:r>
      <w:r>
        <w:rPr>
          <w:rtl w:val="true"/>
        </w:rPr>
        <w:t>] (</w:t>
      </w:r>
      <w:r>
        <w:rPr/>
        <w:t>40</w:t>
      </w:r>
      <w:r>
        <w:rPr>
          <w:rtl w:val="true"/>
        </w:rPr>
        <w:t>)</w:t>
      </w:r>
      <w:bookmarkEnd w:id="6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المجالس للمفید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الأمالی للشّیخ الطوسی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عَنْ أَبِیهِ، عَنْ أَحْمَدَ بْنِ إِدْرِیسَ، عَنْ مُحَمَّدِ بْنِ عَبْدِ الْجَبَّارِ، عَنِ الْقَاسِمِ بْنِ مُحَمَّدٍ الرَّازِیِّ، عَنْ عَلِیِّ بْنِ مُحَمَّدٍ الهرمرازی، </w:t>
      </w:r>
      <w:r>
        <w:rPr>
          <w:rStyle w:val="FootnoteAnchor"/>
          <w:rtl w:val="true"/>
        </w:rPr>
        <w:footnoteReference w:id="606"/>
      </w:r>
      <w:r>
        <w:rPr>
          <w:rFonts w:ascii="Amiri" w:hAnsi="Amiri" w:eastAsia="Amiri" w:cs="Amiri"/>
          <w:color w:val="111111"/>
          <w:sz w:val="28"/>
          <w:sz w:val="28"/>
          <w:szCs w:val="28"/>
          <w:rtl w:val="true"/>
          <w:lang w:bidi="ar-SA"/>
        </w:rPr>
        <w:t>عَنْ عَلِیِّ بْنِ الْحُسَیْنِ علیهما السلام، عَنْ أَبِیهِ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مَرِضَتْ فَاطِمَةُ سلام الله علیها بِنْتُ رَسُولِ اللَّهِ صَلَّی اللَّهُ عَلَیْهِ وَ آلِه وَ سَلَّم وَصَّتْ إِلَی عَلِیِّ بْنِ أَبِی طَالِبٍ علیه السلام أَنْ یَکْتُمَ أَمْرَهَا وَ یُخْفِیَ خَبَرَهَا وَ لا یُؤْذِنَ أَحَداً بِمَرَضِهَا، فَفَعَلَ ذَلِکَ وَ کَانَ یُمَرِّضُهَا بِنَفْسِهِ وَ تُعِینُهُ عَلَی ذَلِکَ أَسْمَاءُ بِنْتُ عُمَیْسٍ رَحِمَهَا اللَّهُ، عَلَی اسْتِسْرَارٍ بِذَلِکَ کَمَا وَصَّتْ بِهِ، فَلَمَّا حَضَرَتْهَا الْوَفَاةُ وَصَّتْ أَمِیرَالْمُؤْمِنِینَ علیه السلام أَنْ یَتَوَلَّی أَمْرَهَا وَ یَدْفِنَهَا لَیْلاً وَ یُعَفِّیَ قَبْرَهَا، فَتَوَلَّی ذَلِکَ أَمِیرُالْمُؤْمِنِینَ علیه السلام وَ دَفَنَهَا وَ عَفَّی مَوْضِعَ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نَفَضَ یَدَهُ مِنْ تُرَابِ الْقَبْرِ، هَاجَ بِهِ الْحُزْنُ، فَأَرْسَلَ دُمُوعَهُ عَلَی خَدَّیْهِ وَ حَوَّلَ وَجْهَهُ إِلَی قَبْرِ رَسُولِ اللَّهِ صَلَّی اللَّهُ عَلَیْهِ وَ آلِه وَ سَلَّم فَقَالَ</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رَسُولَ اللَّهِ، السَّلامُ عَلَیْکَ مِنِ ابْنَتِکَ وَ حَبِیبَتِکَ وَ قُرَّةِ عَیْنِکَ وَ زَائِرَتِکَ وَ الْبَائِتَةِ فِی الثَّرَی بِبَقِیعِکَ، الْمُخْتَارِ اللَّهُ لَهَا سُرْعَةَ اللِّحَاقِ بِکَ، قَلَّ یَا رَسُولَ اللَّهِ عَنْ صَفِیَّتِکَ صَبْرِی وَ ضَعُفَ عَنْ سَیِّدَةِ النِّسَاءِ تَجَلُّدِی، إِلا أَنَّ فِی التَّأَسِّی لِی بِسُنَّتِکَ وَ الْحُزْنِ الَّذِی حَلَّ بِی لِفِرَاقِکَ، مَوْضِعَ التَّعَزِّی </w:t>
      </w:r>
    </w:p>
    <w:p>
      <w:pPr>
        <w:pStyle w:val="BookText"/>
        <w:rPr/>
      </w:pPr>
      <w:r>
        <w:rPr>
          <w:rFonts w:ascii="Amiri" w:hAnsi="Amiri" w:eastAsia="Amiri" w:cs="Amiri"/>
          <w:color w:val="111111"/>
          <w:sz w:val="28"/>
          <w:sz w:val="28"/>
          <w:szCs w:val="28"/>
          <w:rtl w:val="true"/>
          <w:lang w:bidi="ar-SA"/>
        </w:rPr>
        <w:t>وَ لَقَدْ وَسَّدْتُکَ فِی مَلْحُودِ قَبْرِکَ، بَعْدَ أَنْ فَاضَتْ نَفْسُکَ عَلَی صَدْرِی وَ غَمَّضْتُکَ بِیَدِی وَ تَوَلَّیْتُ أَمْرَکَ بِنَفْسِی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 فِی کِتَابِ اللَّهِ أَنْعُمُ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 قَدِ اسْتُرْجِعَتِ الْوَدِیعَةُ وَ أُخِذَتِ الرَّهِینَةُ وَ اخْتُلِسَتِ الزَّهْرَاءُ، فَمَا أَقْبَحَ الْخَضْرَاءَ وَ الْغَبْرَاءَ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حُزْنِی فَسَرْمَدٌ وَ أَمَّا لَیْلِی فَمُسَهَّدٌ، لا یَبْرَحُ الْحُزْنُ مِنْ قَلْبِی أَوْ یَخْتَارَ اللَّهُ لِی دَارَکَ الَّتِی فِیهَا أَنْتَ مُقِیمٌ، کَمَدٌ مُقَیِّحٌ وَ هَمٌّ مُهَیِّجٌ، سَرْعَانَ مَا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بَیْنَنَا وَ إِلَی اللَّهِ أَشْکُو وَ سَتُنَبِّئُکَ ابْنَتُکَ بِتَظَاهُرِ أُمَّتِکَ عَلَیَّ وَ عَلَی هَضْمِهَا حَقَّهَا فَاسْتَخْبِرْهَا الْحَالَ، فَکَمْ مِنْ غَلِیلٍ مُعْتَلِجٍ بِصَدْرِهَا لَمْ تَجِدْ إِلَی بَثِّهِ سَبِیلاً وَ سَتَقُولُ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یَحْکُمُ اللَّهُ وَ هُوَ خَیْرُ الْحَاکِمِینَ</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عَلَیْکَ یَا رَسُولَ اللَّهِ سَلامَ مُوَدِّعٍ لا سَئِمٍ </w:t>
      </w:r>
      <w:r>
        <w:rPr>
          <w:rStyle w:val="FootnoteAnchor"/>
          <w:rtl w:val="true"/>
        </w:rPr>
        <w:footnoteReference w:id="609"/>
      </w:r>
      <w:r>
        <w:rPr>
          <w:rFonts w:ascii="Amiri" w:hAnsi="Amiri" w:eastAsia="Amiri" w:cs="Amiri"/>
          <w:color w:val="111111"/>
          <w:sz w:val="28"/>
          <w:sz w:val="28"/>
          <w:szCs w:val="28"/>
          <w:rtl w:val="true"/>
          <w:lang w:bidi="ar-SA"/>
        </w:rPr>
        <w:t xml:space="preserve">وَ لا قَالٍ، فَإِنْ أَنْصَرِفْ فَلا عَنْ مَلالَةٍ وَ إِنْ أُقِمْ فَلا عَنْ سُوءِ ظَنِّی بِمَا وَعَدَ اللَّهُ الصَّابِرِینَ، الصَّبْرُ أَیْمَنُ وَ أَجْمَلُ وَ لَوْلا غَلَبَةُ الْمُسْتَوْلِینَ عَلَیْنَا، لَجَعَلْتُ الْمُقَامَ عِنْدَ قَبْرِکَ لِزَاماً وَ التَّلَبُّثَ عِنْدَهُ مَعْکُوفاً وَ لاعْوَلْتُ إِعْوَالَ الثَّکْلَی عَلَی جَلِیلِ الرَّزِیَّةِ، فَبِعَیْنِ اللَّهِ تُدْفَنُ بِنْتُکَ سِرّاً وَ یُهْتَضَمُ حَقُّهَا قَهْراً وَ یُمْنَعُ إِرْثُهَا جَهْراً وَ لَمْ یَطُلِ الْعَهْدُ وَ لَمْ یَخْلُقْ </w:t>
      </w:r>
    </w:p>
    <w:p>
      <w:pPr>
        <w:pStyle w:val="BookText"/>
        <w:rPr/>
      </w:pPr>
      <w:r>
        <w:rPr>
          <w:rFonts w:ascii="Amiri" w:hAnsi="Amiri" w:eastAsia="Amiri" w:cs="Amiri"/>
          <w:color w:val="111111"/>
          <w:sz w:val="28"/>
          <w:sz w:val="28"/>
          <w:szCs w:val="28"/>
          <w:rtl w:val="true"/>
          <w:lang w:bidi="ar-SA"/>
        </w:rPr>
        <w:t>مِنْکَ الذِّکْرُ، فَإِلَی اللَّهِ یَا رَسُولَ اللَّهِ الْمُشْتَکَی وَ فِیکَ أَجْمَلُ الْعَزَاءِ، فَصَلَوَاتُ اللَّهِ عَلَیْهَا وَ عَلَیْکَ وَ رَحْمَةُ اللَّهِ وَ 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مجالس و امالی شیخ مفید </w:t>
      </w:r>
      <w:r>
        <w:rPr>
          <w:rStyle w:val="FootnoteAnchor"/>
          <w:rtl w:val="true"/>
        </w:rPr>
        <w:footnoteReference w:id="610"/>
      </w:r>
      <w:r>
        <w:rPr>
          <w:rFonts w:ascii="IRNazanin" w:hAnsi="IRNazanin" w:eastAsia="IRNazanin"/>
          <w:color w:val="111111"/>
          <w:sz w:val="28"/>
          <w:sz w:val="28"/>
          <w:szCs w:val="28"/>
          <w:rtl w:val="true"/>
          <w:lang w:bidi="fa-IR"/>
        </w:rPr>
        <w:t>با چند واسطه از حضرت امام حسین علیه السلام روایت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فاطمه دختر پیامبر اکرم صَلَّی اللَّهُ عَلَیْهِ وَ آلِه وَ سَلَّم مریض شد به حضرت امیر علیه السلام وصیّت کرد که موضوع مرض وی را مخفی بدارد و احدی را از مریضی او باخبر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به وصیّت او عمل کرده و شخصاً خود آن بزرگوار پرستاری فاطمه‌ی زهراء سلام الله علیها را عهده دار بود و اسماء بنت عمیس راجع به پرستاری فاطمه سلام الله علیها طبق وصیّت آن حضرت، به امیرالمؤمنین علی علیه السلام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موقع شهادت حضرت فاطمه سلام الله علیها فرا رسید وصیّت کرد که حضرت امیر علیه السلام متصدّی امر آن بانو شود، شبانه او را دفن کند و قبر مطهرّش را مخفی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این وصیّت را پذیرفت و شبانه او را به خاک سپرد و قبرش را مخفی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دفن فاطمه فارغ شد، ناگهان حزن و اندوه شدیدی به حضرتش هجوم آورد و اشک از چشمانش سرازیر شد و چهره‌ی خود را به سوی قبر رسول خدا بازگردانید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بر تو باد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تو از سوی دخترت و نور چشمت که به زیارتت آمده، همان که در بقعه‌ات زیر خاک آرمی‌ده است و خداوند برای او چنان خواست که هر چه زودتر به تو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صبرم از فراق دختر برگزیده‌ات کاهش یافته و شکیبایی من از دوری سرور زنان از دست رفته، جز آنکه همان گونه که در مصیبت جانگداز تو شکیبایی ورزیدم در اینجا نیز صبر پیشه کنم، چرا که من خود با دست خویش تو را در قبر نهادم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جان دادن سر در آغوش من داشتی آن طور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تو از میان سینه و گلوی من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کتاب خدا برای من برترین پذیرش و تحمّل آمده است که فرموده</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از خداییم و همگی به سوی او بازمی‌گردیم</w:t>
      </w:r>
      <w:r>
        <w:rPr>
          <w:rFonts w:eastAsia="IRNazanin" w:cs="IRNazanin"/>
          <w:color w:val="111111"/>
          <w:sz w:val="28"/>
          <w:szCs w:val="28"/>
          <w:rtl w:val="true"/>
          <w:lang w:bidi="fa-IR"/>
        </w:rPr>
        <w:t xml:space="preserve">» </w:t>
      </w:r>
      <w:r>
        <w:rPr>
          <w:rStyle w:val="FootnoteAnchor"/>
          <w:rtl w:val="true"/>
        </w:rPr>
        <w:footnoteReference w:id="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بازگردانده و گروگان تحویل داده و زهرا از دستم ربوده شد،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آسمان نیلگون و زمین تیره در نظرم زشت جلوه می‌کند</w:t>
      </w:r>
      <w:r>
        <w:rPr>
          <w:rFonts w:eastAsia="IRNazanin" w:cs="IRNazanin"/>
          <w:color w:val="111111"/>
          <w:sz w:val="28"/>
          <w:szCs w:val="28"/>
          <w:rtl w:val="true"/>
          <w:lang w:bidi="fa-IR"/>
        </w:rPr>
        <w:t xml:space="preserve">. </w:t>
      </w:r>
      <w:bookmarkStart w:id="663" w:name="pg568_5352"/>
    </w:p>
    <w:p>
      <w:pPr>
        <w:pStyle w:val="BookText"/>
        <w:rPr/>
      </w:pPr>
      <w:bookmarkEnd w:id="663"/>
      <w:r>
        <w:rPr>
          <w:rFonts w:ascii="IRNazanin" w:hAnsi="IRNazanin" w:eastAsia="IRNazanin"/>
          <w:color w:val="111111"/>
          <w:sz w:val="28"/>
          <w:sz w:val="28"/>
          <w:szCs w:val="28"/>
          <w:rtl w:val="true"/>
          <w:lang w:bidi="fa-IR"/>
        </w:rPr>
        <w:t xml:space="preserve">راجع به اندوهم چه بگویم که همیشگیست و شبم که به بیداری می‌گذرد و غم از دل من، رخت برنمی‌بندد تا خداوند خانه‌ای را که تو در آن اقامت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غصّه‌ای دارم جگرسوز و اندوهی شورانگیز، چه زود میان ما جدایی افتاد و تنها به خدا شکایت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دخترت تو را، از همدست شدن امّتت علیه من خبر می‌دهد، پس به اصرار از او بپرس و احوال را از او جویا شو که چه بسا سوزها داشت که در سینه‌اش می‌جوشید و راهی برای شرح و بیرون ریختن آن نداشت و اکنون خواهد گفت و خدا داوری خواهد کرد و او بهترین داوران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سلام وداع کننده‌ای که نه خشمگین است و نه دلتنگ، که اگر بازگردم از روی دلتنگی نیست و اگر بمانم از بدگمانی نسبت به آنچه خداوند به صابران وعده داده،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شکیبایی مبارک‌تر و زیباتر است که اگر بیم غلبه چیره شوندگان نمی‌بود برای همیشه در اینجا می‌ماندم و درنگ می‌نمودم و بر این مصیبت بزرگ چونان زنان عزیز مرده شیون می‌کردم، همچنان که خداوند نظاره می‌فرماید، دخترت پنهانی به خاک سپرده می‌شود و حقّش پایمال و از ارثش ممنوع می‌گردد با آنکه دیر زمانی نگذشته و یاد تو کهنه نگشته‌ست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شکایت نزد خداوند بلند مرتبه برده می‌شود و بهترین صبر و دلداری و عزاداری درباره‌ی توست، درود و رحمت و برکات خداوند یکتا و آفریدگار جهانیان بر تو و او باد</w:t>
      </w:r>
      <w:r>
        <w:rPr>
          <w:rFonts w:eastAsia="IRNazanin" w:cs="IRNazanin"/>
          <w:color w:val="111111"/>
          <w:sz w:val="28"/>
          <w:szCs w:val="28"/>
          <w:rtl w:val="true"/>
          <w:lang w:bidi="fa-IR"/>
        </w:rPr>
        <w:t>!</w:t>
      </w:r>
    </w:p>
    <w:p>
      <w:pPr>
        <w:pStyle w:val="Heading3"/>
        <w:numPr>
          <w:ilvl w:val="2"/>
          <w:numId w:val="1"/>
        </w:numPr>
        <w:rPr/>
      </w:pPr>
      <w:bookmarkStart w:id="664" w:name="__RefHeading___Toc4853803_211673320"/>
      <w:bookmarkStart w:id="665" w:name="_Toc235"/>
      <w:bookmarkEnd w:id="664"/>
      <w:r>
        <w:rPr>
          <w:rtl w:val="true"/>
        </w:rPr>
        <w:t>[</w:t>
      </w:r>
      <w:r>
        <w:rPr>
          <w:rtl w:val="true"/>
        </w:rPr>
        <w:t>روایت شماره</w:t>
      </w:r>
      <w:r>
        <w:rPr>
          <w:rtl w:val="true"/>
        </w:rPr>
        <w:t>] (</w:t>
      </w:r>
      <w:r>
        <w:rPr/>
        <w:t>41</w:t>
      </w:r>
      <w:r>
        <w:rPr>
          <w:rtl w:val="true"/>
        </w:rPr>
        <w:t>)</w:t>
      </w:r>
      <w:bookmarkEnd w:id="665"/>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عُیُونُ الْمُعْجِزَاتِ لِلسَّیِّدِ الْمُرْتَضَی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فَاطِمَةَ سلام الله علیها تُوُفِّیَتْ وَ لَهَا ثَمَانَ عَشْرَةَ سَنَةً وَ شَهْرَانِ وَ أَقَامَتْ بَعْدَ النَّبِیِّ صَلَّی اللَّهُ عَلَیْهِ وَ آلِه وَ سَلَّم خَمْسَةً وَ سَبْعِینَ یَوْماً وَ رُوِیَ أَرْبَعِینَ یَوْماً وَ تَوَلَّی غُسْلَهَا وَ تَکْفِینَهَا أَمِیرُالْمُؤْمِنِینَ علیه السلام وَ أَخْرَجَهَا وَ مَعَهُ الْحَسَنُ وَ الْحُسَیْنُ فِی اللَّیْلِ وَ صَلَّوْا عَلَیْهَا وَ لَمْ یَعْلَمْ بِهَا أَحَدٌ وَ دَفَنَهَا فِی الْبَقِیعِ وَ جَدَّدَ أَرْبَعِینَ قَبْراً فَاسْتُشْکِلَ عَلَی النَّاسِ قَبْرُهَا فَأَصْبَحَ النَّاسُ وَ لامَ بَعْضُهُمْ بَعْضاً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نَبِیَّنَا صَلَّی اللَّهُ عَلَیْهِ وَ آلِه وَ سَلَّم خَلَّفَ بِنْتاً وَ لَمْ نَحْضُرْ وَفَاتَهَا وَ الصَلاةَ عَلَیْهَا وَ دَفْنَهَا وَ لا نَعْرِفُ قَبْرَهَا فَنَزُورَهَا</w:t>
      </w:r>
      <w:r>
        <w:rPr>
          <w:rFonts w:eastAsia="Amiri" w:cs="Amiri" w:ascii="Amiri" w:hAnsi="Amiri"/>
          <w:color w:val="111111"/>
          <w:sz w:val="28"/>
          <w:szCs w:val="28"/>
          <w:rtl w:val="true"/>
          <w:lang w:bidi="ar-SA"/>
        </w:rPr>
        <w:t xml:space="preserve">. </w:t>
      </w:r>
      <w:bookmarkStart w:id="666" w:name="pg568_5353"/>
    </w:p>
    <w:p>
      <w:pPr>
        <w:pStyle w:val="BookText"/>
        <w:rPr/>
      </w:pPr>
      <w:bookmarkEnd w:id="666"/>
      <w:r>
        <w:rPr>
          <w:rFonts w:ascii="Amiri" w:hAnsi="Amiri" w:eastAsia="Amiri" w:cs="Amiri"/>
          <w:color w:val="111111"/>
          <w:sz w:val="28"/>
          <w:sz w:val="28"/>
          <w:szCs w:val="28"/>
          <w:rtl w:val="true"/>
          <w:lang w:bidi="ar-SA"/>
        </w:rPr>
        <w:t>فَقَالَ مَنْ تَوَلَّی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مِنْ نِسَاءِ الْمُسْلِمِینَ مَنْ تَنْبُشُ هَذِهِ الْقُبُورَ، حَتَّی نَجِدَ فَاطِمَةَ سلام الله علیها فَنُصَلِّیَ عَلَیْهَا وَ نَزُورَ قَبْرَهَا، فَبَلَغَ ذَلِکَ أَمِیرَالْمُؤْمِنِینَ علیه السلام فَخَرَجَ مُغْضَباً قَدِ احْمَرَّتْ عَیْنَاهُ وَ قَدْ تَقَلَّدَ سَیْفَهُ ذَاالْفَقَارِ حَتَّی بَلَغَ الْبَقِیعَ وَ قَدِ اجْتَمَعُوا فِیهِ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نَبَشْتُمْ قَبْراً مِنْ هَذِهِ الْقُبُورِ لَوَضَعْتُ السَّیْفَ فِیکُمْ، فَتَوَلَّی الْقَوْمُ عَنِ الْبَقِیعِ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سیّد مرتضی در کتاب عیون المعجزات </w:t>
      </w:r>
      <w:r>
        <w:rPr>
          <w:rStyle w:val="FootnoteAnchor"/>
          <w:rtl w:val="true"/>
        </w:rPr>
        <w:footnoteReference w:id="612"/>
      </w:r>
      <w:r>
        <w:rPr>
          <w:rFonts w:ascii="IRNazanin" w:hAnsi="IRNazanin" w:eastAsia="IRNazanin"/>
          <w:color w:val="111111"/>
          <w:sz w:val="28"/>
          <w:sz w:val="28"/>
          <w:szCs w:val="28"/>
          <w:rtl w:val="true"/>
          <w:lang w:bidi="fa-IR"/>
        </w:rPr>
        <w:t>می‌نگارد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حضرت زهرای اطهر سلام الله علیها در موقع شهادت هجده سال و دو ماه بود و بعد از پیغمبر خدا مدت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روایت شده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ابیطالب علیه السلام متصدّی غسل و کفن آن بانو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جنازه‌ی آن بانوی مظلومه را شبانه با امام حسن و امام حسین علیهما السلام خارج نموده، نماز بر بدنش خواندند کسی را از این جریان آگاه ننمودند، بدن مقدّسش را در بقیع دفن کرد، صورت چهل قبر تشکیل داد تا قبر او تشخیص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شنیدند یکدیگر را ملامت و سرزنش کردند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ما، یک دختر به جای نهاد و ما موقع فوت و نماز و دفن او حاضر نشدیم و قبر او را نمی‌دانیم که زیارتش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کسی که متصدّی امر خلافت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مسلمین را بیاورید تا این قبرها را بشکافند و ما جنازه‌ی فاطمه سلام الله علیها را پیدا کنیم و بر آن نماز بخوانیم و قبرش را زیارت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این سخن به گوش حضرت امیر علیه السلام رسید در حالی خارج شد که خشمناک و چشمان مبارکش سرخ و ذوالفقار را حمایل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حالت آمد تا وارد بقیع که آنان اجتماع کرده بودند شد، 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یکی از این قبرها را بشکافید این شمشیر را در میان شما می‌گذارم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را از دم شمشیر می‌گذرانم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بود که آن گروه از بقیع خارج شدند</w:t>
      </w:r>
      <w:r>
        <w:rPr>
          <w:rFonts w:eastAsia="IRNazanin" w:cs="IRNazanin"/>
          <w:color w:val="111111"/>
          <w:sz w:val="28"/>
          <w:szCs w:val="28"/>
          <w:rtl w:val="true"/>
          <w:lang w:bidi="fa-IR"/>
        </w:rPr>
        <w:t>.</w:t>
      </w:r>
    </w:p>
    <w:p>
      <w:pPr>
        <w:pStyle w:val="Heading3"/>
        <w:numPr>
          <w:ilvl w:val="2"/>
          <w:numId w:val="1"/>
        </w:numPr>
        <w:rPr/>
      </w:pPr>
      <w:bookmarkStart w:id="667" w:name="__RefHeading___Toc4853805_211673320"/>
      <w:bookmarkStart w:id="668" w:name="_Toc236"/>
      <w:bookmarkEnd w:id="667"/>
      <w:r>
        <w:rPr>
          <w:rtl w:val="true"/>
        </w:rPr>
        <w:t>[</w:t>
      </w:r>
      <w:r>
        <w:rPr>
          <w:rtl w:val="true"/>
        </w:rPr>
        <w:t>روایت شماره</w:t>
      </w:r>
      <w:r>
        <w:rPr>
          <w:rtl w:val="true"/>
        </w:rPr>
        <w:t>] (</w:t>
      </w:r>
      <w:r>
        <w:rPr/>
        <w:t>42</w:t>
      </w:r>
      <w:r>
        <w:rPr>
          <w:rtl w:val="true"/>
        </w:rPr>
        <w:t>)</w:t>
      </w:r>
      <w:bookmarkEnd w:id="668"/>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الأحکام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الْخَطَّابِ، عَنْ مُوسَی بْنِ عُمَرَ بْنِ یَزِیدَ، عَنْ عَلِیِّ بْنِ النُّعْمَانِ، عَنِ ابْنِ مُسْکَانَ، عَنْ سُلَیْمَانَ بْنِ خَالِدٍ، عَنْ أَبِی عَبْدِاللَّهِ علیه السلام </w:t>
      </w:r>
      <w:bookmarkStart w:id="669" w:name="pg568_5354"/>
    </w:p>
    <w:p>
      <w:pPr>
        <w:pStyle w:val="BookText"/>
        <w:rPr/>
      </w:pPr>
      <w:bookmarkEnd w:id="66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أَوَّلِ مَنْ جُعِلَ لَهُ النَّعْشُ؟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سلام الله علیها بِنْتُ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تهذیب </w:t>
      </w:r>
      <w:r>
        <w:rPr>
          <w:rStyle w:val="FootnoteAnchor"/>
          <w:rtl w:val="true"/>
        </w:rPr>
        <w:footnoteReference w:id="613"/>
      </w:r>
      <w:r>
        <w:rPr>
          <w:rFonts w:ascii="IRNazanin" w:hAnsi="IRNazanin" w:eastAsia="IRNazanin"/>
          <w:color w:val="111111"/>
          <w:sz w:val="28"/>
          <w:sz w:val="28"/>
          <w:szCs w:val="28"/>
          <w:rtl w:val="true"/>
          <w:lang w:bidi="fa-IR"/>
        </w:rPr>
        <w:t>با چند واسطه از سلیمان بن خالد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جویا شدم، اوّلین تابوت را برای چه کسی ساختند؟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فاطمه سلام الله علیها دختر حضرت محمّد صَلَّی اللَّهُ عَلَیْهِ وَ آلِه وَ سَلَّم</w:t>
      </w:r>
      <w:r>
        <w:rPr>
          <w:rFonts w:eastAsia="IRNazanin" w:cs="IRNazanin"/>
          <w:color w:val="111111"/>
          <w:sz w:val="28"/>
          <w:szCs w:val="28"/>
          <w:rtl w:val="true"/>
          <w:lang w:bidi="fa-IR"/>
        </w:rPr>
        <w:t>.</w:t>
      </w:r>
    </w:p>
    <w:p>
      <w:pPr>
        <w:pStyle w:val="Heading3"/>
        <w:numPr>
          <w:ilvl w:val="2"/>
          <w:numId w:val="1"/>
        </w:numPr>
        <w:rPr/>
      </w:pPr>
      <w:bookmarkStart w:id="670" w:name="__RefHeading___Toc4853807_211673320"/>
      <w:bookmarkStart w:id="671" w:name="_Toc237"/>
      <w:bookmarkEnd w:id="670"/>
      <w:r>
        <w:rPr>
          <w:rtl w:val="true"/>
        </w:rPr>
        <w:t>[</w:t>
      </w:r>
      <w:r>
        <w:rPr>
          <w:rtl w:val="true"/>
        </w:rPr>
        <w:t>روایت شماره</w:t>
      </w:r>
      <w:r>
        <w:rPr>
          <w:rtl w:val="true"/>
        </w:rPr>
        <w:t>] (</w:t>
      </w:r>
      <w:r>
        <w:rPr/>
        <w:t>43</w:t>
      </w:r>
      <w:r>
        <w:rPr>
          <w:rtl w:val="true"/>
        </w:rPr>
        <w:t>)</w:t>
      </w:r>
      <w:bookmarkEnd w:id="6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تهذیب الأحکام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الْخَطَّابِ، عَنْ أَحْمَدَ بْنِ یَحْیَی بْنِ زَکَرِیَّا، عَنْ أَبِیهِ عَن‌حُُمَیْدِ بْنِ الْمُثَنَّی، عَنْ أَبِی عَبْدِالرَّحْمَنِ الْحَذَّاءِ، عَنْ أَبِی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نَعْشٍ أُحْدِثَ فِی الْإِسْلامِ نَعْشُ فَاطِمَةَ إِنَّهَا اشْتَکَتْ شَکْوَتَهَا الَّتِی قُبِضَتْ فِیهَا وَ قَالَتْ 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نَحِلْتُ وَ ذَهَبَ لَحْمِی أَلا تَجْعَلِینَ لِی شَیْئاً یَسْتُرُنِی؟ 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إِذْ کُنْتُ بِأَرْضِ الْحَبَشَةِ رَأَیْتُهُمْ یَصْنَعُونَ شَیْئاً أَفَلا أَصْنَعُ لَکِ فَإِنْ أَعْجَبَکِ أَصْنَعُ لَکِ؟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فَدَعَتْ بِسَرِیرٍ فَأَکَبَّتْهُ لِوَجْهِهِ، ثُمَّ دَعَتْ بِجَرَائِدَ فَشَدَّدَتْهُ عَلَی قَوَائِمِهِ ثُمَّ جَلَّلَتْهُ ثَوْباً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رَأَیْتُهُمْ یَصْنَعُونَ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اصْنَعِی لِی مِثْلَهُ اسْتُرِینِی سَتَرَکِ اللَّهُ مِنَ النَّارِ</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همان کتاب </w:t>
      </w:r>
      <w:r>
        <w:rPr>
          <w:rStyle w:val="FootnoteAnchor"/>
          <w:rtl w:val="true"/>
        </w:rPr>
        <w:footnoteReference w:id="614"/>
      </w:r>
      <w:r>
        <w:rPr>
          <w:rFonts w:ascii="IRNazanin" w:hAnsi="IRNazanin" w:eastAsia="IRNazanin"/>
          <w:color w:val="111111"/>
          <w:sz w:val="28"/>
          <w:sz w:val="28"/>
          <w:szCs w:val="28"/>
          <w:rtl w:val="true"/>
          <w:lang w:bidi="fa-IR"/>
        </w:rPr>
        <w:t>از حضرت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تابوتی که در اسلام ساخته شد تابوت فاطمه‌ی اطهر سلام الله علیها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بانو در آن بیماری که از دنیا رفت به اسماء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لاغر شده‌ام و گوشت بدنم از بین رفته است، آیا یک چیزی که بدنم را بپوشاند برای من درست نمی‌کنی؟ 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موقعی که من در حبشه بودم یک نوع تابوت می‌ساختند، اگر مایل باشی من شکل آن را به تو نشان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تختی را آوردند، آنگاه آن تخت را برعکس به روی زمین نهاد، دستور داد تا </w:t>
      </w:r>
      <w:bookmarkStart w:id="672" w:name="pg568_5355"/>
    </w:p>
    <w:p>
      <w:pPr>
        <w:pStyle w:val="BookText"/>
        <w:rPr/>
      </w:pPr>
      <w:bookmarkEnd w:id="672"/>
      <w:r>
        <w:rPr>
          <w:rFonts w:ascii="IRNazanin" w:hAnsi="IRNazanin" w:eastAsia="IRNazanin"/>
          <w:color w:val="111111"/>
          <w:sz w:val="28"/>
          <w:sz w:val="28"/>
          <w:szCs w:val="28"/>
          <w:rtl w:val="true"/>
          <w:lang w:bidi="fa-IR"/>
        </w:rPr>
        <w:t>شاخه‌های خرمایی هم آوردند، آن شاخه‌های خرما را به پایه‌های آن تخت تابید و یکپارچه روی آنها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همان تابوتیست که من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فاطمه‌ی اطهر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تابوت را برای من بساز و بدنم را به وسیله‌ی آن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بدن تو را از آتش محفوظ بدارد</w:t>
      </w:r>
      <w:r>
        <w:rPr>
          <w:rFonts w:eastAsia="IRNazanin" w:cs="IRNazanin"/>
          <w:color w:val="111111"/>
          <w:sz w:val="28"/>
          <w:szCs w:val="28"/>
          <w:rtl w:val="true"/>
          <w:lang w:bidi="fa-IR"/>
        </w:rPr>
        <w:t>!</w:t>
      </w:r>
    </w:p>
    <w:p>
      <w:pPr>
        <w:pStyle w:val="Heading3"/>
        <w:numPr>
          <w:ilvl w:val="2"/>
          <w:numId w:val="1"/>
        </w:numPr>
        <w:rPr/>
      </w:pPr>
      <w:bookmarkStart w:id="673" w:name="__RefHeading___Toc4853809_211673320"/>
      <w:bookmarkStart w:id="674" w:name="_Toc238"/>
      <w:bookmarkEnd w:id="673"/>
      <w:r>
        <w:rPr>
          <w:rtl w:val="true"/>
        </w:rPr>
        <w:t>[</w:t>
      </w:r>
      <w:r>
        <w:rPr>
          <w:rtl w:val="true"/>
        </w:rPr>
        <w:t>روایت شماره</w:t>
      </w:r>
      <w:r>
        <w:rPr>
          <w:rtl w:val="true"/>
        </w:rPr>
        <w:t>] (</w:t>
      </w:r>
      <w:r>
        <w:rPr/>
        <w:t>44</w:t>
      </w:r>
      <w:r>
        <w:rPr>
          <w:rtl w:val="true"/>
        </w:rPr>
        <w:t>)</w:t>
      </w:r>
      <w:bookmarkEnd w:id="674"/>
    </w:p>
    <w:p>
      <w:pPr>
        <w:pStyle w:val="BookText"/>
        <w:rPr/>
      </w:pPr>
      <w:r>
        <w:rPr>
          <w:rFonts w:ascii="Amiri" w:hAnsi="Amiri" w:eastAsia="Amiri" w:cs="Amiri"/>
          <w:color w:val="111111"/>
          <w:sz w:val="28"/>
          <w:sz w:val="28"/>
          <w:szCs w:val="28"/>
          <w:rtl w:val="true"/>
          <w:lang w:bidi="ar-SA"/>
        </w:rPr>
        <w:t>مِنْ بَعْضِ کُتُبِ الْمَنَاقِبِ الْقَدِیمَةِ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الرِّوَایَاتُ فِی وَقْتِ وَفَاتِهَا فَفِی رِوَایَةٍ أَنَّهَا بَقِیَتْ بَعْدَ رَسُولِ اللَّهِ صَلَّی اللَّهُ عَلَیْهِ وَ آلِه وَ سَلَّم شَهْرَیْنِ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ثَلاثَةَ أَشْهُرٍ وَ فِی رِوَایَةٍ مِائَةَ یَوْمٍ وَ فِی رِوَایَةٍ ثَمَانِیَةَ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بْنِ أَحْمَدَ الْعَاصِمِیِّ بِإِسْنَادِهِ عَنْ مُوسَی بْنِ جَعْفَرٍ علیهما السلام،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عَلِیٍّ علیه السلام أَنَّ فَاطِمَةَ سلام الله علیها لَمَّا تُوُفِّیَ رَسُولُ اللَّهِ صَلَّی اللَّهُ عَلَیْهِ وَ آلِه وَ سَلَّم کَانَتْ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وَاأبَتَاهْ مِن رَبِّهِ مَا أَدْنَاهُ، وَاأبَتَاهْ جِنَانُ الْخُلْدِ مَثْوَاهُ، وَاأبَتَاهْ یُکْرِمُهُ رَبُّهُ إذَا أَتَاهُ، یَا أَبَتَاهْ الرَّبُّ وَ الرُّسُلُ تُسَلِّمُ عَلَیْهِ حِینَ تَلْقَاهُ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مَاتَتْ فَاطِمَةُ سلام الله علیها قَالَ عَلِیُّ بْنُ أَبِی طَالِبٍ علیه السلام یَرْثِیهَا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اجْتِمَاعٍ مِنْ خَلِیلَیْنِ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ذَکَرَ الْحَاکِمُ أَنَّ فَاطِمَةَ لَمَّا مَاتَتْ أَنْشَأَ عَلِیٌّ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نَفْسِی عَلَی زَفَرَاتِهَا مَحْبُوسَةٌ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لَیْتَهَا خَرَجَتْ مَعَ الزَّفَرَاتِ</w:t>
      </w:r>
    </w:p>
    <w:p>
      <w:pPr>
        <w:pStyle w:val="BookText"/>
        <w:rPr/>
      </w:pPr>
      <w:r>
        <w:rPr>
          <w:rFonts w:ascii="Amiri" w:hAnsi="Amiri" w:eastAsia="Amiri" w:cs="Amiri"/>
          <w:color w:val="111111"/>
          <w:sz w:val="28"/>
          <w:sz w:val="28"/>
          <w:szCs w:val="28"/>
          <w:rtl w:val="true"/>
          <w:lang w:bidi="ar-SA"/>
        </w:rPr>
        <w:t>لا خَیْرَ بَعْدَکَ فِی الْحَیَاةِ وَ 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أَبْکِی مَخَافَةَ أَنْ تَطُولَ حَیَاتِی</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سَیِّدِ الْحُفَّاظِ أَبِی مَنْصُورٍ الدَّیْلَمِیِّ بِإِسْنَادِهِ أَنَّ عَبْدَاللَّهِ بْنَ الْحَسَنِ دَخَلَ عَلَی هِشَامِ بْنِ عَبْدِالْمَلِکِ وَ عِنْدَهُ الْکَلْبِیُّ، فَقَالَ هِشَامٌ لِعَبْدِاللَّهِ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بَلَغَتْ فَاطِمَةُ بِنْتُ رَسُولِ اللَّهِ مِنَ السِّنِّ؟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ثَلاثِینَ فَقَالَ لِلْکَلْبِیِّ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خَمْساً وَ ثَلاثِینَ، فَقَالَ هِشَامٌ لِعَبْدِاللَّهِ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تَسْمَعُ مَا </w:t>
      </w:r>
    </w:p>
    <w:p>
      <w:pPr>
        <w:pStyle w:val="BookText"/>
        <w:rPr/>
      </w:pPr>
      <w:r>
        <w:rPr>
          <w:rFonts w:ascii="Amiri" w:hAnsi="Amiri" w:eastAsia="Amiri" w:cs="Amiri"/>
          <w:color w:val="111111"/>
          <w:sz w:val="28"/>
          <w:sz w:val="28"/>
          <w:szCs w:val="28"/>
          <w:rtl w:val="true"/>
          <w:lang w:bidi="ar-SA"/>
        </w:rPr>
        <w:t>یَقُولُ الْکَلْبِیُّ؟ فَقَالَ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 سَلْنِی عَنْ أُمِّی فَأَنَا أَعْلَمُ بِهَا وَ سَلِ الْکَلْبِیَّ عَنْ أُمِّهِ فَهُوَ أَعْلَمُ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الْعَاصِمِیِّ بِإِسْنَادِهِ عَنْ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تُوُفِّیَتْ فَاطِمَةُ سلام الله علیها بِنْتُ محمّد صَلَّی اللَّهُ عَلَیْهِ وَ آلِه وَ سَلَّم لِثَلاثِ لَیَالٍ خَلَوْنَ مِنْ شَهْرِ رَمَضَانَ وَ هِیَ بِنْتُ تِسْعٍ وَ عِشْرِینَ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أَبُوعَبْدِاللَّهِ بْنُ مَنْدَةَ الْأَصْفَهَانِیُّ فِی کِتَابِ الْمَعْرِفَةِ أَنَّ عَلِیّاً تَزَوَّجَ فَاطِمَةَ بِالْمَدِینَةِ بَعْدَ سَنَةٍ مِنَ الْهِجْرَةِ وَ بَنَی بِهَا بَعْدَ ذَلِکَ بِنَحْوٍ مِنْ سَنَةٍ وَ وَلَدَتْ لِعَلِیٍّ الْحَسَنَ وَ الْحُسَیْنَ وَ الْمُحْسِنَ وَ أُمَّ کُلْثُومٍ الْکُبْرَی وَ زَیْنَبَ الْکُبْرَی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تُوُفِّیَتْ وَ لَهَا ثَمَانٌ وَ عِشْرُونَ سَنَةً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 عِشْرُونَ سَنَةً وَ فِی رِوَایَةٍ أَنَّهَا وُلِدَتْ عَلَی رَأْسِ سَنَةِ إِحْدَی وَ أَرْبَعِینَ مِنْ مَوْلِدِ النَّبِیِّ صَلَّی اللَّهُ عَلَیْهِ وَ آلِه وَ سَلَّم فَیَکُونُ سِنُّهَا عَلَی هَذَا ثَلاثاً وَ عِشْرِینَ وَ الْأَکْثَرُ عَلَی أَنَّهَا کَانَتْ بِنْتَ تِسْعٍ وَ عِشْرِینَ أَوْ ثَلاثِینَ</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ذَکَرَ وَهْبُ بْنُ مُنَبِّهٍ، عَنِ ابْنِ عَبَّاسٍ أَنَّهَا بَقِیَتْ أَرْبَعِینَ یَوْماً بَعْدَهُ وَ فِی رِوَایَةٍ سِتَّةَ أَشْهُرٍ وَ سَاقَ ابْنُ عَبَّاسٍ الْحَدِیثَ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تُوُفِّیَتْ سلام الله علیها شَقَّتْ أَسْمَاءُ جَیْبَهَا وَ خَرَجَتْ فَتَلَقَّاهَا الْحَسَنُ وَ الْحُسَیْنُ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أُمُّنَا؟ فَسَکَتَتْ فَدَخَلا الْبَیْتَ فَإذَا هِیَ مُمْتَدَّةٌ فَحَرَّکَهَا الْحُسَیْنُ فَإذَا هِیَ مَیِّتَةٌ،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أَخَاهْ آجَرَکَ اللَّهُ فِی الْوَالِدَةِ وَ خَرَجَا یُنَادِیَانِ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مُحَمَّدَاهْ یَا أَحْمَدَاهْ الْیَوْمَ جُدِّدَ لَنَا مَوْتُکَ إِذْ مَاتَتْ أُمُّنَا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أَخْبَرَا عَلِیّاً وَ هُوَ فِی الْمَسْجِدِ فَغُشِیَ عَلَیْهِ حَتَّی رُشَّ عَلَیْهِ الْمَاءُ ثُمَّ أَفَاقَ فَحَمَلَهُمَا حَتَّی أَدْخَلَهُمَا بَیْتَ فَاطِمَةَ وَ عِنْدَ رَأْسِهَا أَسْمَاءُ تَبْکِی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یَتَامَی مُحَمَّدٍ، کُنَّا نَتَعَزَّی فَاطِمَةَ بَعْدَ مَوْتِ جَدِّکُمَا فَبِمَنْ نَتَعَزَّی بَعْدَهَا فَکَشَفَ عَلِیٌّ عَنْ وَجْهِهَا فَإذَا بِرُقْعَةٍ عِنْدَ رَأْسِهَا فَنَظَرَ فِیهَا فَإذَا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الرَّحِیمِ هَذَا مَا أَوْصَتْ بِهِ فَاطِمَةُ بِنْتُ رَسُولِ اللَّهِ صَلَّی اللَّهُ عَلَیْهِ وَ آلِه وَ سَلَّم أَوْصَتْ وَ هِیَ تَشْهَدُ أَنْ لا إِلَهَ إِلا اللَّهُ وَ أَنَّ مُحَمَّداً عَبْدُهُ وَ رَسُولُهُ وَ أَنَّ الْجَنَّةَ حَقٌّ وَ النَّارَ حَقٌّ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السَّاعَةَ آتِیَةٌ لا رَیْبَ فِیها وَ أَنَّ اللَّهَ یَبْعَثُ مَنْ فِی الْقُبُورِ</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یَا عَلِیُّ أَنَا فَاطِمَةُ بِنْتُ مُحَمَّدٍ زَوَّجَنِیَ اللَّهُ مِنْکَ لِأَکُونَ لَکَ فِی الدُّنْیَا وَ الْآخِرَةِ أَنْتَ أَوْلَی بِی مِنْ غَیْرِی حَنِّطْنِی وَ غَسِّلْنِی وَ کَفِّنِّی بِاللَّیْلِ وَ صَلِّ عَلَیَّ وَ ادْفِنِّی بِاللَّیْلِ وَ لا تُعْلِمْ أَحَداً وَ أَسْتَوْدِعُکَ اللَّهَ وَ أَقْرَأُ عَلَی وُلْدِیَ السَّلامَ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جَنَّ اللَّیْلُ غَسَّلَهَا عَلِیٌّ وَ وَضَعَهَا عَلَی السَّرِیرِ وَ 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لِی أَبَاذَرٍّ فَدَعَاهُ فَحَمَلاهُ إِلَی الْمُصَلَّی، فَصَلَّی عَلَیْهَا ثُمَّ صَلَّی رَکْعَتَیْنِ وَ رَفَعَ یَدَیْهِ إِلَی السَّمَاءِ فَنَادَی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بِنْتُ نَبِیِّکَ فَاطِمَةُ أَخْرَجْتَهَا مِنَ الظُّلُمَاتِ إِلَی النُّورِ، فَأَضَاءَتِ الْأَرْضُ مِیلاً فِی مِیلٍ فَلَمَّا أَرَادُوا أَنْ یَدْفِنُوهَا نُودُوا مِنْ بُقْعَةٍ مِنَ الْبَقِیعِ إِلَیَّ إِلَیَّ فَقَدْ رُفِعَ تُرْبَتُهَا مِنِّی فَنَظَرُوا فَإذَا هِیَ بِقَبْرٍ مَحْفُورٍ، فَحَمَلُوا السَّرِیرَ إِلَیْهَا فَدَفَنُوهَا فَجَلَسَ عَلِیٌّ عَلَی شَفِیرِ الْقَبْرِ فَقَالَ</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اسْتَوْدَعْتُکِ وَدِیعَتِی، هَذِهِ </w:t>
      </w:r>
    </w:p>
    <w:p>
      <w:pPr>
        <w:pStyle w:val="BookText"/>
        <w:rPr/>
      </w:pPr>
      <w:r>
        <w:rPr>
          <w:rFonts w:ascii="Amiri" w:hAnsi="Amiri" w:eastAsia="Amiri" w:cs="Amiri"/>
          <w:color w:val="111111"/>
          <w:sz w:val="28"/>
          <w:sz w:val="28"/>
          <w:szCs w:val="28"/>
          <w:rtl w:val="true"/>
          <w:lang w:bidi="ar-SA"/>
        </w:rPr>
        <w:t>بِنْتُ رَسُولِ اللَّهِ فَنُودِیَ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أَنَا أَرْفَقُ بِهَا مِنْکَ فَارْجِعْ وَ لا تَهْتَمَّ فَرَجَعَ وَ انْسَدَّ الْقَبْرُ وَاسْتَوَی بِالأَرْضِ فَلَمْ یُعْلَمْ أَیْنَ کَانَ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بعضی از کتب مناقب قدیمی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موقع شهادت حضرت زهراء سلام الله علیها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معظّمه بعد از پدر بزرگوارش، مدّت دو ماه زنده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سه ماه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روایت است که مدت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در حدیث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هشت ماه بعد از شهادت پدرش 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احمد عاصمی با اسناد خود روایت کرده از حضرت موسی بن جعفر علیهما السلام و او از پدران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از حضرت علی علیه السلام روایت کردند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چون رسول خدا صَلَّی اللَّهُ عَلَیْهِ وَ آلِه وَ سَلَّم به شهادت رسید، حضرت فاطمه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رثای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پروردگارت نزدیک بودی،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جاویدان جایگاه تو است،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خدایت وارد شدی او تو را اکرام کرد،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و همه‌ی رسولان الهی وقتی تو را ملاقات نمودند بر تو سلام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حضرت فاطمه سلام الله علیها به شهادت رسید، حضرت علیّ بن ابیطالب علیه السلام در رثای او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جمع دوستانی جداییست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ادامه‌ی ابیات که قبلاً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فاطمه‌ی اطهر سلام الله علیها به شهادت رسید حضرت امیر علیه السلام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من با ناله‌های خود حبس شده، ای کاش جان من با ناله‌هایم خارج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 خیری در زندگانی نخواهد بود، جز این نیست که از خوف طولانی شدن زندگیم می‌گریم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سیّد الحفّاظ ابی منصور دیلمی نقل شده که او با اسناد خود نقل می‌کند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عبدالله بن حسن بر هشام بن عبدالملک وارد شد و در آن هنگام کلبی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هشام به عبدالله بن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فاطمه سلام الله علیها دختر رسول خدا صَلَّی اللَّهُ عَلَیْهِ وَ آلِه وَ سَلَّم چقدر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به سی سال می‌رسید، پس از آن هشام به کلبی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 و پنج سال رسیده،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عبدالله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می‌شنوی کلبی چه می‌گوید؟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از من درباره‌ی مادرم سؤال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آگاه‌تر باشم به مادر خودم و از کلبی درباره‌ی مادر خودش سؤال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مادر خود آگاه‌تر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عاصمی با اسناد خود نقل شده که از محمّد بن عمر نقل کرده‌اند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سلام الله علیها دختر محمّد صَلَّی اللَّهُ عَلَیْهِ وَ آلِه وَ سَلَّم سه شب از ماه رمضان گذشته بود که به شهادت رسید و او در آن زمان بیست و نه ساله یا مانند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ابوعبدالله بن مندة الإصفهانی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که حضرت علی علیه السلام ، حضرت فاطمه سلام الله علیها را در مدینه به عقد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یک سال از هجرت گذشته بود و حدود یک سال بعد او را به خانه برد و حضرت فاطمه سلام الله علیها برای حضرت علی علیه السلام این فرزندان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حسین و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کلثوم کبری و حضرت زینب کبری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اسحاق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علیها در حالی به شهادت رسید که بیست و هشت سال داشت و قول دیگری هست که آن بانو بیست و هفت ساله بود و در روایتی آمده که آن حضرت زمانی متولّد شد که پیامبر اکرم صَلَّی اللَّهُ عَلَیْهِ وَ آلِه وَ سَلَّم چهل و یک ساله بود، پس بنابراین قول، سنّ شریف آن حضرت بیست و سه سال می‌باشد و اکثر روایات دلالت دارد بر اینکه آن حضرت بیست و نُه ساله یا سی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بن مُنَبِّه از ابن عبّاس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زهرای اطهر سلام الله علیها مدّت چهل روز و به قولی شش ماه بعد از پدر بزرگوارش زنده بود، تا 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فاطمه‌ی اطهر سلام الله علیها به شهادت رسید اسماء گریبان خود را پاره کرد و خارج شد، آنگاه با حضرت حسنین علیهما السلام مصادف شد، ایشان به 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ما کجاست؟ اسماء جوابی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وارد خانه شدند دیدند مادر بزرگوارشان خوابیده‌ست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مادر خود را حرکت داد، دید به شهادت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حضرت امام 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شهادت مادرت زهراء، به تو اجر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حالی خارج شدند که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محمّداه، یا محمّداه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امروز به علّت شهادت مادرمان، مصیبت شما برای ما تجدید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متوجّه حضرت امیر علیه السلام شدند که ایشان در مسجد بودند و آن حضرت را از شهادت مادرشان آگاه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بعد از شنیدن این خبر دلخراش غَش کرد، آب به صورت آن حضرت پاشیدند تا به هوش آمد، آنگاه حسنین علیهما السلام را برداشت و داخل خانه‌ی حضرت زهرای اطهر سلام الله علیها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را دید که بالای سر حضرت زهرا سلام الله علیها نشسته و گریه می‌کند و می‌گوید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یتیمان حضرت محمّد چه کنند، بعد از شهادت جدّ شما، دل ما به فاطمه‌ی اطهر سلام الله علیها خوش بود بعد از فاطمه به چه کسی دل خوش کنیم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آنگاه حضرت علی بن ابیطالب علیه السلام صورت مبارک فاطمه‌ی زهراء سلام الله علیها را باز کرد رقعه‌ای نزد سر آن بانوی معظّمه یافت که در آن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این آن وصیّتیست که فاطمه دختر پیغمبر خدا صَلَّی اللَّهُ عَلَیْهِ وَ آلِه وَ سَلَّم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شهادت می‌دهد که خدایی جز خدای یگانه وجود ندارد، حضرت محمّد بنده و پیامبر خدا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دوزخ بر حق است، قیامت خواهد آمد و شکّی در آن نخواهد بود، خدا تمامی افرادی را که در قبرها مدفونند برانگیخته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فاطمه دختر حضرت محمّد صَلَّی اللَّهُ عَلَیْهِ وَ آلِه وَ سَلَّم می‌باشم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مرا دنیا و آخرت برای تو تزویج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دیگران بر من، مقدّم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حنوط کن، غسل بده، شبانه دفن کن، شبانه بر بدنم نماز بگذار، شبانه به خاکم بسپار، احدی را از فوت من آگاه منمای، من تو را به خدا می‌سپارم و تا روز قیامت به فرزندانم سلام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شب فرا رسید حضرت امیر علیه السلام بدن مقدّس حضرت فاطمه‌ی اطهر سلام الله علیها را غسل داد و در میان تابوت نهاده و به حضرت امام حسن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را بیاور، وقتی ابوذر آمد بدن مقدّس آن بانوی مظلومه را در محل نماز آوردند و بر بدن او نماز خواند، آنگاه دست‌های مبارک خود را به جانب آسمان بلند کرده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دختر پیغمبر تو می‌باشد که تو او را از دنیای ظلمانی به طرف نور بردی و سپس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در میل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در فرهنگ معین صفحه‌ی </w:t>
      </w: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مقدار میل یک سوّم فرسخ شرعیست که اگر فرسخ شرعی را </w:t>
      </w:r>
      <w:r>
        <w:rPr>
          <w:rFonts w:eastAsia="IRNazanin" w:cs="IRNazanin"/>
          <w:color w:val="111111"/>
          <w:sz w:val="28"/>
          <w:szCs w:val="28"/>
          <w:lang w:bidi="fa-IR"/>
        </w:rPr>
        <w:t>5400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حساب کنیم یک میل حدوداً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تصمیم گرفتند آن بانو را دفن کنند صدایی از یکی از بقعه‌های بقیع شنیدند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بیا به سوی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سوی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تربت و خاک وی از من گرفته شده‌ست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کردند با قبری کنده و آماده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را به سوی آن قبر بردند و آن معظّمه را در میان آن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امیر علیه السلام بر لب قبر نشست و فرمود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امانت خود را به تو می‌سپارم، این دختر رسول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ندایی شنیدند که می‌فرمود</w:t>
      </w:r>
      <w:r>
        <w:rPr>
          <w:rFonts w:eastAsia="IRNazanin" w:cs="IRNazanin"/>
          <w:color w:val="111111"/>
          <w:sz w:val="28"/>
          <w:szCs w:val="28"/>
          <w:rtl w:val="true"/>
          <w:lang w:bidi="fa-IR"/>
        </w:rPr>
        <w:t xml:space="preserve">: </w:t>
      </w:r>
      <w:bookmarkStart w:id="675" w:name="pg568_5361"/>
    </w:p>
    <w:p>
      <w:pPr>
        <w:pStyle w:val="BookText"/>
        <w:rPr/>
      </w:pPr>
      <w:bookmarkEnd w:id="675"/>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 وی مهربان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مهموم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بازگشت و قبر را مسدود و با زمین مساوی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قبر تا قیامت معلوم نخواهد شد</w:t>
      </w:r>
      <w:r>
        <w:rPr>
          <w:rFonts w:eastAsia="IRNazanin" w:cs="IRNazanin"/>
          <w:color w:val="111111"/>
          <w:sz w:val="28"/>
          <w:szCs w:val="28"/>
          <w:rtl w:val="true"/>
          <w:lang w:bidi="fa-IR"/>
        </w:rPr>
        <w:t>.</w:t>
      </w:r>
    </w:p>
    <w:p>
      <w:pPr>
        <w:pStyle w:val="Heading3"/>
        <w:numPr>
          <w:ilvl w:val="2"/>
          <w:numId w:val="1"/>
        </w:numPr>
        <w:rPr/>
      </w:pPr>
      <w:bookmarkStart w:id="676" w:name="__RefHeading___Toc4853811_211673320"/>
      <w:bookmarkStart w:id="677" w:name="_Toc239"/>
      <w:bookmarkEnd w:id="676"/>
      <w:r>
        <w:rPr>
          <w:rtl w:val="true"/>
        </w:rPr>
        <w:t>[</w:t>
      </w:r>
      <w:r>
        <w:rPr>
          <w:rtl w:val="true"/>
        </w:rPr>
        <w:t>روایت شماره</w:t>
      </w:r>
      <w:r>
        <w:rPr>
          <w:rtl w:val="true"/>
        </w:rPr>
        <w:t>] (</w:t>
      </w:r>
      <w:r>
        <w:rPr/>
        <w:t>45</w:t>
      </w:r>
      <w:r>
        <w:rPr>
          <w:rtl w:val="true"/>
        </w:rPr>
        <w:t>)</w:t>
      </w:r>
      <w:bookmarkEnd w:id="67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أَبُوالْفَرَجِ فِی مَقَاتِلِ الطَّالِبِیِّینَ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وَفَاةُ فَاطِمَةَ سلام الله علیها بَعْدَ وَفَاةِ النَّبِیِّ صَلَّی اللَّهُ عَلَیْهِ وَ آلِه وَ سَلَّم بِمُدَّةٍ یُخْتَلَفُ فِی مَبْلَغِهَا فَالْمُکْثِرُ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ثَمَانِیَةَ أَشْهُرٍ وَ الْمُقَلِّلُ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أَرْبَعِینَ یَوْماً إِلا أَنَّ الثَّبْتَ فِی ذَلِکَ مَا رُوِیَ عَنْ أَبِی جَعْفَرٍ مُحَمَّدِ بْنِ عَلِیٍّ علیهما السلام أَنَّهَا تُوُفِّیَتْ بَعْدَهُ بِثَلاثَةِ أَشْهُرٍ حَدَّثَنِی بِذَلِکَ الْحَسَنُ بْنُ عَلِیٍّ، عَنِ الْحَارِثِ، عَنِ ابْنِ سَعْدٍ، عَنِ الْوَاقِدِیِّ، عَنْ عَمْرِو بْنِ دِینَارٍ، عَنْ أَبِی جَعْفَرٍ مُحَمَّدِ بْنِ عَلِیٍّ علیهما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در کتاب مقاتل الطالبیّین </w:t>
      </w:r>
      <w:r>
        <w:rPr>
          <w:rStyle w:val="FootnoteAnchor"/>
          <w:rtl w:val="true"/>
        </w:rPr>
        <w:footnoteReference w:id="617"/>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درباره‌ی اینکه حضرت فاطمه‌ی اطهر سلام الله علیها چقدر بعد از پدر بزرگوارش زنده بود اختلاف است، حداکثر آن را هشت ماه و حداقل آن چهل روز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که صحیح و ثابت به نظر می‌رسد این است که حضرت امام محمّد باقر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مظلومه مدّت سه ماه زنده بود</w:t>
      </w:r>
      <w:r>
        <w:rPr>
          <w:rFonts w:eastAsia="IRNazanin" w:cs="IRNazanin"/>
          <w:color w:val="111111"/>
          <w:sz w:val="28"/>
          <w:szCs w:val="28"/>
          <w:rtl w:val="true"/>
          <w:lang w:bidi="fa-IR"/>
        </w:rPr>
        <w:t>.</w:t>
      </w:r>
    </w:p>
    <w:p>
      <w:pPr>
        <w:pStyle w:val="Heading3"/>
        <w:numPr>
          <w:ilvl w:val="2"/>
          <w:numId w:val="1"/>
        </w:numPr>
        <w:rPr/>
      </w:pPr>
      <w:bookmarkStart w:id="678" w:name="__RefHeading___Toc4853813_211673320"/>
      <w:bookmarkStart w:id="679" w:name="_Toc240"/>
      <w:bookmarkEnd w:id="678"/>
      <w:r>
        <w:rPr>
          <w:rtl w:val="true"/>
        </w:rPr>
        <w:t>[</w:t>
      </w:r>
      <w:r>
        <w:rPr>
          <w:rtl w:val="true"/>
        </w:rPr>
        <w:t>روایت شماره</w:t>
      </w:r>
      <w:r>
        <w:rPr>
          <w:rtl w:val="true"/>
        </w:rPr>
        <w:t>] (</w:t>
      </w:r>
      <w:r>
        <w:rPr/>
        <w:t>46</w:t>
      </w:r>
      <w:r>
        <w:rPr>
          <w:rtl w:val="true"/>
        </w:rPr>
        <w:t>)</w:t>
      </w:r>
      <w:bookmarkEnd w:id="6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المصباح للکفعمی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المصباحین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الثَّالِثِ مِنْ جُمَادَی الْآخِرَةِ کَانَ وَفَاةُ فَاطِمَةَ سلام الله علیها سَنَةَ إِحْدَی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مصباح کفعمی </w:t>
      </w:r>
      <w:r>
        <w:rPr>
          <w:rStyle w:val="FootnoteAnchor"/>
          <w:rtl w:val="true"/>
        </w:rPr>
        <w:footnoteReference w:id="618"/>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فاطمه‌ی زهراء سلام الله علیها در روز سوم ماه جمادی الثّانی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واقع شد</w:t>
      </w:r>
      <w:r>
        <w:rPr>
          <w:rFonts w:eastAsia="IRNazanin" w:cs="IRNazanin"/>
          <w:color w:val="111111"/>
          <w:sz w:val="28"/>
          <w:szCs w:val="28"/>
          <w:rtl w:val="true"/>
          <w:lang w:bidi="fa-IR"/>
        </w:rPr>
        <w:t>.</w:t>
      </w:r>
    </w:p>
    <w:p>
      <w:pPr>
        <w:pStyle w:val="Heading3"/>
        <w:numPr>
          <w:ilvl w:val="2"/>
          <w:numId w:val="1"/>
        </w:numPr>
        <w:rPr/>
      </w:pPr>
      <w:bookmarkStart w:id="680" w:name="__RefHeading___Toc4853815_211673320"/>
      <w:bookmarkStart w:id="681" w:name="_Toc241"/>
      <w:bookmarkEnd w:id="680"/>
      <w:r>
        <w:rPr>
          <w:rtl w:val="true"/>
        </w:rPr>
        <w:t>[</w:t>
      </w:r>
      <w:r>
        <w:rPr>
          <w:rtl w:val="true"/>
        </w:rPr>
        <w:t>روایت شماره</w:t>
      </w:r>
      <w:r>
        <w:rPr>
          <w:rtl w:val="true"/>
        </w:rPr>
        <w:t>] (</w:t>
      </w:r>
      <w:r>
        <w:rPr/>
        <w:t>47</w:t>
      </w:r>
      <w:r>
        <w:rPr>
          <w:rtl w:val="true"/>
        </w:rPr>
        <w:t>)</w:t>
      </w:r>
      <w:bookmarkEnd w:id="681"/>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المصباحین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الْیَوْمِ الْحَادِی وَ الْعِشْرِینَ مِنْ رَجَبٍ کَانَتْ وَفَاةُ الطَّاهِرَةِ فَاطِمَةَ سلام الله علیها فِی قَوْلِ ابْنِ عَبَّاسٍ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لا یمکن التطبیق بین أکثر تواریخ الولادة و الوفاة و مدَّة عمرها الشریف و لا بین تواریخ الوفاة و بین ما مرَّ فی الخبر الصحیح أنّها سلام الله علیها عاشت بعد أبیها خمسة و سبعین یوماً إذ لو کان وفاة الرسول صَلَّی اللَّهُ عَلَیْهِ وَ آلِه وَ سَلَّم فی الثامن و العشرین من صفر کان علی هذا وفاتها فی أواسط جمادی الأولی و لو کان فی ثانی عشر ربیع الأوَّل کما ترویه العامّة کان وفاتها فی أواخر جمادی الأولی و ما رواه أبوالفرج، عن الباقر علیه السلام من کون مکثها بعده سلام الله علیها ثلاثة أشهر یمکن تطبیقه علی ما هو المشهور من کون وفاتها فی ثالث جمادی الآخرة و یدلُّ علیه أیضاً ما مرَّ من خبر أبی بصیر، عن أبی عبدالله علیه السلام بروایة الطبریِّ بأن یکون علیه السلام لم یتعرَّض للأَیّام الزائدة لقلّتها والله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مصباح </w:t>
      </w:r>
      <w:r>
        <w:rPr>
          <w:rStyle w:val="FootnoteAnchor"/>
          <w:rtl w:val="true"/>
        </w:rPr>
        <w:footnoteReference w:id="619"/>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زهرای مظلومه سلام الله علیها بنا بر قول ابن عبّاس در روز بیست و یکم ماه رجب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تواریخ راجع به ولادت و شهادت و مدّت عمر شریف حضرت زهرای اطهر سلام الله علیها با یکدیگر قابل تطبیق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تواریخ شهادت آن بانوی معظّمه با آن روایت صحیحی که از امام محمّد باقر علیه السلام قبلاً گذشت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عمر آن حضرت بعد از پدر بزرگوارش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 تطبیق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شهادت پیامبر خدا صَلَّی اللَّهُ عَلَیْهِ وَ آلِه وَ سَلَّم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صفر بوده باشد شهادت حضرت زهرای مظلومه سلام الله علیها در اواسط ماه جمادی الاولی بوده‌ست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شهادت رسول خدا صَلَّی اللَّهُ عَلَیْهِ وَ آلِه وَ سَلَّم چنانچه اهل تسنن می‌گویند 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ربیع الاول بوده باشد شهادت حضرت فاطمه‌ی اطهر سلام الله علیها در اواخر ماه جمادی الاولی بوده ا‌ست</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روایتی که ابوالفرج از حضرت امام محمّد باقر علیه السلام نقل کرده که آن بانوی معظّمه سه ماه بعد از پدرش زنده بود، را می‌توان با روایت مشهوری که شهادت آن حضرت در سوّم ماه جمادی الثّانی بوده است را تطبیق کرد و آن روایتی که ابوبصیر به روایت طبری از حضرت </w:t>
      </w:r>
      <w:bookmarkStart w:id="682" w:name="pg568_5363"/>
    </w:p>
    <w:p>
      <w:pPr>
        <w:pStyle w:val="BookText"/>
        <w:rPr/>
      </w:pPr>
      <w:bookmarkEnd w:id="682"/>
      <w:r>
        <w:rPr>
          <w:rFonts w:ascii="IRNazanin" w:hAnsi="IRNazanin" w:eastAsia="IRNazanin"/>
          <w:color w:val="111111"/>
          <w:sz w:val="28"/>
          <w:sz w:val="28"/>
          <w:szCs w:val="28"/>
          <w:rtl w:val="true"/>
          <w:lang w:bidi="fa-IR"/>
        </w:rPr>
        <w:t>صادق علیه السلام نقل نموده است نیز این موضوع را تأیید می‌نماید و ممکن است که معترّض آن چند روز زیادی نشده باشد</w:t>
      </w:r>
      <w:r>
        <w:rPr>
          <w:rFonts w:eastAsia="IRNazanin" w:cs="IRNazanin"/>
          <w:color w:val="111111"/>
          <w:sz w:val="28"/>
          <w:szCs w:val="28"/>
          <w:rtl w:val="true"/>
          <w:lang w:bidi="fa-IR"/>
        </w:rPr>
        <w:t>.</w:t>
      </w:r>
    </w:p>
    <w:p>
      <w:pPr>
        <w:pStyle w:val="Heading3"/>
        <w:numPr>
          <w:ilvl w:val="2"/>
          <w:numId w:val="1"/>
        </w:numPr>
        <w:rPr/>
      </w:pPr>
      <w:bookmarkStart w:id="683" w:name="__RefHeading___Toc4853817_211673320"/>
      <w:bookmarkStart w:id="684" w:name="_Toc242"/>
      <w:bookmarkEnd w:id="683"/>
      <w:r>
        <w:rPr>
          <w:rtl w:val="true"/>
        </w:rPr>
        <w:t>[</w:t>
      </w:r>
      <w:r>
        <w:rPr>
          <w:rtl w:val="true"/>
        </w:rPr>
        <w:t>روایت شماره</w:t>
      </w:r>
      <w:r>
        <w:rPr>
          <w:rtl w:val="true"/>
        </w:rPr>
        <w:t>] (</w:t>
      </w:r>
      <w:r>
        <w:rPr/>
        <w:t>48</w:t>
      </w:r>
      <w:r>
        <w:rPr>
          <w:rtl w:val="true"/>
        </w:rPr>
        <w:t>)</w:t>
      </w:r>
      <w:bookmarkEnd w:id="68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الدِّیوَانِ الْمَنْسُوبِ إِلَیْهِ علیه السلام ، أَنَّهُ أَنْشَدَ بَعْدَ وَفَاةِ فَاطِمَةَ سلام الله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هَلْ إِلَی طُولِ الْحَیَاةِ سَبِیلٌ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أَنَّی وَ هَذَا الْمَوْتُ لَیْسَ یَحُولُ</w:t>
      </w:r>
    </w:p>
    <w:p>
      <w:pPr>
        <w:pStyle w:val="BookText"/>
        <w:rPr/>
      </w:pPr>
      <w:r>
        <w:rPr>
          <w:rFonts w:ascii="Amiri" w:hAnsi="Amiri" w:eastAsia="Amiri" w:cs="Amiri"/>
          <w:color w:val="111111"/>
          <w:sz w:val="28"/>
          <w:sz w:val="28"/>
          <w:szCs w:val="28"/>
          <w:rtl w:val="true"/>
          <w:lang w:bidi="ar-SA"/>
        </w:rPr>
        <w:t>وَ إِنِّی وَ إِنْ أَصْبَحْتُ بِالْمَوْتِ مُوقِناً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 أَمَلٌ مِنْ دُونِ ذَاکَ طَوِیلٌ</w:t>
      </w:r>
    </w:p>
    <w:p>
      <w:pPr>
        <w:pStyle w:val="BookText"/>
        <w:rPr/>
      </w:pPr>
      <w:r>
        <w:rPr>
          <w:rFonts w:ascii="Amiri" w:hAnsi="Amiri" w:eastAsia="Amiri" w:cs="Amiri"/>
          <w:color w:val="111111"/>
          <w:sz w:val="28"/>
          <w:sz w:val="28"/>
          <w:szCs w:val="28"/>
          <w:rtl w:val="true"/>
          <w:lang w:bidi="ar-SA"/>
        </w:rPr>
        <w:t>وَ لِلدَّهْرِ أَلْوَانٌ تَرُوحُ وَ تَغْتَدِی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نُفُوساً بَیْنَهُنَّ تَسِیلُ</w:t>
      </w:r>
    </w:p>
    <w:p>
      <w:pPr>
        <w:pStyle w:val="BookText"/>
        <w:rPr/>
      </w:pPr>
      <w:r>
        <w:rPr>
          <w:rFonts w:ascii="Amiri" w:hAnsi="Amiri" w:eastAsia="Amiri" w:cs="Amiri"/>
          <w:color w:val="111111"/>
          <w:sz w:val="28"/>
          <w:sz w:val="28"/>
          <w:szCs w:val="28"/>
          <w:rtl w:val="true"/>
          <w:lang w:bidi="ar-SA"/>
        </w:rPr>
        <w:t>وَ مَنْزِلُ حَقٍّ لا مُعَرَّجَ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امْرِئٍ مِنْهَا إِلَیْهِ سَبِیلٌ</w:t>
      </w:r>
    </w:p>
    <w:p>
      <w:pPr>
        <w:pStyle w:val="BookText"/>
        <w:rPr/>
      </w:pPr>
      <w:r>
        <w:rPr>
          <w:rFonts w:ascii="Amiri" w:hAnsi="Amiri" w:eastAsia="Amiri" w:cs="Amiri"/>
          <w:color w:val="111111"/>
          <w:sz w:val="28"/>
          <w:sz w:val="28"/>
          <w:szCs w:val="28"/>
          <w:rtl w:val="true"/>
          <w:lang w:bidi="ar-SA"/>
        </w:rPr>
        <w:t>قَطَعْتُ بِأَیَّامِ التَّعَزُّزِ ذِکْرَهُ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عَزِیزٍ مَا هُنَاکَ ذَلِیلٌ</w:t>
      </w:r>
    </w:p>
    <w:p>
      <w:pPr>
        <w:pStyle w:val="BookText"/>
        <w:rPr/>
      </w:pPr>
      <w:r>
        <w:rPr>
          <w:rFonts w:ascii="Amiri" w:hAnsi="Amiri" w:eastAsia="Amiri" w:cs="Amiri"/>
          <w:color w:val="111111"/>
          <w:sz w:val="28"/>
          <w:sz w:val="28"/>
          <w:szCs w:val="28"/>
          <w:rtl w:val="true"/>
          <w:lang w:bidi="ar-SA"/>
        </w:rPr>
        <w:t>أَرَی عِلَلَ الدُّنْیَا عَلَیَّ کَثِیرَةً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صَاحِبُهَا حَتَّی الْمَمَاتِ عَلِیلٌ</w:t>
      </w:r>
    </w:p>
    <w:p>
      <w:pPr>
        <w:pStyle w:val="BookText"/>
        <w:rPr/>
      </w:pPr>
      <w:r>
        <w:rPr>
          <w:rFonts w:ascii="Amiri" w:hAnsi="Amiri" w:eastAsia="Amiri" w:cs="Amiri"/>
          <w:color w:val="111111"/>
          <w:sz w:val="28"/>
          <w:sz w:val="28"/>
          <w:szCs w:val="28"/>
          <w:rtl w:val="true"/>
          <w:lang w:bidi="ar-SA"/>
        </w:rPr>
        <w:t>وَ إِنِّی لَمُشْتَاقٌ إِلَی مَنْ أُحِبُّهُ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لِی إِلَی مَنْ قَدْ هَوَیْتُ سَبِیلٌ</w:t>
      </w:r>
    </w:p>
    <w:p>
      <w:pPr>
        <w:pStyle w:val="BookText"/>
        <w:rPr/>
      </w:pPr>
      <w:r>
        <w:rPr>
          <w:rFonts w:ascii="Amiri" w:hAnsi="Amiri" w:eastAsia="Amiri" w:cs="Amiri"/>
          <w:color w:val="111111"/>
          <w:sz w:val="28"/>
          <w:sz w:val="28"/>
          <w:szCs w:val="28"/>
          <w:rtl w:val="true"/>
          <w:lang w:bidi="ar-SA"/>
        </w:rPr>
        <w:t>وَ إِنِّی وَ إِنْ شَطَّتْ بِیَ الدَّارُ نَازِحاً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مَاتَ قَبْلِی بِالْفِرَاقِ جَمِیلٌ</w:t>
      </w:r>
    </w:p>
    <w:p>
      <w:pPr>
        <w:pStyle w:val="BookText"/>
        <w:rPr/>
      </w:pPr>
      <w:r>
        <w:rPr>
          <w:rFonts w:ascii="Amiri" w:hAnsi="Amiri" w:eastAsia="Amiri" w:cs="Amiri"/>
          <w:color w:val="111111"/>
          <w:sz w:val="28"/>
          <w:sz w:val="28"/>
          <w:szCs w:val="28"/>
          <w:rtl w:val="true"/>
          <w:lang w:bidi="ar-SA"/>
        </w:rPr>
        <w:t>فَقَدْ قَالَ فِی الْأَمْثَالِ فِی الْبَیْنِ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 بِهِ یَوْمَ الْفِرَاقِ رَحِیلٌ</w:t>
      </w:r>
    </w:p>
    <w:p>
      <w:pPr>
        <w:pStyle w:val="BookText"/>
        <w:rPr/>
      </w:pPr>
      <w:r>
        <w:rPr>
          <w:rFonts w:ascii="Amiri" w:hAnsi="Amiri" w:eastAsia="Amiri" w:cs="Amiri"/>
          <w:color w:val="111111"/>
          <w:sz w:val="28"/>
          <w:sz w:val="28"/>
          <w:szCs w:val="28"/>
          <w:rtl w:val="true"/>
          <w:lang w:bidi="ar-SA"/>
        </w:rPr>
        <w:t>لِکُلِّ اجْتِمَاعٍ مِنْ خَلِیلَیْنِ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الَّذِی دُونَ الْفِرَاقِ قَلِیلٌ</w:t>
      </w:r>
    </w:p>
    <w:p>
      <w:pPr>
        <w:pStyle w:val="BookText"/>
        <w:rPr/>
      </w:pPr>
      <w:r>
        <w:rPr>
          <w:rFonts w:ascii="Amiri" w:hAnsi="Amiri" w:eastAsia="Amiri" w:cs="Amiri"/>
          <w:color w:val="111111"/>
          <w:sz w:val="28"/>
          <w:sz w:val="28"/>
          <w:szCs w:val="28"/>
          <w:rtl w:val="true"/>
          <w:lang w:bidi="ar-SA"/>
        </w:rPr>
        <w:t>وَ إِنَّ افْتِقَادِی فَاطِماً بَعْدَ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دَلِیلٌ عَلَی أَنْ لا یَدُومَ خَلِیلٌ</w:t>
      </w:r>
    </w:p>
    <w:p>
      <w:pPr>
        <w:pStyle w:val="BookText"/>
        <w:rPr/>
      </w:pPr>
      <w:r>
        <w:rPr>
          <w:rFonts w:ascii="Amiri" w:hAnsi="Amiri" w:eastAsia="Amiri" w:cs="Amiri"/>
          <w:color w:val="111111"/>
          <w:sz w:val="28"/>
          <w:sz w:val="28"/>
          <w:szCs w:val="28"/>
          <w:rtl w:val="true"/>
          <w:lang w:bidi="ar-SA"/>
        </w:rPr>
        <w:t>وَ کَیْفَ هُنَاکَ الْعَیْشُ مِنْ بَعْدِ فَقْدِهِمْ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لَعَمْرُکَ شَیْ‌ءٌ مَا إِلَیْهِ سَبِیلٌ</w:t>
      </w:r>
    </w:p>
    <w:p>
      <w:pPr>
        <w:pStyle w:val="BookText"/>
        <w:rPr/>
      </w:pPr>
      <w:r>
        <w:rPr>
          <w:rFonts w:ascii="Amiri" w:hAnsi="Amiri" w:eastAsia="Amiri" w:cs="Amiri"/>
          <w:color w:val="111111"/>
          <w:sz w:val="28"/>
          <w:sz w:val="28"/>
          <w:szCs w:val="28"/>
          <w:rtl w:val="true"/>
          <w:lang w:bidi="ar-SA"/>
        </w:rPr>
        <w:t>سَیُعْرَضُ عَنْ ذِکْرِی وَ تُنْسَی مَوَدَّتِی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یَظْهَرُ بَعْدِی لِلْخَیْلِ عَدِیلٌ</w:t>
      </w:r>
    </w:p>
    <w:p>
      <w:pPr>
        <w:pStyle w:val="BookText"/>
        <w:rPr/>
      </w:pPr>
      <w:r>
        <w:rPr>
          <w:rFonts w:ascii="Amiri" w:hAnsi="Amiri" w:eastAsia="Amiri" w:cs="Amiri"/>
          <w:color w:val="111111"/>
          <w:sz w:val="28"/>
          <w:sz w:val="28"/>
          <w:szCs w:val="28"/>
          <w:rtl w:val="true"/>
          <w:lang w:bidi="ar-SA"/>
        </w:rPr>
        <w:t>وَ لَیْسَ خَلِیلِی بِالْمَلُولِ وَ لا 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غِبْتُ یَرْضَاهُ سِوَایَ بَدِیلٌ</w:t>
      </w:r>
    </w:p>
    <w:p>
      <w:pPr>
        <w:pStyle w:val="BookText"/>
        <w:rPr/>
      </w:pPr>
      <w:r>
        <w:rPr>
          <w:rFonts w:ascii="Amiri" w:hAnsi="Amiri" w:eastAsia="Amiri" w:cs="Amiri"/>
          <w:color w:val="111111"/>
          <w:sz w:val="28"/>
          <w:sz w:val="28"/>
          <w:szCs w:val="28"/>
          <w:rtl w:val="true"/>
          <w:lang w:bidi="ar-SA"/>
        </w:rPr>
        <w:t>وَ لَکِنْ خَلِیلِی مَنْ یَدُومُ وِصَالُهُ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یَحْفَظُ سِرِّی قَلْبُهُ وَ دَخِیلٌ</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انْقَطَعَتْ یَوْماً مِنَ الْعَیْشِ مُدَّتِی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بُکَاءَ الْبَاکِیَاتِ قَلِیلٌ </w:t>
      </w:r>
    </w:p>
    <w:p>
      <w:pPr>
        <w:pStyle w:val="BookText"/>
        <w:rPr/>
      </w:pPr>
      <w:r>
        <w:rPr>
          <w:rFonts w:ascii="Amiri" w:hAnsi="Amiri" w:eastAsia="Amiri" w:cs="Amiri"/>
          <w:color w:val="111111"/>
          <w:sz w:val="28"/>
          <w:sz w:val="28"/>
          <w:szCs w:val="28"/>
          <w:rtl w:val="true"/>
          <w:lang w:bidi="ar-SA"/>
        </w:rPr>
        <w:t>یُرِیدُ الْفَتَی أَنْ لا یَمُوتَ حَبِیبُهُ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إِلَی مَا یَبْتَغِیهِ سَبِیلٌ</w:t>
      </w:r>
    </w:p>
    <w:p>
      <w:pPr>
        <w:pStyle w:val="BookText"/>
        <w:rPr/>
      </w:pPr>
      <w:r>
        <w:rPr>
          <w:rFonts w:ascii="Amiri" w:hAnsi="Amiri" w:eastAsia="Amiri" w:cs="Amiri"/>
          <w:color w:val="111111"/>
          <w:sz w:val="28"/>
          <w:sz w:val="28"/>
          <w:szCs w:val="28"/>
          <w:rtl w:val="true"/>
          <w:lang w:bidi="ar-SA"/>
        </w:rPr>
        <w:t>وَ لَیْسَ جَلِیلاً رُزْءُ مَالٍ وَ فَقْدُهُ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رُزْءَ الْأَکْرَمِینَ جَلِیلٌ</w:t>
      </w:r>
    </w:p>
    <w:p>
      <w:pPr>
        <w:pStyle w:val="BookText"/>
        <w:rPr/>
      </w:pPr>
      <w:r>
        <w:rPr>
          <w:rFonts w:ascii="Amiri" w:hAnsi="Amiri" w:eastAsia="Amiri" w:cs="Amiri"/>
          <w:color w:val="111111"/>
          <w:sz w:val="28"/>
          <w:sz w:val="28"/>
          <w:szCs w:val="28"/>
          <w:rtl w:val="true"/>
          <w:lang w:bidi="ar-SA"/>
        </w:rPr>
        <w:t>لِذَلِکَ جَنْبِی لا یُؤَاتِیهِ مَضْجَعٌ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الْقَلْبِ مِنْ حَرِّ الْفِرَاقِ غَلِیلٌ</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ألوان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الإقامة و شطت الدار و نزحت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بعدت و الباء للتعدیة و التضریب مبالغة فی الضرب و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الفراق أی أضرب المثل الّذی قاله القائل فی یوم الفراق الّذی هو رحیل و المثل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اجتماع و فاطم مرخّم فاطمة لضرورة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البدل و دخیل الرَّجل الّذی یداخله فی أُموره و یختصُّ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یوافقه و الغلیل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علیه السلام عِنْدَ رِحْلَتِهَا سلام الله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حَبِیبٌ لَیْسَ یَعْدِلُهُ حَبِیبٌ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لِسِوَاهُ فِی قَلْبِی نَصِیبٌ</w:t>
      </w:r>
    </w:p>
    <w:p>
      <w:pPr>
        <w:pStyle w:val="BookText"/>
        <w:rPr/>
      </w:pPr>
      <w:r>
        <w:rPr>
          <w:rFonts w:ascii="Amiri" w:hAnsi="Amiri" w:eastAsia="Amiri" w:cs="Amiri"/>
          <w:color w:val="111111"/>
          <w:sz w:val="28"/>
          <w:sz w:val="28"/>
          <w:szCs w:val="28"/>
          <w:rtl w:val="true"/>
          <w:lang w:bidi="ar-SA"/>
        </w:rPr>
        <w:t>حَبِیبٌ غَابَ عَنْ عَیْنِی وَ جِسْمِی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قَلْبِی حَبِیبِی لا یَغِیبُ</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فی الموضعین خبر مبتدإ محذوف أو الثانی خبر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لَهَا بَعْدَ وَفَاتِهَا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لِی وَقَفْتُ عَلَی الْقُبُورِ 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الْحَبِیبِ فَلَمْ یَرُدَّ جَوَابِی</w:t>
      </w:r>
    </w:p>
    <w:p>
      <w:pPr>
        <w:pStyle w:val="BookText"/>
        <w:rPr/>
      </w:pPr>
      <w:r>
        <w:rPr>
          <w:rFonts w:ascii="Amiri" w:hAnsi="Amiri" w:eastAsia="Amiri" w:cs="Amiri"/>
          <w:color w:val="111111"/>
          <w:sz w:val="28"/>
          <w:sz w:val="28"/>
          <w:szCs w:val="28"/>
          <w:rtl w:val="true"/>
          <w:lang w:bidi="ar-SA"/>
        </w:rPr>
        <w:t>أَحَبِیبُ مَا لَکَ لا تَرُدُّ جَوَابَنَا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أَنَسِیتَ بَعْدِی خُلَّةَ الْأَحْبَابِ</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مُجِیباً لِنَفْسِهِ مِنْ قِبَلِهَا سلام الله علیها</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الْحَبِیبُ وَ کَیْفَ لِی بِجَوَابِکُمْ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رَهِینُ جَنَادِلَ وَ تُرَابٍ </w:t>
      </w:r>
    </w:p>
    <w:p>
      <w:pPr>
        <w:pStyle w:val="BookText"/>
        <w:rPr/>
      </w:pPr>
      <w:r>
        <w:rPr>
          <w:rFonts w:ascii="Amiri" w:hAnsi="Amiri" w:eastAsia="Amiri" w:cs="Amiri"/>
          <w:color w:val="111111"/>
          <w:sz w:val="28"/>
          <w:sz w:val="28"/>
          <w:szCs w:val="28"/>
          <w:rtl w:val="true"/>
          <w:lang w:bidi="ar-SA"/>
        </w:rPr>
        <w:t>أَکَلَ التُّرَابُ مَحَاسِنِی فَنَسِیتُکُمْ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حُجِبْتُ عَنْ أَهْلِی وَ عَنْ أَتْرَابِی</w:t>
      </w:r>
    </w:p>
    <w:p>
      <w:pPr>
        <w:pStyle w:val="BookText"/>
        <w:rPr/>
      </w:pPr>
      <w:r>
        <w:rPr>
          <w:rFonts w:ascii="Amiri" w:hAnsi="Amiri" w:eastAsia="Amiri" w:cs="Amiri"/>
          <w:color w:val="111111"/>
          <w:sz w:val="28"/>
          <w:sz w:val="28"/>
          <w:szCs w:val="28"/>
          <w:rtl w:val="true"/>
          <w:lang w:bidi="ar-SA"/>
        </w:rPr>
        <w:t>فَعَلَیْکُمُ مِنِّی السَّلامُ تَقَطَّعَتْ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عَنِّی وَ عَنْکُمْ خُلَّةُ الْأَحْبَابِ</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الأحجار و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الموافق فی 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شرح الدیوان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الأبیات الأخیرة سمعت من هاتف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علّامه‌ی مجلسی؛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دیوانی که به حضرت علی بن ابیطالب علیه السلام منسوب 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بعد از شهادت حضرت زهرای اطهر سلام الله علیها اشعار ذیل را سروده‌اند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به سوی زندگانی طولانی راه و طریقی هست؟ از کجا خواهد بود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بین انسان و بین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حائل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حقّاً که من، اگر چه به مرگ یقین دارم، ولی در عین حال آرزوی طولانی از غیر موت و مرگ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روزگار دارای رنگ‌هاییست که شب را صبح می‌کند و خون افراد در بین شب و روز در بین آنها می‌ریزد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روزگار را منزل بر حقّی می‌باشد که محل اقامت نزد آن نیست و برای هر مردی از روزگار به طرف آن راهی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ذکر او را به وسیله‌ی روزهای عزّت قطع نمودم و هر عزیزی در اینجا ذلیل و خوار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مرض‌های دنیا را برای خود فراوان می‌بینم، صاحب آن امراض تا موقع مُردن علیل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مشتاق آن کسی هستم که او را دوست دارم، آیا به سوی آن کسی که من او را دوست دارم راهی هست؟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خانه‌ی مرا دور کرده است، ولی در عین حال آن شخصی که قبل از من از فراق مرده است، نیکو بود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گوینده‌ای در داستان‌ها راجع به خدایی مثلی زده و من آن مثال را در روز کوچ نمودن زیاد می‌زنم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حقّاً که برای من از دست دادن فاطمه سلام الله علیها، بعد از احمد صَلَّی اللَّهُ عَلَیْهِ وَ آلِه وَ سَلَّم دلیلیست بر اینکه هیچ دوستی دائمی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اجتماع هر دو نفر دوستی افتراق و جدایی خواهد بود و کلیّه‌ی آنها در مقابل فراق و جدایی قلیل و اندک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نیافتن آنان زندگی در اینجا چگونه خواهد بود، به جان تو قسم این یک مطلبیست که راهی به سوی آن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زودی از یاد نمودن من، اعراض می‌شود و دوستی فراموش می‌گردد و بعد از من دوستی برای دوستِ من، ظاهر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ملول و آن کسی که چون من، غائب شوم وی را راضی کند دوست من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دوست من آن است که وصال او دائمی باشد، قلب او مرا حفظ کند و برای کارهای من دخیل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که یک روز از فوت بگذرد یقیناً گریه‌ی افراد گریه کننده قلیل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اراده‌ی جوانمرد آن است که دوست او نمیرد و راهی به سوی آنچه که می‌خواهد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مصیبت مال مفقود شده، بزرگ نخواهد بود ولی مصیبت اشخاص بزرگوار،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این جهت است که خوابگاهی با پهلوی من موافق نیست، در دل من از حرارت فراق تشنگی جایگزین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الوان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گویند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شطت الدّار و نزحت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دور شدن است و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متعدّی کردن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التّضریب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مبالغه‌ی در زدن می‌آید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فراق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معنی این مصرع این گونه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می‌زنم آن سخن است و منظور حضرت از مثال همان فرمایش خودش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شده‌ی فاطمه است برای ضرورت شعری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بَدَل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 مرد، یعنی آن چیزی که داخل در امور آن مرد شود و اختصاص به او داشته باشد</w:t>
      </w:r>
      <w:r>
        <w:rPr>
          <w:rFonts w:eastAsia="IRNazanin" w:cs="IRNazanin"/>
          <w:color w:val="111111"/>
          <w:sz w:val="28"/>
          <w:szCs w:val="28"/>
          <w:rtl w:val="true"/>
          <w:lang w:bidi="fa-IR"/>
        </w:rPr>
        <w:t xml:space="preserve">. </w:t>
      </w:r>
      <w:bookmarkStart w:id="685" w:name="pg568_5367"/>
    </w:p>
    <w:p>
      <w:pPr>
        <w:pStyle w:val="BookText"/>
        <w:rPr/>
      </w:pPr>
      <w:bookmarkEnd w:id="685"/>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موافق نبود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عطش و تشنگیست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موقع شهادت حضرت زهراء سلام الله علیها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دوستی که نظیر او دوستی نخواهد بود و در قلب من غیر از او بهره‌ای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دوستی که از جلو چشم و جسم من غائب شد، ولی از قلب من غائب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مصرع اوّل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لیس یعدله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کلمه‌ی حبیب خبر است از مبتدای محذوف و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خبر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به حضرت زهرا سلام الله علیها بعد از شهادت آن معظّمه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چه شده که بر روی قبرها توقف می‌نمایم و بر قبر دوست سلام می‌کنم ولی او جواب سلام مرا برنمی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دوست تو را چه شده که جواب سلام ما را برنمی گردانی، آیا بعد از من دوستی دوستان را فراموش کردی؟</w:t>
      </w:r>
    </w:p>
    <w:p>
      <w:pPr>
        <w:pStyle w:val="BookText"/>
        <w:rPr/>
      </w:pPr>
      <w:r>
        <w:rPr>
          <w:rFonts w:ascii="IRNazanin" w:hAnsi="IRNazanin" w:eastAsia="IRNazanin"/>
          <w:color w:val="111111"/>
          <w:sz w:val="28"/>
          <w:sz w:val="28"/>
          <w:szCs w:val="28"/>
          <w:rtl w:val="true"/>
          <w:lang w:bidi="fa-IR"/>
        </w:rPr>
        <w:t>جواب از زبان حضرت زهراء سلام الله علیها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در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چگونه جواب شما را بگویم، در صورتی که رهین سنگ‌های فراوان و خاک قرار گرفتم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حقّاً که خاک اعضای نیکوی بدنم را خورد و من شما را فراموش کردم و از نظر اهل خانه و همسالانم ناپدید شدم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من بر شما سلام باد رشته‌ی دوستی و محبّت من و شما، با بازماندگانم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سنگ‌هاست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هم سنّ و سال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شرح دیوان منسوب به حضرت امیرالمؤمنین علی علیه السلام آمده که این چند بیت اخیر از هاتفی شنیده شد</w:t>
      </w:r>
      <w:r>
        <w:rPr>
          <w:rFonts w:eastAsia="IRNazanin" w:cs="IRNazanin"/>
          <w:color w:val="111111"/>
          <w:sz w:val="28"/>
          <w:szCs w:val="28"/>
          <w:rtl w:val="true"/>
          <w:lang w:bidi="fa-IR"/>
        </w:rPr>
        <w:t>.</w:t>
      </w:r>
    </w:p>
    <w:p>
      <w:pPr>
        <w:pStyle w:val="Heading3"/>
        <w:numPr>
          <w:ilvl w:val="2"/>
          <w:numId w:val="1"/>
        </w:numPr>
        <w:rPr/>
      </w:pPr>
      <w:bookmarkStart w:id="686" w:name="__RefHeading___Toc4853819_211673320"/>
      <w:bookmarkStart w:id="687" w:name="_Toc243"/>
      <w:bookmarkEnd w:id="686"/>
      <w:r>
        <w:rPr>
          <w:rtl w:val="true"/>
        </w:rPr>
        <w:t>[</w:t>
      </w:r>
      <w:r>
        <w:rPr>
          <w:rtl w:val="true"/>
        </w:rPr>
        <w:t>روایت شماره</w:t>
      </w:r>
      <w:r>
        <w:rPr>
          <w:rtl w:val="true"/>
        </w:rPr>
        <w:t>] (</w:t>
      </w:r>
      <w:r>
        <w:rPr/>
        <w:t>49</w:t>
      </w:r>
      <w:r>
        <w:rPr>
          <w:rtl w:val="true"/>
        </w:rPr>
        <w:t>)</w:t>
      </w:r>
      <w:bookmarkEnd w:id="687"/>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مَکَثَتْ بَعْدَ رَسُولِ اللَّهِ صَلَّی اللَّهُ عَلَیْهِ وَ آلِه وَ سَلَّم سِتِّینَ یَوْماً ثُمَّ مَرِضَتْ فَاشْتَدَّتْ عَلَیْهَا فَکَانَ مِنْ دُعَائِهَا فِی شَکْوَاهَا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حَیُّ یَا قَیُّومُ بِرَحْمَتِکَ أَسْتَغِیثُ فَأَغِثْنِی اللَّهُمَّ زَحْزِحْنِی عَنِ النَّارِ وَ أَدْخِلْنِی الْجَنَّةَ وَ أَلْحِقْنِی بِأَبِی محمّد صَلَّی اللَّهُ عَلَیْهِ وَ آلِه وَ سَلَّم فَکَانَ أَمِیرُالْمُؤْمِنِینَ علیه السلام یَقُولُ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یُعَافِیکِ اللَّهُ وَ یُبْقِیکِ،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أَبَاالْحَسَنِ مَا </w:t>
      </w:r>
    </w:p>
    <w:p>
      <w:pPr>
        <w:pStyle w:val="BookText"/>
        <w:rPr/>
      </w:pPr>
      <w:r>
        <w:rPr>
          <w:rFonts w:ascii="Amiri" w:hAnsi="Amiri" w:eastAsia="Amiri" w:cs="Amiri"/>
          <w:color w:val="111111"/>
          <w:sz w:val="28"/>
          <w:sz w:val="28"/>
          <w:szCs w:val="28"/>
          <w:rtl w:val="true"/>
          <w:lang w:bidi="ar-SA"/>
        </w:rPr>
        <w:t>أَسْرَعَ اللِّحَاقَ بِاللَّهِ وَ أَوْصَتْ بِصَدَقَتِهَا وَ مَتَاعِ الْبَیْتِ وَ أَوْصَتْهُ أَنْ یَتَزَوَّجَ أُمَامَةَ بِنْتَ أَبِی الْعَاصِ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أُخْتِی وَ تَحَنَّنْ عَلَی وُلْدِی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دَفَنَهَا 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فَاطِمَةُ فِی مَنَامِهَا النَّبِیَّ صَلَّی اللَّهُ عَلَیْهِ وَ آلِه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فَشَکَوْتُ إِلَیْهِ مَا نَالَنَا مِنْ بَعْدِهِ،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الْآخِرَةُ الَّتِی أُعِدَّتْ لِلْمُتَّقِینَ وَ إِنَّکِ قَادِمَةٌ عَلَیَّ عَنْ قَرِیبٍ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علیهما السلام،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فَاطِمَةَ الْوَفَاةُ بَکَتْ فَقَالَ لَهَا أَمِیرُالْمُؤْمِنِینَ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سَیِّدَتِی مَا یُبْکِیکِ؟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أَبْکِی لِمَا تَلْقَی بَعْدِی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تَبْکِی فَوَاللَّهِ إِنَّ ذَلِکِ لَصَغِیرٌ عِنْدِی فِی ذَاتِ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أَوْصَتْهُ أَنْ لا یُؤْذِنَ بِهَا الشَّیْخَیْنِ فَفَعَلَ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کتاب مصباحُ الانوار از حضرت امام محمّد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فاطمه‌ی اطهر سلام الله علیها بعد از پیامبر صَلَّی اللَّهُ عَلَیْهِ وَ آلِه وَ سَلَّم مدّت شصت روز زنده بود، موقعی که مرض آن بانو شدّت یافت در دعای خود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حَیُّ یَا قَیُّومُ بِرَحْمَتِکَ أَسْتَغِیثُ فَأَغِثْنِی اللَّهُمَّ زَحْزِحْنِی عَنِ النَّارِ وَ أَدْخِلْنِی الْجَنَّةَ وَ أَلْحِقْنِی بِأَبِی محمّد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امیر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عافیت می‌دهد و باقی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فاطمه‌ی اطهر سلام الله علیها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سرعت به سوی خدا می‌روم، آنگاه راجع به صدقه‌ها و متاع خانه وصیّت نمود و وصیّت کرد تا امیرالمؤمنین علی علیه السلام با امامه که دختر خواهرش بود ازدواج کند چون با فرزندانش مهربانی می‌نماید، سپس آن بانوی مظلومه را شبانه دفن کرد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فاطمه‌ی زهراء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خود را در خواب دیدم و راجع به آن ظلم و ستم‌هایی که به ما شد به آن حضرت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جوابم فرمود</w:t>
      </w:r>
      <w:r>
        <w:rPr>
          <w:rFonts w:eastAsia="IRNazanin" w:cs="IRNazanin"/>
          <w:color w:val="111111"/>
          <w:sz w:val="28"/>
          <w:szCs w:val="28"/>
          <w:rtl w:val="true"/>
          <w:lang w:bidi="fa-IR"/>
        </w:rPr>
        <w:t xml:space="preserve">: </w:t>
      </w:r>
      <w:bookmarkStart w:id="688" w:name="pg568_5369"/>
    </w:p>
    <w:p>
      <w:pPr>
        <w:pStyle w:val="BookText"/>
        <w:rPr/>
      </w:pPr>
      <w:bookmarkEnd w:id="688"/>
      <w:r>
        <w:rPr>
          <w:rFonts w:ascii="IRNazanin" w:hAnsi="IRNazanin" w:eastAsia="IRNazanin"/>
          <w:color w:val="111111"/>
          <w:sz w:val="28"/>
          <w:sz w:val="28"/>
          <w:szCs w:val="28"/>
          <w:rtl w:val="true"/>
          <w:lang w:bidi="fa-IR"/>
        </w:rPr>
        <w:t>آن آخرتی که برای پرهیزکاران آماده شده برای شماست و تو به زودی نزد من خواهی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از پدران بزرگوارشان روایت می‌کند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شهادت حضرت زهرای اطهر نزدیک شد گریه کرد، حضرت امیر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سیّده‌ی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مصیبت‌هایی که تو بعد از من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مباش، به خدا قسم آن مصائب نزد من برای رضای خدا کوچک و ناچیزند، آنگاه به حضرت علی علیه السلام وصیّت کرد که به آن دو نفر اجازه‌ی تشییع جنازه و نماز ندهد، حضرت علی علیه السلام نیز وصیّت آن بانوی معظّمه را اجرا نمود</w:t>
      </w:r>
      <w:r>
        <w:rPr>
          <w:rFonts w:eastAsia="IRNazanin" w:cs="IRNazanin"/>
          <w:color w:val="111111"/>
          <w:sz w:val="28"/>
          <w:szCs w:val="28"/>
          <w:rtl w:val="true"/>
          <w:lang w:bidi="fa-IR"/>
        </w:rPr>
        <w:t>.</w:t>
      </w:r>
    </w:p>
    <w:p>
      <w:pPr>
        <w:pStyle w:val="Heading3"/>
        <w:numPr>
          <w:ilvl w:val="2"/>
          <w:numId w:val="1"/>
        </w:numPr>
        <w:rPr/>
      </w:pPr>
      <w:bookmarkStart w:id="689" w:name="__RefHeading___Toc4853821_211673320"/>
      <w:bookmarkStart w:id="690" w:name="_Toc244"/>
      <w:bookmarkEnd w:id="689"/>
      <w:r>
        <w:rPr>
          <w:rtl w:val="true"/>
        </w:rPr>
        <w:t>[</w:t>
      </w:r>
      <w:r>
        <w:rPr>
          <w:rtl w:val="true"/>
        </w:rPr>
        <w:t>روایت شماره</w:t>
      </w:r>
      <w:r>
        <w:rPr>
          <w:rtl w:val="true"/>
        </w:rPr>
        <w:t>] (</w:t>
      </w:r>
      <w:r>
        <w:rPr/>
        <w:t>50</w:t>
      </w:r>
      <w:r>
        <w:rPr>
          <w:rtl w:val="true"/>
        </w:rPr>
        <w:t>)</w:t>
      </w:r>
      <w:bookmarkEnd w:id="690"/>
    </w:p>
    <w:p>
      <w:pPr>
        <w:pStyle w:val="BookText"/>
        <w:rPr/>
      </w:pPr>
      <w:r>
        <w:rPr>
          <w:rFonts w:ascii="Amiri" w:hAnsi="Amiri" w:eastAsia="Amiri" w:cs="Amiri"/>
          <w:color w:val="111111"/>
          <w:sz w:val="28"/>
          <w:sz w:val="28"/>
          <w:szCs w:val="28"/>
          <w:rtl w:val="true"/>
          <w:lang w:bidi="ar-SA"/>
        </w:rPr>
        <w:t>کِتَابُ الدَّلائِلِ لِلطَّبَرِیِّ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إِسْحَاقَ الْبَاقِرْجِی، عَنْ فلایجة، عَنْ أَبِی عَبْدِاللَّهِ، عَنْ أَبِی أَحْمَدَ، عَنْ مُحَمَّدِ بْنِ بَغْدَانَ، عَنْ مُحَمَّدِ بْنِ الصَّلْتِ، عَنْ عَبْدِاللَّهِ بْنِ سَعِیدٍ، عَنْ أَبِی جَرِیحٍ، عَنْ جَعْفَرِ بْنِ مُحَمَّدٍ، عَنْ أَبِیهِ عَنْ فَاطِمَةَ سلام الله علیها أَنَّهَا أَوْصَتْ لِأَزْوَاجِ النَّبِیِّ صَلَّی اللَّهُ عَلَیْهِ وَ آلِه وَ سَلَّم لِکُلِّ وَاحِدَةٍ مِنْهُنَّ بِاثْنَتَیْ عَشْرَةَ أُوقِیَّةً وَ لِنِسَاءِ بَنِی هَاشِمٍ مِثْلَ ذَلِکَ وَ أَوْصَتْ لِأُمَامَةَ بِنْتِ أَبِی الْعَاصِ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 آخَرَ عَنْ عَبْدِاللَّهِ بْنِ حَسَنٍ، عَنْ زَیْدِ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سلام الله علیها تَصَدَّقَتْ بِمَالِهَا عَلَی بَنِی هَاشِمٍ وَ بَنِی عَبْدِالْمُطَّلِبِ وَ أَنَّ عَلِیّاً علیه السلام تَصَدَّقَ عَلَیْهِمْ وَ أَدْخَلَ مَعَهُمْ غَیْرَهُمْ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طبری در کتاب دلائل الامامه </w:t>
      </w:r>
      <w:r>
        <w:rPr>
          <w:rStyle w:val="FootnoteAnchor"/>
          <w:rtl w:val="true"/>
        </w:rPr>
        <w:footnoteReference w:id="620"/>
      </w:r>
      <w:r>
        <w:rPr>
          <w:rFonts w:ascii="IRNazanin" w:hAnsi="IRNazanin" w:eastAsia="IRNazanin"/>
          <w:color w:val="111111"/>
          <w:sz w:val="28"/>
          <w:sz w:val="28"/>
          <w:szCs w:val="28"/>
          <w:rtl w:val="true"/>
          <w:lang w:bidi="fa-IR"/>
        </w:rPr>
        <w:t>با چند واسطه از امام صادق علیه السلام از پدر بزرگوارش امام محمّد باقر علیه السلام روایت می‌کند که فرمود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فاطمه‌ی اطهر سلام الله علیها وصیّت کرد که به هر یک از زنان پیغمبر خدا صَلَّی اللَّهُ عَلَیْهِ وَ آلِه وَ سَلَّم و زنان بنی هاشم دوازده اوقیه </w:t>
      </w:r>
      <w:r>
        <w:rPr>
          <w:rStyle w:val="FootnoteAnchor"/>
          <w:rtl w:val="true"/>
        </w:rPr>
        <w:footnoteReference w:id="621"/>
      </w: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وصیّت کرد که به امامه هم چیزی بپردازند</w:t>
      </w:r>
      <w:r>
        <w:rPr>
          <w:rFonts w:eastAsia="IRNazanin" w:cs="IRNazanin"/>
          <w:color w:val="111111"/>
          <w:sz w:val="28"/>
          <w:szCs w:val="28"/>
          <w:rtl w:val="true"/>
          <w:lang w:bidi="fa-IR"/>
        </w:rPr>
        <w:t xml:space="preserve">. </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روایت دیگری زید بن 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زهرای اطهر سلام الله علیها کلیّه‌ی اموال خود را به بنی هاشم و فرزندان عبدالمطلب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هم کلیّه‌ی اموال خود را به ایشان و دیگران صدقه داد</w:t>
      </w:r>
      <w:r>
        <w:rPr>
          <w:rFonts w:eastAsia="IRNazanin" w:cs="IRNazanin"/>
          <w:color w:val="111111"/>
          <w:sz w:val="28"/>
          <w:szCs w:val="28"/>
          <w:rtl w:val="true"/>
          <w:lang w:bidi="fa-IR"/>
        </w:rPr>
        <w:t xml:space="preserve">. </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1" w:name="pg568_5372"/>
      <w:bookmarkStart w:id="692" w:name="pg568_5372"/>
      <w:bookmarkEnd w:id="692"/>
    </w:p>
    <w:p>
      <w:pPr>
        <w:pStyle w:val="Heading2"/>
        <w:numPr>
          <w:ilvl w:val="1"/>
          <w:numId w:val="1"/>
        </w:numPr>
        <w:rPr/>
      </w:pPr>
      <w:bookmarkStart w:id="693" w:name="pg568_5372"/>
      <w:bookmarkStart w:id="694" w:name="__RefHeading___Toc4853823_211673320"/>
      <w:bookmarkStart w:id="695" w:name="_Toc245"/>
      <w:bookmarkEnd w:id="693"/>
      <w:bookmarkEnd w:id="694"/>
      <w:r>
        <w:rPr>
          <w:rtl w:val="true"/>
        </w:rPr>
        <w:t xml:space="preserve">بخش هشتم؛ ورود حضرت فاطمه زهراء سلام الله علیها به صحرای محشر و دادخواهی آن حضرت </w:t>
      </w:r>
      <w:r>
        <w:rPr>
          <w:rtl w:val="true"/>
        </w:rPr>
        <w:t>(</w:t>
      </w:r>
      <w:r>
        <w:rPr>
          <w:rtl w:val="true"/>
        </w:rPr>
        <w:t xml:space="preserve">باب </w:t>
      </w:r>
      <w:r>
        <w:rPr/>
        <w:t>8</w:t>
      </w:r>
      <w:r>
        <w:rPr>
          <w:rtl w:val="true"/>
        </w:rPr>
        <w:t>؛ تظلمها سلام الله علیها فی القیامة و کیفیة مجیئها إلی المحشر</w:t>
      </w:r>
      <w:r>
        <w:rPr>
          <w:rtl w:val="true"/>
        </w:rPr>
        <w:t>)</w:t>
      </w:r>
      <w:bookmarkEnd w:id="695"/>
    </w:p>
    <w:p>
      <w:pPr>
        <w:pStyle w:val="Heading3"/>
        <w:numPr>
          <w:ilvl w:val="2"/>
          <w:numId w:val="1"/>
        </w:numPr>
        <w:rPr/>
      </w:pPr>
      <w:bookmarkStart w:id="696" w:name="__RefHeading___Toc4853825_211673320"/>
      <w:bookmarkStart w:id="697" w:name="_Toc246"/>
      <w:bookmarkEnd w:id="696"/>
      <w:r>
        <w:rPr>
          <w:rtl w:val="true"/>
        </w:rPr>
        <w:t>[</w:t>
      </w:r>
      <w:r>
        <w:rPr>
          <w:rtl w:val="true"/>
        </w:rPr>
        <w:t>روایت شماره</w:t>
      </w:r>
      <w:r>
        <w:rPr>
          <w:rtl w:val="true"/>
        </w:rPr>
        <w:t>] (</w:t>
      </w:r>
      <w:r>
        <w:rPr/>
        <w:t>01</w:t>
      </w:r>
      <w:r>
        <w:rPr>
          <w:rtl w:val="true"/>
        </w:rPr>
        <w:t>)</w:t>
      </w:r>
      <w:bookmarkEnd w:id="6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الأمالی 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مُحَمَّدِ بْنِ جَرِیرٍ الطَّبَرِیِّ، عَنْ الْحَسَنِ بْنِ عَبْدِالْوَاحِدِ، عَنْ إِسْمَاعِیلَ بْنِ عَلِیٍّ السُّدِّیِّ، عَنْ مَنِیعِ بْنِ الْحَجَّاجِ، عَنْ عِیسَی بْنِ مُوسَی، عَنْ جَعْفَرٍ الْأَحْمَرِ، عَنْ أَبِی جَعْفَرٍ مُحَمَّدِ بْنِ عَلِیٍّ الْبَاقِرِ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جَابِرَ بْنَ عَبْدِاللَّهِ الْأَنْصَارِیَّ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کَانَ یَوْمُ الْقِیَامَةِ تَقْبَلُ ابْنَتِی فَاطِمَةُ عَلَی نَاقَةٍ مِنْ نُوقِ الْجَنَّةِ مُدَبَّجَةَ الْجَنْبَیْنِ، خِطَامُهَا مِنْ لُؤْلُؤٍ رَطْبٍ، قَوَائِمُهَا مِنَ الزُّمُرُّدِ الْأَخْضَرِ ذَنَبُهَا مِنَ الْمِسْکِ الْأَذْفَرِ، عَیْنَاهَا یَاقُوتَتَانِ حَمْرَاوَانِ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عَلَیْهَا قُبَّةٌ مِنْ نُورٍ، یُرَی ظَاهِرُهَا مِنْ بَاطِنِهَا وَ بَاطِنُهَا مِنْ ظَاهِرِهَا، دَاخِلُهَا عَفْوُ اللَّهِ وَ خَارِجُهَا رَحْمَةُ اللَّهِ، عَلَی رَأْسِهَا تَاجٌ مِنْ نُورٍ، لِلتَّاجِ سَبْعُونَ رُکْناً کُلُّ رُکْنٍ مُرَصَّعٌ بِالدُّرِّ وَ الْیَاقُوتِ، یُضِی‌ءُ کَمَا الْکَوْکَبُ الدُّرِّیُّ فِی أُفُقِ السَّمَاءِ وَ عَنْ یَمِینِهَا سَبْعُونَ أَلْفَ مَلَکٍ وَ عَنْ شِمَالِهَا سَبْعُونَ أَلْفَ مَلَکٍ وَ جَبْرَئِیلُ آخِذٌ بِخِطَامِ النَّاقَةِ یُنَادِی بِأَعْلَی صَوْتِهِ</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غُضُّوا أَبْصَارَکُمْ حَتَّی تَجُوزَ فَاطِمَةُ بِنْتُ مُحَمَّدٍ، فَلا یَبْقَی یَوْمَئِذٍ نَبِیٌّ وَ لا رَسُولٌ وَ لا صِدِّیقٌ وَ لا شَهِیدٌ إِلا غَضُّوا أَبْصَارَهُمْ حَتَّی تَجُوزَ فَاطِمَةُ، فَتَسِیرُ </w:t>
      </w:r>
    </w:p>
    <w:p>
      <w:pPr>
        <w:pStyle w:val="BookText"/>
        <w:rPr/>
      </w:pPr>
      <w:r>
        <w:rPr>
          <w:rFonts w:ascii="Amiri" w:hAnsi="Amiri" w:eastAsia="Amiri" w:cs="Amiri"/>
          <w:color w:val="111111"/>
          <w:sz w:val="28"/>
          <w:sz w:val="28"/>
          <w:szCs w:val="28"/>
          <w:rtl w:val="true"/>
          <w:lang w:bidi="ar-SA"/>
        </w:rPr>
        <w:t>حَتَّی تُحَاذِیَ عَرْشَ رَبِّهَا جَلَّ جَلالُهُ، فَتَنْزَخُ بِنَفْسِهَا عَنْ نَاقَتِهَا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وَ سَیِّدِی احْکُمْ بَیْنِی وَ بَیْنَ مَنْ ظَلَمَنِی اللَّهُمَّ احْکُمْ بَیْنِی وَ بَیْنَ مَنْ قَتَلَ وُلْدِی، فَإذَا النِّدَاءُ مِنْ قِبَلِ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حَبِیبَتِی وَ ابْنَةَ حَبِیبِی سَلِینِی تُعْطَیْ وَ اشْفَعِی تُشَفَّعِیْ، فَوَعِزَّتِی وَ جَلالِی لا جَازَنِی ظُلْمُ ظَالِمٍ،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وَ سَیِّدِی ذُرِّیَّتِی وَ شِیعَتِی وَ شِیعَةَ ذُرِّیَّتِی وَ مُحِبِّیَّ وَ مُحِبِّی ذُرِّیَّتِی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النِّدَاءُ مِنْ قِبَلِ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ذُرِّیَّةُ فَاطِمَةَ وَ شِیعَتُهَا وَ مُحِبُّوهَا وَ مُحِبُّو ذُرِّیَّتِهَا فَیُقْبِلُونَ وَ قَدْ أَحَاطَ بِهِمْ مَلائِکَةُ الرَّحْمَةِ فَتَقْدُمُهُمْ فَاطِمَةُ سلام الله علیها حَتَّی تُدْخِلَهُمُ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المدبّج المزیّن و قال الجزریُّ فیه کان له طیلسان مدبّج هو الّذی زیّنت أطرافه بالدّیباج،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طیّب الریح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داخلها عفو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أنّها مشمولة بعفو الله و رحمته و تجی‌ء إلی القیامة شفیعة للعباد معها رحمة الله و عفوه لهم و 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فی وهدة و زید اغتاظ و وثب انتهی و التشفیع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الشفاعة</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در کتاب امالی </w:t>
      </w:r>
      <w:r>
        <w:rPr>
          <w:rStyle w:val="FootnoteAnchor"/>
          <w:rtl w:val="true"/>
        </w:rPr>
        <w:footnoteReference w:id="622"/>
      </w:r>
      <w:r>
        <w:rPr>
          <w:rFonts w:ascii="IRNazanin" w:hAnsi="IRNazanin" w:eastAsia="IRNazanin"/>
          <w:color w:val="111111"/>
          <w:sz w:val="28"/>
          <w:sz w:val="28"/>
          <w:szCs w:val="28"/>
          <w:rtl w:val="true"/>
          <w:lang w:bidi="fa-IR"/>
        </w:rPr>
        <w:t>با چند واسطه از امام محمّد باقر علیه السلام از جابر بن عبدالله انصاری از پیغمبر اکرم صَلَّی اللَّهُ عَلَیْهِ وَ آلِه وَ سَلَّم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روز قیامت فرا می‌رسد دخترم فاطمه سلام الله علیها در حالی می‌آید که بر یکی از ناقه‌های بهشتی سوار است و از دو پهلوی آن ناقه، حریرهای بهشتی آویزان، مهار آن از مروارید تَر، پاهایش از زُمرّد سبز، دُم آن از مشک ناب، دیدگانش از دُرّ و یاقوت سرخ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قبّه‌ای از نور بر پشت آن ناقه نصب شده که اندرون آن از بیرون آشکار، وسط آن حاوی عفو پروردگار و بیرون آن رحمت خدای رحیم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فاطمه سلام الله علیها تاجی از نور بر سر دارد که دارای هفتاد پایه و هر پایه‌ای از آن به وسیله‌ی یک مروارید و یاقوت آراسته، نظیر یک ستاره‌ای درخشان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طرف راست و چپ حضرت فاطمه سلام الله علیها هفتاد هزار ملک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آن موقع مهار ناقه‌ی حضرت فاطمه سلام الله علیها را گرفته و با صدای بلند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ببندید تا فاطمه دختر حضرت محمّد صَلَّی اللَّهُ عَلَیْهِ وَ آلِه وَ سَلَّم عبور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هیچ پیغمبر و رسول و صدّیق و شهیدی نیست مگر اینکه دیدگان خویشتن را می‌بندد تا اینکه حضرت زهراء سلام الله علیها از صحرای محشر عبور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معظّمه به زیر عرش پروردگار می‌رسد از آن ناقه فرود می‌آید و عرض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من و آن افرادی که در حقّ من ظلم نمودند و فرزندان مرا شهید کرده‌اند قضاوت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طرف خدای رؤوف ندا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حبیبه و فرزند رسول من از من بخواه تا به تو عطا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 تا من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خودم که امروز ظلم و ستم هیچ ستمگری از نظر من محو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موقع است که حضرت زهراء سلام الله علیها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شیعیان، دوستان، دوستانِ دوستانِ فرزندانِ مرا به 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طرف پروردگار جهان منادی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شیعیان، دوستان و دوستِ دوستان ذریّه‌ی فاطمه کجایند؟ ایشان عموماً در حالی که ملائکه رحمت پروردگار آنان را احاطه کرده باشند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فاطمه‌ی اطهر سلام الله علیها جلو می‌رود تا ایشان را داخل بهشت می‌نماید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تزئین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جزری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طیسان مدبّج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پوستینی که اطراف آن با ابریشم مزیّن شده باشد 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فرمایش رسول اکرم صَلَّی اللَّهُ عَلَیْهِ وَ آلِه وَ سَلَّم آمده به معنی خوشبو می‌باشد و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داخلها عفو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این است که آن بانو سلام الله علیها مشمول عفو و رحمت الهیست و روز قیامت در حالی وارد محشر می‌شود که شفاعت کننده‌ی بندگان خداست و با اوست رحمت و عفو خداوند برای بندگانش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 وسیله‌ی عفو و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افتادن با شدّت و غیظ و غضب زیاد است</w:t>
      </w:r>
      <w:r>
        <w:rPr>
          <w:rFonts w:eastAsia="IRNazanin" w:cs="IRNazanin"/>
          <w:color w:val="111111"/>
          <w:sz w:val="28"/>
          <w:szCs w:val="28"/>
          <w:rtl w:val="true"/>
          <w:lang w:bidi="fa-IR"/>
        </w:rPr>
        <w:t xml:space="preserve">. </w:t>
      </w:r>
      <w:bookmarkStart w:id="698" w:name="pg568_5375"/>
    </w:p>
    <w:p>
      <w:pPr>
        <w:pStyle w:val="BookText"/>
        <w:rPr/>
      </w:pPr>
      <w:bookmarkEnd w:id="698"/>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قبول شفاعت نمودن</w:t>
      </w:r>
      <w:r>
        <w:rPr>
          <w:rFonts w:eastAsia="IRNazanin" w:cs="IRNazanin"/>
          <w:color w:val="111111"/>
          <w:sz w:val="28"/>
          <w:szCs w:val="28"/>
          <w:rtl w:val="true"/>
          <w:lang w:bidi="fa-IR"/>
        </w:rPr>
        <w:t>.</w:t>
      </w:r>
    </w:p>
    <w:p>
      <w:pPr>
        <w:pStyle w:val="Heading3"/>
        <w:numPr>
          <w:ilvl w:val="2"/>
          <w:numId w:val="1"/>
        </w:numPr>
        <w:rPr/>
      </w:pPr>
      <w:bookmarkStart w:id="699" w:name="__RefHeading___Toc4853827_211673320"/>
      <w:bookmarkStart w:id="700" w:name="_Toc247"/>
      <w:bookmarkEnd w:id="699"/>
      <w:r>
        <w:rPr>
          <w:rtl w:val="true"/>
        </w:rPr>
        <w:t>[</w:t>
      </w:r>
      <w:r>
        <w:rPr>
          <w:rtl w:val="true"/>
        </w:rPr>
        <w:t>روایت شماره</w:t>
      </w:r>
      <w:r>
        <w:rPr>
          <w:rtl w:val="true"/>
        </w:rPr>
        <w:t>] (</w:t>
      </w:r>
      <w:r>
        <w:rPr/>
        <w:t>02</w:t>
      </w:r>
      <w:r>
        <w:rPr>
          <w:rtl w:val="true"/>
        </w:rPr>
        <w:t>)</w:t>
      </w:r>
      <w:bookmarkEnd w:id="7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عیون أخبارالرّضا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أَبِی جَعْفَرٍ الْبَیْهَقِیُّ، عَنْ أَحْمَدَ بْنِ عَلِیٍّ الْجُرْجَانِیِّ، عَنْ إِسْمَاعِیلَ بْنِ أَبِی عَبْدِاللَّهِ الْقَطَّانِ، عَنْ أَحْمَدَ بْنِ عَبْدِاللَّهِ بْنِ عَامِرٍ الطَّائِیِّ، عَنْ أَبِی أَحْمَدَ بْنِ سُلَیْمَانَ الطَّائِیِّ، عَنْ عَلِیِّ بْنِ مُوسَی الرِّضَا علیهما السلام،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تُحْشَرُ ابْنَتِی فَاطِمَةُ سلام الله علیها یَوْمَ الْقِیَامَةِ وَ مَعَهَا ثِیَابٌ مَصْبُوغَةٌ بِالدِّمَاءِ، تَتَعَلَّقُ بِقَائِمَةٍ مِنْ قَوَائِمِ الْعَرْشِ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عَدْلُ احْکُمْ بَیْنِی وَ بَیْنَ قَاتِلِ وُلْدِی، قَالَ عَلِیُّ بْنُ أَبِی طَالِبٍ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لِابْنَتِی وَ رَبِّ الْکَعْبَةِ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عیون اخبار الرّضا علیه السلام </w:t>
      </w:r>
      <w:r>
        <w:rPr>
          <w:rStyle w:val="FootnoteAnchor"/>
          <w:rtl w:val="true"/>
        </w:rPr>
        <w:footnoteReference w:id="623"/>
      </w:r>
      <w:r>
        <w:rPr>
          <w:rFonts w:ascii="IRNazanin" w:hAnsi="IRNazanin" w:eastAsia="IRNazanin"/>
          <w:color w:val="111111"/>
          <w:sz w:val="28"/>
          <w:sz w:val="28"/>
          <w:szCs w:val="28"/>
          <w:rtl w:val="true"/>
          <w:lang w:bidi="fa-IR"/>
        </w:rPr>
        <w:t>با چند واسطه از امام رضا علیه السلام از پدران بزرگوارشان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وَ سَلَّم روایت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 فاطمه سلام الله علیها در حالی وارد صحرای محشر می‌شود که لباس‌هایی غرقه به خون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پایه‌ی عرش خدا را می‌گیرد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عادل 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آن افرادی که فرزندان مرا کُشتند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 علیه السلام می‌فرماید که 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خدای کعبه که آن روز پروردگار عادل برای دخترم قضاوت خواهد کرد</w:t>
      </w:r>
      <w:r>
        <w:rPr>
          <w:rFonts w:eastAsia="IRNazanin" w:cs="IRNazanin"/>
          <w:color w:val="111111"/>
          <w:sz w:val="28"/>
          <w:szCs w:val="28"/>
          <w:rtl w:val="true"/>
          <w:lang w:bidi="fa-IR"/>
        </w:rPr>
        <w:t>.</w:t>
      </w:r>
    </w:p>
    <w:p>
      <w:pPr>
        <w:pStyle w:val="Heading3"/>
        <w:numPr>
          <w:ilvl w:val="2"/>
          <w:numId w:val="1"/>
        </w:numPr>
        <w:rPr/>
      </w:pPr>
      <w:bookmarkStart w:id="701" w:name="__RefHeading___Toc4853829_211673320"/>
      <w:bookmarkStart w:id="702" w:name="_Toc248"/>
      <w:bookmarkEnd w:id="701"/>
      <w:r>
        <w:rPr>
          <w:rtl w:val="true"/>
        </w:rPr>
        <w:t>[</w:t>
      </w:r>
      <w:r>
        <w:rPr>
          <w:rtl w:val="true"/>
        </w:rPr>
        <w:t>روایت شماره</w:t>
      </w:r>
      <w:r>
        <w:rPr>
          <w:rtl w:val="true"/>
        </w:rPr>
        <w:t>] (</w:t>
      </w:r>
      <w:r>
        <w:rPr/>
        <w:t>03</w:t>
      </w:r>
      <w:r>
        <w:rPr>
          <w:rtl w:val="true"/>
        </w:rPr>
        <w:t>)</w:t>
      </w:r>
      <w:bookmarkEnd w:id="702"/>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عیون أخبارالرّضا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علیه السلام ،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تُحْشَرُ ابْنَتِی فَاطِمَةُ یَوْمَ الْقِیَامَةِ وَ مَعَهَا ثِیَابٌ مَصْبُوغَةٌ بِالدَّمِ فَتَتَعَلَّقُ بِقَائِمَةٍ مِنْ قَوَائِمِ الْعَرْشِ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عَدْلُ احْکُمْ بَیْنِی وَ بَیْنَ قَاتِلِ وُلْدِی،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فَیَحْکُمُ لِابْنَتِی وَ رَبِّ الْکَعْبَةِ وَ إِنَّ اللَّهَ عَزَّوَجَلَّ یَغْضَبُ لِغَضَبِ فَاطِمَةَ وَ یَرْضَی لِرِضَاهَا</w:t>
      </w:r>
      <w:r>
        <w:rPr>
          <w:rFonts w:eastAsia="Amiri" w:cs="Amiri" w:ascii="Amiri" w:hAnsi="Amiri"/>
          <w:color w:val="111111"/>
          <w:sz w:val="28"/>
          <w:szCs w:val="28"/>
          <w:rtl w:val="true"/>
          <w:lang w:bidi="ar-SA"/>
        </w:rPr>
        <w:t xml:space="preserve">. </w:t>
      </w:r>
      <w:bookmarkStart w:id="703" w:name="pg568_5376"/>
    </w:p>
    <w:p>
      <w:pPr>
        <w:pStyle w:val="BookText"/>
        <w:rPr/>
      </w:pPr>
      <w:bookmarkEnd w:id="7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صحیفة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همان کتاب </w:t>
      </w:r>
      <w:r>
        <w:rPr>
          <w:rStyle w:val="FootnoteAnchor"/>
          <w:rtl w:val="true"/>
        </w:rPr>
        <w:footnoteReference w:id="624"/>
      </w:r>
      <w:r>
        <w:rPr>
          <w:rFonts w:ascii="IRNazanin" w:hAnsi="IRNazanin" w:eastAsia="IRNazanin"/>
          <w:color w:val="111111"/>
          <w:sz w:val="28"/>
          <w:sz w:val="28"/>
          <w:szCs w:val="28"/>
          <w:rtl w:val="true"/>
          <w:lang w:bidi="fa-IR"/>
        </w:rPr>
        <w:t>با چند واسطه از امام رضا علیه السلام از پدران بزرگوارشان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اکرم صَلَّی اللَّهُ عَلَیْهِ وَ آلِه وَ سَلَّم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فرا می‌رسد دخترم فاطمه در حالی محشور می‌شود که لباس‌های خون آلودی با وی خواهد بود، آنگاه یکی از پایه‌های عرش را می‌گیرد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قاتل فرزندانم حکم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خدای کعبه قسم که خدا به نفع دخترم قضاوت می‌کند، زیرا خدا برای غضب فاطمه غضب می‌نماید و برای رضایت وی راضی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این حدیث البته بدون جمله‌ی آخر، در صحیفة الرّضا علیه السلام صفحه‌ی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3"/>
        <w:numPr>
          <w:ilvl w:val="2"/>
          <w:numId w:val="1"/>
        </w:numPr>
        <w:rPr/>
      </w:pPr>
      <w:bookmarkStart w:id="704" w:name="__RefHeading___Toc4853831_211673320"/>
      <w:bookmarkStart w:id="705" w:name="_Toc249"/>
      <w:bookmarkEnd w:id="704"/>
      <w:r>
        <w:rPr>
          <w:rtl w:val="true"/>
        </w:rPr>
        <w:t>[</w:t>
      </w:r>
      <w:r>
        <w:rPr>
          <w:rtl w:val="true"/>
        </w:rPr>
        <w:t>روایت شماره</w:t>
      </w:r>
      <w:r>
        <w:rPr>
          <w:rtl w:val="true"/>
        </w:rPr>
        <w:t>] (</w:t>
      </w:r>
      <w:r>
        <w:rPr/>
        <w:t>04</w:t>
      </w:r>
      <w:r>
        <w:rPr>
          <w:rtl w:val="true"/>
        </w:rPr>
        <w:t>)</w:t>
      </w:r>
      <w:bookmarkEnd w:id="7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عیون أخبارالرّضا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الثَلاثَةِ، عن الرّضا علیه السلام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نَادَی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الْخَلائِقِ غُضُّوا أَبْصَارَکُمْ حَتَّی تَجُوزَ فَاطِمَةُ بِنْتُ محمّد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نیز در همان کتاب </w:t>
      </w:r>
      <w:r>
        <w:rPr>
          <w:rStyle w:val="FootnoteAnchor"/>
          <w:rtl w:val="true"/>
        </w:rPr>
        <w:footnoteReference w:id="625"/>
      </w:r>
      <w:r>
        <w:rPr>
          <w:rFonts w:ascii="IRNazanin" w:hAnsi="IRNazanin" w:eastAsia="IRNazanin"/>
          <w:color w:val="111111"/>
          <w:sz w:val="28"/>
          <w:sz w:val="28"/>
          <w:szCs w:val="28"/>
          <w:rtl w:val="true"/>
          <w:lang w:bidi="fa-IR"/>
        </w:rPr>
        <w:t>با چند واسطه از امام رضا علیه السلام از پدران بزرگوارشان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اکرم صَلَّی اللَّهُ عَلَیْهِ وَ آلِه وَ سَلَّم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روز قیامت شود منادی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ببندید تا فاطمه دختر پیامبر خدا صَلَّی اللَّهُ عَلَیْهِ وَ آلِه وَ سَلَّم عبور نماید</w:t>
      </w:r>
      <w:r>
        <w:rPr>
          <w:rFonts w:eastAsia="IRNazanin" w:cs="IRNazanin"/>
          <w:color w:val="111111"/>
          <w:sz w:val="28"/>
          <w:szCs w:val="28"/>
          <w:rtl w:val="true"/>
          <w:lang w:bidi="fa-IR"/>
        </w:rPr>
        <w:t>.</w:t>
      </w:r>
    </w:p>
    <w:p>
      <w:pPr>
        <w:pStyle w:val="Heading3"/>
        <w:numPr>
          <w:ilvl w:val="2"/>
          <w:numId w:val="1"/>
        </w:numPr>
        <w:rPr/>
      </w:pPr>
      <w:bookmarkStart w:id="706" w:name="__RefHeading___Toc4853833_211673320"/>
      <w:bookmarkStart w:id="707" w:name="_Toc250"/>
      <w:bookmarkEnd w:id="706"/>
      <w:r>
        <w:rPr>
          <w:rtl w:val="true"/>
        </w:rPr>
        <w:t>[</w:t>
      </w:r>
      <w:r>
        <w:rPr>
          <w:rtl w:val="true"/>
        </w:rPr>
        <w:t>روایت شماره</w:t>
      </w:r>
      <w:r>
        <w:rPr>
          <w:rtl w:val="true"/>
        </w:rPr>
        <w:t>] (</w:t>
      </w:r>
      <w:r>
        <w:rPr/>
        <w:t>05</w:t>
      </w:r>
      <w:r>
        <w:rPr>
          <w:rtl w:val="true"/>
        </w:rPr>
        <w:t>)</w:t>
      </w:r>
      <w:bookmarkEnd w:id="7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صحیفة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علیه السلام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 إذَا کَانَ یَوْمُ الْقِیَامَةِ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الْجَمْعِ غُضُّوا أَبْصَارَکُمْ تَمُرَّ فَاطِمَةُ بِنْتُ رَسُولِ اللَّهِ صَلَّی اللَّهُ عَلَیْهِ وَ آلِه وَ سَلَّم فَتَمُرُّ وَ عَلَیْهَا رَیْطَتَانِ حَمْرَاوَانِ</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الرّیطة کلُّ ملاءة غیر ذات لفقین کلّها نسج واحد و قطعة واحدة أو کلُّ ثوب لیّن رقیق</w:t>
      </w:r>
      <w:r>
        <w:rPr>
          <w:rFonts w:eastAsia="Amiri" w:cs="Amiri" w:ascii="Amiri" w:hAnsi="Amiri"/>
          <w:color w:val="111111"/>
          <w:sz w:val="28"/>
          <w:szCs w:val="28"/>
          <w:rtl w:val="true"/>
          <w:lang w:bidi="ar-SA"/>
        </w:rPr>
        <w:t xml:space="preserve">. </w:t>
      </w:r>
      <w:bookmarkStart w:id="708" w:name="pg568_5377"/>
    </w:p>
    <w:p>
      <w:pPr>
        <w:pStyle w:val="BookText"/>
        <w:rPr/>
      </w:pPr>
      <w:bookmarkEnd w:id="708"/>
      <w:r>
        <w:rPr>
          <w:rFonts w:ascii="IRNazanin" w:hAnsi="IRNazanin" w:eastAsia="IRNazanin"/>
          <w:color w:val="111111"/>
          <w:sz w:val="28"/>
          <w:sz w:val="28"/>
          <w:szCs w:val="28"/>
          <w:rtl w:val="true"/>
          <w:lang w:bidi="fa-IR"/>
        </w:rPr>
        <w:t xml:space="preserve">در کتاب صحیفه الرّضا علیه السلام </w:t>
      </w:r>
      <w:r>
        <w:rPr>
          <w:rStyle w:val="FootnoteAnchor"/>
          <w:rtl w:val="true"/>
        </w:rPr>
        <w:footnoteReference w:id="626"/>
      </w:r>
      <w:r>
        <w:rPr>
          <w:rFonts w:ascii="IRNazanin" w:hAnsi="IRNazanin" w:eastAsia="IRNazanin"/>
          <w:color w:val="111111"/>
          <w:sz w:val="28"/>
          <w:sz w:val="28"/>
          <w:szCs w:val="28"/>
          <w:rtl w:val="true"/>
          <w:lang w:bidi="fa-IR"/>
        </w:rPr>
        <w:t>نظیر این روایت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آمده چون روز قیامت فرا رسد ندایی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ببندید چشمانتان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رسول خدا صَلَّی اللَّهُ عَلَیْهِ وَ آلِه وَ سَلَّم عبور می‌کند، پس او عبور می‌کند در حالی که دو چادر قرمز بر سر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چادری که دَرز نداشته باشد، بلکه یک پارچه بافته شده باشد،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هر لباسی که نرم و لطیف باشد، گفته می‌شود</w:t>
      </w:r>
      <w:r>
        <w:rPr>
          <w:rFonts w:eastAsia="IRNazanin" w:cs="IRNazanin"/>
          <w:color w:val="111111"/>
          <w:sz w:val="28"/>
          <w:szCs w:val="28"/>
          <w:rtl w:val="true"/>
          <w:lang w:bidi="fa-IR"/>
        </w:rPr>
        <w:t>.</w:t>
      </w:r>
    </w:p>
    <w:p>
      <w:pPr>
        <w:pStyle w:val="Heading3"/>
        <w:numPr>
          <w:ilvl w:val="2"/>
          <w:numId w:val="1"/>
        </w:numPr>
        <w:rPr/>
      </w:pPr>
      <w:bookmarkStart w:id="709" w:name="__RefHeading___Toc4853835_211673320"/>
      <w:bookmarkStart w:id="710" w:name="_Toc251"/>
      <w:bookmarkEnd w:id="709"/>
      <w:r>
        <w:rPr>
          <w:rtl w:val="true"/>
        </w:rPr>
        <w:t>[</w:t>
      </w:r>
      <w:r>
        <w:rPr>
          <w:rtl w:val="true"/>
        </w:rPr>
        <w:t>روایت شماره</w:t>
      </w:r>
      <w:r>
        <w:rPr>
          <w:rtl w:val="true"/>
        </w:rPr>
        <w:t>] (</w:t>
      </w:r>
      <w:r>
        <w:rPr/>
        <w:t>06</w:t>
      </w:r>
      <w:r>
        <w:rPr>
          <w:rtl w:val="true"/>
        </w:rPr>
        <w:t>)</w:t>
      </w:r>
      <w:bookmarkEnd w:id="7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عیون أخبارالرّضا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علیه السلام ،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تُحْشَرُ ابْنَتِی فَاطِمَةُ وَ عَلَیْهَا حُلَّةُ الْکَرَامَةِ قَدْ عُجِنَتْ بِمَاءِ الْحَیَوَانِ فَیَنْظُرُ إِلَیْهَا الْخَلائِقُ فَیَتَعَجَّبُونَ مِنْهَا، ثُمَّ تُکْسَی أَیْضاً مِنْ حُلَلِ الْجَنَّةِ أَلْفُ حُلَّةٍ مَکْتُوبٌ عَلَی کُلِّ حُلَّةٍ بِخَطٍّ 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أَدْخِلُوا بِنْتَ مُحَمَّدٍ الْجَنَّةَ عَلَی أَحْسَنِ الصُّورَةِ وَ أَحْسَنِ الْکَرَامَةِ وَ أَحْسَنِ مَنْظَرٍ، فَتُزَفُّ إِلَی الْجَنَّةِ کَمَا تُزَفُّ الْعَرُوسُ وَ یُوَکَّلُ بِهَا سَبْعُونَ أَلْفَ جَارِیَةٍ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صحیفة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النسخ بالباء الموحّدة علی بناء المفعول من باب التفعیل أی جعلت عجیبة لغسلها بماء الحیوان و فی بعض النسخ بالنون کنایة عن الغسل به أو کونها بحیث لا یموت أبداً من یلبسها و قال الجزریُّ فی الحدیث یزفُّ علیُّ بینی و بین إبراهیم إلی الجنّة إن کسرت الزاء فمعناه یسرع من زفَّ فی مشیه و أزف إذا أسرع و إن فتحت فهو من زففت العروس أزفّها إذا أهدیتها إلی زوجها</w:t>
      </w:r>
      <w:r>
        <w:rPr>
          <w:rFonts w:eastAsia="IRNazanin" w:cs="IRNazanin"/>
          <w:color w:val="111111"/>
          <w:sz w:val="28"/>
          <w:szCs w:val="28"/>
          <w:rtl w:val="true"/>
          <w:lang w:bidi="fa-IR"/>
        </w:rPr>
        <w:t xml:space="preserve">. </w:t>
      </w:r>
      <w:bookmarkStart w:id="711" w:name="pg568_5378"/>
    </w:p>
    <w:p>
      <w:pPr>
        <w:pStyle w:val="BookText"/>
        <w:rPr/>
      </w:pPr>
      <w:bookmarkEnd w:id="711"/>
      <w:r>
        <w:rPr>
          <w:rFonts w:ascii="IRNazanin" w:hAnsi="IRNazanin" w:eastAsia="IRNazanin"/>
          <w:color w:val="111111"/>
          <w:sz w:val="28"/>
          <w:sz w:val="28"/>
          <w:szCs w:val="28"/>
          <w:rtl w:val="true"/>
          <w:lang w:bidi="fa-IR"/>
        </w:rPr>
        <w:t xml:space="preserve">در کتاب عیون اخبار الرّضا علیه السلام </w:t>
      </w:r>
      <w:r>
        <w:rPr>
          <w:rStyle w:val="FootnoteAnchor"/>
          <w:rtl w:val="true"/>
        </w:rPr>
        <w:footnoteReference w:id="627"/>
      </w:r>
      <w:r>
        <w:rPr>
          <w:rFonts w:ascii="IRNazanin" w:hAnsi="IRNazanin" w:eastAsia="IRNazanin"/>
          <w:color w:val="111111"/>
          <w:sz w:val="28"/>
          <w:sz w:val="28"/>
          <w:szCs w:val="28"/>
          <w:rtl w:val="true"/>
          <w:lang w:bidi="fa-IR"/>
        </w:rPr>
        <w:t>با چند واسطه از امام رضا علیه السلام از پدران بزرگوارشان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اکرم صَلَّی اللَّهُ عَلَیْهِ وَ آلِه وَ سَلَّم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 در حالی محشور می‌شود که لباس کرامت را پوشیده باشد و آن با آب جاودانه عجین شده است، خلائق از آن بانو تعجّب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تعداد هزار حلّه‌ی دیگر می‌پوشد که بر هر کدام آنها به خطّ سبز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حضرت محمّد صَلَّی اللَّهُ عَلَیْهِ وَ آلِه وَ سَلَّم را با بهترین صورت، بهترین کرامت و بهترین منظره وارد بهشت کنید، آنگاه آن بانو در حالی که هفتاد هزار ملک موکّل او باشند نظیر عروس به سرعت داخل بهشت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این حدیث در کتاب صحیفة الرّضا علیه السلام صفحه‌ی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فرمایش رسول اکرم صَلَّی اللَّهُ عَلَیْهِ وَ آلِه وَ سَلَّم آمده است در بعضی نسخه‌های دیگر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جای نون، باء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مفعول از باب تفعیل می‌شود و معنای آن این گونه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تعجّب مردم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آن لباس شستشو داده شده به آب حیات و در بعضی نسخه‌های دیگر با نون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کنایه از آن است که آن لباس شسته شده به آب حیات، به طوری که هر کس آن را بپوشد هرگز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می‌گوید در حدیث دیگری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یزفّ علیّ بینی و بین ابراهیم الی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اگر حرف زاء مکسور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یزِفّ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به سرعت راه رفتن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سرعت 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گویند و اگر زاء مفتوح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زففت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برای زمانی‌ست که عروس را به خانه‌ی شوهرش می‌برند</w:t>
      </w:r>
      <w:r>
        <w:rPr>
          <w:rFonts w:eastAsia="IRNazanin" w:cs="IRNazanin"/>
          <w:color w:val="111111"/>
          <w:sz w:val="28"/>
          <w:szCs w:val="28"/>
          <w:rtl w:val="true"/>
          <w:lang w:bidi="fa-IR"/>
        </w:rPr>
        <w:t>.</w:t>
      </w:r>
    </w:p>
    <w:p>
      <w:pPr>
        <w:pStyle w:val="Heading3"/>
        <w:numPr>
          <w:ilvl w:val="2"/>
          <w:numId w:val="1"/>
        </w:numPr>
        <w:rPr/>
      </w:pPr>
      <w:bookmarkStart w:id="712" w:name="__RefHeading___Toc4853837_211673320"/>
      <w:bookmarkStart w:id="713" w:name="_Toc252"/>
      <w:bookmarkEnd w:id="712"/>
      <w:r>
        <w:rPr>
          <w:rtl w:val="true"/>
        </w:rPr>
        <w:t>[</w:t>
      </w:r>
      <w:r>
        <w:rPr>
          <w:rtl w:val="true"/>
        </w:rPr>
        <w:t>روایت شماره</w:t>
      </w:r>
      <w:r>
        <w:rPr>
          <w:rtl w:val="true"/>
        </w:rPr>
        <w:t>] (</w:t>
      </w:r>
      <w:r>
        <w:rPr/>
        <w:t>07</w:t>
      </w:r>
      <w:r>
        <w:rPr>
          <w:rtl w:val="true"/>
        </w:rPr>
        <w:t>)</w:t>
      </w:r>
      <w:bookmarkEnd w:id="713"/>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مُحَمَّدٍ الْعَطَّارِ، عَنِ الْأَشْعَرِیِّ، عَنْ مُحَمَّدِ بْنِ الْحُسَیْنِ، عَنْ مُحَمَّدِ بْنِ سِنَانٍ، عَنْ بَعْضِ أَصْحَابِهِ،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نُصِبَ لِفَاطِمَةَ سلام الله علیها قُبَّةٌ مِنْ نُورٍ وَ </w:t>
      </w:r>
    </w:p>
    <w:p>
      <w:pPr>
        <w:pStyle w:val="BookText"/>
        <w:rPr/>
      </w:pPr>
      <w:r>
        <w:rPr>
          <w:rFonts w:ascii="Amiri" w:hAnsi="Amiri" w:eastAsia="Amiri" w:cs="Amiri"/>
          <w:color w:val="111111"/>
          <w:sz w:val="28"/>
          <w:sz w:val="28"/>
          <w:szCs w:val="28"/>
          <w:rtl w:val="true"/>
          <w:lang w:bidi="ar-SA"/>
        </w:rPr>
        <w:t xml:space="preserve">أَقْبَلَ الْحُسَیْنُ علیه السلام ، رَأْسُهُ فِی یَدِهِ، فَإذَا رَأَتْهُ شَهَقَتْ شَهْقَةً لا یَبْقَی فِی الْجَمْعِ مَلَکٌ مُقَرَّبٌ وَ لا نَبِیٌّ مُرْسَلٌ وَ لا عَبْدٌ مُؤْمِنٌ إِلا بَکَی لَهَا، فَیُمَثِّلُ اللَّهُ عَزَّوَجَلَّ رَجُلاً لَهَا فِی أَحْسَنِ صُورَةٍ وَ هُوَ یُخَاصِمُ قَتَلَتَهُ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فَیَجْمَعُ اللَّهُ قَتَلَتَهُ وَ الْمُجَهِّزِینَ عَلَیْهِ وَ مَنْ شَرِکَ فِی قَتْلِهِ، فَیَقْتُلُهُمْ حَتَّی أَتَی عَلَی آخِرِهِمْ ثُمَّ یُنْشَرُونَ فَیَقْتُلُهُمْ أمیرالمؤمنین علیه السلام ، ثُمَّ یُنْشَرُونَ فَیَقْتُلُهُمُ الْحَسَنُ علیه السلام ثُمَّ یُنْشَرُونَ فَیَقْتُلُهُمُ الْحُسَیْنُ علیه السلام ثُمَّ یُنْشَرُونَ فَلا یَبْقَی مِنْ ذُرِّیَّتِنَا أَحَدٌ إِلا قَتَلَهُمْ قَتَلَةً، فَعِنْدَ ذَلِکَ یَکْشِفُ اللَّهُ الْغَیْظَ وَ یُنْسِی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شِیعَتَنَا شِیعَتُنَا، وَاللَّهِ هُمُ الْمُؤْمِنُونَ، فَقَدْ وَاللَّهِ شَرَکُونَا فِی الْمُصِیبَةِ بِطُولِ الْحُزْنِ وَ الْحَسْرَةِ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حال عن الضمیر فی قوله قتلته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صدوق در کتاب ثواب الاعمال </w:t>
      </w:r>
      <w:r>
        <w:rPr>
          <w:rStyle w:val="FootnoteAnchor"/>
          <w:rtl w:val="true"/>
        </w:rPr>
        <w:footnoteReference w:id="628"/>
      </w:r>
      <w:r>
        <w:rPr>
          <w:rFonts w:ascii="IRNazanin" w:hAnsi="IRNazanin" w:eastAsia="IRNazanin"/>
          <w:color w:val="111111"/>
          <w:sz w:val="28"/>
          <w:sz w:val="28"/>
          <w:szCs w:val="28"/>
          <w:rtl w:val="true"/>
          <w:lang w:bidi="fa-IR"/>
        </w:rPr>
        <w:t>با چند واسطه از امام صادق علیه السلام از پیغمبر اکرم صَلَّی اللَّهُ عَلَیْهِ وَ آلِه وَ سَلَّم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روز قیامت فرا می‌رسد قبّه‌ای از نور برای حضرت فاطمه‌ی اطهر سلام الله علیها بر پا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حالی می‌آید که سر بریده‌ی خود را در دست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فاطمه‌ی زهراء سلام الله علیها به امام حسین علیه السلام بیفتد یک گریه و ضجّه‌ای می‌کند که هیچ ملک مقرّب و پیغمبر مرسل و بنده‌ی مؤمنی در محشر نیست مگر اینکه گریان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موقع است که خدای توانا، مرد نیک صورتی را به نظر آن بانو جلوه می‌دهد که با قاتلان امام حسین شهید علیه السلام مخاصمه نماید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خدای سبحان قاتلین امام حسین علیه السلام را با آن افرادی که مددکار آنها بودند و آن اشخاصی که در ریختن خون آن حضرت شرکت نمودند حاضر می‌کند و آن مرد تا آخرین نفر آنان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را زنده می‌کند تا حضرت امیر علیه السلام برای دوّمین بار آنان را بکشد</w:t>
      </w:r>
      <w:r>
        <w:rPr>
          <w:rFonts w:eastAsia="IRNazanin" w:cs="IRNazanin"/>
          <w:color w:val="111111"/>
          <w:sz w:val="28"/>
          <w:szCs w:val="28"/>
          <w:rtl w:val="true"/>
          <w:lang w:bidi="fa-IR"/>
        </w:rPr>
        <w:t xml:space="preserve">. </w:t>
      </w:r>
      <w:bookmarkStart w:id="714" w:name="pg568_5380"/>
    </w:p>
    <w:p>
      <w:pPr>
        <w:pStyle w:val="BookText"/>
        <w:rPr/>
      </w:pPr>
      <w:bookmarkEnd w:id="714"/>
      <w:r>
        <w:rPr>
          <w:rFonts w:ascii="IRNazanin" w:hAnsi="IRNazanin" w:eastAsia="IRNazanin"/>
          <w:color w:val="111111"/>
          <w:sz w:val="28"/>
          <w:sz w:val="28"/>
          <w:szCs w:val="28"/>
          <w:rtl w:val="true"/>
          <w:lang w:bidi="fa-IR"/>
        </w:rPr>
        <w:t>بار دیگر ایشان را زنده می‌کند که امام حسن مجتبی علیه السلام آنان را برای سوّمین بار به درک واصل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آنان را بار دیگر خداوند زنده می‌کند تا امام حسین علیه السلام آنان را به قتل برساند، پس باز هم آنان را زنده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آنقدر این زنده کردن و کشتن ادامه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احدی از ذریّه و فرزندان ما باقی نمی‌مانند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آنها جدا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قتل می‌رسانند و پس از این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غضب ما و شیعیان ما فرو می‌نشیند و آن حزن و اندوه شهادت حسین علیه السلام فراموش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شیعیان ما را رحمت کند، به خدا قسم شیعیان ما، مؤمنین هستند زیرا ایشان با غم و اندوه طولانی ما شریک می‌باشند</w:t>
      </w:r>
      <w:r>
        <w:rPr>
          <w:rFonts w:eastAsia="IRNazanin" w:cs="IRNazanin"/>
          <w:color w:val="111111"/>
          <w:sz w:val="28"/>
          <w:szCs w:val="28"/>
          <w:rtl w:val="true"/>
          <w:lang w:bidi="fa-IR"/>
        </w:rPr>
        <w:t>.</w:t>
      </w:r>
    </w:p>
    <w:p>
      <w:pPr>
        <w:pStyle w:val="Heading3"/>
        <w:numPr>
          <w:ilvl w:val="2"/>
          <w:numId w:val="1"/>
        </w:numPr>
        <w:rPr/>
      </w:pPr>
      <w:bookmarkStart w:id="715" w:name="__RefHeading___Toc4853839_211673320"/>
      <w:bookmarkStart w:id="716" w:name="_Toc253"/>
      <w:bookmarkEnd w:id="715"/>
      <w:r>
        <w:rPr>
          <w:rtl w:val="true"/>
        </w:rPr>
        <w:t>[</w:t>
      </w:r>
      <w:r>
        <w:rPr>
          <w:rtl w:val="true"/>
        </w:rPr>
        <w:t>روایت شماره</w:t>
      </w:r>
      <w:r>
        <w:rPr>
          <w:rtl w:val="true"/>
        </w:rPr>
        <w:t>] (</w:t>
      </w:r>
      <w:r>
        <w:rPr/>
        <w:t>08</w:t>
      </w:r>
      <w:r>
        <w:rPr>
          <w:rtl w:val="true"/>
        </w:rPr>
        <w:t>)</w:t>
      </w:r>
      <w:bookmarkEnd w:id="716"/>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مُحَمَّدٍ الْعَطَّارِ، عَنِ الْأَشْعَرِیِّ، عَنِ ابْنِ یَزِیدَ، عَنْ مُحَمَّدِ بْنِ مَنْصُورٍ، عَنْ رَجُلٍ، عَنْ شَرِیکٍ یَرْفَعُهُ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جَاءَتْ فَاطِمَةُ سلام الله علیها فِی 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نِسَائِهَا فَیُقَالُ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ادْخُلِی الْجَنَّةَ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أَدْخُلُ حَتَّی أَعْلَمَ مَا صُنِعَ بِوُلْدِی مِنْ بَعْدِی؟ فَیُقَالُ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انْظُرِی فِی قَلْبِ الْقِیَامَةِ فَتَنْظُرُ إِلَی الْحُسَیْنِ علیه السلام قَائِماً وَ لَیْسَ عَلَیْهِ رَأْسٌ، فَتَصْرُخُ صَرْخَةً وَ أَصْرُخُ لِصُرَاخِهَا وَ تَصْرُخُ الْمَلائِکَةُ لِصُرَاخِنَا، فَیَغْضَبُ اللَّهُ عَزَّوَجَلَّ لَنَا عِنْدَ ذَلِکَ فَیَأْمُرُ نَاراً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هَبْهَبُ قَدْ أُوْقِدَ عَلَیْهَا أَلْفَ عَامٍ حَتَّی اسْوَدَّتْ لا یَدْخُلُهَا رَوْحٌ أَبَداً وَ لا یَخْرُجُ مِنْهَا غَمٌّ أَبَداً فَیُقَالُ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الْتَقِطِی قَتَلَةَ الْحُسَیْنِ علیه السلام وَ حَمَلَةُ الْقُرْآنِ فَتَلْتَقِطُهُمْ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صَارُوا فِی حَوْصَلَتِهَا، صَهَلَتْ وَ صَهَلُوا بِهَا وَ شَهَقَتْ وَ شَهَقُوا بِهَا وَ زَفَرَتْ وَ زَفَرُوا بِهَا، فَیَنْطِقُونَ بِأَلْسِنَةٍ ذَلْقَةٍ 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رَبَّنَا أَوْجَبْتَ لَنَا النَّارَ قَبْلَ عَبَدَةِ الْأَوْثَانِ؟ فَیَأْتِیهِمُ الْجَوَابُ عَنِ اللَّهِ عَزَّوَجَلَّ إِنْ مِنْ عِلْمٍ لَیْسَ کَمَنْ لا یَعْلَمُ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اللّمة بضمِّ اللّام و فتح المیم المخفّفة الجماعة و قال الجوهریُّ لُمة الرجل تربه و شکله و الهاء عوض و اللّمة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الثلاثة إلی العشرة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بحملة القرآن الّذین ضیّعوه و حرّفوه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همان کتاب </w:t>
      </w:r>
      <w:r>
        <w:rPr>
          <w:rStyle w:val="FootnoteAnchor"/>
          <w:rtl w:val="true"/>
        </w:rPr>
        <w:footnoteReference w:id="629"/>
      </w:r>
      <w:r>
        <w:rPr>
          <w:rFonts w:ascii="IRNazanin" w:hAnsi="IRNazanin" w:eastAsia="IRNazanin"/>
          <w:color w:val="111111"/>
          <w:sz w:val="28"/>
          <w:sz w:val="28"/>
          <w:szCs w:val="28"/>
          <w:rtl w:val="true"/>
          <w:lang w:bidi="fa-IR"/>
        </w:rPr>
        <w:t>با چند واسطه از پیامبر اکرم صَلَّی اللَّهُ عَلَیْهِ وَ آلِه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شود، فاطمه‌ی زهراء سلام الله علیها در حالی وارد صحرای محشر می‌شود که گروهی از زنان شیعیان در اطراف آن بانو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زهراء سلام الله علیها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نمی‌شوم تا بدانم بعد از من با فرزندانم چه عملی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جمعیّت قیامت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نظر می‌کند امام حسین علیه السلام را خواهد دید که با بدن بی‌سر ایستاده‌ست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زهراء سلام الله علیها فریادی می‌زند که من به وسیله‌ی فریاد او فریاد خواهم زد و عموم ملائکه نیز به فریاد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زمانی‌ست که خدای قهّار، به خاطر ما غضب می‌کند و آتشی را که مدّت هزار سال افروخته‌اند تا سیاه شده و آن را هَبْهَب می‌گویند و هرگز نسیمی داخل آن نشده دستور می‌دهد تا قاتلین امام حسین علیه السلام و آن افرادی را که حامل قرآن و تارک اهل بیت پیغمبر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آتش شوند، آتش نعره‌ای می‌زند و آنان ناله و زاری می‌نمایند، آتش می‌خروشد و آنان همه به خروش می‌آیند، آتش زبانه می‌کشد و ایشان به زبان فصیح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آتش را قبل از بت پرستان به ما مسلّط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روی جهالت عملی را انجام دهد با آن کسی که بداند و عملی را انجام دهد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میم آن مشدّد باشد و لام آن مضموم باشد به معنی جماعت و گروه است و 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شکل و قیافه‌ی مرد و وقتی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اللّمة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سه نفر تا ده نفر می‌شود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کسانی‌ست که قرآن را ضایع و تحریف کرده باشند</w:t>
      </w:r>
      <w:r>
        <w:rPr>
          <w:rFonts w:eastAsia="IRNazanin" w:cs="IRNazanin"/>
          <w:color w:val="111111"/>
          <w:sz w:val="28"/>
          <w:szCs w:val="28"/>
          <w:rtl w:val="true"/>
          <w:lang w:bidi="fa-IR"/>
        </w:rPr>
        <w:t xml:space="preserve">. </w:t>
      </w:r>
      <w:bookmarkStart w:id="717" w:name="pg568_5382"/>
    </w:p>
    <w:p>
      <w:pPr>
        <w:pStyle w:val="Heading3"/>
        <w:numPr>
          <w:ilvl w:val="2"/>
          <w:numId w:val="1"/>
        </w:numPr>
        <w:rPr/>
      </w:pPr>
      <w:bookmarkStart w:id="718" w:name="__RefHeading___Toc4853841_211673320"/>
      <w:bookmarkStart w:id="719" w:name="_Toc254"/>
      <w:bookmarkEnd w:id="717"/>
      <w:bookmarkEnd w:id="718"/>
      <w:r>
        <w:rPr>
          <w:rtl w:val="true"/>
        </w:rPr>
        <w:t>[</w:t>
      </w:r>
      <w:r>
        <w:rPr>
          <w:rtl w:val="true"/>
        </w:rPr>
        <w:t>روایت شماره</w:t>
      </w:r>
      <w:r>
        <w:rPr>
          <w:rtl w:val="true"/>
        </w:rPr>
        <w:t>] (</w:t>
      </w:r>
      <w:r>
        <w:rPr/>
        <w:t>09</w:t>
      </w:r>
      <w:r>
        <w:rPr>
          <w:rtl w:val="true"/>
        </w:rPr>
        <w:t>)</w:t>
      </w:r>
      <w:bookmarkEnd w:id="7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الْبَرْقِیِّ </w:t>
      </w:r>
      <w:r>
        <w:rPr>
          <w:rStyle w:val="FootnoteAnchor"/>
          <w:rtl w:val="true"/>
        </w:rPr>
        <w:footnoteReference w:id="630"/>
      </w:r>
      <w:r>
        <w:rPr>
          <w:rFonts w:ascii="Amiri" w:hAnsi="Amiri" w:eastAsia="Amiri" w:cs="Amiri"/>
          <w:color w:val="111111"/>
          <w:sz w:val="28"/>
          <w:sz w:val="28"/>
          <w:szCs w:val="28"/>
          <w:rtl w:val="true"/>
          <w:lang w:bidi="ar-SA"/>
        </w:rPr>
        <w:t xml:space="preserve">، عَنْ أَبِیهِ، عَنْ جَدِّهِ،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یَرْفَعُهُ إِلَی عَنْبَسَةَ الطَّائِیِّ، عَنْ أَبِی خَیْرٍ، عَنْ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یُمَثَّلُ لِفَاطِمَةَ سلام الله علیها رَأْسُ الْحُسَیْنِ علیه السلام مُتَشَحِّطاً بِدَمِهِ فَتَصِیحُ وَا وَلَدَاهْ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ثَمَرَةَ فُؤَادَاهْ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فَتَصْعَقُ الْمَلائِکَةُ لِصَیْحَةِ فَاطِمَةَ سلام الله علیها وَ یُنَادِی أَهْلُ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قَاتِلَ وَلَدِکَ یَا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أَفْعَلُ بِهِ وَ بِشِیعَتِهِ وَ أَحِبَّائِهِ وَ أَتْبَاعِهِ وَ إِنَّ فَاطِمَةَ سلام الله علیها فِی ذَلِکَ الْیَوْمِ عَلَی نَاقَةٍ مِنْ نُوقِ الْجَنَّةِ مُدَبَّجَةَ الْجَنْبَیْنِ، وَاضِحَةَ الْخَدَّیْنِ شَهْلاءَ الْعَیْنَیْنِ، رَأْسُهَا مِنَ الذَّهَبِ الْمُصَفَّی وَ أَعْنَاقُهَا مِنَ الْمِسْکِ وَ الْعَنْبَرِ، خِطَامُهَا مِنَ الزَّبَرْجَدِ الْأَخْضَرِ، رَحَائِلُهَا دُرٌّ مُفَضَّضٌ بِالْجَوْهَرِ، عَلَی النَّاقَةِ هَوْدَجٌ غِشَاؤُهَا مِنْ نُورِ اللَّهِ وَ حَشْوُهَا مِنْ رَحْمَةِ اللَّهِ، خِطَامُهَا فَرْسَخٌ مِنْ فَرَاسِخِ الدُّنْیَا یَحُفُّ بِهَوْدَجِهَا سَبْعُونَ أَلْفَ مَلَکٍ بِالتَّسْبِیحِ وَ التَّحْمِیدِ وَ التَّهْلِیلِ وَ التَّکْبِیرِ وَ الثَّنَاءِ عَلَی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یُنَادِی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الْقِیَامَةِ غُضُّوا أَبْصَارَکُمْ فَهَذِهِ فَاطِمَةُ بِنْتُ مُحَمَّدٍ رَسُولِ اللَّهِ صَلَّی اللَّهُ عَلَیْهِ وَ آلِه وَ سَلَّم تَمُرُّ عَلَی الصِّرَاطِ، فَتَمُرُّ فَاطِمَةُ سلام الله علیها وَ شِیعَتُهَا عَلَی الصِّرَاطِ کَالْبَرْقِ الْخَاطِفِ قَالَ النَّبِیُّ صَلَّی اللَّهُ عَلَیْهِ وَ آلِه وَ سَلَّم</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یُلْقِی أَعْدَاءَهَا وَ أَعْدَاءَ ذُرِّیَّتِهَا فِی جَهَنَّمَ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أفعل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بالحسین علیه السلام أی أقتل قاتلیه و قاتلی شیعته و أحبائه و یحتمل إرجاع الضمائر جمیعاً إلی القاتل و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الشهلة فی العین أن یشوب سوادها زرقة و عین شهلاء،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رحائلها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الأصوب رحالها جمع رحل و کأنّه جمع رحالة ککتابة و هی السّرج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همان کتاب </w:t>
      </w:r>
      <w:r>
        <w:rPr>
          <w:rStyle w:val="FootnoteAnchor"/>
          <w:rtl w:val="true"/>
        </w:rPr>
        <w:footnoteReference w:id="631"/>
      </w:r>
      <w:r>
        <w:rPr>
          <w:rFonts w:ascii="IRNazanin" w:hAnsi="IRNazanin" w:eastAsia="IRNazanin"/>
          <w:color w:val="111111"/>
          <w:sz w:val="28"/>
          <w:sz w:val="28"/>
          <w:szCs w:val="28"/>
          <w:rtl w:val="true"/>
          <w:lang w:bidi="fa-IR"/>
        </w:rPr>
        <w:t>با چند واسطه از حضرت علی بن ابیطالب علیهما السلام از رسول خدا صَلَّی اللَّهُ عَلَیْهِ وَ آلِه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فرا رسد سر مبارک و غرقه به خون امام حسین علیه السلام در نظر حضرت زهرای اطهر سلام الله علیها جلوه 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نظر حضرت زهراء سلام الله علیها به سر بریده‌ی امام حسین علیه السلام می‌افتد فریاد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مظلوم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میوه‌ی قلب محزون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ناله و فریاد حضرت زهراء سلام الله علیهاست که ملائکه مدهوش می‌شوند و اهل محشر عموماً فریاد می‌زنند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قاتل‌های فرزندت حسین را بکشد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همین موقع از طرف پروردگار ندا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عمل را انجام می‌دهم و از قاتل‌های حسین و تابعین و دوستان آنان انتقام خواهم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فاطمه‌ی زهراء سلام الله علیها در آن روز بر یکی از ناقه‌های بهشتی سوار است که پهلوهای آن به وسیله‌ی حریرهای بهشتی زینت شده، صورت آن زیبا، چشمانش شهلا، سرش از طلا، گردنش از مشک و عنبر، مهارش از زبرجد سبز، جهازش از مروارید که با جواهر زینت شده باشد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پشت آن ناقه هودجی نصب شده که پرده‌اش از نور خدا، وسط آن پُر از رحمت پروردگار، بلندی مهار آن، به قدر یک فرسخ از فرسخ‌های دنیا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هفتاد هزار ملک اطراف هودج آن بانو را احاطه خواهند کرد که به تسبیح و تحمید و تهلیل و تکبیر حضرت پروردگار مشغول خواهند بود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از طرف خدای رؤوف منادی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ببندید تا فاطمه دختر حضرت محمّد صَلَّی اللَّهُ عَلَیْهِ وَ آلِه وَ سَلَّم از صراط عبور نماید</w:t>
      </w:r>
      <w:r>
        <w:rPr>
          <w:rFonts w:eastAsia="IRNazanin" w:cs="IRNazanin"/>
          <w:color w:val="111111"/>
          <w:sz w:val="28"/>
          <w:szCs w:val="28"/>
          <w:rtl w:val="true"/>
          <w:lang w:bidi="fa-IR"/>
        </w:rPr>
        <w:t xml:space="preserve">. </w:t>
      </w:r>
      <w:bookmarkStart w:id="720" w:name="pg568_5384"/>
    </w:p>
    <w:p>
      <w:pPr>
        <w:pStyle w:val="BookText"/>
        <w:rPr/>
      </w:pPr>
      <w:bookmarkEnd w:id="720"/>
      <w:r>
        <w:rPr>
          <w:rFonts w:ascii="IRNazanin" w:hAnsi="IRNazanin" w:eastAsia="IRNazanin"/>
          <w:color w:val="111111"/>
          <w:sz w:val="28"/>
          <w:sz w:val="28"/>
          <w:szCs w:val="28"/>
          <w:rtl w:val="true"/>
          <w:lang w:bidi="fa-IR"/>
        </w:rPr>
        <w:t>آنگاه بعد از آن بانوی معظّمه، شیعیان و دوستانش مانند برق جهنده از صراط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اکرم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حضرت دشمنانش و دشمنانِ ذریّه‌ی خود را، به دوزخ خواهد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افعل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گونه رفتار می‌کنم با حسین علیه السلام یعنی می‌کُشم قاتلین او و قاتلین شیعیان و دوستانش را و احتمال هم دارد همه‌ی ضمائر به قاتل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این گونه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رفتار می‌کنم با قاتل 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الشهلة فی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میشی شدن سیاهی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حدقه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شهلاء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رحائلها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رسول خدا صَلَّی اللَّهُ عَلَیْهِ وَ آلِه وَ سَلَّم به معنی زین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زین آن ناقه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بهتر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جمع رحل می‌شود و گویا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کتابة</w:t>
      </w:r>
      <w:r>
        <w:rPr>
          <w:rFonts w:eastAsia="IRNazanin" w:cs="IRNazanin"/>
          <w:color w:val="111111"/>
          <w:sz w:val="28"/>
          <w:szCs w:val="28"/>
          <w:rtl w:val="true"/>
          <w:lang w:bidi="fa-IR"/>
        </w:rPr>
        <w:t>».</w:t>
      </w:r>
    </w:p>
    <w:p>
      <w:pPr>
        <w:pStyle w:val="Heading3"/>
        <w:numPr>
          <w:ilvl w:val="2"/>
          <w:numId w:val="1"/>
        </w:numPr>
        <w:rPr/>
      </w:pPr>
      <w:bookmarkStart w:id="721" w:name="__RefHeading___Toc4853843_211673320"/>
      <w:bookmarkStart w:id="722" w:name="_Toc255"/>
      <w:bookmarkEnd w:id="721"/>
      <w:r>
        <w:rPr>
          <w:rtl w:val="true"/>
        </w:rPr>
        <w:t>[</w:t>
      </w:r>
      <w:r>
        <w:rPr>
          <w:rtl w:val="true"/>
        </w:rPr>
        <w:t>روایت شماره</w:t>
      </w:r>
      <w:r>
        <w:rPr>
          <w:rtl w:val="true"/>
        </w:rPr>
        <w:t>] (</w:t>
      </w:r>
      <w:r>
        <w:rPr/>
        <w:t>10</w:t>
      </w:r>
      <w:r>
        <w:rPr>
          <w:rtl w:val="true"/>
        </w:rPr>
        <w:t>)</w:t>
      </w:r>
      <w:bookmarkEnd w:id="722"/>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السَّمْعَانِیُّ فِی الرِّسَالَةِ الْقَوَامِیَّةِ وَ الزَّعْفَرَانِیُّ فِی فَضَائِلِ الصَّحَابَةِ وَ الْأُشْنُهِیُّ فِی اعْتِقَادِ أَهْلِ السُّنَّةِ وَ الْعُکْبَرِیُّ فِی الْإِبَانَةِ وَ أَحْمَدُ فِی الْفَضَائِلِ وَ ابْنُ الْمُؤَذِّنِ فِی الْأَرْبَعِینَ بِأَسَانِیدِهِمْ عَنِ الشَّعْبِیِّ، عَنْ أَبِی جُحَیْفَةَ وَ عَنِ ابْنِ عَبَّاسٍ وَ الْأَصْبَغُ، عَنْ أَبِی أَیُّوبَ وَ قَدْ رَوَی حَفْصُ بْنُ غِیَاثٍ، عَنِ الْقَزْوِینِیِّ، عَنْ عَطَاءٍ، عَنْ أَبِی هُرَیْرَةَ کُلُّهُمْ عَنِ النَّبِیِّ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وَ وَقَفَ الْخَلائِقُ بَیْنَ یَدَیِ اللَّهِ تَعَالَی نَادَی مُنَادٍ مِنْ وَرَاءِ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غُضُّوا أَبْصَارَکُمْ وَ نَکِّسُوا رُءُوسَکُمْ، فَإِنَّ فَاطِمَةَ بِنْتَ محمّد صَلَّی اللَّهُ عَلَیْهِ وَ آلِه وَ سَلَّم تَجُوزُ عَلَی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أَبِی أَیُّوبَ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فَتَمُرُّ مَعَهَا سَبْعُونَ جَارِیَةً مِنَ الْحُورِ الْعِینِ کَالْبَرْقِ اللامِعِ</w:t>
      </w:r>
      <w:r>
        <w:rPr>
          <w:rFonts w:eastAsia="Amiri" w:cs="Amiri" w:ascii="Amiri" w:hAnsi="Amiri"/>
          <w:color w:val="111111"/>
          <w:sz w:val="28"/>
          <w:szCs w:val="28"/>
          <w:rtl w:val="true"/>
          <w:lang w:bidi="ar-SA"/>
        </w:rPr>
        <w:t xml:space="preserve">. </w:t>
      </w:r>
      <w:bookmarkStart w:id="723" w:name="pg568_5385"/>
    </w:p>
    <w:p>
      <w:pPr>
        <w:pStyle w:val="BookText"/>
        <w:rPr/>
      </w:pPr>
      <w:bookmarkEnd w:id="723"/>
      <w:r>
        <w:rPr>
          <w:rFonts w:ascii="IRNazanin" w:hAnsi="IRNazanin" w:eastAsia="IRNazanin"/>
          <w:color w:val="111111"/>
          <w:sz w:val="28"/>
          <w:sz w:val="28"/>
          <w:szCs w:val="28"/>
          <w:rtl w:val="true"/>
          <w:lang w:bidi="fa-IR"/>
        </w:rPr>
        <w:t xml:space="preserve">در مناقب </w:t>
      </w:r>
      <w:r>
        <w:rPr>
          <w:rStyle w:val="FootnoteAnchor"/>
          <w:rtl w:val="true"/>
        </w:rPr>
        <w:footnoteReference w:id="632"/>
      </w:r>
      <w:r>
        <w:rPr>
          <w:rFonts w:ascii="IRNazanin" w:hAnsi="IRNazanin" w:eastAsia="IRNazanin"/>
          <w:color w:val="111111"/>
          <w:sz w:val="28"/>
          <w:sz w:val="28"/>
          <w:szCs w:val="28"/>
          <w:rtl w:val="true"/>
          <w:lang w:bidi="fa-IR"/>
        </w:rPr>
        <w:t>گروهی از مورّخین اهل تسنّن از رسول خدا صَلَّی اللَّهُ عَلَیْهِ وَ آلِه وَ سَلَّم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رسد و مردم در مقابل پروردگار قرار بگیرند منادی از پشت حجاب‌ها ندا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خویش را ببندید و سر خود را به زیر بیفکنید، زیرا فاطمه دختر محمّد صَلَّی اللَّهُ عَلَیْهِ وَ آلِه وَ سَلَّم می‌خواهد از صراط عبور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ابوایوب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حوریه با حضرت زهراء سلام الله علیها نظیر برق لامع عبور خواهند کرد</w:t>
      </w:r>
      <w:r>
        <w:rPr>
          <w:rFonts w:eastAsia="IRNazanin" w:cs="IRNazanin"/>
          <w:color w:val="111111"/>
          <w:sz w:val="28"/>
          <w:szCs w:val="28"/>
          <w:rtl w:val="true"/>
          <w:lang w:bidi="fa-IR"/>
        </w:rPr>
        <w:t>.</w:t>
      </w:r>
    </w:p>
    <w:p>
      <w:pPr>
        <w:pStyle w:val="Heading3"/>
        <w:numPr>
          <w:ilvl w:val="2"/>
          <w:numId w:val="1"/>
        </w:numPr>
        <w:rPr/>
      </w:pPr>
      <w:bookmarkStart w:id="724" w:name="__RefHeading___Toc4853845_211673320"/>
      <w:bookmarkStart w:id="725" w:name="_Toc256"/>
      <w:bookmarkEnd w:id="724"/>
      <w:r>
        <w:rPr>
          <w:rtl w:val="true"/>
        </w:rPr>
        <w:t>[</w:t>
      </w:r>
      <w:r>
        <w:rPr>
          <w:rtl w:val="true"/>
        </w:rPr>
        <w:t>روایت شماره</w:t>
      </w:r>
      <w:r>
        <w:rPr>
          <w:rtl w:val="true"/>
        </w:rPr>
        <w:t>] (</w:t>
      </w:r>
      <w:r>
        <w:rPr/>
        <w:t>11</w:t>
      </w:r>
      <w:r>
        <w:rPr>
          <w:rtl w:val="true"/>
        </w:rPr>
        <w:t>)</w:t>
      </w:r>
      <w:bookmarkEnd w:id="7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المجالس للمفید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أَبِیهِ، عَنْ عَلِیٍّ، عَنْ أَبِیهِ، عَنِ ابْنِ أَبِی عُمَیْرٍ، عَنْ أَبَانِ بْنِ عُثْمَانَ،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جَمَعَ اللَّهُ الْأَوَّلِینَ وَ الْآخِرِینَ فِی صَعِیدٍ وَاحِدٍ فَیُنَادِی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غُضُّوا أَبْصَارَکُمْ وَ نَکِّسُوا رُءُوسَکُمْ حَتَّی تَجُوزَ فَاطِمَةُ بِنْتُ محمّد صَلَّی اللَّهُ عَلَیْهِ وَ آلِه وَ سَلَّم الصِّرَاطَ</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فَتَغُضُّ الْخَلائِقُ أَبْصَارَهُمْ فَتَأْتِی فَاطِمَةُ سلام الله علیها عَلَی نَجِیبٍ مِنْ نُجُبِ الْجَنَّةِ یُشَیِّعُهَا سَبْعُونَ أَلْفَ مَلَکٍ، فَتَقِفُ مَوْقِفاً شَرِیفاً مِنْ مَوَاقِفِ الْقِیَامَةِ، ثُمَّ تَنْزِلُ عَنْ نَجِیبِهَا فَتَأْخُذُ قَمِیصَ الْحُسَیْنِ بْنِ عَلِیٍّ علیه السلام بِیَدِهَا مُضَمَّخاً بِدَمِهِ وَ تَقُولُ یَا رَبِّ هَذَا قَمِیصُ وَلَدِی وَ قَدْ عَلِمْتَ مَا صُنِعَ بِهِ، فَیَأْتِیهَا النِّدَاءُ مِنْ قِبَلِ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لَکِ عِنْدِیَ الرِّضَا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انْتَصِرْ لِی مِنْ قَاتِلِهِ فَیَأْمُرُ اللَّهُ تَعَالَی عُنُقاً مِنَ النَّارِ فَتَخْرُجُ مِنْ جَهَنَّمَ فَتَلْتَقِطُ قَتَلَةَ الْحُسَیْنِ بْنِ عَلِیٍّ علیهما السلام کَمَا یَلْتَقِطُ الطَّیْرُ الْحَبَّ، ثُمَّ یَعُودُ الْعُنُقُ بِهِمْ إِلَی النَّارِ فَیُعَذَّبُونَ فِیهَا بِأَنْوَاعِ الْعَذَابِ ثُمَّ تَرْکَبُ فَاطِمَةُ سلام الله علیها نَجِیبَهَا حَتَّی تَدْخُلَ الْجَنَّةَ وَ مَعَهَا الْمَلائِکَةُ الْمُشَیِّعُونَ لَهَا وَ ذُرِّیَّتُهَا بَیْنَ یَدَیْهَا وَ أَوْلِیَاؤُهُمْ مِنَ النَّاسِ عَنْ یَمِینِهَا وَ شِمَالِهَا</w:t>
      </w:r>
      <w:r>
        <w:rPr>
          <w:rFonts w:eastAsia="Amiri" w:cs="Amiri" w:ascii="Amiri" w:hAnsi="Amiri"/>
          <w:color w:val="111111"/>
          <w:sz w:val="28"/>
          <w:szCs w:val="28"/>
          <w:rtl w:val="true"/>
          <w:lang w:bidi="ar-SA"/>
        </w:rPr>
        <w:t xml:space="preserve">. </w:t>
      </w:r>
      <w:bookmarkStart w:id="726" w:name="pg568_5386"/>
    </w:p>
    <w:p>
      <w:pPr>
        <w:pStyle w:val="BookText"/>
        <w:rPr/>
      </w:pPr>
      <w:bookmarkEnd w:id="726"/>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یخرج عنق من النار أی طائفة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کتاب مجالس </w:t>
      </w:r>
      <w:r>
        <w:rPr>
          <w:rStyle w:val="FootnoteAnchor"/>
          <w:rtl w:val="true"/>
        </w:rPr>
        <w:footnoteReference w:id="633"/>
      </w:r>
      <w:r>
        <w:rPr>
          <w:rFonts w:ascii="IRNazanin" w:hAnsi="IRNazanin" w:eastAsia="IRNazanin"/>
          <w:color w:val="111111"/>
          <w:sz w:val="28"/>
          <w:sz w:val="28"/>
          <w:szCs w:val="28"/>
          <w:rtl w:val="true"/>
          <w:lang w:bidi="fa-IR"/>
        </w:rPr>
        <w:t>با چند واسطه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شود خدای توانا خلق اوّلین و آخرین را در یک زمین جمع کرده، آنگاه منادی ندا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ببندید و سرهای خود را به زیر افکنید تا فاطمه دختر حضرت محمّد صَلَّی اللَّهُ عَلَیْهِ وَ آلِه وَ سَلَّم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چشمان خود را می‌بندند و حضرت فاطمه‌ی اطهر سلام الله علیها در حالی که بر یکی از ناقه‌های بهشتی سوار است، می‌آید و تعداد هفتاد هزار ملک آن بانوی معظّمه را مشایعت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در یکی از مکان‌های شریف قیامت توقّف می‌کند و پیراهن خون آلود حضرت امام حسین علیه السلام را به دست می‌گیرد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فرزند من حسین است، تو می‌دانی با او چه عملی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از طرف خدای رؤوف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عملی که موجب خشنودی تو باشد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زهرای اطهر سلام الله علیها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انتقام مرا از قاتلین فرزندم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قهّار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آتش جهنّم بیرون می‌آیند و کشندگان امام حسین علیه السلام را نظیر مرغی که دانه برچیند از صحرای محشر می‌یابند و به طرف دوزخ باز می‌گردند و آنان را دچار انواع عذاب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فاطمه‌ی اطهر سلام الله علیها بر ناقه‌ی خویشتن سوار و داخل بهشت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ملائکه ای که از آن حضرت مشایعت می‌کردند و فرزندان بزرگوار حضرت زهراء نزد آن بانو خواهند بود و دوستان ایشان طرف راست و چپ آنان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جزری گوید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عنق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طائفه و گروه است، پس معنای حدیث این گونه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خارج می‌کند طائفه‌ای را از آتش جهنّم</w:t>
      </w:r>
      <w:r>
        <w:rPr>
          <w:rFonts w:eastAsia="IRNazanin" w:cs="IRNazanin"/>
          <w:color w:val="111111"/>
          <w:sz w:val="28"/>
          <w:szCs w:val="28"/>
          <w:rtl w:val="true"/>
          <w:lang w:bidi="fa-IR"/>
        </w:rPr>
        <w:t>.</w:t>
      </w:r>
    </w:p>
    <w:p>
      <w:pPr>
        <w:pStyle w:val="Heading3"/>
        <w:numPr>
          <w:ilvl w:val="2"/>
          <w:numId w:val="1"/>
        </w:numPr>
        <w:rPr/>
      </w:pPr>
      <w:bookmarkStart w:id="727" w:name="__RefHeading___Toc4853847_211673320"/>
      <w:bookmarkStart w:id="728" w:name="_Toc257"/>
      <w:bookmarkEnd w:id="727"/>
      <w:r>
        <w:rPr>
          <w:rtl w:val="true"/>
        </w:rPr>
        <w:t>[</w:t>
      </w:r>
      <w:r>
        <w:rPr>
          <w:rtl w:val="true"/>
        </w:rPr>
        <w:t>روایت شماره</w:t>
      </w:r>
      <w:r>
        <w:rPr>
          <w:rtl w:val="true"/>
        </w:rPr>
        <w:t>] (</w:t>
      </w:r>
      <w:r>
        <w:rPr/>
        <w:t>12</w:t>
      </w:r>
      <w:r>
        <w:rPr>
          <w:rtl w:val="true"/>
        </w:rPr>
        <w:t>)</w:t>
      </w:r>
      <w:bookmarkEnd w:id="728"/>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فرات بن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أَبُوالْقَاسِمِ الْعَلَوِیُّ الْحَسَنِیُّ مُعَنْعَناً،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نَادَی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الْخَلائِقِ غُضُّوا أَبْصَارَکُمْ حَتَّی تَمُرَّ فَاطِمَةُ بِنْتُ محمّد صَلَّی اللَّهُ عَلَیْهِ وَ آلِه وَ سَلَّم فَتَکُونُ أَوَّلَ مَنْ تُکْسَی وَ یَسْتَقْبِلُهَا مِنَ الْفِرْدَوْسِ </w:t>
      </w:r>
    </w:p>
    <w:p>
      <w:pPr>
        <w:pStyle w:val="BookText"/>
        <w:rPr/>
      </w:pPr>
      <w:r>
        <w:rPr>
          <w:rFonts w:ascii="Amiri" w:hAnsi="Amiri" w:eastAsia="Amiri" w:cs="Amiri"/>
          <w:color w:val="111111"/>
          <w:sz w:val="28"/>
          <w:sz w:val="28"/>
          <w:szCs w:val="28"/>
          <w:rtl w:val="true"/>
          <w:lang w:bidi="ar-SA"/>
        </w:rPr>
        <w:t>اثْنَتَا عَشْرَةَ أَلْفَ حَوْرَاءَ لَمْ یَسْتَقْبِلُوا أَحَداً قَبْلَهَا وَ لا أَحَداً بَعْدَهَا، عَلَی نَجَائِبَ مِنْ یَاقُوتٍ أَجْنِحَتُهَا وَ أَزِمَّتُهَا اللُّؤْلُؤُ، عَلَیْهَا رَحَائِلُ مِنْ دُرٍّ عَلَی کُلِّ رِحَالَةٍ مِنْهَا نُمْرُقَةٌ مِنْ سُنْدُسٍ وَ رَکَائِبُهَا زَبَرْجَدٌ، فَیَجُوزُونَ بِهَا الصِّرَاطَ حَتَّی یَنْتَهُوا بِهَا إِلَی الْفِرْدَوْسِ فَیَتَبَاشَرُ بِهَا أَهْلُ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بُطْنَانِ الْفِرْدَوْسِ قُصُورٌ بِیضٌ وَ قُصُورٌ صُفْرٌ، مِنْ لُؤْلُؤَةٍ مِنْ غَرْزٍ وَاحِدٍ وَ إِنَّ فِی الْقُصُورِ الْبِیضِ لَسَبْعِینَ أَلْفَ دَارٍ مَنَازِلُ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فِی الْقُصُورِ الصُّفْرِ لَسَبْعِینَ أَلْفَ دَارٍ مَسَاکِنَ إِبْرَاهِیمَ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فَتَجْلِسُ عَلَی کُرْسِیٍّ مِنْ نُورٍ فَیَجْلِسُون حَوْلَهَا وَ یُبْعَثُ إِلَیْهَا مَلَکٌ لَمْ یُبْعَثْ إِلَی أَحَدٍ قَبْلَهَا وَ لا یُبْعَثُ إِلَی أَحَدٍ بَعْدَهَا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یُقْرِئُکِ السَّلامَ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سَلِینِی أُعْطِکِ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أَتَمَّ عَلَیَّ نِعْمَتَهُ وَ هَنَّأَنِی کَرَامَتَهُ وَ أَبَاحَنِی جَنَّتَهُ أَسْأَلُهُ وُلْدِی وَ ذُرِّیَّتِی وَ مَنْ وَدَّهُمْ، فَیُعْطِیهَا اللَّهُ ذُرِّیَّتَهَا وَ وُلْدَهَا وَ مَنْ وَدَّهُمْ لَهَا وَ حَفِظَهُمْ فِیهَا،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أَذْهَبَ عَنَّا الْحَزَنَ وَ أَقَرَّ بِعَیْنِی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ابْنُ عَبَّاسٍ إذَا ذَکَرَ هَذَا الْحَدِیثَ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وَ اتَّبَعَتْهُمْ ذُرِّیَّتُهُمْ بِإِیمانٍ أَلْحَقْنا بِهِمْ ذُرِّیَّتَهُمْ</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النُّمرقة مثلّثة الوسادة الصغیرة أو المیثرة أو الطنفسة فوق الرَّحل و قال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ینادی مناد من بطنان العرش أی من وسطه و قیل من أصله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البطنان جمع بطن و هو الغامض من الأرض یرید من </w:t>
      </w:r>
    </w:p>
    <w:p>
      <w:pPr>
        <w:pStyle w:val="BookText"/>
        <w:rPr/>
      </w:pPr>
      <w:r>
        <w:rPr>
          <w:rFonts w:ascii="IRNazanin" w:hAnsi="IRNazanin" w:eastAsia="IRNazanin"/>
          <w:color w:val="111111"/>
          <w:sz w:val="28"/>
          <w:sz w:val="28"/>
          <w:szCs w:val="28"/>
          <w:rtl w:val="true"/>
          <w:lang w:bidi="fa-IR"/>
        </w:rPr>
        <w:t xml:space="preserve">دواخل العرش انتهی،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غرز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محلّ واحد من قولهم غرزت الشی‌ء بالإبرة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فرات بن ابراهیم در تفسیرش </w:t>
      </w:r>
      <w:r>
        <w:rPr>
          <w:rStyle w:val="FootnoteAnchor"/>
          <w:rtl w:val="true"/>
        </w:rPr>
        <w:footnoteReference w:id="635"/>
      </w:r>
      <w:r>
        <w:rPr>
          <w:rFonts w:ascii="IRNazanin" w:hAnsi="IRNazanin" w:eastAsia="IRNazanin"/>
          <w:color w:val="111111"/>
          <w:sz w:val="28"/>
          <w:sz w:val="28"/>
          <w:szCs w:val="28"/>
          <w:rtl w:val="true"/>
          <w:lang w:bidi="fa-IR"/>
        </w:rPr>
        <w:t>با چند واسطه از ابن عبّاس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روز قیامت بپا شود منادی ندا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ببندید تا فاطمه دختر حضرت محمّد صَلَّی اللَّهُ عَلَیْهِ وَ آلِه وَ سَلَّم عبور کند، فاطمه اوّلین کسیست که دوازده هزار حوریّه از فردوس او را استقبال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حوریّه‌ها احدی را قبل از فاطمه و بعد از آن بانو استقبال نکرده و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حوریّه‌ها بر ناقه‌هایی سوارند که بال‌های آنها از یاقوت، مهار آنها از لؤلؤ، رحل‌هایی از دُرّ بر پشت آنهاست که بر هر یک از آنها یک بالش سندس قرار دارد و رکاب‌های آنها زبرجد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صراط می‌گذرند تا فاطمه‌ی زهراء سلام الله علیها را وارد فردوس می‌نمایند و اهل بهشت با آن معظّمه ملاقات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وسط فردوس، قصرهای سفید و زردیست از لؤلؤ که در یک محل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قصرهای سفید هفتاد هزار خانه است که منزل حضرت محمّد و اهل بیت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قصرهای زرد هفت گانه، هزار خانه است که مسکن حضرت ابراهیم و آل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فاطمه‌ی اطهر سلام الله علیها بالای صندلی از نور می‌نشیند و ایشان در اطرافش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 ملک نزد آن بانو فرستاده می‌شود که قبل از آن حضرت و بعد از او نزد کسی فرستاده نشده 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ملک به حضرت فاطمه سلام الله علیها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می‌خواهی از من بخواه تا به تو عطا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سلام الله علیها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رؤوف نعمت خود را برای من تمام و بهشت خود را برای من مباح نموده است</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خدا می‌خواهم که فرزندان و ذریّه‌ی من و افرادی که ایشان را دوست داشته‌اند به من عطا فرماید، خدای منّان، ذریّه و فرزندان و آن اشخاصی را که فرزندان فاطمه سلام الله علیها را برای خاطر آن حضرت حفظ کرده باشند به آن حضرت عطا می‌فرماید</w:t>
      </w:r>
      <w:r>
        <w:rPr>
          <w:rFonts w:eastAsia="IRNazanin" w:cs="IRNazanin"/>
          <w:color w:val="111111"/>
          <w:sz w:val="28"/>
          <w:szCs w:val="28"/>
          <w:rtl w:val="true"/>
          <w:lang w:bidi="fa-IR"/>
        </w:rPr>
        <w:t xml:space="preserve">. </w:t>
      </w:r>
      <w:bookmarkStart w:id="729" w:name="pg568_5389"/>
    </w:p>
    <w:p>
      <w:pPr>
        <w:pStyle w:val="BookText"/>
        <w:rPr/>
      </w:pPr>
      <w:bookmarkEnd w:id="729"/>
      <w:r>
        <w:rPr>
          <w:rFonts w:ascii="IRNazanin" w:hAnsi="IRNazanin" w:eastAsia="IRNazanin"/>
          <w:color w:val="111111"/>
          <w:sz w:val="28"/>
          <w:sz w:val="28"/>
          <w:szCs w:val="28"/>
          <w:rtl w:val="true"/>
          <w:lang w:bidi="fa-IR"/>
        </w:rPr>
        <w:t>پس آن بانوی معظّمه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آن خدایی را که غم و اندوه مرا برطرف و چشم مرا روشن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ابن عبّاس این حدیث را نقل می‌کرد آیه‌ی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طور را تلاوت می‌نمود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ایمان آورده‌اند فرزندانشان به پیروی از آنان ایمان اختیار کردند، فرزندانشان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ملحق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متکّاهای کوچک گویند که در بالای پالان شترها می‌گذارند و 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ینادی منادی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نداد داد و قول دیگر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اصل عرش ندا داد و قول دیگر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البطنان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بطن است و به معنی زمین پست است و مراد درون عرش است و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غرز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یک محلّ و مکان</w:t>
      </w:r>
      <w:r>
        <w:rPr>
          <w:rFonts w:eastAsia="IRNazanin" w:cs="IRNazanin"/>
          <w:color w:val="111111"/>
          <w:sz w:val="28"/>
          <w:szCs w:val="28"/>
          <w:rtl w:val="true"/>
          <w:lang w:bidi="fa-IR"/>
        </w:rPr>
        <w:t>.</w:t>
      </w:r>
    </w:p>
    <w:p>
      <w:pPr>
        <w:pStyle w:val="Heading3"/>
        <w:numPr>
          <w:ilvl w:val="2"/>
          <w:numId w:val="1"/>
        </w:numPr>
        <w:rPr/>
      </w:pPr>
      <w:bookmarkStart w:id="730" w:name="__RefHeading___Toc4853849_211673320"/>
      <w:bookmarkStart w:id="731" w:name="_Toc258"/>
      <w:bookmarkEnd w:id="730"/>
      <w:r>
        <w:rPr>
          <w:rtl w:val="true"/>
        </w:rPr>
        <w:t>[</w:t>
      </w:r>
      <w:r>
        <w:rPr>
          <w:rtl w:val="true"/>
        </w:rPr>
        <w:t>روایت شماره</w:t>
      </w:r>
      <w:r>
        <w:rPr>
          <w:rtl w:val="true"/>
        </w:rPr>
        <w:t>] (</w:t>
      </w:r>
      <w:r>
        <w:rPr/>
        <w:t>13</w:t>
      </w:r>
      <w:r>
        <w:rPr>
          <w:rtl w:val="true"/>
        </w:rPr>
        <w:t>)</w:t>
      </w:r>
      <w:bookmarkEnd w:id="7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فرات بن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سُلَیْمَانُ بْنُ مُحَمَّدٍ مُعَنْعَناً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أَمِیرَالْمُؤْمِنِینَ عَلِیَّ بْنَ أَبِی طَالِبٍ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صَلَّی اللَّهُ عَلَیْهِ وَ آلِه وَ سَلَّم ذَاتَ یَوْمٍ عَلَی فَاطِمَةَ سلام الله علیها وَ هِیَ حَزِینَةٌ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حُزْنُکِ یَا بُنَیَّةِ؟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ذَکَرْتُ الْمَحْشَرَ وَ وُقُوفَ النَّاسِ عُرَاةً یَوْمَ الْقِیَامَةِ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بُنَیَّةِ إنَّهُ لَیَوْمٌ عَظِیمٌ وَلکِنْ قَدْ أَخْبَرَنِی جَبْرَئِیلُ عَنِ اللَّهِ عَزَّوَجَلَّ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تَنْشَقُّ عَنْهُ الْأَرْضُ یَوْمَ الْقِیَامَةِ أَنَا ثُمَّ أَبِی إِبْرَاهِیمُ ثُمَّ بَعْلُکِ عَلِیُّ بْنُ أَبِی طَالِبٍ علیه السلام</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یَبْعَثُ اللَّهُ إِلَیْکِ جَبْرَئِیلَ فِی سَبْعِینَ أَلْفَ مَلَکٍ فَیَضْرِبُ عَلَی قَبْرِکِ سَبْعَ قِبَابٍ مِنْ نُورٍ ثُمَّ یَأْتِیکِ إِسْرَافِیلُ بِثَلاثِ حُلَلٍ مِنْ نُورٍ فَیَقِفُ عِنْدَ رَأْسِکِ فَیُنَادِینَکِ یَا فَاطِمَةُ بِنْتَ مُحَمَّدٍ؟ قُومِی إِلَی مَحْشَرِکِ، فَتَقُومِینَ آمِنَةً رَوْعَتَکِ، مَسْتُورَةً عَوْرَتُکِ، فَیُنَاوِلُکِ إِسْرَافِیلُ الْحُلَلَ فَتَلْبَسِینَهَا وَ یَأْتِیکِ زُوقَائِیلُ بِنَجِیبَةٍ </w:t>
      </w:r>
    </w:p>
    <w:p>
      <w:pPr>
        <w:pStyle w:val="BookText"/>
        <w:rPr/>
      </w:pPr>
      <w:r>
        <w:rPr>
          <w:rFonts w:ascii="Amiri" w:hAnsi="Amiri" w:eastAsia="Amiri" w:cs="Amiri"/>
          <w:color w:val="111111"/>
          <w:sz w:val="28"/>
          <w:sz w:val="28"/>
          <w:szCs w:val="28"/>
          <w:rtl w:val="true"/>
          <w:lang w:bidi="ar-SA"/>
        </w:rPr>
        <w:t xml:space="preserve">مِنْ نُورٍ، زِمَامُهَا مِنْ لُؤْلُؤٍ رَطْبٍ عَلَیْهَا مِحَفَّةٌ مِنْ ذَهَبٍ، فَتَرْکَبِینَهَا وَ یَقُودُ زُوقَائِیلُ بِزِمَامِهَا وَ بَیْنَ یَدَیْکِ سَبْعُونَ أَلْفَ مَلَکٍ بِأَیْدِیهِمْ أَلْوِیَةُ التَّسْبِیحِ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جَدَّ بِکِ السَّیْرُ اسْتَقْبَلَتْکِ سَبْعُونَ أَلْفَ حَوْرَاءَ، یَسْتَبْشِرُونَ بِالنَّظَرِ إِلَیْکِ بِیَدِ کُلِّ وَاحِدَةٍ مِنْهُنَّ مِجْمَرَةٌ مِنْ نُورٍ یَسْطَعُ مِنْهَا رِیحُ الْعُودِ مِنْ غَیْرِ نَارٍ وَ عَلَیْهِنَّ أَکَالِیلُ الْجَوْهَرِ الْمُرَصَّعِ بِالزَّبَرْجَدِ الْأَخْضَرِ، فَیَسِرْنَ عَنْ یَمِینِکِ، فَإذَا سِرْتَ مِثْلَ الَّذِی سِرْتَ مِنْ قَبْرِکِ إِلَی أَنْ لَقِینَکِ، اسْتَقْبَلَتْکِ مَرْیَمُ بِنْتُ عِمْرَانَ، فِی مِثْلِ مَنْ مَعَکِ مِنَ الْحُورِ فَتُسَلِّمُ عَلَیْکِ وَ تَسِیرُ هِیَ وَ مَنْ مَعَهَا عَنْ یَسَارِکِ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تَسْتَقْبِلُکِ أُمُّکِ خَدِیجَةُ بِنْتُ خُوَیْلِدٍ أَوَّلُ الْمُؤْمِنَاتِ بِاللَّهِ وَ رَسُولِهِ وَ مَعَهَا سَبْعُونَ أَلْفَ مَلَکٍ بِأَیْدِیهِمْ أَلْوِیَةُ التَّکْبِیرِ فَإذَا قَرُبْتِ مِنَ الْجَمْعِ اسْتَقْبَلَتْکِ حَوَّاءُ فِی سَبْعِینَ أَلْفَ حَوْرَاءَ وَ مَعَهَا آسِیَةُ بِنْتُ مُزَاحِمٍ فَتَسِیرُ هِیَ وَ مَنْ مَعَهَا مَعَکِ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تَوَسَّطْتِ الْجَمْعَ وَ ذَلِکِ أَنَّ اللَّهَ یَجْمَعُ الْخَلائِقَ فِی صَعِیدٍ وَاحِدٍ، فَیَسْتَوِی بِهِمُ الْأَقْدَامُ ثُمَّ یُنَادِی مُنَادٍ مِنْ تَحْتِ الْعَرْشِ یُسْمِعُ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غُضُّوا أَبْصَارَکُمْ حَتَّی تَجُوزَ فَاطِمَةُ الصِّدِّیقَةُ بِنْتُ مُحَمَّدٍ وَ مَنْ مَعَهَا، فَلا یَنْظُرُ إِلَیْکِ یَوْمَئِذٍ إِلا إِبْرَاهِیمُ خَلِیلُ الرَّحْمَنِ صَلَوَاتُ اللَّهِ وَ سَلامُهُ عَلَیْهِ وَ عَلِیُّ بْنُ أَبِی طَالِبٍ وَ یَطْلُبُ آدَمُ حَوَّاءَ فَیَرَاهَا مَعَ أُمِّکِ خَدِیجَةَ أَمَامَکِ</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یُنْصَبُ لَکِ مِنْبَرٌ مِنَ النُّورِ فِیهِ سَبْعُ مَرَاقِیَ بَیْنَ الْمِرْقَاةِ إِلَی الْمِرْقَاةِ صُفُوفُ الْمَلائِکَةِ، بِأَیْدِیهِمْ أَلْوِیَةُ النُّورِ وَ یَصْطَفُّ الْحُورُ الْعِینُ عَنْ یَمِینِ الْمِنْبَرِ وَ عَنْ یَسَارِهِ وَ أَقْرَبُ النِّسَاءِ مَعَکِ عَنْ یَسَارِکِ حَوَّاءُ وَ آسِیَةُ فَإذَا صِرْتِ فِی أَعْلَی </w:t>
      </w:r>
    </w:p>
    <w:p>
      <w:pPr>
        <w:pStyle w:val="BookText"/>
        <w:rPr/>
      </w:pPr>
      <w:r>
        <w:rPr>
          <w:rFonts w:ascii="Amiri" w:hAnsi="Amiri" w:eastAsia="Amiri" w:cs="Amiri"/>
          <w:color w:val="111111"/>
          <w:sz w:val="28"/>
          <w:sz w:val="28"/>
          <w:szCs w:val="28"/>
          <w:rtl w:val="true"/>
          <w:lang w:bidi="ar-SA"/>
        </w:rPr>
        <w:t>الْمِنْبَرِ أَتَاکِ جَبْرَئِیلُ علیه السلام فَیَقُولُ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سَلِی حَاجَتَکِ، فَتَقُولِینَ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أَرِنِی الْحَسَنَ وَ الْحُسَیْنَ فَیَأْتِیَانِکِ وَ أَوْدَاجُ الْحُسَیْنِ تَشْخُبُ دَماً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خُذْ لِیَ الْیَوْمَ حَقِّی مِمَّنْ ظَلَمَنِی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فَیَغْضَبُ عِنْدَ ذَلِکِ الْجَلِیلُ وَ یَغْضَبُ لِغَضَبِهِ جَهَنَّمُ وَ الْمَلائِکَةُ أَجْمَعُونَ، فَتَزْفِرُ جَهَنَّمُ عِنْدَ ذَلِکِ زَفْرَةً ثُمَّ یَخْرُجُ فَوْجٌ مِنَ النَّارِ وَ یَلْتَقِطُ قَتَلَةَ الْحُسَیْنِ وَ أَبْنَاءَهُمْ وَ أَبْنَاءَ أَبْنَائِهِمْ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إِنَّا لَمْ نَحْضُرِ الْحُسَیْنَ، فَیَقُولُ اللَّهُ لِزَبَانِیَةِ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خُذُوهُمْ بِسِیمَاهُمْ بِزُرْقَةِ الْأَعْیُنِ وَ سَوَادِ الْوُجُوهِ، خُذُوا بِنَوَاصِیهِمْ فَأَلْقُوهُمْ فِی الدَّرْکِ الْأَسْفَلِ مِنَ النَّارِ فَإنَّهُمْ کَانُوا أَشَدَّ عَلَی أَوْلِیَاءِ الْحُسَیْنِ مِنْ آبَائِهِمُ الَّذِینَ حَارَبُوا الْحُسَیْنَ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یَقُولُ جَبْرَئِیلُ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سَلِی حَاجَتَکِ فَتَقُولِینَ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شِیعَتِی، فَیَقُولُ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غَفَرْتُ لَهُمْ فَتَقُولِینَ یَا رَبِّ شِیعَةُ وُلْدِی فَیَقُولُ اللَّهُ قَدْ غَفَرْتُ لَهُمْ فَتَقُولِینَ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شِیعَةُ شِیعَتِی فَیَقُولُ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انْطَلِقِی فَمَنِ اعْتَصَمَ بِکِ فَهُوَ مَعَکِ فِی الْجَنَّةِ، فَعِنْدَ ذَلِکِ یَوَدُّ الْخَلائِقُ أَنَّهُمْ کَانُوا فَاطِمِیِّینَ فَتَسِیرِینَ وَ مَعَکِ شِیعَتُکِ وَ شِیعَةُ وُلْدِکِ وَ شِیعَةُ أَمِیرِالْمُؤْمِنِینَ آمِنَةً رَوْعَاتُهُمْ، مَسْتُورَةً عَوْرَاتُهُمْ، قَدْ ذَهَبَتْ عَنْهُمُ الشَّدَائِدُ وَ سَهُلَتْ لَهُمُ الْمَوَارِدُ، یَخَافُ النَّاسُ وَ هُمْ لا یَخَافُونَ وَ یَظْمَأُ النَّاسُ وَ هُمْ لا یَظْمَئُونَ</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بَلَغْتِ بَابَ الْجَنَّةِ، تَلَقَّتْکِ اثْنَتَا عَشْرَةَ أَلْفَ حَوْرَاءَ، لَمْ یَلْتَقِینَ أَحَداً قَبْلَکِ وَ لا یَتَلَقَّیْنَ أَحَداً کَانَ بَعْدَکِ، بِأَیْدِیهِمْ حِرَابٌ مِنْ نُورٍ، عَلَی نَجَائِبَ مِنْ نُورٍ </w:t>
      </w:r>
    </w:p>
    <w:p>
      <w:pPr>
        <w:pStyle w:val="BookText"/>
        <w:rPr/>
      </w:pPr>
      <w:r>
        <w:rPr>
          <w:rFonts w:ascii="Amiri" w:hAnsi="Amiri" w:eastAsia="Amiri" w:cs="Amiri"/>
          <w:color w:val="111111"/>
          <w:sz w:val="28"/>
          <w:sz w:val="28"/>
          <w:szCs w:val="28"/>
          <w:rtl w:val="true"/>
          <w:lang w:bidi="ar-SA"/>
        </w:rPr>
        <w:t>رَحَائِلُهَا مِنَ الذَّهَبِ الْأَصْفَرِ وَ الْیَاقُوتِ، أَزِمَّتُهَا مِنْ لُؤْلُؤٍ رَطْبٍ، عَلَی کُلِّ نَجِیبٍ نُمْرُقَةٌ مِنْ سُنْدُسٍ مَنْضُودٍ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دَخَلْتِ الْجَنَّةَ تُبَاشِرُ بِکِ أَهْلُهَا وَ وُضِعَ لِشِیعَتِکِ مَوَائِدُ مِنْ جَوْهَرٍ عَلَی أَعْمِدَةٍ مِنْ نُورٍ، فَیَأْکُلُونَ مِنْهَا وَ النَّاسُ فِی الْحِسَابِ وَ هُمْ فِی مَا اشْتَهَتْ أَنْفُسُهُمْ خالِدُونَ وَ إذَا اسْتَقَرَّ أَوْلِیَاءُ اللَّهِ فِی الْجَنَّةِ زَارَکِ آدَمُ وَ مَنْ دُونَهُ مِنَ النَّبِیِّینَ وَ إِنَّ فِی بُطْنَانِ الْفِرْدَوْسِ لؤْلُؤَتَیْنِ مِنْ عِرْقٍ وَاحِدٍ لُؤْلُؤَةً بَیْضَاءَ وَ لُؤْلُؤَةً صَفْرَاءَ فِیهِمَا قُصُورٌ وَ دُورٌ فِی کُلِّ وَاحِدَةٍ سَبْعُونَ أَلْفَ دَارٍ فَالْبَیْضَاءُ مَنَازِلُ لَنَا وَ لِشِیعَتِنَا وَ الصَّفْرَاءُ مَنَازِلُ لِإِبْرَاهِیمَ وَ آلِ إِبْرَاهِیمَ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فَمَا کُنْتُ أُحِبُّ أَنْ أَرَی یَوْمَکَ وَ لا أَبْقَی بَعْدَکَ،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ابْنَتِی لَقَدْ أَخْبَرَنِی جَبْرَئِیلُ عَنِ اللَّهِ عَزَّوَجَلَّ أَنَّکِ أَوَّلُ مَنْ تَلْحَقُنِی مِنْ أَهْلِ بَیْتِی فَالْوَیْلُ کُلُّهُ لِمَنْ ظَلَمَکِ وَ الْفَوْزُ الْعَظِیمُ لِمَنْ نَصَرَکِ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ابْنُ عَبَّاسٍ إذَا ذَکَرَ هَذَا الْحَدِیثَ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آمَنُوا وَ اتَّبَعَتْهُمْ ذُرِّیَّتُهُمْ بِإِیمانٍ أَلْحَقْنا بِهِمْ ذُرِّیَّتَهُمْ وَ ما أَلَتْناهُمْ مِنْ عَمَلِهِمْ مِنْ شَیْ‌ءٍ کُلُّ امْرِئٍ بِما کَسَبَ رَهِینٌ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أَلَتْناهُمْ أی و ما نقصناهم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تفسیر فرات بن ابراهیم </w:t>
      </w:r>
      <w:r>
        <w:rPr>
          <w:rStyle w:val="FootnoteAnchor"/>
          <w:rtl w:val="true"/>
        </w:rPr>
        <w:footnoteReference w:id="637"/>
      </w:r>
      <w:r>
        <w:rPr>
          <w:rFonts w:ascii="IRNazanin" w:hAnsi="IRNazanin" w:eastAsia="IRNazanin"/>
          <w:color w:val="111111"/>
          <w:sz w:val="28"/>
          <w:sz w:val="28"/>
          <w:szCs w:val="28"/>
          <w:rtl w:val="true"/>
          <w:lang w:bidi="fa-IR"/>
        </w:rPr>
        <w:t>با چند واسطه از حضرت امیرالمؤمنین علی بن ابیطالب علیه السلام روایت می‌کند که فرمود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پیغمبر اکرم صَلَّی اللَّهُ عَلَیْهِ وَ آلِه وَ سَلَّم نزد حضرت زهرای اطهر سلام الله علیها تشریف برده و آن بانو را محزون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غم و اندوه تو چیست؟</w:t>
      </w:r>
    </w:p>
    <w:p>
      <w:pPr>
        <w:pStyle w:val="BookText"/>
        <w:rPr/>
      </w:pPr>
      <w:r>
        <w:rPr>
          <w:rFonts w:ascii="IRNazanin" w:hAnsi="IRNazanin" w:eastAsia="IRNazanin"/>
          <w:color w:val="111111"/>
          <w:sz w:val="28"/>
          <w:sz w:val="28"/>
          <w:szCs w:val="28"/>
          <w:rtl w:val="true"/>
          <w:lang w:bidi="fa-IR"/>
        </w:rPr>
        <w:t>حضرت فاطمه سلام الله علیها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محشر و برهنگی مردم به خاطرم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روز، روز بسیار بزرگیست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جبرئیل از طرف خدای رؤوف به من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روز زمین شکافته شود اوّل کسی که از زمین خارج شود من هستم، بعد از من حضرت ابراهیم خلیل علیه السلام ، بعد از او، شوهر تو حضرت امیر علیه السلام ، آنگاه خدای مهربان جبرئیل را با هفتاد هزار ملک نزد قبر تو خواهد فرستاد، بر قبر تو هفت قبّه‌ی نور نصب خواهد شد، اسرافیل سه حلّه‌ی نور برای تو می‌آورد و نزد سر تو توقّف می‌کند و صدا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حضرت محمّد صَلَّی اللَّهُ عَلَیْهِ وَ آلِه وَ سَلَّم بیا در صحرای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حالی از قبر بیرون می‌آیی که بدنت پوشیده باشد و از خوفِ آن روز در امان خواهی بود، اسرافیل آن حلّه‌ها را به تو می‌دهد و تو آنها را می‌پوشی، آنگاه ملکی که آن را زوقابیل می‌گویند ناقه‌ای از نور برای تو می‌آورد که مهار آن از مروارید و کجاوه‌ای از طلا بر پشت آن نصب شده، تو بر آن ناقه سوار می‌شوی در حالی که جلوی تو، هفتاد هزار ملک باشد و علم‌های تسبیح در دست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زوقابیل مهار آن را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حرکت کنی تعداد هفتاد هزار ملک به استقبال تو می‌آیند و از نگاه کردن به تو خوشحال می‌شوند، هر یک از آنان منقلی از نور بدون آتش در کف دارند که عود از آن ساطع می‌شود، هر یک از ایشان یک تاج مُرصّع از زَبَرجَد بر سر خواهد داشت، آنان در طرف راست تو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مقداری راه طی کنی حضرت مریم سلام الله علیها با هفتاد هزار حوریه به استقبال تو می‌آیند و بر تو سلام می‌کنند و در طرف چپ تو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مادرت حضرت خدیجه سلام الله علیها دختر خویلد که در میان زنان عالَم، اوّل کسیست که به خدا و رسول ایمان آورده با هفتاد هزار ملک، که علم‌های تکبیر در دست دارند به استقبال تو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محشر رسیدی حضرت حواء با هفتاد هزار ملک و آسیه زن فرعون به استقبال تو خواهند آمد و با تو حرکت می‌نمایند و آن وقتیست که خداوند متعال، تمام مردم را در زمین واحدی جمع کرده‌ست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صحرای محشر شوی منادی از زیر عرش ندایی می‌کند که خلائق عموماً می‌شنوند و می‌گوید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چشمان خود را ببندید تا فاطمه‌ی صدّیقه، دختر حضرت محمّد صَلَّی اللَّهُ عَلَیْهِ وَ آلِه وَ سَلَّم و این زنان مطهّره‌ای که با او می‌باشند، عبور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غیر از حضرت ابراهیم علیه السلام و شوهرت حضرت علی بن ابیطالب علیه السلام کسی به تو نظر نخواهد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حضرت آدم علیه السلام ، حضرت حواء سلام الله علیها را طلب می‌کند و با مادرت حضرت خدیجه سلام الله علیها نزد تو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منبری از نور برای تو نصب می‌شود که هفت پایه داشته باشد، در میان هر پایه تا پایه‌ی دیگری صف‌هایی از ملائکه ایستاده‌اند، علم‌هایی از نور در دست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حوریه‌ها در طرف چپ و راست منبر تو صف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زنان از طرف چپ به تو حضرت حواء و آسیه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فراز منبر قرار گیری، جبرئیل از طرف خدای سبحان نزد تو آمده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خویشتن را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حسینم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نزد تو می‌آیند در حالی که خون از رگ‌های گردن حسین،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حقّ مرا از آن افرادی که به من ظلم و ستم کردند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موقع است که دریای غضب حضرت پروردگار به جوش می‌آید، به خاطر غضب خداست که ملائکه و جهنّم نیز به خروش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نعره می‌زند و زبانه می‌کشد و به صحرای محشر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قاتلین امام حسین علیه السلام را با فرزندان و فرزندان فرزندان آنان می‌رباید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موقع قتل حسین علیه السلام خلق نشده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قهّار به زبانه‌ی آتش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را که چشمشان کبود و صورتشان سیاه است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جلو سر آنها را بگیرید و بکشید و به صورت در طبقات پایین جهنّم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سختگیری ایشان بر دوستان امام حسین علیه السلام از جنگیدن پدرانشان با امام حسین علیه السلام شدیدتر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جبرئیل به 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شیعیان خود را می‌خواهم، خدای رؤوف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 آنها را آمرزیدم، تو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شیعیان خود و دوستان ایشان را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هر کدام از آنان را که دست به دامن تو شود او را وارد بهشت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عموم خلائق آرزو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از شیعیان و دوستان فاطمه‌ی زهراء سلام الله علیها بودند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تو با شیعیان و شیعیان فرزندانت و شیعیان حضرت امیرالمؤمنین علی علیه السلام حرکت می‌کنید در حالی که خوف و بیم آنان برطرف شده باشد، عورت‌های ایشان پوشیده شده، سختی‌های قیامت بر ایشان آسان می‌شود و از هول و ترس‌های قیامت به آسانی خواهند </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مردم عموماً دچار ترس می‌شوند ولی ایشان نمی‌ترسند، مردم عموماً در آن روز تشنه‌اند ولی ایشان سیراب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نزدیکِ درب بهشت می‌رسی تعداد دوازده هزار حوریه به استقبال تو می‌شتابند آن حوریه‌ها قبل از تو، از کسی استقبال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ظرف‌هایی از نور در دست دارند و بر ناقه‌هایی از نور سوارند که جهاز آنها از طلای زرد و یاقوت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آنها از مروارید تَر، رکاب آنها از زبرجد سبز، در میان جهاز هر ناقه‌ای یک بالش سندس و استبرق بهشتی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وارد بهشت شوی عموم اهل بهشت مسرور و خوشحال می‌شوند و به یکدیگر بشارت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شیعیان تو خانه‌هایی از جواهر رنگارنگ بر فراز ستون‌هایی از نور نصب می‌نمایند، آنان موقعی که مردم مشغول حساب باشند در آن خانه‌ها غذا می‌خورند، شیعیان تو وقتی داخل شوند دائماً به نعمت‌های بهشتی متنعّم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پیامبران از حضرت آدم تا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تو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مروارید هست که از یک رشته به وجود آمده‌اند، یکی از آنها سفید و دیگری زرد رنگ است، در هر یک از آنها هفتاد هزار قصر و در هر قصری هفتاد هزار خانه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قصرهای سفید، منزل ما و شیعیان ما خواهند بود، قصرهای زرد، منزل ابراهیم و آل ابراهیم 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فاطمه‌ی اطهر سلام الله علیها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ندارم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شهادت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ببینم و بعد از شما زنده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طرف خدای رؤوف به من خبر داده، اوّل کسی که از اهل بیت من به من ملحق می‌شود تو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کسی که در حقّ تو ظلم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از آن شخصیست که تو را یاری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ابن عبّاس این حدیث را می‌گفت، این آیه را تلاوت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خود ایمان آوردند و فرزندانشان در ایمان پیروی آنها را کردند، فرزندانشان را به آنها می‌رسانیم و از پاداش عملشان هیچ نمی‌کاهیم، که هر نفسی در گرو عمل خویش است</w:t>
      </w:r>
      <w:r>
        <w:rPr>
          <w:rFonts w:eastAsia="IRNazanin" w:cs="IRNazanin"/>
          <w:color w:val="111111"/>
          <w:sz w:val="28"/>
          <w:szCs w:val="28"/>
          <w:rtl w:val="true"/>
          <w:lang w:bidi="fa-IR"/>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أَلَتْناهُمْ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کم نمی‌کنیم برایشان، می‌باشد</w:t>
      </w:r>
      <w:r>
        <w:rPr>
          <w:rFonts w:eastAsia="Amiri" w:cs="Amiri" w:ascii="Amiri" w:hAnsi="Amiri"/>
          <w:color w:val="111111"/>
          <w:sz w:val="28"/>
          <w:szCs w:val="28"/>
          <w:rtl w:val="true"/>
          <w:lang w:bidi="ar-SA"/>
        </w:rPr>
        <w:t xml:space="preserve">. </w:t>
      </w:r>
      <w:bookmarkStart w:id="732" w:name="pg568_5396"/>
    </w:p>
    <w:p>
      <w:pPr>
        <w:pStyle w:val="Heading2"/>
        <w:numPr>
          <w:ilvl w:val="1"/>
          <w:numId w:val="1"/>
        </w:numPr>
        <w:rPr/>
      </w:pPr>
      <w:bookmarkStart w:id="733" w:name="__RefHeading___Toc4853851_211673320"/>
      <w:bookmarkStart w:id="734" w:name="_Toc259"/>
      <w:bookmarkEnd w:id="732"/>
      <w:bookmarkEnd w:id="733"/>
      <w:r>
        <w:rPr>
          <w:rtl w:val="true"/>
        </w:rPr>
        <w:t xml:space="preserve">بخش نهم؛ فضائل و مناقب فرزندان و ذریّه‌ی حضرت فاطمه زهراء سلام الله علیها و اینکه آنها فرزندان پیغمبرند </w:t>
      </w:r>
      <w:r>
        <w:rPr>
          <w:rtl w:val="true"/>
        </w:rPr>
        <w:t>(</w:t>
      </w:r>
      <w:r>
        <w:rPr>
          <w:rtl w:val="true"/>
        </w:rPr>
        <w:t xml:space="preserve">باب </w:t>
      </w:r>
      <w:r>
        <w:rPr/>
        <w:t>9</w:t>
      </w:r>
      <w:r>
        <w:rPr>
          <w:rtl w:val="true"/>
        </w:rPr>
        <w:t>؛ أولادها و ذریتها سلام الله علیها و أحوالهم و فضلهم و أنَّهم مِن أولاد الرسول صَلَّی اللَّهُ عَلَیْهِ وَ آلِه وَ سَلَّم حقیقة</w:t>
      </w:r>
      <w:r>
        <w:rPr>
          <w:rtl w:val="true"/>
        </w:rPr>
        <w:t>)</w:t>
      </w:r>
      <w:bookmarkEnd w:id="734"/>
    </w:p>
    <w:p>
      <w:pPr>
        <w:pStyle w:val="Heading3"/>
        <w:numPr>
          <w:ilvl w:val="2"/>
          <w:numId w:val="1"/>
        </w:numPr>
        <w:rPr/>
      </w:pPr>
      <w:bookmarkStart w:id="735" w:name="__RefHeading___Toc4853853_211673320"/>
      <w:bookmarkStart w:id="736" w:name="_Toc260"/>
      <w:bookmarkEnd w:id="735"/>
      <w:r>
        <w:rPr>
          <w:rtl w:val="true"/>
        </w:rPr>
        <w:t>[</w:t>
      </w:r>
      <w:r>
        <w:rPr>
          <w:rtl w:val="true"/>
        </w:rPr>
        <w:t>روایت شماره</w:t>
      </w:r>
      <w:r>
        <w:rPr>
          <w:rtl w:val="true"/>
        </w:rPr>
        <w:t>] (</w:t>
      </w:r>
      <w:r>
        <w:rPr/>
        <w:t>01</w:t>
      </w:r>
      <w:r>
        <w:rPr>
          <w:rtl w:val="true"/>
        </w:rPr>
        <w:t>)</w:t>
      </w:r>
      <w:bookmarkEnd w:id="736"/>
    </w:p>
    <w:p>
      <w:pPr>
        <w:pStyle w:val="BookText"/>
        <w:rPr/>
      </w:pPr>
      <w:r>
        <w:rPr>
          <w:rFonts w:ascii="Amiri" w:hAnsi="Amiri" w:eastAsia="Amiri" w:cs="Amiri"/>
          <w:color w:val="111111"/>
          <w:sz w:val="28"/>
          <w:sz w:val="28"/>
          <w:szCs w:val="28"/>
          <w:rtl w:val="true"/>
          <w:lang w:bidi="ar-SA"/>
        </w:rPr>
        <w:t>وَجَدْتُ فِی بَعْضِ کُتُبِ الْمَنَاقِبِ أَخْبَرَنَا عَلِیُّ بْنُ أَحْمَدَ الْعَاصِمِیُّ، عَنْ إِسْمَاعِیلَ بْنِ أَحْمَدَ الْبَیْهَقِیِّ، عَنْ أَبِیهِ أَحْمَدَ بْنِ الْحُسَیْنِ، عَنْ أَبِی عَبْدِاللَّهِ الْحَافِظِ، عَنْ أَبِی مُحَمَّدٍ الْخُرَاسَانِیِّ، عَنْ أَبِی بَکْرِ بْنِ أَبِی الْعَوَّامِ، عَنْ أَبِیهِ، عَنْ حَرِیزِ بْنِ عَبْدِ الْحَمِیدِ، عَنْ شَیْبَةَ بْنِ نَعَامَةَ، عَنْ فَاطِمَةَ بِنْتِ الْحُسَیْنِ، عَنْ فَاطِمَةَ الْکُبْرَی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بَنِی أُمٍّ یَنْتَمُونَ إِلَی عَصَبَتِهِمْ إِلا وُلْدَ فَاطِمَةَ، فَإِنِّی أَنَا أَبُوهُمْ وَ عَصَبَتُهُمْ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أَبُوالْحَسَنِ بْنُ بُشْرَانَ الْعَدْلُ بِبَغْدَادَ، عَنْ أَبِی عَمْرِو بْنِ السِّمَاکِ، عَنْ حَنْبَلِ بْنِ إِسْحَاقَ، عَنْ دَاوُدَ بْنِ عَمْرٍو، عَنْ صَالِحِ بْنِ مُوسَی، عَنْ عَاصِمِ بْنِ بَهْدَلَةَ، عَنْ یَحْیَی بْنِ یَعْمُرَ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یَحْیَی أَنْتَ الَّذِی تَزْعُمُ أَنَّ وُلْدَ عَلِیٍّ مِنْ فَاطِمَةَ وُلْدُ رَسُولِ اللَّهِ صَلَّی اللَّهُ عَلَیْهِ وَ آلِه وَ سَلَّم؟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أَمَّنْتَنِی تَکَلَّمْتُ قَالَ</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فَأَنْتَ آمِنٌ،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أَقْرَأُ عَلَیْکَ کِتَابَ اللَّهِ إِنَّ اللَّهَ یَقُولُ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 إِسْحاقَ وَ یَعْقُوبَ کُلّاً هَدَیْنا</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زَکَرِیَّا وَ یَحْیی وَ عِیسی وَ إِلْیاسَ کُلٌّ مِنَ الصَّالِحِینَ</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وَ عِیسَی کَلِمَةُ اللَّهِ وَ رُوحُهُ أَلْقَاهَا إِلَی الْعَذْرَاءِ الْبَتُولِ وَ قَدْ نَسَبَهُ اللَّهُ تَعَالَی إِلَی إِبْرَاهِیمَ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دَعَاکَ إِلَی نَشْرِ هَذَا وَ ذِکْرِهِ؟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اسْتَوْجَبَ اللَّهُ عَزَّوَجَلَّ عَلَی أَهْلِ الْعِلْمِ فِی 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لَتُبَیِّنُنَّهُ لِلنَّاسِ وَ لا تَکْتُمُونَهُ</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الْآیَةَ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وَ لا تَعُودَنْ لِذِکْرِ هَذَا وَ لا نَشْرِهِ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الْحَدِیثُ مُرْسَلاً أَطْوَلَ مِنْ هَذَا، عَنْ عَامِرٍ الشَّعْبِیِّ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 الْحَجَّاجُ ذَاتَ لَیْلَةٍ فَخَشِیتُ فَقُمْتُ فَتَوَضَّأْتُ وَ أَوْصَیْتُ ثُمَّ دَخَلْتُ عَلَیْهِ فَنَظَرْتُ فَإذَا نَطْعٌ مَنْشُورٌ وَ السَّیْفُ مَسْلُولٌ، فَسَلَّمْتُ عَلَیْهِ فَرَدَّ عَلَیَّ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فَقَدْ آمَنْتُکَ اللَّیْلَةَ وَ غَداً إِلَی الظُّهْرِ وَ أَجْلَسَنِی عِنْدَهُ ثُمَّ أَشَارَ فَأُتِیَ بِرَجُلٍ مُقَیَّدٍ بِالْکُبُولِ وَ الْأَغْلالِ فَوَضَعُوهُ بَیْنَ یَدَیْهِ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الشَّیْخَ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 الْحُسَیْنَ کَانَا ابْنَیْ رَسُولِ اللَّهِ صَلَّی اللَّهُ عَلَیْهِ وَ آلِه وَ سَلَّم لَیَأْتِینِی بِحُجَّةٍ مِنَ الْقُرْآنِ وَ إِلا لاضْرِبَنَّ عُنُقَهُ</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أَنْ تَحِلَّ قَیْدَهُ فَإنَّهُ إذَا احْتَجَّ فَإنَّهُ لا مَحَالَةَ یَذْهَبُ وَ إِنْ لَمْ یَحْتَجَّ فَإِنَّ السَّیْفَ لا یَقْطَعُ هَذَا الْحَدِیدَ، فَحَلُّوا قُیُودَهُ وَ کُبُولَهُ فَنَظَرْتُ فَإذَا هُوَ سَعِیدُ بْنُ جُبَیْرٍ فَحَزِنْتُ بِذَلِکَ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یَجِدُ حُجَّةً عَلَی ذَلِکَ مِنَ الْقُرْآنِ فَقَالَ لَهُ </w:t>
      </w:r>
    </w:p>
    <w:p>
      <w:pPr>
        <w:pStyle w:val="BookText"/>
        <w:rPr/>
      </w:pPr>
      <w:r>
        <w:rPr>
          <w:rFonts w:ascii="Amiri" w:hAnsi="Amiri" w:eastAsia="Amiri" w:cs="Amiri"/>
          <w:color w:val="111111"/>
          <w:sz w:val="28"/>
          <w:sz w:val="28"/>
          <w:szCs w:val="28"/>
          <w:rtl w:val="true"/>
          <w:lang w:bidi="ar-SA"/>
        </w:rPr>
        <w:t>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ائْتِنِی بِحُجَّةٍ مِنَ الْقُرْآنِ عَلَی مَا ادَّعَیْتَ وَ إِلا أَضْرِبْ عُنُقَکَ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فَسَکَتَ سَاعَةً ثُمَّ قَالَ لَهُ مِثْلَ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 سَاعَةً ثُمَّ قَالَ لَهُ مِثْلَ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الشَّیْطَانِ الرَّجِیمِ بِسْمِ اللَّهِ الرَّحْمنِ الرَّحِیمِ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وَهَبْنا لَهُ إِسْحاقَ وَ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نَجْزِی الْمُحْسِنِینَ</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ثُمَّ سَکَتَ وَ قَالَ لِلْحَجَّاجِ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مَا بَعْدَهُ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زَکَرِیَّا وَ یَحْیی وَ عِیسی </w:t>
      </w:r>
      <w:r>
        <w:rPr>
          <w:rStyle w:val="FootnoteAnchor"/>
          <w:rtl w:val="true"/>
        </w:rPr>
        <w:footnoteReference w:id="643"/>
      </w:r>
      <w:r>
        <w:rPr>
          <w:rFonts w:ascii="Amiri" w:hAnsi="Amiri" w:eastAsia="Amiri" w:cs="Amiri"/>
          <w:color w:val="111111"/>
          <w:sz w:val="28"/>
          <w:sz w:val="28"/>
          <w:szCs w:val="28"/>
          <w:rtl w:val="true"/>
          <w:lang w:bidi="ar-SA"/>
        </w:rPr>
        <w:t>فَقَالَ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یَلِیقُ هَاهُنَا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مِنْ ذُرِّیَّتِهِ، قَالَ إِنْ کَانَ عِیسَی مِنْ ذُرِّیَّةِ إِبْرَاهِیمَ وَ لَمْ یَکُنْ لَهُ أَبٌ بَلْ کَانَ ابْنَ ابْنَتِهِ فَنُسِبَ إِلَیْهِ مَعَ بُعْدِهِ، فَالْحَسَنُ وَ الْحُسَیْنُ أَوْلَی أَنْ یُنْسَبَا إِلَی رَسُولِ اللَّهِ صَلَّی اللَّهُ عَلَیْهِ وَ آلِه وَ سَلَّم مَعَ قُرْبِهِمَا مِنْهُ فَأَمَرَ لَهُ بِعَشَرَةِ آلافِ دِینَارٍ وَ أَمَرَ بِأَنْ یَحْمِلُوهَا مَعَهُ إِلَی دَارِهِ وَ أَذِنَ لَهُ فِی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قُلْتُ فِی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وَجَبَ عَلَیَّ أَنْ آتِیَ هَذَا الشَّیْخَ فَأَتَعَلَّمَ مِنْهُ مَعَانِیَ الْقُرْآنِ لِأَنِّی کُنْتُ أَظُنُّ أَنِّی أَعْرِفُهَا فَإذَا أَنَا لا أَعْرِفُهَا فَأَتَیْتُهُ فَإذَا هُوَ فِی الْمَسْجِدِ وَ تِلْکَ الدَّنَانِیرُ بَیْنَ یَدَیْهِ یُفَرِّقُهَا عَشْراً عَشْراً وَ یَتَصَدَّقُ 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کُلُّهُ بِبَرَکَةِ الْحَسَنِ وَ الْحُسَیْنِ علیهما السلام، لَئِنْ کُنَّا أَغْمَمْنَا وَاحِداً لَقَدْ أَفْرَحْنَا أَلْفاً وَ أَرْضَیْنَا اللَّهَ وَ رَسُولَهُ صَلَّی اللَّهُ عَلَیْهِ وَ آلِه وَ سَلَّم</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کتب مناقب </w:t>
      </w:r>
      <w:r>
        <w:rPr>
          <w:rStyle w:val="FootnoteAnchor"/>
          <w:rtl w:val="true"/>
        </w:rPr>
        <w:footnoteReference w:id="644"/>
      </w:r>
      <w:r>
        <w:rPr>
          <w:rFonts w:ascii="IRNazanin" w:hAnsi="IRNazanin" w:eastAsia="IRNazanin"/>
          <w:color w:val="111111"/>
          <w:sz w:val="28"/>
          <w:sz w:val="28"/>
          <w:szCs w:val="28"/>
          <w:rtl w:val="true"/>
          <w:lang w:bidi="fa-IR"/>
        </w:rPr>
        <w:t>با چند واسطه از حضرت زهرا سلام الله علیها یافتم که پیغمبر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هر مادری به پدر و خویشاوندان پدری خود منسوب می‌شوند غیر از فرزندان فاطمه سلام الله علیها که من، پدر و خویشاوندان ایشان می‌باشم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چند واسطه یحیی بن یعمر عامری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یوسف مرا خواست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علی از فاطمه، فرزندان پیامبر اکرم صَلَّی اللَّهُ عَلَیْهِ وَ آلِه وَ سَلَّم هستند؟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امان باشم جواب تو را خواهم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آیه را که می‌خوانم مطلب را ثابت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اسحاق و یعقوب را به او بخشیدیم و هر دو را 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حضرت زکریا و حضرت یحیی و حضرت عیسی و حضرت 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صالحین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عیسی روح الله است و خدا او را به حضرت مریم سلام الله علیها عطا کرد و مع ذلک خدای علیم، عیسی را به حضرت ابراهیم نسبت می‌دهد و او را از فرزندان ابراهیم به شمار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شده که تو این موضوع را تبلیغ نمایی؟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اهل علم واجب کرده که علم خود را نشر دهند، چنانکه در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خاطر آورید زمانی را که خداوند از کسانی که به آنها کتاب داده شده پیمان گرفت که حتماً آن را برای مردم آشکار نموده و کتمان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ولی در عین حال مبادا بعداً این موضوع را تکرار نمایی و نشر دهی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حدیث را عامر شعبی مفصّل‌تر از این نقل کرده، چنانکه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حجّاج مرا خواست، من ترسیدم لذا برخاستم، وضو گرفتم و وصیّت خود را کردم و نزد حجّاج رفتم، وقتی نگاه کردم دیدم یک سفره‌ی چرمی گسترده و یک شمشیر برهنه نزد حجّاج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 کردم و او جواب داد، آنگاه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خائف مباش زیرا من تو را تا فردا ظهر امان داده‌ام، پس از اینکه مرا نزد خود نشانید دستور داد تا مردی را آوردند که وی را غل و زنجیر کرده بودند و او را در مقابل حجّاج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فرزندان پیغمبر خدایند، اگر برای این مدّعا، دلیلی از قرآن نیاورد گردن او را خواهم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غُل و زنجیر را از گردن وی باز کرد، زیرا که او آزاد خواهد شد و اگر دلیلی از قرآن نیاورد و بخواهی گردن وی را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این غل و زنجیر را قطع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غل و زنجیر را از گردنش باز نمودند دیدم او سعید بن جبیر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فوق العاده محزون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قرآن دلیل خواهد آورد؟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خود را از قرآن بیاور و الّا گردن تو را خواهم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سعید بن جبیر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مهلتم بده، وی ساعتی صبر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دلیل خود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او ساعتی صبر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برهان خویش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اعوذ بالله من الشیطان الرّجیم</w:t>
      </w:r>
    </w:p>
    <w:p>
      <w:pPr>
        <w:pStyle w:val="BookText"/>
        <w:rPr/>
      </w:pPr>
      <w:r>
        <w:rPr>
          <w:rFonts w:ascii="IRNazanin" w:hAnsi="IRNazanin" w:eastAsia="IRNazanin"/>
          <w:color w:val="111111"/>
          <w:sz w:val="28"/>
          <w:sz w:val="28"/>
          <w:szCs w:val="28"/>
          <w:rtl w:val="true"/>
          <w:lang w:bidi="fa-IR"/>
        </w:rPr>
        <w:t xml:space="preserve">بسم الله الرّحمن الرّحیم سپس آیه‌ی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سوره‌ی انعام را تلاوت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پس از خواندن این آیه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ادامه‌ی آیه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آیه‌ی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هم تلاوت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چه نسبتی به حضرت ابراهیم علیه السلام دارد؟</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از فرزندان ابراهیم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که بدون پدر خلق شده و از نواده‌های دختری حضرت ابراهیم علیه السلام به شمار می‌رود، با اینکه فاصله‌ی بین حضرت عیسی و حضرت ابراهیم علیهما السلام خیلی زیاد است مع ذلک از فرزندان حضرت ابراهیم علیه السلام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حسنین علیهما السلام با اینکه با رسول خدا صَلَّی اللَّهُ عَلَیْهِ وَ آلِه وَ سَلَّم فاصله‌ای ندارند به طریق اولی فرزندان پیغمبر اکرم صَلَّی اللَّهُ عَلَیْهِ وَ آلِه وَ سَلَّم محسوب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پس از این گفتگوها مبلغ ده هزار اشرفی به سعید بن جبیر جایزه داد و دستور داد تا او را به خانه‌اش بازگردانیدند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شعبی می‌گوید من با خود گفتم بر من واجب است که نزد این مرد عالم یعنی سعید بن جبیر بروم و معانی قرآن را از او بیاموزم، زیرا من گمان می‌کردم که معانی قرآن را می‌دانم، ولی اکنون معلوم شد که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وقتی متوجّه سعید بن جبیر شدم دیدم وی در میان مسجد نشسته و آن اشرفی‌ها را در مقابل خود ریخته و آنها را همچنان ده اشرفی ده اشرفی صدقه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برکت حسن و حسین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ناراحت کردیم هزار نفر را با پرداخت این پول‌ها خوشحال نمودیم و خدا و رسولش را راضی نمودیم</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الدَّلائِلِ، لِمُحَمَّدِ بْنِ جَرِیرٍ الطَّبَرِیِّ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إِبْرَاهِیمَ بْنِ أَحْمَدَ الطَّبَرِیِّ، عَنْ مُحَمَّدِ بْنِ أَحْمَدَ الْقَاضِی التَّنُوخِیِّ، عَنْ إِبْرَاهِیمَ بْنِ عَبْدِالسَّلامِ، عَنْ عُثْمَانَ بْنِ أَبِی شَیْبَةَ، عَنْ جَرِیرٍ، عَنْ شَیْبَةَ بْنِ نَعَامَةَ، عَنْ فَاطِمَةَ الصُّغْرَی، عَنْ فَاطِمَةَ </w:t>
      </w:r>
      <w:bookmarkStart w:id="737" w:name="pg568_5401"/>
    </w:p>
    <w:p>
      <w:pPr>
        <w:pStyle w:val="BookText"/>
        <w:rPr/>
      </w:pPr>
      <w:bookmarkEnd w:id="737"/>
      <w:r>
        <w:rPr>
          <w:rFonts w:ascii="Amiri" w:hAnsi="Amiri" w:eastAsia="Amiri" w:cs="Amiri"/>
          <w:color w:val="111111"/>
          <w:sz w:val="28"/>
          <w:sz w:val="28"/>
          <w:szCs w:val="28"/>
          <w:rtl w:val="true"/>
          <w:lang w:bidi="ar-SA"/>
        </w:rPr>
        <w:t>الْکُبْرَی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نَبِیٍّ عَصَبَةٌ یَنْتَمُونَ إِلَیْهِ وَ إِنَّ فَاطِمَةَ عَصَبَتِیَ الَّتِی تَنْتَمِی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دلائل الامامه‌ی طبری با چند واسطه از رسول خدا صَلَّی اللَّهُ عَلَیْهِ وَ آلِه وَ سَلَّم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هر پیغمبری به خود او منسوبند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فرزند من است که به من منسوب است</w:t>
      </w:r>
      <w:r>
        <w:rPr>
          <w:rFonts w:eastAsia="IRNazanin" w:cs="IRNazanin"/>
          <w:color w:val="111111"/>
          <w:sz w:val="28"/>
          <w:szCs w:val="28"/>
          <w:rtl w:val="true"/>
          <w:lang w:bidi="fa-IR"/>
        </w:rPr>
        <w:t>.</w:t>
      </w:r>
    </w:p>
    <w:p>
      <w:pPr>
        <w:pStyle w:val="Heading3"/>
        <w:numPr>
          <w:ilvl w:val="2"/>
          <w:numId w:val="1"/>
        </w:numPr>
        <w:rPr/>
      </w:pPr>
      <w:bookmarkStart w:id="738" w:name="__RefHeading___Toc4853855_211673320"/>
      <w:bookmarkStart w:id="739" w:name="_Toc261"/>
      <w:bookmarkEnd w:id="738"/>
      <w:r>
        <w:rPr>
          <w:rtl w:val="true"/>
        </w:rPr>
        <w:t>[</w:t>
      </w:r>
      <w:r>
        <w:rPr>
          <w:rtl w:val="true"/>
        </w:rPr>
        <w:t>روایت شماره</w:t>
      </w:r>
      <w:r>
        <w:rPr>
          <w:rtl w:val="true"/>
        </w:rPr>
        <w:t>] (</w:t>
      </w:r>
      <w:r>
        <w:rPr/>
        <w:t>02</w:t>
      </w:r>
      <w:r>
        <w:rPr>
          <w:rtl w:val="true"/>
        </w:rPr>
        <w:t>)</w:t>
      </w:r>
      <w:bookmarkEnd w:id="7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أَحْمَدَ الْعَلَوِیُّ وَ مُحَمَّدُ بْنُ عَلِیِّ بْنِ بَشَّارٍ مَعاً، عَنِ الْمُظَفَّرِ بْنِ أَحْمَدَ الْقَزْوِینِیِّ، عَنْ صَالِحِ بْنِ أَحْمَدَ، عَنِ الْحَسَنِ بْنِ زِیَادٍ، عَنْ صَالِحِ بْنِ أَبِی حَمَّادٍ، عَنِ الْحَسَنِ بْنِ مُوسَی الْوَشَّاءِ الْبَغْدَادِیِّ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بِخُرَاسَانَ مَعَ عَلِیِّ بْنِ مُوسَی الرِّضَا علیه السلام فِی مَجْلِسِهِ وَ زَیْدُ بْنُ مُوسَی حَاضِرٌ وَ قَدْ أَقْبَلَ عَلَی جَمَاعَةٍ فِی الْمَجْلِسِ یَفْتَخِرُ عَلَیْهِمْ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نَحْنُ وَ أَبُوالْحَسَنِ علیه السلام مُقْبِلٌ عَلَی قَوْمٍ یُحَدِّثُهُمْ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مَقَالَةَ زَیْدٍ فَالْتَفَتَ إِلَیْهِ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زَیْدُ أغَرَّکَ قَوْلُ بَقَّالِی الْکُوفَةِ إِنَّ فَاطِمَةَ أَحْصَنَتْ فَرْجَهَا فَحَرَّمَ اللَّهُ ذُرِّیَّتَهَا عَلَی النَّارِ، وَاللَّهِ مَا ذَلِکَ إِلا لِلْحَسَنِ وَ الْحُسَیْنِ وَ وُلْدِ بَطْنِهَا خَاصَّةً</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أَنْ یَکُونَ مُوسَی بْنُ جَعْفَرٍ علیهما السلام یُطِیعُ اللَّهَ وَ یَصُومُ نَهَارَهُ وَ یَقُومُ لَیْلَهُ وَ تَعْصِیهِ أَنْتَ ثُمَّ تَجِیئَانِ یَوْمَ الْقِیَامَةِ سَوَاءً لانْتَ أَعَزُّ عَلَی اللَّهِ عَزَّوَجَلَّ مِنْهُ إِنَّ عَلِیَّ بْنَ الْحُسَیْنِ علیهما السلام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لِمُحْسِنِنَا کِفْلانِ مِنَ الْأَجْرِ وَ لِمُسِیئِنَا ضِعْفَانِ مِنَ الْعَذَابِ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الْحَسَنُ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حَسَنُ کَیْفَ تَقْرَءُونَ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یا نُوحُ إنَّهُ لَیْسَ مِنْ أَهْلِکَ إنَّهُ عَمَلٌ غَیْرُ صالِحٍ</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 xml:space="preserve">فَقُلْتُ مِنَ النَّاسِ مَنْ 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عَمِلَ غَیْرَ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یَقْرَأُ إنَّهُ عَمَلٌ غَیْرُ صالِحٍ نَفَاهُ عَنْ أَبِیهِ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لَقَدْ کَانَ ابْنَهُ وَ لَکِنْ لَمَّا عَصَی اللَّهَ عَزَّوَجَلَّ نَفَاهُ اللَّهُ عَنْ أَبِیهِ، کَذَا مَنْ کَانَ مِنَّا لَمْ یُطِعِ اللَّهَ فَلَیْسَ مِنَّا وَ أَنْتَ إذَا أَطَعْتَ اللَّهَ فَأَنْتَ مِنَّا أَهْلَ الْبَیْتِ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أخبارالرّضا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السنانیُّ عن الأسدیِّ، عن صالح بن أحمد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کتاب معانی الاخبار </w:t>
      </w:r>
      <w:r>
        <w:rPr>
          <w:rStyle w:val="FootnoteAnchor"/>
          <w:rtl w:val="true"/>
        </w:rPr>
        <w:footnoteReference w:id="647"/>
      </w:r>
      <w:r>
        <w:rPr>
          <w:rFonts w:ascii="IRNazanin" w:hAnsi="IRNazanin" w:eastAsia="IRNazanin"/>
          <w:color w:val="111111"/>
          <w:sz w:val="28"/>
          <w:sz w:val="28"/>
          <w:szCs w:val="28"/>
          <w:rtl w:val="true"/>
          <w:lang w:bidi="fa-IR"/>
        </w:rPr>
        <w:t>از حسن بن موسی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خراسان در مجلس امام رضا علیه السلام بودم، زید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حضرت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مجلس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متوجّه گروهی از اهل مجلس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و چنانیم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رضا علیه السلام متوجّه آن گروه شد و سخنان زید را شنید و به وی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قول بقّال‌های کوفه که می‌گویند فاطمه خویشتن را حفظ کرد و خدا فرزندان او را به آتش جهنّم حرام کرد تو را مغرور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که این مطلب جز برای حسن و حسین علیهما السلام و فرزندانی که از رحم آن بانو متولّد شده‌اند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علیهما السلام خدا را اطاعت کند، در حالی که روزها روزه دار و شب‌ها به عبادت مشغول باشد و تو معصیت خدا را انجام دهی و فردای قیامت نزد خدا با او مساوی باشید و یا اینکه تو نزد خدا عزیزتر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حضرت علی بن الحسین علیهما السلام می‌فرمایند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 نیکوکاران ما خاندان دو برابر و عذاب گنهکاران ما نیز دو برابر خواهد بود</w:t>
      </w:r>
      <w:r>
        <w:rPr>
          <w:rFonts w:eastAsia="IRNazanin" w:cs="IRNazanin"/>
          <w:color w:val="111111"/>
          <w:sz w:val="28"/>
          <w:szCs w:val="28"/>
          <w:rtl w:val="true"/>
          <w:lang w:bidi="fa-IR"/>
        </w:rPr>
        <w:t xml:space="preserve">. </w:t>
      </w:r>
      <w:bookmarkStart w:id="740" w:name="pg568_5403"/>
    </w:p>
    <w:p>
      <w:pPr>
        <w:pStyle w:val="BookText"/>
        <w:rPr/>
      </w:pPr>
      <w:bookmarkEnd w:id="740"/>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متوجّه من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چگونه قرائت می‌کنید که خدا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بیت تو نیست چون عمل او شایسته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می‌خوانند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عَمِلَ غیر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عَمَلٌ غیر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قرائت دوّم خدا پسر نوح را از پدرش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این طور نیست، بلکه وی پسر حضرت نوح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را معصیت کرد، خدای او را از پدرش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هر کسی از ما خاندان اطاعت خدا را نکند از ما نخواهد بود و تو اگر خدا را اطاعت نمایی از ما اهل بیت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عیون اخبار الرّضا علیه السلام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صفحه‌ی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از صالح بن احمد نقل شده ا‌ست</w:t>
      </w:r>
      <w:r>
        <w:rPr>
          <w:rFonts w:eastAsia="IRNazanin" w:cs="IRNazanin"/>
          <w:color w:val="111111"/>
          <w:sz w:val="28"/>
          <w:szCs w:val="28"/>
          <w:rtl w:val="true"/>
          <w:lang w:bidi="fa-IR"/>
        </w:rPr>
        <w:t>.</w:t>
      </w:r>
    </w:p>
    <w:p>
      <w:pPr>
        <w:pStyle w:val="Heading3"/>
        <w:numPr>
          <w:ilvl w:val="2"/>
          <w:numId w:val="1"/>
        </w:numPr>
        <w:rPr/>
      </w:pPr>
      <w:bookmarkStart w:id="741" w:name="__RefHeading___Toc4853857_211673320"/>
      <w:bookmarkStart w:id="742" w:name="_Toc262"/>
      <w:bookmarkEnd w:id="741"/>
      <w:r>
        <w:rPr>
          <w:rtl w:val="true"/>
        </w:rPr>
        <w:t>[</w:t>
      </w:r>
      <w:r>
        <w:rPr>
          <w:rtl w:val="true"/>
        </w:rPr>
        <w:t>روایت شماره</w:t>
      </w:r>
      <w:r>
        <w:rPr>
          <w:rtl w:val="true"/>
        </w:rPr>
        <w:t>] (</w:t>
      </w:r>
      <w:r>
        <w:rPr/>
        <w:t>03</w:t>
      </w:r>
      <w:r>
        <w:rPr>
          <w:rtl w:val="true"/>
        </w:rPr>
        <w:t>)</w:t>
      </w:r>
      <w:bookmarkEnd w:id="7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أَبِیهِ، عَنِ ابْنِ أَبِی عُمَیْرٍ، عَنْ جَمِیلِ بْنِ صَالِحٍ،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أَحْصَنَتْ فَرْجَهَا فَحَرَّمَ اللَّهُ ذُرِّیَّتَهَا عَلَی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عَنَی بِذَلِکَ الْحَسَنَ وَ الْحُسَیْنَ وَ زَیْنَبَ وَ أُمَّ کُلْثُومٍ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نیز در کتاب پیشین </w:t>
      </w:r>
      <w:r>
        <w:rPr>
          <w:rStyle w:val="FootnoteAnchor"/>
          <w:rtl w:val="true"/>
        </w:rPr>
        <w:footnoteReference w:id="648"/>
      </w:r>
      <w:r>
        <w:rPr>
          <w:rFonts w:ascii="IRNazanin" w:hAnsi="IRNazanin" w:eastAsia="IRNazanin"/>
          <w:color w:val="111111"/>
          <w:sz w:val="28"/>
          <w:sz w:val="28"/>
          <w:szCs w:val="28"/>
          <w:rtl w:val="true"/>
          <w:lang w:bidi="fa-IR"/>
        </w:rPr>
        <w:t>با چند واسطه از محمّد بن مروان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فاطمه‌ی اطهر سلام الله علیها خویشتن را حفظ نمود و خدا ذریّه‌ی او را به آتش جهنّم حرام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منظور از ذریّه‌ی آن بانو در این حدیث، حسن، حسین، زینب، امّ کلثوم عليهم السلام است</w:t>
      </w:r>
      <w:r>
        <w:rPr>
          <w:rFonts w:eastAsia="IRNazanin" w:cs="IRNazanin"/>
          <w:color w:val="111111"/>
          <w:sz w:val="28"/>
          <w:szCs w:val="28"/>
          <w:rtl w:val="true"/>
          <w:lang w:bidi="fa-IR"/>
        </w:rPr>
        <w:t>.</w:t>
      </w:r>
    </w:p>
    <w:p>
      <w:pPr>
        <w:pStyle w:val="Heading3"/>
        <w:numPr>
          <w:ilvl w:val="2"/>
          <w:numId w:val="1"/>
        </w:numPr>
        <w:rPr/>
      </w:pPr>
      <w:bookmarkStart w:id="743" w:name="__RefHeading___Toc4853859_211673320"/>
      <w:bookmarkStart w:id="744" w:name="_Toc263"/>
      <w:bookmarkEnd w:id="743"/>
      <w:r>
        <w:rPr>
          <w:rtl w:val="true"/>
        </w:rPr>
        <w:t>[</w:t>
      </w:r>
      <w:r>
        <w:rPr>
          <w:rtl w:val="true"/>
        </w:rPr>
        <w:t>روایت شماره</w:t>
      </w:r>
      <w:r>
        <w:rPr>
          <w:rtl w:val="true"/>
        </w:rPr>
        <w:t>] (</w:t>
      </w:r>
      <w:r>
        <w:rPr/>
        <w:t>04</w:t>
      </w:r>
      <w:r>
        <w:rPr>
          <w:rtl w:val="true"/>
        </w:rPr>
        <w:t>)</w:t>
      </w:r>
      <w:bookmarkEnd w:id="744"/>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الْوَلِیدِ، عَنِ الصَّفَّارِ، عَنِ ابْنِ مَعْرُوفٍ، عَنِ ابْنِ مَهْزِیَارَ، عَنِ الْوَشَّاءِ، عَنْ مُحَمَّدِ بْنِ الْقَاسِمِ بْنِ الْفُضَیْلِ </w:t>
      </w:r>
      <w:r>
        <w:rPr>
          <w:rStyle w:val="FootnoteAnchor"/>
          <w:rtl w:val="true"/>
        </w:rPr>
        <w:footnoteReference w:id="649"/>
      </w:r>
      <w:r>
        <w:rPr>
          <w:rFonts w:ascii="Amiri" w:hAnsi="Amiri" w:eastAsia="Amiri" w:cs="Amiri"/>
          <w:color w:val="111111"/>
          <w:sz w:val="28"/>
          <w:sz w:val="28"/>
          <w:szCs w:val="28"/>
          <w:rtl w:val="true"/>
          <w:lang w:bidi="ar-SA"/>
        </w:rPr>
        <w:t>،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bookmarkStart w:id="745" w:name="pg568_5404"/>
    </w:p>
    <w:p>
      <w:pPr>
        <w:pStyle w:val="BookText"/>
        <w:rPr/>
      </w:pPr>
      <w:bookmarkEnd w:id="745"/>
      <w:r>
        <w:rPr>
          <w:rFonts w:ascii="Amiri" w:hAnsi="Amiri" w:eastAsia="Amiri" w:cs="Amiri"/>
          <w:color w:val="111111"/>
          <w:sz w:val="28"/>
          <w:sz w:val="28"/>
          <w:szCs w:val="28"/>
          <w:rtl w:val="true"/>
          <w:lang w:bidi="ar-SA"/>
        </w:rPr>
        <w:t xml:space="preserve">لِأَبِی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مَا مَعْنَی قَوْلِ رَسُولِ اللَّهِ صَلَّی اللَّهُ عَلَیْهِ وَ آلِه وَ سَلَّم إِنَّ فَاطِمَةَ أَحْصَنَتْ فَرْجَهَا فَحَرَّمَ اللَّهُ ذُرِّیَّتَهَا عَلَی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الْمُعْتَقُونَ مِنَ النَّارِ هُمْ وُلْدُ بَطْنِهَا الْحَسَنُ وَ الْحُسَیْنُ وَ زَیْنَبُ وَ أُمُّ کُلْثُومٍ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معانی الاخبار </w:t>
      </w:r>
      <w:r>
        <w:rPr>
          <w:rStyle w:val="FootnoteAnchor"/>
          <w:rtl w:val="true"/>
        </w:rPr>
        <w:footnoteReference w:id="650"/>
      </w:r>
      <w:r>
        <w:rPr>
          <w:rFonts w:ascii="IRNazanin" w:hAnsi="IRNazanin" w:eastAsia="IRNazanin"/>
          <w:color w:val="111111"/>
          <w:sz w:val="28"/>
          <w:sz w:val="28"/>
          <w:szCs w:val="28"/>
          <w:rtl w:val="true"/>
          <w:lang w:bidi="fa-IR"/>
        </w:rPr>
        <w:t>با چند واسطه از حمّاد بن عثمان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معنی اینکه پیغمبر خدا صَلَّی اللَّهُ عَلَیْهِ وَ آلِه وَ سَلَّم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فاطمه‌ی اطهر سلام الله علیها خود را حفظ کرد و خدا ذریّه‌ی وی را به آتش حرام کرد،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آتش آزادند امام حسن و امام حسین و حضرت زینب و امّ کلثوم عليهم السلام خواهند بود</w:t>
      </w:r>
      <w:r>
        <w:rPr>
          <w:rFonts w:eastAsia="IRNazanin" w:cs="IRNazanin"/>
          <w:color w:val="111111"/>
          <w:sz w:val="28"/>
          <w:szCs w:val="28"/>
          <w:rtl w:val="true"/>
          <w:lang w:bidi="fa-IR"/>
        </w:rPr>
        <w:t>.</w:t>
      </w:r>
    </w:p>
    <w:p>
      <w:pPr>
        <w:pStyle w:val="Heading3"/>
        <w:numPr>
          <w:ilvl w:val="2"/>
          <w:numId w:val="1"/>
        </w:numPr>
        <w:rPr/>
      </w:pPr>
      <w:bookmarkStart w:id="746" w:name="__RefHeading___Toc4853861_211673320"/>
      <w:bookmarkStart w:id="747" w:name="_Toc264"/>
      <w:bookmarkEnd w:id="746"/>
      <w:r>
        <w:rPr>
          <w:rtl w:val="true"/>
        </w:rPr>
        <w:t>[</w:t>
      </w:r>
      <w:r>
        <w:rPr>
          <w:rtl w:val="true"/>
        </w:rPr>
        <w:t>روایت شماره</w:t>
      </w:r>
      <w:r>
        <w:rPr>
          <w:rtl w:val="true"/>
        </w:rPr>
        <w:t>] (</w:t>
      </w:r>
      <w:r>
        <w:rPr/>
        <w:t>05</w:t>
      </w:r>
      <w:r>
        <w:rPr>
          <w:rtl w:val="true"/>
        </w:rPr>
        <w:t>)</w:t>
      </w:r>
      <w:bookmarkEnd w:id="7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عیون أخبارالرّضا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علیه السلام ،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وَ سَلَّم إِنَّ فَاطِمَةَ أَحْصَنَتْ فَرْجَهَا فَحَرَّمَ اللَّهُ ذُرِّیَّتَهَا عَلَی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عبدالله علیه السلام عن النبی صَلَّی اللَّهُ عَلَیْهِ وَ آلِه وَ سَلَّم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صدوق در کتاب عیون اخبار الرّضا علیه السلام </w:t>
      </w:r>
      <w:r>
        <w:rPr>
          <w:rStyle w:val="FootnoteAnchor"/>
          <w:rtl w:val="true"/>
        </w:rPr>
        <w:footnoteReference w:id="651"/>
      </w:r>
      <w:r>
        <w:rPr>
          <w:rFonts w:ascii="IRNazanin" w:hAnsi="IRNazanin" w:eastAsia="IRNazanin"/>
          <w:color w:val="111111"/>
          <w:sz w:val="28"/>
          <w:sz w:val="28"/>
          <w:szCs w:val="28"/>
          <w:rtl w:val="true"/>
          <w:lang w:bidi="fa-IR"/>
        </w:rPr>
        <w:t>از حضرت رضا علیه السلام روایت می‌کند که فرمود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خویشتن را حفظ کرد و خدا ذریّه‌ی او را به آتش حرام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مصباح الأنوار مثل این حدیث از قول حضرت امام صادق علیه السلام از پیامبر اکرم صَلَّی اللَّهُ عَلَیْهِ وَ آلِه وَ سَلَّم نقل شده‌ست</w:t>
      </w:r>
      <w:r>
        <w:rPr>
          <w:rFonts w:eastAsia="IRNazanin" w:cs="IRNazanin"/>
          <w:color w:val="111111"/>
          <w:sz w:val="28"/>
          <w:szCs w:val="28"/>
          <w:rtl w:val="true"/>
          <w:lang w:bidi="fa-IR"/>
        </w:rPr>
        <w:t>.</w:t>
      </w:r>
    </w:p>
    <w:p>
      <w:pPr>
        <w:pStyle w:val="Heading3"/>
        <w:numPr>
          <w:ilvl w:val="2"/>
          <w:numId w:val="1"/>
        </w:numPr>
        <w:rPr/>
      </w:pPr>
      <w:bookmarkStart w:id="748" w:name="__RefHeading___Toc4853863_211673320"/>
      <w:bookmarkStart w:id="749" w:name="_Toc265"/>
      <w:bookmarkEnd w:id="748"/>
      <w:r>
        <w:rPr>
          <w:rtl w:val="true"/>
        </w:rPr>
        <w:t>[</w:t>
      </w:r>
      <w:r>
        <w:rPr>
          <w:rtl w:val="true"/>
        </w:rPr>
        <w:t>روایت شماره</w:t>
      </w:r>
      <w:r>
        <w:rPr>
          <w:rtl w:val="true"/>
        </w:rPr>
        <w:t>] (</w:t>
      </w:r>
      <w:r>
        <w:rPr/>
        <w:t>06</w:t>
      </w:r>
      <w:r>
        <w:rPr>
          <w:rtl w:val="true"/>
        </w:rPr>
        <w:t>)</w:t>
      </w:r>
      <w:bookmarkEnd w:id="749"/>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عیون أخبارالرّضا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وَ ابْنُ الْمُتَوَکِّلِ وَ الْهَمْدَانِیُّ، عَنْ عَلِیٍّ، عَنْ أَبِیهِ، عَنْ یَاسِرٍ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زَیْدُ بْنُ مُوسَی أَخُو أَبِی الْحَسَنِ علیه السلام بِالْمَدِینَةِ وَ أَحْرَقَ وَ قَتَلَ وَ کَانَ یُسَمَّی زَیْدَ النَّارِ، فَبَعَثَ إِلَیْهِ الْمَأْمُونُ فَأُسِرَ وَ حُمِلَ إِلَی الْمَأْمُونِ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بِهِ إِلَی أَبِی الْحَسَنِ، قَالَ یَاسِرٌ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أُدْخِلَ إِلَیْهِ </w:t>
      </w:r>
    </w:p>
    <w:p>
      <w:pPr>
        <w:pStyle w:val="BookText"/>
        <w:rPr/>
      </w:pPr>
      <w:r>
        <w:rPr>
          <w:rFonts w:ascii="Amiri" w:hAnsi="Amiri" w:eastAsia="Amiri" w:cs="Amiri"/>
          <w:color w:val="111111"/>
          <w:sz w:val="28"/>
          <w:sz w:val="28"/>
          <w:szCs w:val="28"/>
          <w:rtl w:val="true"/>
          <w:lang w:bidi="ar-SA"/>
        </w:rPr>
        <w:t>قَالَ لَهُ أَبُوالْحَسَنِ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زَیْدُ أَ غَرَّکَ قَوْلُ سَفِلَةِ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الْکُوفَةِ إِنَّ فَاطِمَةَ أَحْصَنَتْ فَرْجَهَا فَحَرَّمَ اللَّهُ ذُرِّیَّتَهَا عَلَی النَّارِ، ذَاکَ لِلْحَسَنِ وَ الْحُسَیْنِ خَاصَّةً إِنْ کُنْتَ تَرَی أَنَّکَ تَعْصِی اللَّهَ وَ تَدْخُلُ الْجَنَّةَ وَ مُوسَی بْنُ جَعْفَرٍ أَطَاعَ اللَّهَ وَ دَخَلَ الْجَنَّةَ فَأَنْتَ إِذاً أَکْرَمُ عَلَی اللَّهِ عَزَّوَجَلَّ مِنْ مُوسَی بْنِ جَعْفَرٍ، وَاللَّهِ مَا یَنَالُ أَحَدٌ مَا عِنْدَ اللَّهِ عَزَّوَجَلَّ إِلا بِطَاعَتِهِ وَ زَعَمْتَ أَنَّکَ تَنَالُهُ بِمَعْصِیَتِهِ فَبِئْسَ مَا زَعَمْتَ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أَخُوکَ وَ ابْنُ أَبِیکَ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أَخِی مَا أَطَعْتَ اللَّهَ عَزَّوَجَلَّ إِنَّ نُوحاً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 ابْنِی مِنْ أَهْلِی وَ إِنَّ وَعْدَکَ الْحَقُّ وَ أَنْتَ أَحْکَمُ الْحاکِمِینَ</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 xml:space="preserve">فَقَالَ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نُوحُ إنَّهُ لَیْسَ مِنْ أَهْلِکَ إنَّهُ عَمَلٌ غَیْرُ صالِحٍ</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فَأَخْرَجَهُ اللَّهُ عَزَّوَجَلَّ مِنْ أَنْ یَکُونَ مِنْ أَهْلِهِ بِمَعْصِیَتِهِ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نیز در همان کتاب </w:t>
      </w:r>
      <w:r>
        <w:rPr>
          <w:rStyle w:val="FootnoteAnchor"/>
          <w:rtl w:val="true"/>
        </w:rPr>
        <w:footnoteReference w:id="654"/>
      </w:r>
      <w:r>
        <w:rPr>
          <w:rFonts w:ascii="IRNazanin" w:hAnsi="IRNazanin" w:eastAsia="IRNazanin"/>
          <w:color w:val="111111"/>
          <w:sz w:val="28"/>
          <w:sz w:val="28"/>
          <w:szCs w:val="28"/>
          <w:rtl w:val="true"/>
          <w:lang w:bidi="fa-IR"/>
        </w:rPr>
        <w:t>با چند واسطه از یاسر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موسی بن جعفر علیهما السلام در مدینه خروج کرد، گروهی را آتش زد و گروهی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لحاظ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فرستاد تا او را گرفتند و اسیر نمودند و نزد مأمون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 نزد امام رضا علیه السلام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زید به حضور امام رضا علیه السلام آمد، حضرت به او فرمود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قول مردمان پست کوفه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خود را حفظ نمود و خدا ذریّه‌ی او را به آتش جهنّم حرام کرد تو را مغرور کرد</w:t>
      </w:r>
      <w:r>
        <w:rPr>
          <w:rFonts w:eastAsia="IRNazanin" w:cs="IRNazanin"/>
          <w:color w:val="111111"/>
          <w:sz w:val="28"/>
          <w:szCs w:val="28"/>
          <w:rtl w:val="true"/>
          <w:lang w:bidi="fa-IR"/>
        </w:rPr>
        <w:t xml:space="preserve">! </w:t>
      </w:r>
      <w:bookmarkStart w:id="750" w:name="pg568_5406"/>
    </w:p>
    <w:p>
      <w:pPr>
        <w:pStyle w:val="BookText"/>
        <w:rPr/>
      </w:pPr>
      <w:bookmarkEnd w:id="750"/>
      <w:r>
        <w:rPr>
          <w:rFonts w:ascii="IRNazanin" w:hAnsi="IRNazanin" w:eastAsia="IRNazanin"/>
          <w:color w:val="111111"/>
          <w:sz w:val="28"/>
          <w:sz w:val="28"/>
          <w:szCs w:val="28"/>
          <w:rtl w:val="true"/>
          <w:lang w:bidi="fa-IR"/>
        </w:rPr>
        <w:t>به خدا قسم که این مطلب جز برای حسن و حسین علیهما السلام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طور گمان می‌کنی که اگر خدا را معصیت کنی داخل بهشت خواهی شد و حضرت موسی بن جعفر علیهما السلام هم خدا را اطاعت کند و داخل بهشت شود، آنگاه تو نزد خدا از آن بزرگوار عزیزتر باشی؟ به خدا قسم کسی از ما نزد خدا به مقامی نخواهد رسید مگر به اطاعت نمودن پروردگار، ولی تو گمان می‌کنی اگر خدا را معصیت کنی به این مقام 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در جواب حضرت امام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برادر و پسر پدر تو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مادامی برادر من خواهی بود که خدا را اطاعت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 هم از اهل من محسوب می‌شود، وعده‌ی تو حق و تو بهترین حکم کنندگان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حکیم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تو نیست، او معصیت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او را برای اینکه معصیت کرد از اهل نوح ندانست</w:t>
      </w:r>
      <w:r>
        <w:rPr>
          <w:rFonts w:eastAsia="IRNazanin" w:cs="IRNazanin"/>
          <w:color w:val="111111"/>
          <w:sz w:val="28"/>
          <w:szCs w:val="28"/>
          <w:rtl w:val="true"/>
          <w:lang w:bidi="fa-IR"/>
        </w:rPr>
        <w:t>.</w:t>
      </w:r>
    </w:p>
    <w:p>
      <w:pPr>
        <w:pStyle w:val="Heading3"/>
        <w:numPr>
          <w:ilvl w:val="2"/>
          <w:numId w:val="1"/>
        </w:numPr>
        <w:rPr/>
      </w:pPr>
      <w:bookmarkStart w:id="751" w:name="__RefHeading___Toc4853865_211673320"/>
      <w:bookmarkStart w:id="752" w:name="_Toc266"/>
      <w:bookmarkEnd w:id="751"/>
      <w:r>
        <w:rPr>
          <w:rtl w:val="true"/>
        </w:rPr>
        <w:t>[</w:t>
      </w:r>
      <w:r>
        <w:rPr>
          <w:rtl w:val="true"/>
        </w:rPr>
        <w:t>روایت شماره</w:t>
      </w:r>
      <w:r>
        <w:rPr>
          <w:rtl w:val="true"/>
        </w:rPr>
        <w:t>] (</w:t>
      </w:r>
      <w:r>
        <w:rPr/>
        <w:t>07</w:t>
      </w:r>
      <w:r>
        <w:rPr>
          <w:rtl w:val="true"/>
        </w:rPr>
        <w:t>)</w:t>
      </w:r>
      <w:bookmarkEnd w:id="7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تَارِیخُ بَغْدَادَ وَ کِتَابُ السَّمْعَانِیِّ وَ أَرْبَعِینَ الْمُؤَذِّنِ وَ مَنَاقِبُ فَاطِمَةَ عَنِ ابْنِ شَاهِینَ بِأَسَانِیدِهِمْ عَنْ حُذَیْفَةَ وَ ابْنِ مَسْعُودٍ 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أَحْصَنَتْ فَرْجَهَا فَحَرَّمَ اللَّهُ ذُرِّیَّتَهَا عَلَی النَّارِ 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بِالْحَسَنِ وَ الْحُسَیْنِ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وَلَدَتْهُ بِنَفْسِهَا وَ هُوَ الْمَرْوِیُّ عن الرّضا علیه السلام وَ الْأَوْلَی کُلُّ مُؤْمِنٍ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مناقب </w:t>
      </w:r>
      <w:r>
        <w:rPr>
          <w:rStyle w:val="FootnoteAnchor"/>
          <w:rtl w:val="true"/>
        </w:rPr>
        <w:footnoteReference w:id="655"/>
      </w:r>
      <w:r>
        <w:rPr>
          <w:rFonts w:ascii="IRNazanin" w:hAnsi="IRNazanin" w:eastAsia="IRNazanin"/>
          <w:color w:val="111111"/>
          <w:sz w:val="28"/>
          <w:sz w:val="28"/>
          <w:szCs w:val="28"/>
          <w:rtl w:val="true"/>
          <w:lang w:bidi="fa-IR"/>
        </w:rPr>
        <w:t>از گروهی از اهل تسنّن از ابن مسعود از رسول خدا صَلَّی اللَّهُ عَلَیْهِ وَ آلِه وَ سَلَّم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علیها خویشتن را حفظ نمود و خدا ذریّه‌ی او را به آتش جهنّم حرام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مخصوص حسنین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مخصوص آن فرزندانی‌ست که از حضرت زهراء متولّد شده‌اند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رضا علیه السلام روایت شده که حق این است که شامل حال فرزندان مؤمن آن بانوی معظّمه می‌شود</w:t>
      </w:r>
      <w:r>
        <w:rPr>
          <w:rFonts w:eastAsia="IRNazanin" w:cs="IRNazanin"/>
          <w:color w:val="111111"/>
          <w:sz w:val="28"/>
          <w:szCs w:val="28"/>
          <w:rtl w:val="true"/>
          <w:lang w:bidi="fa-IR"/>
        </w:rPr>
        <w:t xml:space="preserve">. </w:t>
      </w:r>
      <w:bookmarkStart w:id="753" w:name="pg568_5407"/>
    </w:p>
    <w:p>
      <w:pPr>
        <w:pStyle w:val="Heading3"/>
        <w:numPr>
          <w:ilvl w:val="2"/>
          <w:numId w:val="1"/>
        </w:numPr>
        <w:rPr/>
      </w:pPr>
      <w:bookmarkStart w:id="754" w:name="__RefHeading___Toc4853867_211673320"/>
      <w:bookmarkStart w:id="755" w:name="_Toc267"/>
      <w:bookmarkEnd w:id="753"/>
      <w:bookmarkEnd w:id="754"/>
      <w:r>
        <w:rPr>
          <w:rtl w:val="true"/>
        </w:rPr>
        <w:t>[</w:t>
      </w:r>
      <w:r>
        <w:rPr>
          <w:rtl w:val="true"/>
        </w:rPr>
        <w:t>روایت شماره</w:t>
      </w:r>
      <w:r>
        <w:rPr>
          <w:rtl w:val="true"/>
        </w:rPr>
        <w:t>] (</w:t>
      </w:r>
      <w:r>
        <w:rPr/>
        <w:t>08</w:t>
      </w:r>
      <w:r>
        <w:rPr>
          <w:rtl w:val="true"/>
        </w:rPr>
        <w:t>)</w:t>
      </w:r>
      <w:bookmarkEnd w:id="7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أَبَاالْجَارُودِ مَا یَقُولُونَ فِی الْحَسَنِ وَ الْحُسَیْنِ؟ قُلْتُ یُنْکِرُونَ عَلَیْنَا أَنَّهُمَا ابْنَا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شَیْ‌ءٍ احْتَجَجْتُمْ عَلَیْهِمْ؟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اللَّهِ فِی عِیسَی 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ذُرِّیَّتِهِ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الصَّالِحِینَ</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 xml:space="preserve">فَجَعَلَ عِیسَی مِنْ ذُرِّیَّةِ إِبْرَاهِیمَ وَ احْتَجَجْنَا عَلَیْهِمْ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 أَبْناءَکُمْ وَ نِساءَنا وَ نِساءَکُمْ وَ أَنْفُسَنا وَ أَنْفُسَکُمْ</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فَأَیَّ شَیْ‌ءٍ قَالُوا؟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قَدْ یَکُونُ وَلَدُ الْبِنْتِ مِنَ الْوَلَدِ وَ لا یَکُونُ مِنَ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أَبُوجَعْفَرٍ علیه السلام وَاللَّهِ یَا أَبَا الْجَارُودِ لاعْطِیَنَّکَهَا مِنْ کِتَابِ اللَّهِ آیَةً تُسَمِّی لِصُلْبِ رَسُولِ اللَّهِ صَلَّی اللَّهُ عَلَیْهِ وَ آلِه وَ سَلَّم لا یَرُدُّهَا إِلا کَافِرٌ،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 أَیْنَ؟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عَلَیْکُمْ أُمَّهاتُکُمْ وَ بَناتُکُمْ وَ أَخَواتُکُمْ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حَلائِلُ أَبْنائِکُمُ الَّذِینَ مِنْ أَصْلابِکُمْ</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فَسَلْهُمْ یَا أَبَا الْجَارُودِ هَلْ یَحِلُّ لِرَسُولِ اللَّهِ صَلَّی اللَّهُ عَلَیْهِ وَ آلِه وَ سَلَّم نِکَاحُ حَلِیلَتِهِمَا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فَکَذَبُوا وَاللَّهِ 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فَهُمَا وَاللَّهِ ابْنَا رَسُولِ اللَّهِ لِصُلْبِهِ وَ مَا حَرُمَتْ عَلَیْهِ إِلا لِلصُّلْبِ</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إطلاق الابن و الولد علیهم کثیر و قد مضی الأخبار المفصلة فی باب احتجاج الرِّضا علیه السلام عند المأمون فی الإمامة و سیأتی فی احتجاج موسی بن جعفر علیهما السلام مع خلفاء زمانه و لعلَّ وجه الاحتجاج بالآیة الأخیرة هو </w:t>
      </w:r>
    </w:p>
    <w:p>
      <w:pPr>
        <w:pStyle w:val="BookText"/>
        <w:rPr/>
      </w:pPr>
      <w:r>
        <w:rPr>
          <w:rFonts w:ascii="IRNazanin" w:hAnsi="IRNazanin" w:eastAsia="IRNazanin"/>
          <w:color w:val="111111"/>
          <w:sz w:val="28"/>
          <w:sz w:val="28"/>
          <w:szCs w:val="28"/>
          <w:rtl w:val="true"/>
          <w:lang w:bidi="fa-IR"/>
        </w:rPr>
        <w:t>اتّفاقهم علی دخول ولد البنت فی هذه الآیة و الأصل فی الإطلاق الحقیقة أو أنَّهم یستدلّون بهذه الآیة علی حرمة حلیلة ولد البنت و لا یتم إلا بکونه ولدا حقیقة للصلب و سیأتی تمام القول فی ذلک فی أبواب الخمس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احتجاج </w:t>
      </w:r>
      <w:r>
        <w:rPr>
          <w:rStyle w:val="FootnoteAnchor"/>
          <w:rtl w:val="true"/>
        </w:rPr>
        <w:footnoteReference w:id="659"/>
      </w:r>
      <w:r>
        <w:rPr>
          <w:rFonts w:ascii="IRNazanin" w:hAnsi="IRNazanin" w:eastAsia="IRNazanin"/>
          <w:color w:val="111111"/>
          <w:sz w:val="28"/>
          <w:sz w:val="28"/>
          <w:szCs w:val="28"/>
          <w:rtl w:val="true"/>
          <w:lang w:bidi="fa-IR"/>
        </w:rPr>
        <w:t>از ابوالجارود روایت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درباره‌ی امام حسن و امام حسین علیهما السلام چه می‌گویند؟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می‌کنند که حسنین علیهما السلام فرزندان پیامبر خدا صَلَّی اللَّهُ عَلَیْهِ وَ آلِه وَ سَلَّم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دلیلی برای آنان می‌آورید؟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آیه‌ی قرآن درباره‌ی حضرت عیسی بن مریم علیهما السلام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اولاد حضرت ابراهیم، داوود و سلیمان و ایوب تا آخر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انعام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و الیاس از صالحین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در این آیه حضرت عیسی علیه السلام را از فرزندان حضرت ابراهیم علیه السلام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به آیه‌ی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آل عمران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بگو بیایید، ما پسران خود را دعوت می‌کنیم و شما پسرانتان را، ما زنان خویش را و شما زنان خود را دعوت کنید،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منزله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هایمان هستند دعوت می‌کنیم و شما از کسانی که همین خصوصیّت را دارند دعوت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آنان استدلال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چه می‌گویند؟</w:t>
      </w:r>
    </w:p>
    <w:p>
      <w:pPr>
        <w:pStyle w:val="BookText"/>
        <w:rPr/>
      </w:pPr>
      <w:r>
        <w:rPr>
          <w:rFonts w:ascii="IRNazanin" w:hAnsi="IRNazanin" w:eastAsia="IRNazanin"/>
          <w:color w:val="111111"/>
          <w:sz w:val="28"/>
          <w:sz w:val="28"/>
          <w:szCs w:val="28"/>
          <w:rtl w:val="true"/>
          <w:lang w:bidi="fa-IR"/>
        </w:rPr>
        <w:t>گفتم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می‌شود که فرزند دختر فرزند می‌باشد ولی از صلب انسان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دلیلی از قرآن می‌آورم که فرزندان زهراء سلام الله علیها از صلب پیغمبر صَلَّی اللَّهُ عَلَیْهِ وَ آلِه وَ سَلَّم هستند، این دلیل را جز شخص کافر، رد نخواهد کرد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از کجای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شده برای شما مادرانتان و دختران و خواهران و عمّه‌ها و خاله‌ها و و همسران پسرانتان که از نسل شمایند</w:t>
      </w:r>
      <w:r>
        <w:rPr>
          <w:rFonts w:eastAsia="IRNazanin" w:cs="IRNazanin"/>
          <w:color w:val="111111"/>
          <w:sz w:val="28"/>
          <w:szCs w:val="28"/>
          <w:rtl w:val="true"/>
          <w:lang w:bidi="fa-IR"/>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w:t>
      </w:r>
      <w:bookmarkStart w:id="756" w:name="pg568_5409"/>
    </w:p>
    <w:p>
      <w:pPr>
        <w:pStyle w:val="BookText"/>
        <w:rPr/>
      </w:pPr>
      <w:bookmarkEnd w:id="756"/>
      <w:r>
        <w:rPr>
          <w:rFonts w:ascii="IRNazanin" w:hAnsi="IRNazanin" w:eastAsia="IRNazanin"/>
          <w:color w:val="111111"/>
          <w:sz w:val="28"/>
          <w:sz w:val="28"/>
          <w:szCs w:val="28"/>
          <w:rtl w:val="true"/>
          <w:lang w:bidi="fa-IR"/>
        </w:rPr>
        <w:t>ای ابوالجارود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جویا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پیغمبر خدا صَلَّی اللَّهُ عَلَیْهِ وَ آلِه وَ سَلَّم حلال بود که با زنان حضرت حسنین علیهما السلام ازدواج نماید؟ اگر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معلوم است که دروغ می‌گویند و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ثابت می‌شود که ایشان فرزندان پیامبرند و به همین جهت زنان ایشان به رسول خدا صَلَّی اللَّهُ عَلَیْهِ وَ آلِه وَ سَلَّم حرام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پسر و فرزند بر حسنین علیهما السلام و ائمّه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فراوانی آمده و روایات و اخباری نیز، در باب احتجاج حضرت امام رضا علیه السلام در مجلس مأمون به طور مفصّل ذکر کردیم و به زودی در فصل احتجاج موسی بن جعفر علیهما السلام با خلفاء زمان خود نیز در این رابطه روایاتی خواهیم آورد و شاید علّت احتجاج امام باقر علیه السلام به این آیه که در حدیث آمد این باشد که همه متّفق القول هستند که این آیه شامل حال فرزند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نوه‌ی دختری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می‌شود و اصل در اطلاق حقیقت آن است و یا اینکه به این آیه استدلال می‌کنند بر حرمت حلال بودن ازدواج با فرزند دختر و کلام آخر اینکه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دختری یا پسری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صلب انسان است و به زودی در ابواب خمس همه‌ی روایات و ادلّه‌ی این بحث را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p>
    <w:p>
      <w:pPr>
        <w:pStyle w:val="Heading3"/>
        <w:numPr>
          <w:ilvl w:val="2"/>
          <w:numId w:val="1"/>
        </w:numPr>
        <w:rPr/>
      </w:pPr>
      <w:bookmarkStart w:id="757" w:name="__RefHeading___Toc4853869_211673320"/>
      <w:bookmarkStart w:id="758" w:name="_Toc268"/>
      <w:bookmarkEnd w:id="757"/>
      <w:r>
        <w:rPr>
          <w:rtl w:val="true"/>
        </w:rPr>
        <w:t>[</w:t>
      </w:r>
      <w:r>
        <w:rPr>
          <w:rtl w:val="true"/>
        </w:rPr>
        <w:t>روایت شماره</w:t>
      </w:r>
      <w:r>
        <w:rPr>
          <w:rtl w:val="true"/>
        </w:rPr>
        <w:t>] (</w:t>
      </w:r>
      <w:r>
        <w:rPr/>
        <w:t>09</w:t>
      </w:r>
      <w:r>
        <w:rPr>
          <w:rtl w:val="true"/>
        </w:rPr>
        <w:t>)</w:t>
      </w:r>
      <w:bookmarkEnd w:id="758"/>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ظَرِیفِ بْنِ نَاصِحٍ، عَنْ عَبْدِ الصَّمَدِ بْنِ بَشِیرٍ،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أَبُوجَعْفَرٍ یَا أَبَاالْجَارُودِ مَا یَقُولُونَ فِی الْحَسَنِ وَ الْحُسَیْنِ علیهما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یُنْکِرُونَ عَلَیْنَا أَنَّهُمَا ابْنَا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شَیْ‌ءٍ احْتَجَجْتُمْ عَلَیْهِمْ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اللَّهِ عَزَّوَجَلَّ فِی عِیسَی 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ذُرِّیَّتِهِ داوُدَ وَ سُلَیْمانَ إِلَی قَوْلِهِ وَ کَذلِکَ نَجْزِی الْمُحْسِنِینَ</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وَ جَعَلَ عِیسَی مِنْ ذُرِّیَّةِ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شَیْ‌ءٍ قَالُوا لَکُمْ؟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یَکُونُ وَلَدُ الِابْنَةِ مِنَ الْوَلَدِ وَ لا یَکُونُ مِنَ الصُّلْبِ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شَیْ‌ءٍ احْتَجَجْتُمْ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احْتَجَجْنَا عَلَیْهِمْ بِقَوْلِ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 تَعالَوْا نَدْعُ أَبْناءَنا وَ أَبْناءَکُمْ وَ </w:t>
      </w:r>
    </w:p>
    <w:p>
      <w:pPr>
        <w:pStyle w:val="BookText"/>
        <w:rPr/>
      </w:pPr>
      <w:r>
        <w:rPr>
          <w:rFonts w:ascii="Amiri" w:hAnsi="Amiri" w:eastAsia="Amiri" w:cs="Amiri"/>
          <w:color w:val="111111"/>
          <w:sz w:val="28"/>
          <w:sz w:val="28"/>
          <w:szCs w:val="28"/>
          <w:rtl w:val="true"/>
          <w:lang w:bidi="ar-SA"/>
        </w:rPr>
        <w:t>نِساءَنا وَ نِساءَکُمْ</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شَیْ‌ءٍ قَالُوا لَکُمْ؟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یَکُونُ فِی کَلامِ الْعَرَبِ ابنی رجل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أَبْنَاؤُنَا وَ إِنَّمَا هُمَا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یَا أَبَا الْجَارُودِ لاعْطِیَنَّکَهَا مِنْ کِتَابِ اللَّهِ تُسَمِّی لِصُلْبِ رَسُولِ اللَّهِ صَلَّی اللَّهُ عَلَیْهِ وَ آلِه وَ سَلَّم لا یَرُدُّهَا إِلا کَافِرٌ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 أَیْنَ؟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عَلَیْکُمْ أُمَّهاتُکُمْ وَ بَناتُکُمْ إِلَی أَنْ یَنْتَهِیَ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حَلائِلُ أَبْنائِکُمُ الَّذِینَ مِنْ أَصْلابِکُمْ</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فَسَلْهُمْ یَا أَبَا الْجَارُودِ هَلْ حَلَّ لِرَسُولِ اللَّهِ صَلَّی اللَّهُ عَلَیْهِ وَ آلِه وَ سَلَّم نِکَاحُ حَلِیلَتِهِمَا،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فَکَذَبُوا وَاللَّهِ وَ فَجَرُوا 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فَهُمَا وَاللَّهِ ابْنَاهُ لِصُلْبِهِ وَ مَا حَرُمَتَا عَلَیْهِ إِلا لِلصُّلْبِ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البرقی، عن الحسن بن ظریف، عن عبدالصمد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علی بن ابراهیم </w:t>
      </w:r>
      <w:r>
        <w:rPr>
          <w:rStyle w:val="FootnoteAnchor"/>
          <w:rtl w:val="true"/>
        </w:rPr>
        <w:footnoteReference w:id="664"/>
      </w:r>
      <w:r>
        <w:rPr>
          <w:rFonts w:ascii="IRNazanin" w:hAnsi="IRNazanin" w:eastAsia="IRNazanin"/>
          <w:color w:val="111111"/>
          <w:sz w:val="28"/>
          <w:sz w:val="28"/>
          <w:szCs w:val="28"/>
          <w:rtl w:val="true"/>
          <w:lang w:bidi="fa-IR"/>
        </w:rPr>
        <w:t>از ابوالجارود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درباره‌ی امام حسن و امام حسین علیهما السلام چه می‌گویند؟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 می‌شوند که ایشان فرزندان پیغمبر خدا صَلَّی اللَّهُ عَلَیْهِ وَ آلِه وَ سَلَّم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این موضوع چه دلیلی می‌آورید؟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که خدا درباره‌ی عیسی بن مریم علیهما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اسحاق و یعقوب را به او بخشیدیم و هر دو را هدایت کردیم و نوح را نیز پیش از آن و از فرزندان او داوود و سلیمان و ایّوب و یوسف و موسی و هارون را هدایت کردیم و این گونه نیکوکاران را پاداش می‌دهیم</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خدا حضرت عیسی علیه السلام را در این آیه از فرزندان حضرت ابراهیم علیه السلام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می‌گویند؟ عرض کردم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طور است که شما می‌گویید ولی در عین حال ایشان فرزند صلبی نیستند</w:t>
      </w:r>
      <w:r>
        <w:rPr>
          <w:rFonts w:eastAsia="IRNazanin" w:cs="IRNazanin"/>
          <w:color w:val="111111"/>
          <w:sz w:val="28"/>
          <w:szCs w:val="28"/>
          <w:rtl w:val="true"/>
          <w:lang w:bidi="fa-IR"/>
        </w:rPr>
        <w:t xml:space="preserve">. </w:t>
      </w:r>
      <w:bookmarkStart w:id="759" w:name="pg568_5411"/>
    </w:p>
    <w:p>
      <w:pPr>
        <w:pStyle w:val="BookText"/>
        <w:rPr/>
      </w:pPr>
      <w:bookmarkEnd w:id="75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جواب آنان چه گفتید؟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استدلال نمودم که خدا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آنها بگو بیایید، ما پسران خود را دعوت می‌کنیم و شما پسرانتان را، ما زنان خویش را و شما زنان خود را دعوت کنید،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منزله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هایمان هستند دعوت می‌کنیم و شما از کسانی که همین خصوصیّت را دارند، دعوت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گفتند؟ عرض کردم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عرب گاهی به دو نفر فرزند که از یک نفر باشند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ما، در صورتی که ایشان فرزند یک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 ابا الجارود من از قرآن یک دلیلی برای تو می‌آورم و ثابت می‌کنم که آنان فرزندان صلبی پیامبر خدایند و این دلیل را جز شخص کافر رد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از کجای قرآن؟ فرمود 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شده برای شما مادرانتان و دختران و خواهران و عمّه‌ها و خاله‌ها و و همسران پسرانتان که از نسل شمایند</w:t>
      </w:r>
      <w:r>
        <w:rPr>
          <w:rFonts w:eastAsia="IRNazanin" w:cs="IRNazanin"/>
          <w:color w:val="111111"/>
          <w:sz w:val="28"/>
          <w:szCs w:val="28"/>
          <w:rtl w:val="true"/>
          <w:lang w:bidi="fa-IR"/>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ابوالجاورد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ایشان بپرس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رسول خدا صَلَّی اللَّهُ عَلَیْهِ وَ آلِه وَ سَلَّم حلال بود که با زنان حسنین علیهما السلام ازدواج نماید یا نه؟ اگر بگویند آری، به خدا قسم که دروغ گفته‌اند و گناه کرده‌اند و اگر بگویند نه پس ثابت می‌شود که حسنین علیهما السلام فرزندان صلبی رسول خدا صَلَّی اللَّهُ عَلَیْهِ وَ آلِه وَ سَلَّم هستند و بدین لحاظ است که زنان ایشان به پیغمبر خدا صَلَّی اللَّهُ عَلَیْهِ وَ آلِه وَ سَلَّم حرام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الکافی 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صفحه‌ی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نقل شده است</w:t>
      </w:r>
      <w:r>
        <w:rPr>
          <w:rFonts w:eastAsia="IRNazanin" w:cs="IRNazanin"/>
          <w:color w:val="111111"/>
          <w:sz w:val="28"/>
          <w:szCs w:val="28"/>
          <w:rtl w:val="true"/>
          <w:lang w:bidi="fa-IR"/>
        </w:rPr>
        <w:t>.</w:t>
      </w:r>
    </w:p>
    <w:p>
      <w:pPr>
        <w:pStyle w:val="Heading3"/>
        <w:numPr>
          <w:ilvl w:val="2"/>
          <w:numId w:val="1"/>
        </w:numPr>
        <w:rPr/>
      </w:pPr>
      <w:bookmarkStart w:id="760" w:name="__RefHeading___Toc4853871_211673320"/>
      <w:bookmarkStart w:id="761" w:name="_Toc269"/>
      <w:bookmarkEnd w:id="760"/>
      <w:r>
        <w:rPr>
          <w:rtl w:val="true"/>
        </w:rPr>
        <w:t>[</w:t>
      </w:r>
      <w:r>
        <w:rPr>
          <w:rtl w:val="true"/>
        </w:rPr>
        <w:t>روایت شماره</w:t>
      </w:r>
      <w:r>
        <w:rPr>
          <w:rtl w:val="true"/>
        </w:rPr>
        <w:t>] (</w:t>
      </w:r>
      <w:r>
        <w:rPr/>
        <w:t>10</w:t>
      </w:r>
      <w:r>
        <w:rPr>
          <w:rtl w:val="true"/>
        </w:rPr>
        <w:t>)</w:t>
      </w:r>
      <w:bookmarkEnd w:id="7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الْحَسَنَ علیه السلام وَ لَهَا اثْنَتَا عَشْرَةَ سَنَةً وَ 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وَ الْمُحْسِنُ سَقَطَ وَ فِی مَعَارِفِ الْقُتَیْبِیِّ أَنَّ مُحْسِنَاً فَسَدَ مِنْ زَخْمِ قُنْفُذٍ الْعَدَوِیِّ وَ زَیْنَبُ وَ أُمُّ کُلْثُومٍ</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تَذْنِیبٌ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عَبْدُالْحَمِیدِ بْنُ أَبِی الْحَدِیدِ فِی شَرْحِ قَوْلِ أَمِیرِالْمُؤْمِنِینَ علیه السلام فِی بَعْضِ أَیَّامِ صِفِّینَ حِینَ رَأَی ابْنَهُ الْحَسَنَ علیه السلام یَتَسَرَّعُ إِلَی الْحَرْبِ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أَمْلِکُوا عَنِّی هَذَا الْغُلامَ لا یَهُدَّنِی فَإِنِّی أَنْفَسُ بِهَذَیْنِ یَعْنِی الْحَسَنَ وَ الْحُسَیْنَ عَنِ الْمَوْتِ لِئَلا یَنْقَطِعَ بِهِمَا نَسْلُ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أیَجُوزُ أَنْ یُقَالَ لِلْحَسَنِ وَ الْحُسَیْنِ وَ وُلْدِهِمَا أَبْنَاءُ رَسُولِ اللَّهِ وَ وُلْدُ رَسُولِ اللَّهِ وَ ذُرِّیَّةُ رَسُولِ اللَّهِ وَ نَسْلُ رَسُولِ اللَّهِ صَلَّی اللَّهُ عَلَیْهِ وَ آلِه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لِأَنَّ اللَّهَ سَمَّاهُمْ أَبْنَاءَهُ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 أَبْناءَنا وَ أَبْناءَکُمْ</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وَ إِنَّمَا عَنَی الْحَسَنَ وَ الْحُسَیْنَ وَ لَوْ أَوْصَی لِوُلْدِ فُلانٍ بِمَالٍ دَخَلَ فِیهِ أَوْلادُ الْبَنَاتِ وَ سَمَّی اللَّهُ تَعَالَی عِیسَی ذُرِّیَّةَ إِبْرَاهِیمَ وَ لَمْ یَخْتَلِفْ أَهْلُ اللُّغَةِ فِی أَنَّ وُلْدَ الْبَنَاتِ مِنْ نَسْلِ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فَمَا تَصْنَعُ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مُحَمَّدٌ أَبا أَحَدٍ مِنْ رِجالِکُمْ</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عَنْ أُبُوَّتِهِ لِإِبْرَاهِیمَ بْنِ مَارِیَةَ فَکُلَّمَا تُجِیبُ بِهِ عَنْ ذَلِکَ فَهُوَ جَوَابِی عَنِ الْحَسَنِ وَ الْحُسَیْنِ علیهما السلام وَ الْجَوَابُ الشَّامِلُ لِلْجَمِیعِ أَنَّهُ عَنَی زَیْدَ بْنَ الْحَارِثَةِ لِأَنَّ الْعَرَبَ کَانَتْ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بْنُ مُحَمَّدٍ عَلَی عَادَتِهِمْ فِی تَبَنِّی الْعَبِیدِ، فَأَبْطَلَ اللَّهُ تَعَالَی ذَلِکَ وَ نَهَی عَنْ سُنَّةِ الْجَاهِلِیَّةِ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لَیْسَ أَباً لِوَاحِدٍ مِنَ الرِّجَالِ الْبَالِغِینَ الْمَعْرُوفِینَ بَیْنَکُمْ وَ ذَلِکَ لا یَنْفِی کَوْنَهُ أَباً لِأَطْفَالٍ لَمْ یُطْلَقْ عَلَیْهِمْ لَفْظَةُ الرِّجَالِ کَإِبْرَاهِیمَ وَ حَسَنٍ وَ حُسَیْنٍ علیهما السلام</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ذَکَرَ بَعْضَ الِاعْتِرَاضَاتِ وَ الْأَجْوِبَةِ الَّتِی لَیْسَ هَذَا الْبَابُ مَوْضِعَ ذِکْرِهَا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کتاب مناقب </w:t>
      </w:r>
      <w:r>
        <w:rPr>
          <w:rStyle w:val="FootnoteAnchor"/>
          <w:rtl w:val="true"/>
        </w:rPr>
        <w:footnoteReference w:id="668"/>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فاطمه‌ی زهراء سلام الله علیها دوازده ساله بودند که حضرت امام حسن علیه السلام را زائیدند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فاطمه‌ی اطهر سلام الله علیها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در کتاب معارف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محسن علیه السلام از آن ضربتی که قنفذ به حضرت زهراء سلام الله علیها زد سِقْط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زینب سلام الله علیها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کلثوم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شرح این خطبه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امیر علیه السلام در جنگ صفین دید امام حسن علیه السلام به سوی جنگ می‌رود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را در عقب من قرار دهید، زیرا من از مردن این دو پسر یعنی حسن و حسین علیهما السلام مضایقه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بمیرند نسل پیغمبر خدا صَلَّی اللَّهُ عَلَیْهِ وَ آلِه وَ سَلَّم قطع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آیا جایز است که به حسنین علیهما السلام و فرزندان ایشان گفته شود فرزندان و ذریّه و نسل پیغمبر خدا؟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منظور خدای علیم که در این آیه‌ی 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پسران خود را دعوت می‌کنیم و شما هم پسرانتان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وصیّت کند مالی را به فرزندان فلانی بدهید فرزندان دختری او هم داخل فرزندان وی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حضرت عیسی علیه السلام را از ذریّه‌ی حضرت ابراهیم علیه السلام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لغت عرب اختلافی ندارند در اینکه فرزندان دختر از نسل مرد به شمار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اولاد دختری هم تفاوتی با اولاد پسری ندارند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بگویی جواب این آیه را که خدا در آیه‌ی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احزاب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 وَ سَلَّم پدر هیچ کدام از مردان شما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جواب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اینکه پیغمبر خدا صَلَّی اللَّهُ عَلَیْهِ وَ آلِه وَ سَلَّم پدر ابراهیم بن ماریه است چه می‌گویی؟ هر جوابی که در این باره بگویی من هم همان را درباره‌ی حسنین علیهما السلام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شامل همه‌ی اینها بشود این است که منظور از این آیه زید بن حارثه ا‌ست</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عادت عرب در زمان جاهلیّت این بود که غلام زَرخرید را برای خود پسر می‌دانستند، لذا به زید بن حارثه هم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محمّد بدین جهت خدا این روش را باطل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وَ سَلَّم پدر مردانی که بالغ و معروفند،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اینکه آن بزرگوار پدر کودکانی از قبیل ابراهیم و حسنین علیهما السلام باشد منافاتی ندارد</w:t>
      </w:r>
      <w:r>
        <w:rPr>
          <w:rFonts w:eastAsia="IRNazanin" w:cs="IRNazanin"/>
          <w:color w:val="111111"/>
          <w:sz w:val="28"/>
          <w:szCs w:val="28"/>
          <w:rtl w:val="true"/>
          <w:lang w:bidi="fa-IR"/>
        </w:rPr>
        <w:t xml:space="preserve">. </w:t>
      </w:r>
      <w:bookmarkStart w:id="762" w:name="pg568_5414"/>
    </w:p>
    <w:p>
      <w:pPr>
        <w:pStyle w:val="Heading2"/>
        <w:numPr>
          <w:ilvl w:val="1"/>
          <w:numId w:val="1"/>
        </w:numPr>
        <w:rPr/>
      </w:pPr>
      <w:bookmarkStart w:id="763" w:name="__RefHeading___Toc4853873_211673320"/>
      <w:bookmarkStart w:id="764" w:name="_Toc270"/>
      <w:bookmarkEnd w:id="762"/>
      <w:bookmarkEnd w:id="763"/>
      <w:r>
        <w:rPr>
          <w:rtl w:val="true"/>
        </w:rPr>
        <w:t xml:space="preserve">بخش دهم؛ راجع به موقوفات و صدقات حضرت فاطمه زهراء سلام الله علیها </w:t>
      </w:r>
      <w:r>
        <w:rPr>
          <w:rtl w:val="true"/>
        </w:rPr>
        <w:t>(</w:t>
      </w:r>
      <w:r>
        <w:rPr>
          <w:rtl w:val="true"/>
        </w:rPr>
        <w:t xml:space="preserve">باب </w:t>
      </w:r>
      <w:r>
        <w:rPr/>
        <w:t>10</w:t>
      </w:r>
      <w:r>
        <w:rPr>
          <w:rtl w:val="true"/>
        </w:rPr>
        <w:t>؛ أوقافها و صدقاتها سلام الله علیها</w:t>
      </w:r>
      <w:r>
        <w:rPr>
          <w:rtl w:val="true"/>
        </w:rPr>
        <w:t>)</w:t>
      </w:r>
      <w:bookmarkEnd w:id="764"/>
    </w:p>
    <w:p>
      <w:pPr>
        <w:pStyle w:val="Heading3"/>
        <w:numPr>
          <w:ilvl w:val="2"/>
          <w:numId w:val="1"/>
        </w:numPr>
        <w:rPr/>
      </w:pPr>
      <w:bookmarkStart w:id="765" w:name="__RefHeading___Toc4853875_211673320"/>
      <w:bookmarkStart w:id="766" w:name="_Toc271"/>
      <w:bookmarkEnd w:id="765"/>
      <w:r>
        <w:rPr>
          <w:rtl w:val="true"/>
        </w:rPr>
        <w:t>[</w:t>
      </w:r>
      <w:r>
        <w:rPr>
          <w:rtl w:val="true"/>
        </w:rPr>
        <w:t>روایت شماره</w:t>
      </w:r>
      <w:r>
        <w:rPr>
          <w:rtl w:val="true"/>
        </w:rPr>
        <w:t>] (</w:t>
      </w:r>
      <w:r>
        <w:rPr/>
        <w:t>01</w:t>
      </w:r>
      <w:r>
        <w:rPr>
          <w:rtl w:val="true"/>
        </w:rPr>
        <w:t>)</w:t>
      </w:r>
      <w:bookmarkEnd w:id="7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أَحْمَدَ بْنِ عُمَرَ، عَنْ أَبِیهِ، عَنْ أَبِی مَرْیَمَ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علیه السلام عَنْ صَدَقَةِ رَسُولِ اللَّهِ صَلَّی اللَّهُ عَلَیْهِ وَ آلِه وَ سَلَّم وَ صَدَقَةِ عَلِیٍّ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لَنَا حَلالٌ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سلام الله علیها جَعَلَتْ صَدَقَتَهَا لِبَنِی هَاشِمٍ وَ بَنِی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کافی </w:t>
      </w:r>
      <w:r>
        <w:rPr>
          <w:rStyle w:val="FootnoteAnchor"/>
          <w:rtl w:val="true"/>
        </w:rPr>
        <w:footnoteReference w:id="669"/>
      </w:r>
      <w:r>
        <w:rPr>
          <w:rFonts w:ascii="IRNazanin" w:hAnsi="IRNazanin" w:eastAsia="IRNazanin"/>
          <w:color w:val="111111"/>
          <w:sz w:val="28"/>
          <w:sz w:val="28"/>
          <w:szCs w:val="28"/>
          <w:rtl w:val="true"/>
          <w:lang w:bidi="fa-IR"/>
        </w:rPr>
        <w:t>از ابومریم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راجع به صدقات رسول خدا و حضرت امیر علیهما السلام جویا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صدقه‌های آنان به ما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علیها صدقه‌های خود را برای بنی هاشم و بنی مطلب قرار داد</w:t>
      </w:r>
      <w:r>
        <w:rPr>
          <w:rFonts w:eastAsia="IRNazanin" w:cs="IRNazanin"/>
          <w:color w:val="111111"/>
          <w:sz w:val="28"/>
          <w:szCs w:val="28"/>
          <w:rtl w:val="true"/>
          <w:lang w:bidi="fa-IR"/>
        </w:rPr>
        <w:t>.</w:t>
      </w:r>
    </w:p>
    <w:p>
      <w:pPr>
        <w:pStyle w:val="Heading3"/>
        <w:numPr>
          <w:ilvl w:val="2"/>
          <w:numId w:val="1"/>
        </w:numPr>
        <w:rPr/>
      </w:pPr>
      <w:bookmarkStart w:id="767" w:name="__RefHeading___Toc4853877_211673320"/>
      <w:bookmarkStart w:id="768" w:name="_Toc272"/>
      <w:bookmarkEnd w:id="767"/>
      <w:r>
        <w:rPr>
          <w:rtl w:val="true"/>
        </w:rPr>
        <w:t>[</w:t>
      </w:r>
      <w:r>
        <w:rPr>
          <w:rtl w:val="true"/>
        </w:rPr>
        <w:t>روایت شماره</w:t>
      </w:r>
      <w:r>
        <w:rPr>
          <w:rtl w:val="true"/>
        </w:rPr>
        <w:t>] (</w:t>
      </w:r>
      <w:r>
        <w:rPr/>
        <w:t>02</w:t>
      </w:r>
      <w:r>
        <w:rPr>
          <w:rtl w:val="true"/>
        </w:rPr>
        <w:t>)</w:t>
      </w:r>
      <w:bookmarkEnd w:id="7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نَجْرَانَ، عَنْ عَاصِمِ بْنِ حُمَیْدٍ،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أَبُوجَعْفَرٍ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أُقْرِئُکَ وَصِیَّةَ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فَأَخْرَجَ حُقّاً أَوْ سَفَطاً فَأَخْرَجَ مِنْهُ کِتَاباً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أَوْصَتْ بِهِ فَاطِمَةُ بِنْتُ مُحَمَّدٍ رَسُولِ اللَّهِ صَلَّی اللَّهُ عَلَیْهِ وَ آلِه وَ سَلَّم أَوْصَتْ بِحَوَائِطِهَا السَّبْعَةِ الْعَوَافِ وَ الدَّلالِ وَ الْبُرْقَةِ وَ الْمَبِیتِ وَ الْحُسْنَی وَ الصَّافِیَةِ وَ مَا لِأُمِّ إِبْرَاهِیمَ إِلَی عَلِیِّ بْنِ أَبِی طَالِبٍ علیه السلام فَإِنْ مَضَی عَلِیٌّ </w:t>
      </w:r>
      <w:bookmarkStart w:id="769" w:name="pg568_5415"/>
    </w:p>
    <w:p>
      <w:pPr>
        <w:pStyle w:val="BookText"/>
        <w:rPr/>
      </w:pPr>
      <w:bookmarkEnd w:id="769"/>
      <w:r>
        <w:rPr>
          <w:rFonts w:ascii="Amiri" w:hAnsi="Amiri" w:eastAsia="Amiri" w:cs="Amiri"/>
          <w:color w:val="111111"/>
          <w:sz w:val="28"/>
          <w:sz w:val="28"/>
          <w:szCs w:val="28"/>
          <w:rtl w:val="true"/>
          <w:lang w:bidi="ar-SA"/>
        </w:rPr>
        <w:t>فَإِلَی الْحَسَنِ، فَإِنْ مَضَی الْحَسَنُ فَإِلَی الْحُسَیْنِ، فَإِنْ مَضَی الْحُسَیْنُ فَإِلَی الْأَکْبَرِ مِنْ وُلْدِی، شَهِدَ اللَّهُ عَلَی ذَلِکَ وَ الْمِقْدَادُ بْنُ الْأَسْوَدِ وَ الزُّبَیْرُ بْنُ الْعَوَّامِ وَ کَتَبَ عَلِیُّ بْنُ أَبِی طَالِبٍ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عَاصِمِ بْنِ حُمَیْدٍ مِثْلَهُ وَ لَمْ یَذْکُرْ حُقّاً وَ لا سَفَطاً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الْأَکْبَرِ مِنْ وُلْدِی دُونَ وُلْدِکَ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نیز در همان کتاب </w:t>
      </w:r>
      <w:r>
        <w:rPr>
          <w:rStyle w:val="FootnoteAnchor"/>
          <w:rtl w:val="true"/>
        </w:rPr>
        <w:footnoteReference w:id="670"/>
      </w:r>
      <w:r>
        <w:rPr>
          <w:rFonts w:ascii="IRNazanin" w:hAnsi="IRNazanin" w:eastAsia="IRNazanin"/>
          <w:color w:val="111111"/>
          <w:sz w:val="28"/>
          <w:sz w:val="28"/>
          <w:szCs w:val="28"/>
          <w:rtl w:val="true"/>
          <w:lang w:bidi="fa-IR"/>
        </w:rPr>
        <w:t>از ابوبصیر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که وصیّت نامه‌ی حضرت فاطمه سلام الله علیها را برایت بخوانم؟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از درون کیسه‌ای یک نامه درآورد که در آن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این وصیّت نامه‌ایست که فاطمه دختر پیغمبر خدا صَلَّی اللَّهُ عَلَیْهِ وَ آلِه وَ سَلَّم به حضرت علی بن ابیطالب علیه السلام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بستان‌های هفت گانه‌ام را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عواف، دَلال، برقه، مبیت، حسنی، صافیه و آنچه که از امّ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علی علیه السلام به شهادت رسید، حسن متصدّی آنها باشد، هر گاه حسن علیه السلام به شهادت رسید، حسین متصدّی باشد، هنگامی که حسین علیه السلام به شهادت رسید، بزرگترین فرزندانم متولّی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مقداد بن اسود و زبیر بن عوّام بر این وصیّت نامه شاهدند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نامه را علی بن ابیطالب علیه السلام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با چند واسطه از عاصم بن حمید مثل این حدیث با کمی اختلاف در عبارت نقل شده ا‌ست</w:t>
      </w:r>
      <w:r>
        <w:rPr>
          <w:rFonts w:eastAsia="IRNazanin" w:cs="IRNazanin"/>
          <w:color w:val="111111"/>
          <w:sz w:val="28"/>
          <w:szCs w:val="28"/>
          <w:rtl w:val="true"/>
          <w:lang w:bidi="fa-IR"/>
        </w:rPr>
        <w:t>.</w:t>
      </w:r>
    </w:p>
    <w:p>
      <w:pPr>
        <w:pStyle w:val="Heading3"/>
        <w:numPr>
          <w:ilvl w:val="2"/>
          <w:numId w:val="1"/>
        </w:numPr>
        <w:rPr/>
      </w:pPr>
      <w:bookmarkStart w:id="770" w:name="__RefHeading___Toc4853879_211673320"/>
      <w:bookmarkStart w:id="771" w:name="_Toc273"/>
      <w:bookmarkEnd w:id="770"/>
      <w:r>
        <w:rPr>
          <w:rtl w:val="true"/>
        </w:rPr>
        <w:t>[</w:t>
      </w:r>
      <w:r>
        <w:rPr>
          <w:rtl w:val="true"/>
        </w:rPr>
        <w:t>روایت شماره</w:t>
      </w:r>
      <w:r>
        <w:rPr>
          <w:rtl w:val="true"/>
        </w:rPr>
        <w:t>] (</w:t>
      </w:r>
      <w:r>
        <w:rPr/>
        <w:t>03</w:t>
      </w:r>
      <w:r>
        <w:rPr>
          <w:rtl w:val="true"/>
        </w:rPr>
        <w:t>)</w:t>
      </w:r>
      <w:bookmarkEnd w:id="7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حَمَّادِ بْنِ عُثْمَانَ، عَنْ أَبِی بَصِیرٍ قَالَ</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أُقْرِئُکَ وَصِیَّةَ فَاطِمَةَ؟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إِلَیَّ صَحِیفَةً</w:t>
      </w:r>
      <w:r>
        <w:rPr>
          <w:rFonts w:eastAsia="Amiri" w:cs="Amiri" w:ascii="Amiri" w:hAnsi="Amiri"/>
          <w:color w:val="111111"/>
          <w:sz w:val="28"/>
          <w:szCs w:val="28"/>
          <w:rtl w:val="true"/>
          <w:lang w:bidi="ar-SA"/>
        </w:rPr>
        <w:t xml:space="preserve">: </w:t>
      </w:r>
      <w:bookmarkStart w:id="772" w:name="pg568_5416"/>
    </w:p>
    <w:p>
      <w:pPr>
        <w:pStyle w:val="BookText"/>
        <w:rPr/>
      </w:pPr>
      <w:bookmarkEnd w:id="772"/>
      <w:r>
        <w:rPr>
          <w:rFonts w:ascii="Amiri" w:hAnsi="Amiri" w:eastAsia="Amiri" w:cs="Amiri"/>
          <w:color w:val="111111"/>
          <w:sz w:val="28"/>
          <w:sz w:val="28"/>
          <w:szCs w:val="28"/>
          <w:rtl w:val="true"/>
          <w:lang w:bidi="ar-SA"/>
        </w:rPr>
        <w:t>هَذَا مَا عَهِدَتْ فَاطِمَةُ سلام الله علیها بِنْتُ محمّد صَلَّی اللَّهُ عَلَیْهِ وَ آلِه وَ سَلَّم فِی أَمْوَالِهَا إِلَی عَلِیِّ بْنِ أَبِی طَالِبٍ علیه السلام فَإِنْ مَاتَ فَإِلَی الْحَسَنِ علیه السلام ، فَإِنْ مَاتَ فَإِلَی الْحُسَیْنِ علیه السلام ، فَإِنْ مَاتَ فَإِلَی الْأَکْبَرِ مِنْ وُلْدِی دُونَ وُلْدِکَ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 وَ الْعَوَافُ وَ الْمَبِیتُ وَ الْبُرْقَةُ وَ الْحُسْنَی وَ الصَّافِیَةُ وَ مَا لِأُمِّ إِبْرَاهِیمَ شَهِدَ اللَّهُ عَزَّوَجَلَّ عَلَی ذَلِکَ وَ الْمِقْدَادُ بْنُ الْأَسْوَدِ وَ الزُّبَیْرُ بْنُ الْعَوَّامِ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کافی </w:t>
      </w:r>
      <w:r>
        <w:rPr>
          <w:rStyle w:val="FootnoteAnchor"/>
          <w:rtl w:val="true"/>
        </w:rPr>
        <w:footnoteReference w:id="671"/>
      </w:r>
      <w:r>
        <w:rPr>
          <w:rFonts w:ascii="IRNazanin" w:hAnsi="IRNazanin" w:eastAsia="IRNazanin"/>
          <w:color w:val="111111"/>
          <w:sz w:val="28"/>
          <w:sz w:val="28"/>
          <w:szCs w:val="28"/>
          <w:rtl w:val="true"/>
          <w:lang w:bidi="fa-IR"/>
        </w:rPr>
        <w:t>با چند واسطه از ابوبصیر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مایلی وصیّت نامه‌ی فاطمه‌ی زهراء سلام الله علیها را برای تو بخوانم؟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بزرگوار یک نامه درآورد که در آن نوشته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آن تعهّدیست که فاطمه دختر حضرت محمّد صَلَّی اللَّهُ عَلَیْهِ وَ آلِه وَ سَلَّم درباره‌ی اموال خود نسبت به حضرت علی بن ابیطالب علیه السلام کرده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علی علیه السلام به شهادت رسید، حسن متصدّی باشد، موقعی که حسن علیه السلام به شهات رسید، حسین متولّی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علیه السلام به شهادت برسد، بزرگترین فرزندان من متصدّی آنها باشد، نه فرزندان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 عواف، مبیت، برقه، حسنی و صافیه و آنچه که از مشربه‌ی 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مزارع هفت گانه که به مزارع سبعه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حضرت زهرا سلام الله علیها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 مقداد بن اسود و زبیر بن عوّام را بر این وصیّت نامه شاهد می‌گیرم</w:t>
      </w:r>
      <w:r>
        <w:rPr>
          <w:rFonts w:eastAsia="IRNazanin" w:cs="IRNazanin"/>
          <w:color w:val="111111"/>
          <w:sz w:val="28"/>
          <w:szCs w:val="28"/>
          <w:rtl w:val="true"/>
          <w:lang w:bidi="fa-IR"/>
        </w:rPr>
        <w:t>.</w:t>
      </w:r>
    </w:p>
    <w:p>
      <w:pPr>
        <w:pStyle w:val="Heading3"/>
        <w:numPr>
          <w:ilvl w:val="2"/>
          <w:numId w:val="1"/>
        </w:numPr>
        <w:rPr/>
      </w:pPr>
      <w:bookmarkStart w:id="773" w:name="__RefHeading___Toc4853881_211673320"/>
      <w:bookmarkStart w:id="774" w:name="_Toc274"/>
      <w:bookmarkEnd w:id="773"/>
      <w:r>
        <w:rPr>
          <w:rtl w:val="true"/>
        </w:rPr>
        <w:t>[</w:t>
      </w:r>
      <w:r>
        <w:rPr>
          <w:rtl w:val="true"/>
        </w:rPr>
        <w:t>روایت شماره</w:t>
      </w:r>
      <w:r>
        <w:rPr>
          <w:rtl w:val="true"/>
        </w:rPr>
        <w:t>] (</w:t>
      </w:r>
      <w:r>
        <w:rPr/>
        <w:t>04</w:t>
      </w:r>
      <w:r>
        <w:rPr>
          <w:rtl w:val="true"/>
        </w:rPr>
        <w:t>)</w:t>
      </w:r>
      <w:bookmarkEnd w:id="7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نَجْرَانَ، عَنْ عَاصِمِ بْنِ حُمَیْدٍ، عَنْ إِبْرَاهِیمَ بْنِ أَبِی یَحْیَی الْمُزَنِیِّ،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الْمَبِیتُ هُوَ الَّذِی کَاتَبَ عَلَیْهِ سَلْمَانُ فَأَفَاءَهُ اللَّهُ عَلَی رَسُولِهِ فَهُوَ فِی صَدَقَتِهَا</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کتاب پیشین </w:t>
      </w:r>
      <w:r>
        <w:rPr>
          <w:rStyle w:val="FootnoteAnchor"/>
          <w:rtl w:val="true"/>
        </w:rPr>
        <w:footnoteReference w:id="672"/>
      </w:r>
      <w:r>
        <w:rPr>
          <w:rFonts w:ascii="IRNazanin" w:hAnsi="IRNazanin" w:eastAsia="IRNazanin"/>
          <w:color w:val="111111"/>
          <w:sz w:val="28"/>
          <w:sz w:val="28"/>
          <w:szCs w:val="28"/>
          <w:rtl w:val="true"/>
          <w:lang w:bidi="fa-IR"/>
        </w:rPr>
        <w:t>با چند واسطه از حضرت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مبیت همان است که سلمان بر آن مکاتبه کرد و آن جزء صدقات حضرت زهراء سلام الله علیها بود</w:t>
      </w:r>
      <w:r>
        <w:rPr>
          <w:rFonts w:eastAsia="IRNazanin" w:cs="IRNazanin"/>
          <w:color w:val="111111"/>
          <w:sz w:val="28"/>
          <w:szCs w:val="28"/>
          <w:rtl w:val="true"/>
          <w:lang w:bidi="fa-IR"/>
        </w:rPr>
        <w:t xml:space="preserve">. </w:t>
      </w:r>
      <w:bookmarkStart w:id="775" w:name="pg568_5417"/>
    </w:p>
    <w:p>
      <w:pPr>
        <w:pStyle w:val="Heading3"/>
        <w:numPr>
          <w:ilvl w:val="2"/>
          <w:numId w:val="1"/>
        </w:numPr>
        <w:rPr/>
      </w:pPr>
      <w:bookmarkStart w:id="776" w:name="__RefHeading___Toc4853883_211673320"/>
      <w:bookmarkStart w:id="777" w:name="_Toc275"/>
      <w:bookmarkEnd w:id="775"/>
      <w:bookmarkEnd w:id="776"/>
      <w:r>
        <w:rPr>
          <w:rtl w:val="true"/>
        </w:rPr>
        <w:t>[</w:t>
      </w:r>
      <w:r>
        <w:rPr>
          <w:rtl w:val="true"/>
        </w:rPr>
        <w:t>روایت شماره</w:t>
      </w:r>
      <w:r>
        <w:rPr>
          <w:rtl w:val="true"/>
        </w:rPr>
        <w:t>] (</w:t>
      </w:r>
      <w:r>
        <w:rPr/>
        <w:t>05</w:t>
      </w:r>
      <w:r>
        <w:rPr>
          <w:rtl w:val="true"/>
        </w:rPr>
        <w:t>)</w:t>
      </w:r>
      <w:bookmarkEnd w:id="7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أَبِی الْحَسَنِ الثَّانِی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الْحِیطَانِ السَّبْعَةِ الَّتِی کَانَتْ مِیرَاثَ رَسُولِ اللَّهِ صَلَّی اللَّهُ عَلَیْهِ وَ آلِه وَ سَلَّم لِفَاطِمَةَ سلام الله علیها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کَانَتْ وَقْفاً فَکَانَ رَسُولُ اللَّهِ صَلَّی اللَّهُ عَلَیْهِ وَ آلِه وَ سَلَّم یَأْخُذُ إِلَیْهِ مِنْهَا مَا یُنْفِقُ عَلَی أَضْیَافِهِ وَ التَّابِعَةُ تَلْزَمُهُ فِیهَا، فَلَمَّا قُبِضَ جَاءَ الْعَبَّاسُ یُخَاصِمُ فَاطِمَةَ فِیهَا فَشَهِدَ عَلِیٌّ وَ غَیْرُهُ أَنَّهَا وَقْفٌ عَلَی فَاطِمَةَ سلام الله علیها وَ هِیَ الدَّلالُ وَ الْعَوَافُ وَ الْحُسْنَی وَ الصَّافِیَةُ وَ مَا لِأُمِّ إِبْرَاهِیمَ وَ الْمَبِیتُ وَ الْبُرْقَةُ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نیز در همان کتاب </w:t>
      </w:r>
      <w:r>
        <w:rPr>
          <w:rStyle w:val="FootnoteAnchor"/>
          <w:rtl w:val="true"/>
        </w:rPr>
        <w:footnoteReference w:id="673"/>
      </w:r>
      <w:r>
        <w:rPr>
          <w:rFonts w:ascii="IRNazanin" w:hAnsi="IRNazanin" w:eastAsia="IRNazanin"/>
          <w:color w:val="111111"/>
          <w:sz w:val="28"/>
          <w:sz w:val="28"/>
          <w:szCs w:val="28"/>
          <w:rtl w:val="true"/>
          <w:lang w:bidi="fa-IR"/>
        </w:rPr>
        <w:t>با چند واسطه از احمد بن محمّد از ابوالحسن دوّم علیه السلام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درباره‌ی بُستان‌های هفت گانه‌ای که میراث پیغمبر خدا صَلَّی اللَّهُ عَلَیْهِ وَ آلِه وَ سَلَّم بودند و به حضرت زهراء سلام الله علیها رسیدند، پرسش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وقف بودند رسول خدا صَلَّی اللَّهُ عَلَیْهِ وَ آلِه وَ سَلَّم برای مخارج مهمان‌های خود از آنها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خدا صَلَّی اللَّهُ عَلَیْهِ وَ آلِه وَ سَلَّم به شهادت رسید عبّاس آمد و درباره‌ی آنها با حضرت زهراء سلام الله علیها خصومت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و دیگران شهادت دادند که آنها برای حضرت فاطمه سلام الله علیها وقف شده‌اند و آنها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 عواف و حسنی و صافیه و آنچه از برای امّ ابراهیم بود و مبیت و برقه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تصحیح و غلط گیری این کتاب شریف 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تاسوعای حسینی سال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مطابق با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سیرجان به پایان رسید، لذا ثواب این را به محضر مطهّر و مقدّس حضرت اباالفضل العبّاس علیه السلام تقدیم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ذخیره‌ای برای روز درماندگی 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بنده‌ی گنهکار سیّد محمّد قائم فرد</w:t>
      </w:r>
    </w:p>
    <w:p>
      <w:pPr>
        <w:pStyle w:val="BookText"/>
        <w:rPr/>
      </w:pPr>
      <w:r>
        <w:rPr>
          <w:rFonts w:ascii="IRNazanin" w:hAnsi="IRNazanin" w:eastAsia="IRNazanin"/>
          <w:color w:val="111111"/>
          <w:sz w:val="28"/>
          <w:sz w:val="28"/>
          <w:szCs w:val="28"/>
          <w:rtl w:val="true"/>
          <w:lang w:bidi="fa-IR"/>
        </w:rPr>
        <w:t>والسّلام علی من ا تبع الهدی</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امور فرهنگی مجتمع فاطمیه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آبریز، آفتابه فلزی یا سفالی</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مصباح الانوار از ابی مفضّل شیبانی با چند واسطه از حمّاد، مانند این حدیث آمده‌ست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این حدیث در کتاب احتجاج علامه‌ی 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اَنْ یُخْلَقَ الأرْضُ وَ السَّماءُ</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گفتن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اله الاّ الله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و بیشتر محققین علماء نقل کرده‌اند که ولادت حضرت زهراء سلام الله علیها در روز جمعه بیستم جمادی الثّانی سال دوّم بعثت و بعضی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پنجم بعثت بوده‌ست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سنّت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سال قبل از بعثت بوده است، ولی قول اوّل مشهورتر و قوی‌تر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کتاب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چنین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حَبِیبٍ السِّجِسْتَانِیِّ قَالَ سَمِعْتُ أَبَاجَعْفَرٍ علیه السلام یَقُولُ وُلِدَتْ فَاطِمَةُ سلام الله علیها بِنْتُ محمّد صَلَّی اللَّهُ عَلَیْهِ وَ آلِه وَ سَلَّم بَعْدَ مَبْعَثِ رَسُولِ اللَّهِ بِخَمْسِ سِنِینَ وَ تُوُفِّیَتْ وَ لَهَا ثَمَانَ عَشْرَةَ سَنَةً وَ خَمْسَةٌ وَ سَبْعُونَ یَوْماً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منظور سالی باشد که حجرالاسود را جابجا می‌کردند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کتاب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حضرت امام محمّد باقر علیه السلام نقل شده‌ست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البته در این کتاب آخر روایت در صفحه‌ی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اضافه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کیف لا تکون کذلک و هی سلالة الانبیاء صلوات الله علیها و علی أبیها و بعلها و بنیها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قارعه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مادر فرزندش را از شیر جدا کرد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جدا شد مرد از عادت خود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پاره شد طناب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مخفی شده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مکان و جای آباد شده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خوش</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 جهیده شده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مجلس روز جمعه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تلخیص</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عیون اخبارالرّضا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این چنین آمده</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انّ الله عزّوجلّ یغضب بغضب فاطمة و یرضی لرضاها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صحیفة الرّضا علیه السلام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انّ الله تعالی یغضب لغضب فاطمة و یرضی لرضاها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السوار و الخلخال و 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الفضة و القلادة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یُجْعل فی العنق من الحلی و القرط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یعلق فی شحمة الاذن من الجواهر و غیرها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پانزدهم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تلخیص</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امالی صدوق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مفصّل این حدیث نقل شده‌ست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امالی شیخ مفید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همین اختلاف در لفظِ مذکور آمده‌ست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اوّل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یقال عند الاشفاق و قد قال 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ابوهم وهل احد اشد لها مراساً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فی النسخ المطبوعة و هکذا فی المصدر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أسمع له أنت مسیرک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 و لو کان أراد ارجاع الضمیر لقال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أنا أستمع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کان یستمع لکلام عمته مع عایشه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أنه لا معنی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مسیرک الی علی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 در لفظ</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بشارة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شده‌ست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 ابن الحسن القطان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 بن محمّد بن سعید الکوفی مولی بنی هاشم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المنذر بن محمّد قراءة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سلیمان التمیمی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الشجمة مثلثة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الشبة من کل شیء 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بینهما شجرة 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شعبة رحم کأنها حبل من حبال صلته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 در لفظ</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این حدیث آمده‌ست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عنوان فصلی که حدیث در آن آورده شده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فی روایات العامّة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کتاب به جای 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روی مثل ذلک عن ام ایمن عند مهاجرتهامن مکةالی المدینة و روی عنها أیضاً أنها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للنّبی صَلَّی اللَّهُ عَلَیْهِ وَ آلِه وَ سَلَّم فخارة یبول فیها باللیل فکنت اذا اصبحت صببتها فقمت لیلة و أنا عطشانة فغلطت فشربتها فذکرت ذلک للنّبی صَلَّی اللَّهُ عَلَیْهِ وَ آلِه وَ سَلَّم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انّک لا تشتکی بطنک بعدیومک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القاموس و فی 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الریطة ذات الفقین و ثوب یلبس علی الفخذین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بالطم و الرم، أی بکل ما کان مستقصی فما کان من البحر فهو الطم و ما کان من البر فهو الرم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جزائری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معنی قوله تعالی فی تمام الایة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 آل عمران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فالذین هاجروا واخرجوا من دیارهم و اوذوا فی سبیلی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وقت الهجرة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این حدیث تعداد زنان سابق الذّکر را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نگاشته ولی شماره که می‌کنیم تعداد آنها به چهارده نفر می‌رسد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مورّخین برای مادر حضرت موسی علیه السلام نام‌های متعدّدی نقل کرده‌اند، بدین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مادر موسی یوخابد یا نوخایل یا نوخابک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عبدالصّاحب عاملی در کتاب انبیاء صفحه‌ی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مادر حضرت موسی یوخابید، یا افاحیه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مغنیه در تفسیر الکاشف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می‌نگارد، نام مادر حضرت موسی یوکابد بود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بعضی توهّم کنند که مگر از حضرت زهرا سلام الله علیها گناهی سر زده که باید توبه نماید و حال آنکه ما معتقد به عصمت کلیّه‌ی الهیه برای ایشان و همه‌ی حضرات معصومین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هستیم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یشنی من شنأ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یستحقها بعد تقارف الذّنوب</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شیخ مفید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آبادی یا روستا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المنجد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 در لفظ</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المطبعة الاسلامیة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عبدان راجع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اختصر العلامة المجلسی سند الحدیث</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 من نور وجهها فی کلامها الموضعین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 الناس، راجع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مشیة رسول الله صَلَّی اللَّهُ عَلَیْهِ وَ آلِه وَ سَلَّم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جعلنا بین العلامتین ساقط عن انسخ المطبوعة و الضمیر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الی الصّادق علیه السلام راجع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المطبة الاسلامیة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اضافات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اضافه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المتعین لانه وصف للسمل لا للرجل و القیاس 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تهلهل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و انس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لاروس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یقیناً همین وجه دوّم درست است زیرا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نه وصف آن مرد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المصدور فی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بخیر،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عشینا رحمک الله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 حتّی یجزیکما هدایا یا علی فی المنازل الذی جری فیها زکریا و یجزیک یا فاطمه فی الذی جزیت فیه مریم الخ و فی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الحمدلله الذی أبی لکما أن تخرجا من الدنیا حتی یجزیک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15839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25463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فرات عبارت این چنین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والاها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والاهم اولادها </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البته در کتاب کافی به جای 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8396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خُشْکنانَج معرّب خُشْکنانَه و هُوَ الخُبْز السّکریُّ الذی یختبز مع الفُسْتُق و اللوز</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کاشتن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صفحه‌ی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متن روایت شماره‌ی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به جای 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بأبی أنت و أمّی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بنفسی أخی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به اختصار در کتاب 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دو بُت 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سیاهی که سفیدی برآن غالب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لاروس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مجموعه‌ی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معارض این روایت موجود و در چند سطر دیگر و روایت شماره‌ی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فصل ذکر می‌شود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الکعک خبز معروف بالفارسیه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الاقط بفتح الهمزة و کسر القاف و قد تسکن للتخفیف مع فتح الهمزة و کسرها لبن یابس متحجر یتخذ من مخیض الغنم یقال له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القطف بالکسر العنقود و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العنب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انگور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البته این آیات با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آمده‌ست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در سه جای قرآن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ذراع، نیم متر است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مصدرأکفأ مهموزا ًوالمراد کفاءة الزوجة تحملا مثل تحمل رقاب الرجال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8884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اختصار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صفّه افرادی از مهاجرین بودند که منزل و اموالی نداشتند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مجلت یده قرحت یده او تجمع ماء فیها بین الجلد و اللحم بسبب العمل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المراد بالطب أن تجعل طبابة أی سیراً من الجلد علی الرحی فتمسکها بیدها و تدیر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بهذا اللفظ آیة فی القرآن و الموجود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یهدالله فماله من مضل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الکشف و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اختصار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31588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منظور علّامه این باشد که با الف مقصوره این کلمه نیست و الاّ با الف ممدوده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موجود است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کمی اختلاف در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العدد القویه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الجعفریات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حجّت، در این روایت حضرت امیرالمؤمنین علی علیه السلام است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صفوة، در این روایت حضرت زهرا سلام الله علیها است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شیخ طوسی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 محرکة بلدة بالیمین بینه و بین عثریوم و لیله مذکر مصروف و قد یؤنث و یمنع و النسبة هجری و هاجری و اسم لجمیع ارض البحرین و قریة کانت قرب المدینة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المطلی بالزفت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دوّم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گیاه خوشبو</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نقه المریض من علته اذا بریء و أفاق لکن فیه ضعف لم یرجع الی کمال قوته بعد، فهو ناقه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این حدیث با سند خود از جابر از امام محمّد باقر علیه السلام نقل شده‌ست</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الصحیح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مشاشاه کمشاشی البعیر، فصحف و قد ذکر فی کتاب الصفین فی حلیته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عظیم المشاشین کمشاش السبع الضاری بلفظ التثنیة و قال الجزری جلیل المشاش ای عظیم رؤوس العظام کالمرفقین و الکتفین و الرکبتین و هذا واضح</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وَ 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ذلک لأن معنی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ضخم الکرادیس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معنی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مشاشاه کمشاشی البعیر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گل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سوره‌های شعراء، نمل و قصص، طواسین ثلاثه گفته می‌شود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اختصار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27014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و 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همتی</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الهمة و الشهوة فی الشیء</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الحبرة کعنبة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یصنع بالیمین من قطن أو کتان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مالم یدبغ 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طیب الرائحة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مبغضاً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ثلثی الجنة راجع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المطبعة العلمیة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قطوان نام محلّیست در کوفه و این عبا در آنجا بافته می‌شود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دحیّه‌ی کلبی جوان خوش سیمایی بود که غالباً جبرئیل به شکل او نازل می‌شد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کامل الزّیارات این حدیث یافت نشد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فعلت درع سلحتکها، راجع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باب بعد از 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آمده‌ست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باب بعد از 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 با توجّه به این کلمه 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فرسوده و شکسته شده معنا کرد، گر چه بعضی گفته‌اند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زره آهنین می‌باشد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ضمخنها بالطیب و عن ابن درید أنها لغة عامیة و الصواب غللنها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أراد معنی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 من القریتین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فافهم،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 در لفظ</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المطبوعة و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فدفعها الی علی علیه السلام و هو سهو ظاهر فإن قائل الکلام هو نفسه علیه السلام کما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اشتریت الخ</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أسماء هذه مکناة بام سلمة و کانت یقال لها خطیبة النساء فما روی فی قصة زفافها عن ام سلمة فانما هی اسماء بنت یزید بن السکین بن رافع لا ام سلمة التی زوجها النبی بعد ذلک الزفاف بسنة أو أکثر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ملخصاً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آثرنا هناک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ابی بکر یکی از بهترین یاران حضرت امیرالمؤمنین علی علیه السلام بود و حضرت آنقدر به او علاقه داشتند 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پسر من است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ملاحظه نمودید در این نسخه‌ی روایت، اصلاً 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 بلکه 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لذا لزومی به این وجوه گفته شده نیست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آصع جمع صاع، ذکره صاحب القاموس فی مادة فرق،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 مکیال بالمدینة یسع ثلاثة آصع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نقل المطرزی عن الفارسی انه یجمع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علی آصع بالقلب کما قیل دارو آدر بالقلب و هذا الذی نقله جعله أبوحاتم من خطا العوام و قال ابن الانباری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 عندی بخطأ فی القیاس، لانه و ان کان غیر مسموع من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من العرب الجاهلی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ولکنه قیاس ما نقل عنهم و هو انهم ینقلون الهمزة من موضع العین الی موضع الفاء فیقولون أبار و آبار، ذیل أقرب الموارد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کلام بعد هذه الروایة من أن الحاضرة عند زفافها لابد أن تکون هی سلمی بنت عمیس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 اسماء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زوجة حمزة بن عبدالمطلب</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کشف الغمّة به جای این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آمده‌ست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بیان خواهد آمد، نام قریه‌ایست در حومه‌ی بحرین که لباس‌های آن معروف است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قدیم نیز مانند الآن پول ممالک مختلف ارزش‌های متفاوتی داشته و ظاهراً درهم قطری از درهم‌های با ارزش به شمار می‌آمده‌ست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جَرْدَ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چند معنا استعمال شده‌ست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بیان مرحوم مجلسی رحمة الله علیه در چند سطر قبل به معنای لباس کهنه آمده و در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لباس راه راه، آمده‌ست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المطبوعة هناک تصحیف غریب راجع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یعرف لابی ذر هجرة الی حبشة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نقل کرده‌اند که شاید سه مطلب مهم از این حدیث شریف به دست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ثمره‌ی این نزاع بین علی و زهراء علیهما السلام آزاد شدن آن کنیزک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فضیلت و برتری حضرت فاطمه سلام الله علیها که کنیزک برای خاطر آن شفیعه‌ی روز جزا آزاد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و منزلت حضرت علی بن ابیطالب علیه السلام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نقله المصنف رحمة الله یخالف النسخة المطبوعة کثیراً و لذلک ننقله من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لمزیدة الفائدة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 رؤوسهم التاج فی اذنهم القرط و فی معصمهم الدملوج و هو حلی یلبس فی المعصم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یخطر بالبال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فیستقیم معنی الشعر و سیاق الکلام و لازمه کون الاشعار شکوائیة فی حیاتها سلام الله علیها لا رثائیة وفاتها بل هو الظاهر من سیاقها کما لا یخفی</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راوندی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با کمی اختلاف در لفظ در 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باقر علیه السلام نقل شده‌ست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اباعبدالله محمد بن خالد البرقی</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رحمة الله علیه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هفتم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معانی الاخبار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ط المکتبة الصدوق</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ضمناً این حدیث با کمی اختلاف در لفظ و اختصار در دلائل الامامة مرحوم طبری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آمده‌ست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معانی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مکتبة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النمیر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الماء النامی فی الحشد و قال فی ذیله بأنه اتصواب فان الحشد من العین مالا ینقطع ماؤها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المطبوعة ولم أتحققه، فراجع و تحرر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ایشان سنگ نرم کوبیده نمی‌شود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رحمة الله علیه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در معانی الأخبار این جمله‌ی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السّاغب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امّا در کتب دیگری نیز همین گونه این جلمه ذکر شده که این کتب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المجلس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می‌فرماید به معنی صبر است، امّا در کتب به معنای صبر زرد یا گیاهی شبیه آن آمده‌ست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دو معنا استعمال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 با هر وسیله‌ی ممکن به تمام بدن با شدّت فراوان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فشار دادن به سینه با تمام کف دست که البته در عبارت فوق با توجّه به 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نعل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معنای اوّل مُراد است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لا بسین رداء الفخر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کثر فی هذا الباب ذکر أسماء بنت عمیس و أن فاطمة سلام الله علیها أوصت الیها بکذا وکذا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لکنه ینافی ما هو الثابت فی التاریخ من انها کانت زوجة جعفر بن أبی طالب ثم بعد شهادته تزوجه أبوبکر ابن أبی قحافة و بعد وفاته فی سنة ثلاث و عشرة من الهجرة بعد رحلة النبی صَلَّی اللَّهُ عَلَیْهِ وَ آلِه وَ سَلَّم بأزید من سنتین تزوجها علی بن ابی طالب علیه السلام فکانت عنده مع ابنه محمد بن أبی بکر، فاما أن یکون وفاة فاطمة سلام الله علیها بعد هذه السنة و لم یقل به أحد أوکان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اسماء بنت عمیس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مصحفاً عن سلمی امرأة أبی رافع کما مر عن امالی المفید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یجیء فی غیره من المصادر أو سلمی امرأة حمزة بن عبدالمطلب و هی اخت اسماء بنت عمیس کما احتمله الاربلی فی کشف الغمة و قد مر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أن یکون مصحفاً عن اسماء بنت یزید بن السکن کما مر فی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الکنجی الشافعی و هو الاشبه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جعلناه بین العلامتین ساقط عن النسخة المطبوعة، موجود فی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 فان أمامة بنت اختها زینب بنت رسول الله صَلَّی اللَّهُ عَلَیْهِ وَ آلِه وَ سَلَّم زوجة أبی العاص بن الربیع قال أبوعمر فی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ابی طالب علیه السلام بعد فاطمة سلام الله علیها، زوجها منه الزبیر بن العوام و کان أبوها أبوالعاص قد أوصی بها الیه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المطبوعة و هکذا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و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 سلمی امرأة أبی 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مر عن المفید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یجیئ عن ابن بابویه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کتب الرجال أیضاً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افتقادی واحداً بعد واحد و هو الصحیح فانه علیه السلام تمثل بهذه الاشعار و أنشدها، لا أنه أنشأها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أمة الله، راجع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الساعة أو بعد 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وأشد خوفاً من الله أن أوبخک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ناقص قطعاً فانه لابد فی الکلام من صلة متممه لا فعل تفصیل فی 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و ابر واتقی و اکرم و اشد خوفاً من الله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آرنج تا سر انگشتان دست انسان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یرید اسقاطها فی قولها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لم یرز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یرزء</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علامه‌ی طبرسی رحمة الله علیه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اسرار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 بن قیس هلالی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جعلها فی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العلامتین و لم یذیل بشیء و کیف کان فهی الزیادة یستدعیها السیاق کما یأتی آنفا من کلامها سلام الله علیها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عرضنا الحدیث علی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بعض الفاظه المصحفة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معلوم می‌شود کسی که این خبر را به حضرت زهراء سلام الله علیها داده دروغ گفته‌ست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حضرت صادق علیه السلام چنانکه در صدر حدیث خواندیم او را از افراد شقی معرّفی کرده‌ست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لا یصلی علیها رجال</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سریر و هو النحت و یغلب علی تخت الملک؛ لان من جلس علیه من اهل الرفعة یکون مسروراً و الحاف جمع لحاف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غیر قیاس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هنا غطاء التخت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مرحوم طبری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مرضت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کمی 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شیخ مفید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النسخة و فیه المهروی خ ل و قد مر عن 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الهرمزانی راجع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القیاس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سؤوم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مرحوم طبری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لسان العرب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صفحه‌ی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میل، قطعه‌ای از زمین است که با دو علامت، ابتدا و انتهای آن مشخص گردد و همچنین 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اندازه‌ای که چشم قدرت دیدن دارد مقدار یک میل به حساب می‌آید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ترجمه‌ی مقاتل الطالبیّین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 در لفظ</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اوقیه برابر با هفت مثقال است و بعضی گفته‌اند برابر با چهل درهم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 در لفظ</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بن أحمد بن عبدالله بن أحمد بن محمد بن خالد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رحمة الله علیه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النسخة المطبوعة و یحتمل أن یکون اللفظ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عصبتی الی تنتمی و قد مر الخبر عن المناقب 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بنی 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الصحیح، راجع المصدر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رجال النجاشی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المطبوعة محمّد بن القاسم المفضل</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 در لفظ</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image" Target="media/image2.jpeg"/><Relationship Id="rId651" Type="http://schemas.openxmlformats.org/officeDocument/2006/relationships/image" Target="media/image2.jpeg"/><Relationship Id="rId652" Type="http://schemas.openxmlformats.org/officeDocument/2006/relationships/footer" Target="footer645.xml"/><Relationship Id="rId653" Type="http://schemas.openxmlformats.org/officeDocument/2006/relationships/footnotes" Target="footnotes.xml"/><Relationship Id="rId654" Type="http://schemas.openxmlformats.org/officeDocument/2006/relationships/numbering" Target="numbering.xml"/><Relationship Id="rId655" Type="http://schemas.openxmlformats.org/officeDocument/2006/relationships/fontTable" Target="fontTable.xml"/><Relationship Id="rId656" Type="http://schemas.openxmlformats.org/officeDocument/2006/relationships/settings" Target="settings.xml"/><Relationship Id="rId6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653</Pages>
  <Words>176452</Words>
  <Characters>657980</Characters>
  <CharactersWithSpaces>830770</CharactersWithSpaces>
  <Paragraphs>4229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2026-08-16T06:53:43Z</dcterms:created>
  <dc:creator>ghaemiyeh.com</dc:creator>
  <dc:description/>
  <dc:language>en-US</dc:language>
  <cp:lastModifiedBy/>
  <dcterms:modified xsi:type="dcterms:W3CDTF">2026-08-16T10:24:03Z</dcterms:modified>
  <cp:revision>1</cp:revision>
  <dc:subject/>
  <dc:title>زندگانی حضرت زهرا سلام الله علیها ترجمه جلد 43 بحارالانوار</dc:title>
</cp:coreProperties>
</file>

<file path=docProps/custom.xml><?xml version="1.0" encoding="utf-8"?>
<Properties xmlns="http://schemas.openxmlformats.org/officeDocument/2006/custom-properties" xmlns:vt="http://schemas.openxmlformats.org/officeDocument/2006/docPropsVTypes"/>
</file>