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سخنرانی مراجع عظام و اندیشمندان در مسجد جمکران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6081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76083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76085_2116733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276087_211673320">
            <w:r>
              <w:rPr>
                <w:webHidden/>
                <w:rStyle w:val="IndexLink"/>
                <w:rtl w:val="true"/>
              </w:rPr>
              <w:t>سخنرانی حضرت آیت اللَّه العظمی مکارم شیرازی دامت‌برکاته‌</w:t>
            </w:r>
            <w:r>
              <w:rPr>
                <w:rStyle w:val="IndexLink"/>
                <w:rtl w:val="true"/>
              </w:rPr>
              <w:tab/>
            </w:r>
            <w:r>
              <w:rPr>
                <w:rStyle w:val="IndexLink"/>
              </w:rPr>
              <w:t>11</w:t>
            </w:r>
          </w:hyperlink>
        </w:p>
        <w:p>
          <w:pPr>
            <w:pStyle w:val="Contents2"/>
            <w:tabs>
              <w:tab w:val="clear" w:pos="8743"/>
              <w:tab w:val="right" w:pos="9026" w:leader="dot"/>
            </w:tabs>
            <w:rPr/>
          </w:pPr>
          <w:hyperlink w:anchor="__RefHeading___Toc2276089_211673320">
            <w:r>
              <w:rPr>
                <w:webHidden/>
                <w:rStyle w:val="IndexLink"/>
                <w:rtl w:val="true"/>
              </w:rPr>
              <w:t>سخنرانی حضرت آیت اللَّه العظمی صافی گلپایگانی دامت‌برکاته‌</w:t>
            </w:r>
            <w:r>
              <w:rPr>
                <w:rStyle w:val="IndexLink"/>
                <w:rtl w:val="true"/>
              </w:rPr>
              <w:tab/>
            </w:r>
            <w:r>
              <w:rPr>
                <w:rStyle w:val="IndexLink"/>
              </w:rPr>
              <w:t>25</w:t>
            </w:r>
          </w:hyperlink>
        </w:p>
        <w:p>
          <w:pPr>
            <w:pStyle w:val="Contents2"/>
            <w:tabs>
              <w:tab w:val="clear" w:pos="8743"/>
              <w:tab w:val="right" w:pos="9026" w:leader="dot"/>
            </w:tabs>
            <w:rPr/>
          </w:pPr>
          <w:hyperlink w:anchor="__RefHeading___Toc2276091_211673320">
            <w:r>
              <w:rPr>
                <w:webHidden/>
                <w:rStyle w:val="IndexLink"/>
                <w:rtl w:val="true"/>
              </w:rPr>
              <w:t>سخنرانی حضرت آیت اللَّه امامی کاشانی دامت برکاته‌</w:t>
            </w:r>
            <w:r>
              <w:rPr>
                <w:rStyle w:val="IndexLink"/>
                <w:rtl w:val="true"/>
              </w:rPr>
              <w:tab/>
            </w:r>
            <w:r>
              <w:rPr>
                <w:rStyle w:val="IndexLink"/>
              </w:rPr>
              <w:t>33</w:t>
            </w:r>
          </w:hyperlink>
        </w:p>
        <w:p>
          <w:pPr>
            <w:pStyle w:val="Contents2"/>
            <w:tabs>
              <w:tab w:val="clear" w:pos="8743"/>
              <w:tab w:val="right" w:pos="9026" w:leader="dot"/>
            </w:tabs>
            <w:rPr/>
          </w:pPr>
          <w:hyperlink w:anchor="__RefHeading___Toc2276093_211673320">
            <w:r>
              <w:rPr>
                <w:webHidden/>
                <w:rStyle w:val="IndexLink"/>
                <w:rtl w:val="true"/>
              </w:rPr>
              <w:t>سخنرانی حضرت آیت اللَّه جوادی آملی دامت برکاته‌</w:t>
            </w:r>
            <w:r>
              <w:rPr>
                <w:rStyle w:val="IndexLink"/>
                <w:rtl w:val="true"/>
              </w:rPr>
              <w:tab/>
            </w:r>
            <w:r>
              <w:rPr>
                <w:rStyle w:val="IndexLink"/>
              </w:rPr>
              <w:t>47</w:t>
            </w:r>
          </w:hyperlink>
        </w:p>
        <w:p>
          <w:pPr>
            <w:pStyle w:val="Contents2"/>
            <w:tabs>
              <w:tab w:val="clear" w:pos="8743"/>
              <w:tab w:val="right" w:pos="9026" w:leader="dot"/>
            </w:tabs>
            <w:rPr/>
          </w:pPr>
          <w:hyperlink w:anchor="__RefHeading___Toc2276095_211673320">
            <w:r>
              <w:rPr>
                <w:webHidden/>
                <w:rStyle w:val="IndexLink"/>
                <w:rtl w:val="true"/>
              </w:rPr>
              <w:t>سخنرانی حضرت آیت اللَّه سبحانی دامت برکاته‌</w:t>
            </w:r>
            <w:r>
              <w:rPr>
                <w:rStyle w:val="IndexLink"/>
                <w:rtl w:val="true"/>
              </w:rPr>
              <w:tab/>
            </w:r>
            <w:r>
              <w:rPr>
                <w:rStyle w:val="IndexLink"/>
              </w:rPr>
              <w:t>57</w:t>
            </w:r>
          </w:hyperlink>
        </w:p>
        <w:p>
          <w:pPr>
            <w:pStyle w:val="Contents2"/>
            <w:tabs>
              <w:tab w:val="clear" w:pos="8743"/>
              <w:tab w:val="right" w:pos="9026" w:leader="dot"/>
            </w:tabs>
            <w:rPr/>
          </w:pPr>
          <w:hyperlink w:anchor="__RefHeading___Toc2276097_211673320">
            <w:r>
              <w:rPr>
                <w:webHidden/>
                <w:rStyle w:val="IndexLink"/>
                <w:rtl w:val="true"/>
              </w:rPr>
              <w:t>سخنرانی حضرت آیت اللَّه العظمی صافی گلپایگانی دامت برکاته‌</w:t>
            </w:r>
            <w:r>
              <w:rPr>
                <w:rStyle w:val="IndexLink"/>
                <w:rtl w:val="true"/>
              </w:rPr>
              <w:tab/>
            </w:r>
            <w:r>
              <w:rPr>
                <w:rStyle w:val="IndexLink"/>
              </w:rPr>
              <w:t>67</w:t>
            </w:r>
          </w:hyperlink>
        </w:p>
        <w:p>
          <w:pPr>
            <w:pStyle w:val="Contents2"/>
            <w:tabs>
              <w:tab w:val="clear" w:pos="8743"/>
              <w:tab w:val="right" w:pos="9026" w:leader="dot"/>
            </w:tabs>
            <w:rPr/>
          </w:pPr>
          <w:hyperlink w:anchor="__RefHeading___Toc2276099_211673320">
            <w:r>
              <w:rPr>
                <w:webHidden/>
                <w:rStyle w:val="IndexLink"/>
                <w:rtl w:val="true"/>
              </w:rPr>
              <w:t>سخنران حضرت آیت اللَّه العظمی مکارم شیرازی دامت برکاته‌</w:t>
            </w:r>
            <w:r>
              <w:rPr>
                <w:rStyle w:val="IndexLink"/>
                <w:rtl w:val="true"/>
              </w:rPr>
              <w:tab/>
            </w:r>
            <w:r>
              <w:rPr>
                <w:rStyle w:val="IndexLink"/>
              </w:rPr>
              <w:t>71</w:t>
            </w:r>
          </w:hyperlink>
        </w:p>
        <w:p>
          <w:pPr>
            <w:pStyle w:val="Contents2"/>
            <w:tabs>
              <w:tab w:val="clear" w:pos="8743"/>
              <w:tab w:val="right" w:pos="9026" w:leader="dot"/>
            </w:tabs>
            <w:rPr/>
          </w:pPr>
          <w:hyperlink w:anchor="__RefHeading___Toc2276101_211673320">
            <w:r>
              <w:rPr>
                <w:webHidden/>
                <w:rStyle w:val="IndexLink"/>
                <w:rtl w:val="true"/>
              </w:rPr>
              <w:t>متن سخنرانی حضرت آیت اللَّه جوادی آملی دامت برکاته‌</w:t>
            </w:r>
            <w:r>
              <w:rPr>
                <w:rStyle w:val="IndexLink"/>
                <w:rtl w:val="true"/>
              </w:rPr>
              <w:tab/>
            </w:r>
            <w:r>
              <w:rPr>
                <w:rStyle w:val="IndexLink"/>
              </w:rPr>
              <w:t>79</w:t>
            </w:r>
          </w:hyperlink>
        </w:p>
        <w:p>
          <w:pPr>
            <w:pStyle w:val="Contents2"/>
            <w:tabs>
              <w:tab w:val="clear" w:pos="8743"/>
              <w:tab w:val="right" w:pos="9026" w:leader="dot"/>
            </w:tabs>
            <w:rPr/>
          </w:pPr>
          <w:hyperlink w:anchor="__RefHeading___Toc2276103_211673320">
            <w:r>
              <w:rPr>
                <w:webHidden/>
                <w:rStyle w:val="IndexLink"/>
                <w:rtl w:val="true"/>
              </w:rPr>
              <w:t>متن سخنرانی حضرت آیت اللَّه مصباح یزدی دامت برکاته‌</w:t>
            </w:r>
            <w:r>
              <w:rPr>
                <w:rStyle w:val="IndexLink"/>
                <w:rtl w:val="true"/>
              </w:rPr>
              <w:tab/>
            </w:r>
            <w:r>
              <w:rPr>
                <w:rStyle w:val="IndexLink"/>
              </w:rPr>
              <w:t>85</w:t>
            </w:r>
          </w:hyperlink>
        </w:p>
        <w:p>
          <w:pPr>
            <w:pStyle w:val="Contents2"/>
            <w:tabs>
              <w:tab w:val="clear" w:pos="8743"/>
              <w:tab w:val="right" w:pos="9026" w:leader="dot"/>
            </w:tabs>
            <w:rPr/>
          </w:pPr>
          <w:hyperlink w:anchor="__RefHeading___Toc2276105_211673320">
            <w:r>
              <w:rPr>
                <w:webHidden/>
                <w:rStyle w:val="IndexLink"/>
                <w:rtl w:val="true"/>
              </w:rPr>
              <w:t>پیام رئیس جمهور محترم، آقای دکتر احمدی نژاد</w:t>
            </w:r>
            <w:r>
              <w:rPr>
                <w:rStyle w:val="IndexLink"/>
                <w:rtl w:val="true"/>
              </w:rPr>
              <w:tab/>
            </w:r>
            <w:r>
              <w:rPr>
                <w:rStyle w:val="IndexLink"/>
              </w:rPr>
              <w:t>103</w:t>
            </w:r>
          </w:hyperlink>
        </w:p>
        <w:p>
          <w:pPr>
            <w:pStyle w:val="Contents2"/>
            <w:tabs>
              <w:tab w:val="clear" w:pos="8743"/>
              <w:tab w:val="right" w:pos="9026" w:leader="dot"/>
            </w:tabs>
            <w:rPr/>
          </w:pPr>
          <w:hyperlink w:anchor="__RefHeading___Toc2276107_211673320">
            <w:r>
              <w:rPr>
                <w:webHidden/>
                <w:rStyle w:val="IndexLink"/>
                <w:rtl w:val="true"/>
              </w:rPr>
              <w:t>فهرست منشورات مسجد مقدّس جمکران‌</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7_744"/>
      <w:bookmarkStart w:id="1" w:name="pg257_744"/>
      <w:bookmarkEnd w:id="1"/>
    </w:p>
    <w:p>
      <w:pPr>
        <w:pStyle w:val="Heading2"/>
        <w:numPr>
          <w:ilvl w:val="1"/>
          <w:numId w:val="1"/>
        </w:numPr>
        <w:rPr/>
      </w:pPr>
      <w:bookmarkStart w:id="2" w:name="pg257_744"/>
      <w:bookmarkStart w:id="3" w:name="__RefHeading___Toc227608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 مراجع عظام و اندیشمندان در مسجد جمکران ؛ تنظیم واحد پژوهش انتشارات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واحد پژوهش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608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سخنرانی مراجع عظام و اندیشمندان در مسجد جمکران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 مراجع عظام و اندیشمندان در مسجد جمکران تنظیم واحد پژوهش انتشارات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واحد پژوهش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۴۶۲۴۵</w:t>
      </w:r>
      <w:r>
        <w:rPr>
          <w:rFonts w:ascii="IRNazanin" w:hAnsi="IRNazanin" w:eastAsia="IRNazanin"/>
          <w:color w:val="111111"/>
          <w:sz w:val="28"/>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پیامبر اعظم صلی الله علیه و آله مبارک باد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57_750"/>
      <w:bookmarkStart w:id="8" w:name="pg257_750"/>
      <w:bookmarkEnd w:id="8"/>
    </w:p>
    <w:p>
      <w:pPr>
        <w:pStyle w:val="Heading2"/>
        <w:numPr>
          <w:ilvl w:val="1"/>
          <w:numId w:val="1"/>
        </w:numPr>
        <w:rPr/>
      </w:pPr>
      <w:bookmarkStart w:id="9" w:name="pg257_750"/>
      <w:bookmarkStart w:id="10" w:name="__RefHeading___Toc2276085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3" o:detectmouseclick="t"/>
                <v:stroke color="#3465a4" joinstyle="round" endcap="flat"/>
                <w10:wrap type="none"/>
              </v:shape>
            </w:pict>
          </mc:Fallback>
        </mc:AlternateContent>
      </w:r>
      <w:bookmarkStart w:id="12" w:name="pg257_751"/>
    </w:p>
    <w:p>
      <w:pPr>
        <w:pStyle w:val="Heading2"/>
        <w:numPr>
          <w:ilvl w:val="1"/>
          <w:numId w:val="1"/>
        </w:numPr>
        <w:rPr/>
      </w:pPr>
      <w:bookmarkStart w:id="13" w:name="__RefHeading___Toc2276087_211673320"/>
      <w:bookmarkStart w:id="14" w:name="_Toc4"/>
      <w:bookmarkEnd w:id="12"/>
      <w:bookmarkEnd w:id="13"/>
      <w:r>
        <w:rPr>
          <w:rtl w:val="true"/>
        </w:rPr>
        <w:t>سخنرانی حضرت آیت اللَّه العظمی مکارم شیرازی دامت‌برکاته‌</w:t>
      </w:r>
      <w:bookmarkEnd w:id="14"/>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وصلّی اللَّه علی سیّدنا محمّد وآله الطیبین الطاهرین المعصومین لا سیما بقیة اللَّه المنتظر ارواحنا له الفداء ولا حول ولا قوة الاّ باللَّه العلی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شَیْاً</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یکی از عزیزترین شب‌های سال است و یکی از عزیزترین مکان‌های عبادت نیز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عزیزان این توفیق و سعادت را داده، در این شب عزیز، در این مکان عزیز حضور پیدا کنید و با مولا و آقایتان امام زمان‌علیه السلام رابطه بیشتری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نعمت بزرگ، شکر بگویید و کسانی را که آرزو داشتند مثل شما اینجا باشند و نتوانستند هم فراموش نکنید و برای آن‌ها دعا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قبل از هر چیز این میلاد مبارک را به همه شما عزیزان تبریک عرض می‌کنم و امیدوارم همه در سایه عنایات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و خوشبخت و موفق و پایدار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آیه‌ای را که خواندم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است، این آیه از آیاتی است که به روشنی می‌توان به وسیله آن برای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محتوای آیه، روایات معصومین‌علیهم السلام نیز که هم در کتب شیعه و هم در بعضی کتب اهل سنّت آمده، آن را به قیام حضرت مهدی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آیه محتوای مهمی است، خداوند متعال به کسانی که دارای این دو ویژگی؛ یعنی ایمان و عمل صالح باشند چهار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لَیَسْتَخْلِفَنَّهُمْ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روی زمین برای آن‌ها خواهد شد؛ یعنی حکومت الهی به وسیله مؤمنان صالح العمل، در تحت نظارت یک پیشوای الهی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آن ایمان و عمل صالح و آن پیشوای الهی آسمانی، خداوند دین اسلام را دین حاکم بر کل جهان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نعمتی که خدا وعده داده به این گونه اشخاص بدهد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وَلَیُبَدِّلَنَّهُم مِّنْ بَعْدِ خَوْفِهِمْ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حالی که جهان را ناأمنی فرا گرفته، خدا در سایه این حکومت، ناأمنی را از جهان بر می‌چیند و امنیت را جایگزین آن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آخرین وعده الهی در این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آفرینش که عبادت و قُرب به خدا؛ یعنی توحید خالص است، در سایه این حکومت الهی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وعده‌ای را خداوند داده است، از آیات دیگر قرآن هم استفاده می‌شود همان‌گونه که به مؤمنان پیشین این وعده را دادیم، در مدتی از زمان، حکومت بخش‌های مهمی از کره زمین در اختیارشان بود، به شما هم این وعده را داده‌ایم؛ البته این معنی در زمان پیغمبر اکرم‌صلی الله علیه وآله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 شأن نزول این آیه قریب به این مضمون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از مکه به مدینه مهاجرت کردند در محیط آزادی قرار گرفتند، مردم مدینه هم از مسلمانان استقبال کردند و مدینه کانون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دشمنان بر ضد مسلمانان بسیج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در مکه بودند در محدوده و چنگال ما بودند امّا الآن که به مدینه آمدند و مردم مدینه از آن‌ها استقبال کردند، حکومت مستقلی تشکیل می‌دهند و فردا هزار دردسر برای ما دارند لذا تمام دشمنان، بسیج شدند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شأن نزول این آیه آمده است که زمانی که مسلمانان به صورت آماده‌باش کامل جنگی بودند، با اسلحه می‌خوابیدند و با اسلحه بلند می‌شدند، یک روز آمدند خدمت پیغمبرصلی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زمانی باید بدین صورت که، شب می‌خوابیم امنیت نداریم، روز بیدار می‌شویم </w:t>
      </w:r>
    </w:p>
    <w:p>
      <w:pPr>
        <w:pStyle w:val="BookText"/>
        <w:rPr/>
      </w:pPr>
      <w:r>
        <w:rPr>
          <w:rFonts w:ascii="IRNazanin" w:hAnsi="IRNazanin" w:eastAsia="IRNazanin"/>
          <w:color w:val="111111"/>
          <w:sz w:val="28"/>
          <w:sz w:val="28"/>
          <w:szCs w:val="28"/>
          <w:rtl w:val="true"/>
          <w:lang w:bidi="fa-IR"/>
        </w:rPr>
        <w:t xml:space="preserve">امنیت نداریم و همیشه به حالت جنگی و آماده باش هستیم زندگی کنیم؟ اینجا بود که آیه شریفه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نازل شد و در آن خداوند وعده داده که چهار موهبت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خلافت روی زمین در منطقه وسیعی از جهان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بندگی خالصانه خدا که هدف آفرینش است، نصیب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حدیثی از امام سجادعلیه السلام برای شما بخوانم،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علمای شیعه در کتاب‌های تفسیرشان به مناسبت این آیه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یکی از مفسران اهل سنّت است، این دانشمند سنّی هم وقتی به این آیه می‌رسد، همین حدیث امام سجادعلیه السلام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تفسیر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شیعتنا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مصداق مهم این آیه شریفه، شیعیان اهل بیت‌اند و 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اللَّه ذلک بهم علی یدی رجل منّا وهو مهدی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حکومت الهی جهانی به وسیله مردی از خاندان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تشکیل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جهان را می‌گیرد و حاکمیت اسلام شامل همه جا می‌شود و عبادت خالصانه در نهایت امنیت برای همه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عدلاً و قسطاً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 زمین که از ظلم و جور و بیدادگری و تبعیض پر شده است، به وسیله او از عدل و داد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امام سجادعلیه السلام به حدیث معروف پیغمبر استدلال کرد، این حدیث به طرق مختلف در کتاب‌های مختلف شیعه و اهل سنّت نقل شده که </w:t>
      </w:r>
    </w:p>
    <w:p>
      <w:pPr>
        <w:pStyle w:val="BookText"/>
        <w:rPr/>
      </w:pPr>
      <w:r>
        <w:rPr>
          <w:rFonts w:ascii="IRNazanin" w:hAnsi="IRNazanin" w:eastAsia="IRNazanin"/>
          <w:color w:val="111111"/>
          <w:sz w:val="28"/>
          <w:sz w:val="28"/>
          <w:szCs w:val="28"/>
          <w:rtl w:val="true"/>
          <w:lang w:bidi="fa-IR"/>
        </w:rPr>
        <w:t xml:space="preserve">حضرت امام سجادعلیه السلام هم اینجا به آن استدلال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قال رسول اللَّه لو لم یبق من الدهر الاّ یوم لطوّل اللَّه ذلک الیوم حتی یبعث رجلاً من اهل بیتی یملأها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پیغمبر به وسیله همین مهدی آخر الزمان و حجت خدا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آیه شریفه و شأن نزول آن و حدیث امام سجادعلیه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تفسیر این آیه بحث فراوان است؛ امّا در این شب عزیز می‌خواهم از این موقعیت استفاده کنم و چند مطلب مهم را خدمت شما برادران و خواهران عزیزی که از نقاط مختلف کشور اجتماع کرده‌اید عرض کنم که ان‌شاءاللَّه پیام ما را به سایر دوستان و آشنایانتان هم برسانید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نکته‌ای که در اینجا لازم است عرض کنم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آمدند در باره حضرت مهدی‌علیه السلام تبلیغات خشن کرده‌اند و در بعضی از کتاب‌ها به دروغ این مطلب را نوشته‌اند که حضرت مهدی‌علیه السلام آن قدر افراد را می‌کشد که خون صفحه زمین را فرا می‌گیرد و تا رکاب حضرت مهدی خون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روایات دروغین، ساخته و پرداخته دست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رابطه عاطفی با حضرت را 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مبلّغ رحمت خداست، کانون عاطفه و محبّت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حضرت مهدی‌علیه السلام در درجه اوّل یک انقلاب نظامی نیست، در درجه اول یک انقلاب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حدیث بسیار پر معنایی داریم که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المهدی وضع اللَّه یده علی رؤوس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حضرت مهدی ظهور می‌کند خدا دست مهدی را بر سر مردم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فأکمل بها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مردم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تحول فرهنگی پیدا می‌شود و به استقبال حکومت مهدی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کشتاری واقع می‌شود مال آن گروهی است که دشمن حق و دشمن عدالتند و الاّ بقیه از طریق انقلاب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داریم و آن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و دانش‌های اولین تا زمان ظهور حضرت مهدی به اندازه دو حرف از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مهدی‌علیه السلام ظهور می‌کند، بیست و پنج حرف دیگر را آشکار می‌کند؛ یعنی یک جهش فوق العاده علمی که معادل دوازده برابر بیشتر از علوم اولین و آخرین است،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انقلاب علمی و فرهنگی و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عصرعلیه السلام محبوب دل‌هاست و به همه بشریت علاقه دارد، این الفاظ دشمنان نباید میان آن حضرت و مردم جدایی بیفکند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زیارت خوبی داریم که ان شإاللَّه برادران و خواهران این زیارت را بخوانند، زیارت پُر محتوایی است و شرطش این است که معنایش را هم ان شإاللَّه بدانید و آن زیارت آل یاسین است، بعدش هم یک دعاست که من دو سه جمله از این زیارت و دعای بعدش را خدمت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درباره حضرت مهدی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الناصِحِ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 خواه جهان بشریت است؛ </w:t>
      </w:r>
    </w:p>
    <w:p>
      <w:pPr>
        <w:pStyle w:val="BookText"/>
        <w:rPr/>
      </w:pPr>
      <w:r>
        <w:rPr>
          <w:rFonts w:ascii="IRNazanin" w:hAnsi="IRNazanin" w:eastAsia="IRNazanin"/>
          <w:color w:val="111111"/>
          <w:sz w:val="28"/>
          <w:sz w:val="28"/>
          <w:szCs w:val="28"/>
          <w:rtl w:val="true"/>
          <w:lang w:bidi="fa-IR"/>
        </w:rPr>
        <w:t xml:space="preserve">سَفینَةِ النَّجاة، کشتی نجاتی است که ما را از غرق شدن در آب نجات می‌دهد نه این که افراد را غرق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 پرچم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أبصار الوَری نور چشمان تمام مردم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مَنْ تَقَمَّصَ وَارْتَدی ، بهترین فرزندان آدم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 الْعَمی ، نابینا یی‌ها، ناآگاهی‌ها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مهدی‌علیه السلام کانون محبّت، کانون عاطفه و خیر خواهی همه بشریت است و از هر نظر کسی است که به وسیله انقلاب فرهنگی، دنیا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کسی نیستند که آن‌قدر خون بریزند که خون تا رکابش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سخنان دشمنانی است که می‌خواهند جدایی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هم برادران و خواهران دقت کنند، در احادیث ما حضرت مهدی‌علیه السلام به دو چیز تشبیه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نور آفتاب عالم تاب؛ نوری که تربیت کننده است و نابود کننده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به ماء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أَرَءَیْتُمْ إِنْ أَصْبَحَ مآؤُکُمْ غَوْراً فَمَنْ یَأْتِیکُمْ بِمآءٍ مَّعِینٍ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یعنی آب جاری که کارش زنده کردن است، حیات است، همه این موجودات زنده از برکت آب زنده‌اند، مهدی آب جاری و نور آفتاب است؛ یعنی کانون هدایت، محبّت، پرورش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یک چنین موقعیتی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که لازم بود رفع اشتباه کنم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این‌که گاهی بعضی از جوانان، در گوشه و کنار بیان می‌کنند و من این جمله را هم به عنوان جمله معترضه عرض می‌کنم، تولیت محترم مسجد الآن این جمله را به من گفتند که ما از زوّار مسجد جمکران آمار برداری </w:t>
      </w:r>
    </w:p>
    <w:p>
      <w:pPr>
        <w:pStyle w:val="BookText"/>
        <w:rPr/>
      </w:pPr>
      <w:r>
        <w:rPr>
          <w:rFonts w:ascii="IRNazanin" w:hAnsi="IRNazanin" w:eastAsia="IRNazanin"/>
          <w:color w:val="111111"/>
          <w:sz w:val="28"/>
          <w:sz w:val="28"/>
          <w:szCs w:val="28"/>
          <w:rtl w:val="true"/>
          <w:lang w:bidi="fa-IR"/>
        </w:rPr>
        <w:t xml:space="preserve">کردیم، هشتاد درصد زوار جوانان سی سال و کمترند؛ و این یعنی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نسل جوان می‌آیند به سراغ حضرت مهدی‌علیه السلام بعضی‌ها که این کانون هدایت را نمی‌توانند تحمل کنند، برای جدا کردن نسل جوان از این کانون هدایت و تربیت، سم پاشی می‌کنند؛ از جمله سمّ پاشی‌هایی که می‌کنند این است که می‌گویند مسجد جمکران نتیجه خوابی است که یک نفر در هزار سال پیش دیده است و خواب که در اسلام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بی‌خبران غافل نمی‌دانند مسجد جمکران مربوط به خواب نیست، بلکه ماجرا این‌گونه است که در شب سه شنبه، هفدهم ماه مبارک رمضان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نصف شب در خانه حسن بن مثله جمکرانی را می‌زنند و او را از خواب بیدار می‌کنند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 مَولاکَ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الزمان از تو دعوت کرده است، برخیز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از خانه بیرون آمدم، نصف شب بود که حرکت کردم، جمعی از افراد با شخصیت را دیدم که به دنبال من آمده‌اند، رفتم و رفتم تا رسیدم به خدمت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زمین مقدّسی است و مورد عنایت خداست، مسجدی به دستور من در اینجا بساز، یعنی مسجدی می‌شود که روزی کانون دل‌ها می‌شود و از سراسر دنیا به اینجا می‌آیند، مردم تربیت می‌شوند، بیدار می‌شوند، توبه می‌کنند، هدایت می‌شوند، مشکلات‌شان حل می‌شود و جوانان مثل پروانه می‌آیند اطراف این مسجد را می‌گیرند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نیست، این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معروف </w:t>
      </w:r>
    </w:p>
    <w:p>
      <w:pPr>
        <w:pStyle w:val="BookText"/>
        <w:rPr/>
      </w:pPr>
      <w:r>
        <w:rPr>
          <w:rFonts w:ascii="IRNazanin" w:hAnsi="IRNazanin" w:eastAsia="IRNazanin"/>
          <w:color w:val="111111"/>
          <w:sz w:val="28"/>
          <w:sz w:val="28"/>
          <w:szCs w:val="28"/>
          <w:rtl w:val="true"/>
          <w:lang w:bidi="fa-IR"/>
        </w:rPr>
        <w:t>و معتبر این جریان نقل شده و بسیاری از علما و بزرگان به اینجا اهمیت داده‌اند؛ مرحوم آیت اللَّه العظمی بروجردی مرد سخت‌گیری بود، در احادیث نقّاد بود و به آسانی حدیثی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خدمتشان و سوءال کردند ما برویم مسجد جمکران و این برنامه عبادتی که هست بجا بیاوریم و آیا به قصد ورود شرعی جایز است؟ آیت اللَّه العظمی بروجردی یک تأملی کردند سپس سربلند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مرجع آن چنانی پای مسجد جمکران را امضا می‌کند لابد یک حسابی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چرا بعضی شروع به سم پاشی کردند؟ برای این که هر کسی به امام زمان‌علیه السلام علاقه پیدا بکند، در واقع یک روح ظلم ستیزی در وجودش زنده می‌شود و این مسجد، کانون افکار ظلم ستیزانه است و دنیای استعماری، باواسطه وبدون واسطه باید این کانون را کم رنگ کند تا افکار انقلابی ظلم ستیزانه بر ضد آن‌ها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مهدی‌علیه السلام کارش انقلاب جهانی است و مردم هم وقتی اینجا می‌آیند متوجه برنامه انقلاب جهانی حضرت مهدی‌علیه السلام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در یک چنین شرایطی دشمنان نباید اینجا را تحمل کنند و باید آنچه می‌توانند سم پاشی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این سم‌پاشی‌ها تأثیر نگذاشته و روز به روز علاقه این جمعیت بیشتر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که من می‌آمدم، مرکز انتشارات مسجد را دیدم به قدری لذت بردم، انبوهی از جوانان آنجا جمع بودند که نوار، کتاب، سی دی، عکس می‌خریدند؛ یعنی حاملان فرهنگ اسلامی از این کانون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کنید درباره مسجد جمکران روایتی هم نباشد، حداقل مسجدی است که کانون فرهنگ زنده اسلام شده است و من در اینجا لازم می‌دانم ضمن تشکر از مسئولان و زحمتکشان و کارکنان و فعالان بخش فرهنگی و تولیت محترم مسجد، عرض کنم که به این مقدار قناعت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می‌گویید آمارتان نشان می‌دهد سالی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اینجا می‌آیند، این یعنی دو برابر مردمی است که به زیارت خانه خدا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قوه و قدرت استفاده کنید، فعالیت‌های فرهنگی‌تان را فشرده‌تر کنید تا جوانانی که اینجا می‌آیند با دست پر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با حاجات روا شده، با گناهانی که از آن توبه کردند، با عشق و علاقه تازه‌ای به خدا و حضرت مهدی‌علیه السلام با این حال از اینجا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کانونی است که از هر جهت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نکته دیگری که عرض می‌کنم و آن این است که برخی می‌آیند میان جوانان شبهه می‌اندازند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 وقتی دنیا پر از ظلم و فساد شد حضرت مهدی ظهور می‌کند، پس چرا شما امر به معروف و نهی از منکر می‌کنید؟ چرا جهاد بر ضد دشمنان اسلام می‌کنید؟ بگذارید روز به روز فساد بیشتر و ظلم و بیدادگری فزون‌تر گردد تا حضرت ظهور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شبهه‌ای است که وسواسان خناس در اینجا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در همین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 که برای شما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می‌گوید وعده الهی به مؤمنان صالح العمل است؛ یعنی اگر می‌خواهد در دنیا </w:t>
      </w:r>
    </w:p>
    <w:p>
      <w:pPr>
        <w:pStyle w:val="BookText"/>
        <w:rPr/>
      </w:pPr>
      <w:r>
        <w:rPr>
          <w:rFonts w:ascii="IRNazanin" w:hAnsi="IRNazanin" w:eastAsia="IRNazanin"/>
          <w:color w:val="111111"/>
          <w:sz w:val="28"/>
          <w:sz w:val="28"/>
          <w:szCs w:val="28"/>
          <w:rtl w:val="true"/>
          <w:lang w:bidi="fa-IR"/>
        </w:rPr>
        <w:t xml:space="preserve">یک انقلاب و حکومت جهانی برپا شود، در برابر اکثریت ظالم باید یک اقلیّت پیش برنده انقلاب باشند، اما اگر چیزی کم داریم،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مؤمنان صالح العمل، در دنیا زیاد بشوند و هسته اصلی انقلاب حضرت مهدی و وعده الهی در مقابل اکثریت ظالم تشکیل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فساد در دنیا به اندازه کافی هست، تبعیض هست؛ یک نگاه به عراق کنید، ببینید شیعیان مظلوم در چه شرایطی به سر می‌برند؛ یک نگاه به فلسطین کنید ببینید صاحبان اصلی خانه در چه شرایطی هستند؛ نگاهی به افغانستان، نگاهی به نقاط دیگر دنیا کنید، همه جا مظلومان در چنگال ظالمان گرفتارند، ظلم و بیدادگری و تبعیض و زورگویی از سوی این دشمنان اسلام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حاصل شده، آن چیزی که زوّار مسجد جمکران باید دنبالش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این جمعیت و گروه مؤمنان صالح العمل را ان شإاللَّه ایجاد 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اینجا از همان زیارت آل یاسین و دعای بعد از آن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به شما خط می‌دهد، اگر می‌خواهید محبوب حضرت مهدی‌علیه السلام باشید این دعا را از صمیم دل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دعا که بعد از زیارت آل یاسین خوانده می‌شود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أَنْ تُصَلِّیَ عَلی مُحَمَّدصلی الله علیه وآله نَبِیِ‌ّ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اسلام که پیامبر رحمت است درود بفرست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جانشین او، امام زمان‌علیه السلام هم امام رحمت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نمونه نور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 ده تا تقاضا می‌کنیم، می‌گوییم ده نور و چراغ پرفروغ در وجود من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ده چراغ پر فروغ را برای شما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تَمْلأَ قَلْبِی نُورَ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یقین را در دل من روشن کن که وقتی این چراغ یقین باشد از هیچ چیز جز خدای یگانه و یکتا وحشت ندارم و نمی‌ترسم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وَصَدْرِی نُورَ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سینه مرا کانون نور ایمان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وَفِکْرِی نُورَ 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افکار مرا نور تصمیم و نیّت‌های پاک و خالص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وَعَزْمِی نُورَ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تصمیماتی که می‌گیرم نور علم و چراغ پر فروغ علم بر آن تصمیمات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وَقُوَّتِی نُورَ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قوّت و قدرتی دارم نور عمل، حاکم بر وجود من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وَلِسانِی نُورَ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زبان من نور و فروغ صدق و راستی باشد و هرگز دروغی بر زبان من جاری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وَدِینِی نُورَ الْبَصائِرِ مِنْ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دین و آیین من زیر نور بصیرت، روشن و آشکار باشد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وَبَصَرِی نُورَ 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نورانی به من بده که آثار عظمت تو را در زمین و آسمان و در جای جای این عالم ببینم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وَسَمْعِی نُورَ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به من بده که سخنان حکیمان را بشنوم تا از نور حکمت،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دعای خوبی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وَمَوَدَّتِی نُورَ الْمُوالاةِ لِمُحَمَّدٍ وَ آلِهِ‌صلی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من محبتی است این محبّت را محبّت پیغمبر اکرم و آل پیغمبرعلیهم السلام قرار بده تا نور این محبّت بر تمام وجود من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ان شاءاللَّه با توجه به این آیه و با توجه به این دعاها، همه شما مخصوصاً جوانان عزیز بتوانید با ایمان محکم، عمل صادقانه پاک، عزم راسخ، روحانیت و صفا، از این کانون تربیت و هدایت به وطن‌هایتان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سفارشی که لازم می‌دانم عرض کنم این است که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از عبادات اسلامی و برنامه‌های اسلامی یک جسمی و یک روحی دارد، مبادا به جسم قناعت کنید و از روح بیگانه باشید، نماز جسمش این اذکار و افعال است امّا روحش توجه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روزه جسمش همین پرهیز از خوردن و آشامیدن و امثال آن است امّا روحش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میلاد امام زمان‌علیه السلام یک جسمی دارد همین مراسمی که می‌بینید شادی، چراغانی و برنامه‌های اطعام باید باشد امّا از روحش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بیعت تازه‌ای با وجود مقدس امام زمان‌علیه السلام است، توبه از گناه به وسیله آگاهی بیشتر از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نکند این مراسم، آلوده به گناه بشود، در گوشه و کنار شنیده می‌شود گاه موسیقی‌های مبتذل را در جشن‌های امام زمان‌علیه السلام راه می‌اندازند، خدا نکند با اشعار غلوّ و کفرآمیز </w:t>
      </w:r>
    </w:p>
    <w:p>
      <w:pPr>
        <w:pStyle w:val="BookText"/>
        <w:rPr/>
      </w:pPr>
      <w:r>
        <w:rPr>
          <w:rFonts w:ascii="IRNazanin" w:hAnsi="IRNazanin" w:eastAsia="IRNazanin"/>
          <w:color w:val="111111"/>
          <w:sz w:val="28"/>
          <w:sz w:val="28"/>
          <w:szCs w:val="28"/>
          <w:rtl w:val="true"/>
          <w:lang w:bidi="fa-IR"/>
        </w:rPr>
        <w:t>آمیخته شود، خدا نکند این موهبت بزرگ الهی، روحش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این عرایضی را که عرض کردم برای سایر دوستان و برادرانتان ببرید و ان‌شاءاللَّه فصل تازه‌ای درباره معرفت و شناخت ولی عصرعلیه السلام در همه ما پیدا بشود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 دعا در اینجا می‌کنم، از یکی از دوستان که در مسجد فعالیت می‌کند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مختلف کشور تلفن کردند که سفارش کنید امشب در اینجا به یاد ما هم باشند، سفارش کنید برای ما هم که نتوانستیم به اینجا بیاییم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بار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و شب دعاست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وبرکاته </w:t>
      </w:r>
      <w:bookmarkStart w:id="15" w:name="pg257_765"/>
    </w:p>
    <w:p>
      <w:pPr>
        <w:pStyle w:val="Heading2"/>
        <w:numPr>
          <w:ilvl w:val="1"/>
          <w:numId w:val="1"/>
        </w:numPr>
        <w:rPr/>
      </w:pPr>
      <w:bookmarkStart w:id="16" w:name="__RefHeading___Toc2276089_211673320"/>
      <w:bookmarkStart w:id="17" w:name="_Toc5"/>
      <w:bookmarkEnd w:id="15"/>
      <w:bookmarkEnd w:id="16"/>
      <w:r>
        <w:rPr>
          <w:rtl w:val="true"/>
        </w:rPr>
        <w:t>سخنرانی حضرت آیت اللَّه العظمی صافی گلپایگانی دامت‌برکاته‌</w:t>
      </w:r>
      <w:bookmarkEnd w:id="17"/>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ابتدا این عید سعید بسیار بسیار با عظمت و بزرگ، و این روز فرخنده الهی و خدایی را، که در بین ایّام و روزهای الهی، موقعیّت خاص و درخشندگی مخصوص دارد و روزی است که همه انبیا گذشته و پیغمبران سلف و حضرت رسول اکرم‌صلی الله علیه وآله و ائمه طاهرین‌علیهم السلام همه به انتظار این روز بودند را به حضور مبارک شما تبریک عرض می‌کنم و امیدوارم که از برکات این روز و این حضوری که در این مسجد بزرگ و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w:t>
      </w:r>
    </w:p>
    <w:p>
      <w:pPr>
        <w:pStyle w:val="BookText"/>
        <w:rPr/>
      </w:pPr>
      <w:r>
        <w:rPr>
          <w:rFonts w:ascii="IRNazanin" w:hAnsi="IRNazanin" w:eastAsia="IRNazanin"/>
          <w:color w:val="111111"/>
          <w:sz w:val="28"/>
          <w:sz w:val="28"/>
          <w:szCs w:val="28"/>
          <w:rtl w:val="true"/>
          <w:lang w:bidi="fa-IR"/>
        </w:rPr>
        <w:t>کرده‌اید و از این تشرّفی که برای همه حاصل شده است، همگی بهره‌مند و مستفیض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ولایت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و اسراری است که اگر انسان در آن تفکر و تأمل کند متوجه می‌شود که این یک امر الهی و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مردم در این مسجد مقدس جمکران، و اقبال جامعه از همه طبقات؛ مخصوصاً قشر جوان و جوانان عزیز، در ایام گوناگون و فرصت‌های مختلف چه معنایی دارد؟ چه حقیقتی است که این جور ظاهر می‌شود، بدون این که روی آن کاری بشود و تبلیغات آن چنانی که برای یک چنین اجتماعاتی لازم است صورت گرفته باشد، آیا غیر از این است که این سرّ الهی است و قلوب مردم در تصرّف خود آقا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مطلب را نمی‌شود دست کم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که به این کیفیت و با این همه شور و شوق و نشاط به مسجد جمکران مشرّف می‌شوند، سرّ غیبی و معنای الهی دارد که هر چه انسان در آن تأمل کند بیشتر می‌فهمد که امور در دست خداوند متعال است و اسرار این‌ها را هم جز خداوند متعال و ائمه طاهرین‌علیهم السلام کسی نمی‌داند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حضور مردم در مسجد جمکران، بسیار چشم‌گیر و باشکوه و با اهمیت شده است و در این زمان، چنین حضوری واقعاً یکی از جهات توجه مردم به اسلام و دین و مذهب و عبادت خداوند متعال و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اینجا می‌آیند زنده می‌شوند، حیات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امام زمان‌علیه السلام </w:t>
      </w:r>
    </w:p>
    <w:p>
      <w:pPr>
        <w:pStyle w:val="BookText"/>
        <w:rPr/>
      </w:pPr>
      <w:r>
        <w:rPr>
          <w:rFonts w:ascii="IRNazanin" w:hAnsi="IRNazanin" w:eastAsia="IRNazanin"/>
          <w:color w:val="111111"/>
          <w:sz w:val="28"/>
          <w:sz w:val="28"/>
          <w:szCs w:val="28"/>
          <w:rtl w:val="true"/>
          <w:lang w:bidi="fa-IR"/>
        </w:rPr>
        <w:t>به انسان روح می‌دهد، نشاط می‌دهد، اصلاً اینجا مرکز بیداری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یک موقعیت خاصی پیدا کرده است و این یک امر خدایی است و دلیل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یُطْفُِوا نُورَ اللَّهِ بِأَفْوَاهِهِمْ وَیَأْبَی اللَّهُ إِلآَّ أَن یُتِمَّ نُورَهُ وَلَوْ کَرِهَ الْکافِرُونَ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یک نوری است که روز به روز روشنایی‌اش بیشتر و گسترده‌تر می‌شود، یعنی هرچه خواستند که این نور را خاموش بکنند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بدانید این امر به دست خداوند متعال است و خداوند حافظ این برنامه و این دستگاه و این عظمت‌ها است چیزی را برایتان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در زمان رضاخان و در ایام شعبان که مردم برای چراغانی آماده شده بودند، البته در آن زمان وسایل این‌طور فراهم نبود، با همان زحماتی که در آن زمان فراهم می‌شد مردم آماده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را چراغانی کردند و تکیه‌ها و مساجد برنامه‌هایی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چهاردهم شعبان آن شقی دستور داد که تمام این برنامه‌ها تعطیل شوند، رفتند و جلوی آن را گرفتند، بازارهایی که آن وقت آن جور روشن می‌شد شب نیمه شعبان تاریک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چه سرّی است که الحمدللَّه این روز با این عظمت در کلّ مملکت در کل عالم تشیّع این طور جلوه و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که مملکت ایران است و به یک عنوان، تعلّق به حضرت صاحب الزمان‌علیه السلام دارد، بلکه همه جای عالم تعلق به امام زمان‌علیه السلام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کربلا و در عراقی با این همه مشکلات و با این همه خطراتی که هست، </w:t>
      </w:r>
    </w:p>
    <w:p>
      <w:pPr>
        <w:pStyle w:val="BookText"/>
        <w:rPr/>
      </w:pPr>
      <w:r>
        <w:rPr>
          <w:rFonts w:ascii="IRNazanin" w:hAnsi="IRNazanin" w:eastAsia="IRNazanin"/>
          <w:color w:val="111111"/>
          <w:sz w:val="28"/>
          <w:sz w:val="28"/>
          <w:szCs w:val="28"/>
          <w:rtl w:val="true"/>
          <w:lang w:bidi="fa-IR"/>
        </w:rPr>
        <w:t>روزنامه ها نوشته بودند که جمعیّت میلیونی برای جشن شب نیمه شعبان پیاده به طرف کربلا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حقیقتی است که همیشه زنده است و مسجد جمکران هم یکی از مظاهر آن شده است که این‌گونه، در این زمان، این جوان‌ها، این حضور، این همه اعتماد، شب‌های چهارشنبه مرتب می آیند، مگر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 الهی است و باید آن‌هایی که این توفیقات را دارند قدر خودشان را خیلی بدانند، بدانند که این‌ها از جایی دیگر مأموریت پیدا می‌کنند که این جور با این همه اهتمام و نشاط، بدون این که احساس زحمت و خستگی بکنند به اینجا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این برنامه شرکت می‌کنند، خیلی قدر خودشان را بدانند و شکرگزار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مسجد خدمت می‌کنند، این خدّام عزیزی که در اینجا هستند، این‌ها اجر و مزد و مقام و شرف و فضیلت‌شان طوری نیست که بنده بتوانم عرض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من افتخار می‌کردم اگر یکی از کوچک‌ترین خادمان این مسجد شریف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را به عنوان یک خادم کوچک مسجد جمکران ثبت بکنند و به این عنوان معرفی بکنند زهی شرافت و زهی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که در اینجا افتخار خدمت دارند، چه مقام مدیریت و چه دیگران، فرق نمی‌کند، این افتخار را خیلی بزرگ بدارند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مسئله ولایت امام عصرعلیه السلام سرّی است از اسرار الهی که امروز به این صورت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ما اسلام و مذهب احیا شده است </w:t>
      </w:r>
    </w:p>
    <w:p>
      <w:pPr>
        <w:pStyle w:val="BookText"/>
        <w:rPr/>
      </w:pPr>
      <w:r>
        <w:rPr>
          <w:rFonts w:ascii="IRNazanin" w:hAnsi="IRNazanin" w:eastAsia="IRNazanin"/>
          <w:color w:val="111111"/>
          <w:sz w:val="28"/>
          <w:sz w:val="28"/>
          <w:szCs w:val="28"/>
          <w:rtl w:val="true"/>
          <w:lang w:bidi="fa-IR"/>
        </w:rPr>
        <w:t>و از آثار آن توجه مردم به مسجد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آن خیلی متعدد و گسترده است که حالا نمی‌خواهم زیاد مزاحم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انسان باید در نظر داشته باشد؛ بداند که این امر با خداوند متعال است و خداوند متعال حافظ این دین و مذهب است، به قول آن شاعری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اگر گردند همدست</w:t>
      </w:r>
    </w:p>
    <w:p>
      <w:pPr>
        <w:pStyle w:val="BookText"/>
        <w:rPr/>
      </w:pPr>
      <w:r>
        <w:rPr>
          <w:rFonts w:ascii="IRNazanin" w:hAnsi="IRNazanin" w:eastAsia="IRNazanin"/>
          <w:color w:val="111111"/>
          <w:sz w:val="28"/>
          <w:sz w:val="28"/>
          <w:szCs w:val="28"/>
          <w:rtl w:val="true"/>
          <w:lang w:bidi="fa-IR"/>
        </w:rPr>
        <w:t>گمان آن مبر کین در توان بست</w:t>
      </w:r>
    </w:p>
    <w:p>
      <w:pPr>
        <w:pStyle w:val="BookText"/>
        <w:rPr/>
      </w:pPr>
      <w:r>
        <w:rPr>
          <w:rFonts w:ascii="IRNazanin" w:hAnsi="IRNazanin" w:eastAsia="IRNazanin"/>
          <w:color w:val="111111"/>
          <w:sz w:val="28"/>
          <w:sz w:val="28"/>
          <w:szCs w:val="28"/>
          <w:rtl w:val="true"/>
          <w:lang w:bidi="fa-IR"/>
        </w:rPr>
        <w:t>درب خانه امام زمان‌علیه السلام تا روز ظهور حضرت باز است و آن‌هایی که اخلاص دارند بر در این خانه حضور پیدا می‌کنند و مشمول همان ثواب‌هایی که در روایات هست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می‌خواستم عرض بکنم این است که ممکن است این اجتماعات و برنامه هایی که این مردم با اخلاص دارند یک نقاط ضعفی هم داشته باشد که امیدواریم آن‌ها را عفو بفرمایند و اشخاصی که متصدی این امور هستند، مواظب باشند که برنامه‌ها جوری پیاده بشود که خالص برای امام زمان‌علیه السلام باشد تا مناسب تحویل درگاه امام زمان‌علیه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اجتماعات و چراغانی‌ها پیام دارد و به دنیا پیام می‌دهد که ما شیعه‌ایم، ما در ولایت امیرالمؤمنین و اولاد طاهرین امیرالمؤمنین‌علیهم السلام و ولایت حضرت صاحب الزمان‌علیه السلام ثابت قدمیم، ما به دینمان، در احکام دینمان، در شعائر مذهبی خودمان پای بندیم و هر جور و در هر شرایطی که باشد به آن وفادار هستیم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برنامه‌ها اعلان وجود و اعلان حیات است که ما وجود داریم و ما موضع داریم و ما دین خودمان را نگه می‌داریم، احکام خدا را حفظ می‌کنیم، </w:t>
      </w:r>
    </w:p>
    <w:p>
      <w:pPr>
        <w:pStyle w:val="BookText"/>
        <w:rPr/>
      </w:pPr>
      <w:r>
        <w:rPr>
          <w:rFonts w:ascii="IRNazanin" w:hAnsi="IRNazanin" w:eastAsia="IRNazanin"/>
          <w:color w:val="111111"/>
          <w:sz w:val="28"/>
          <w:sz w:val="28"/>
          <w:szCs w:val="28"/>
          <w:rtl w:val="true"/>
          <w:lang w:bidi="fa-IR"/>
        </w:rPr>
        <w:t>امر به معروف و نهی از منکر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جماعت‌ها را با شکوه برپا می‌کنیم، با همدیگر برادری داریم، اخلاق اسلامی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پیام‌هایی که این برنامه‌ها دارند برای دنیا و خود ما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پیام‌ها برسیم و آگاه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مسئله انتظار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جهاد أُمّتی 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الاعمال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است که همه می‌خوانند و خیلی به زبان‌ها می‌آید؛ امّا معنای آن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و بالاترین جهاد اُمّت من انتظار فَرَج است، انتظار فَرَج؛ یعنی چشم به راه بودن؛ یعنی منتظر ظهور حضرت ولی عصرعلیه السلام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یک مسافر خیلی عزیزی که خیلی خیلی خیلی عزیز باشد داشته باشد و منتظر ورود او باشد چقدر چشم به راه است، حالا اُمّتی که چشم به راه شخصیتی که عالم امکان به وجود او برقرار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او هستند، باید چه تعهداتی داشته باشند، چه شرایطی را داشته باشند؟ باید ملتزم به چه اموری باشند؟ به زبان که نمی‌شود متعهد بود، باید حقیقتاً همان‌طوری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للمتقین فی غیبته، طوبی للصابرین فی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خوشا به حال آن‌هایی که در غیبت امام زمان‌علیه السلام و در انتظار امام زمان پرهیزکار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محرّمات اجتناب کنند، واجبات را به جا آورند، امر به معروف و نهی از منکر کنند، احساس وظیفه و مسؤولیت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انتظار، عمده مطلب این است که ما عملاً منتظر باشیم که اگر آقا همین الآن تشریف بیاورند ما بتوانیم برویم و خدمت حضرت عرض وجود </w:t>
      </w:r>
    </w:p>
    <w:p>
      <w:pPr>
        <w:pStyle w:val="BookText"/>
        <w:rPr/>
      </w:pPr>
      <w:r>
        <w:rPr>
          <w:rFonts w:ascii="IRNazanin" w:hAnsi="IRNazanin" w:eastAsia="IRNazanin"/>
          <w:color w:val="111111"/>
          <w:sz w:val="28"/>
          <w:sz w:val="28"/>
          <w:szCs w:val="28"/>
          <w:rtl w:val="true"/>
          <w:lang w:bidi="fa-IR"/>
        </w:rPr>
        <w:t>بکنیم و اظهار ولایت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 مطلب مهمی است، که در روایات خیلی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روایت داریم، در یک روایتی هست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منتظر ظهور امام زمان‌علیه السلام هستند، برای هر کدام، ثواب هزار شهید از شهدای بدر و 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 را همین جوری به کسی نمی‌دهند، به همین که آدم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مقید بود، باید ملتزم بود، باید به تعظیم شعائر اسلامی اهمیّت داد، باید در مقابل منکرات موضع داشته باشد، ان شإاللَّه همه شما مشمول این حدیث معتبر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انتظار باید یک انتظار واقعی و حقیقی باشد که انسان واقعاً همیشه به یاد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اعمالمان را برای امام زمان‌علیه السلام انجام بدهیم، خدماتی که می‌کنیم به شیعیان امام زمان‌علیه السلام باشد و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این مسئله انتظار هم باید به عمل بیشتر و به عمل ان‌شإاللَّه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این توفیقاتی که برای جامعه ما در این زمان فراهم است، به واسطه همین حضور در این برنامه‌ها و مراسم و حضور در همین مسجد مقدّس جمکران با آن سوابقی که دارد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زمان طفولیت در خدمت مرحوم آیت اللَّه والدم بودم و ایشان مقیّد بودند وقتی که به قم می‌آیند به مسجد جمکران مشرف بشوند، حالا نمی‌توانم بگویم همیشه ولی غالباً مقید بودند پیاده مشرّف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چنین مرکزی است، در اینجا انسان باید تازه بشود، باید زنده بشود، باید بیدار شود، باید که تعهد خودش را و ولای خودش را با امام زمان‌علیه السلام تجدید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امیدوارم که این زحمات و خدمات، مقبول خداوند متعال باشد و عنایات امام زمان‌علیه السلام شامل حال همه باشد و این مسجد و این برنامه، روز به روز در گسترش و در عظمت و توسعه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امکانات به قدری که بتوان از این جمعیت‌های مخلصی که می‌آیند اینجا پذیرایی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آن‌هایی که خدمت می‌کنند کوتاهی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و امکانات بیشتر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هم مردم در این جهت که امکانات بیشتر فراهم بشود وارد شوند و هم مسؤولین مملکت بدانند که اینجا یک نقطه و مرکزی است که باید امکاناتی که اینجا فراهم می‌شود جوری باشد که از خدمت‌گزاران این مسجد بتوانند آن جوری که شایسته است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مهمان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همه ما توفیق بدهد و همین جوری که دعا کردیم خداوند عید ما را ظهور و فَرَج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قلب مبارک ایشان را از ما راضی و خشنود بفرماید و ما را از کارها و اعمالی که موجب رنجش خاطر ایشان می‌شود برحذر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bookmarkStart w:id="18" w:name="pg257_773"/>
    </w:p>
    <w:p>
      <w:pPr>
        <w:pStyle w:val="Heading2"/>
        <w:numPr>
          <w:ilvl w:val="1"/>
          <w:numId w:val="1"/>
        </w:numPr>
        <w:rPr/>
      </w:pPr>
      <w:bookmarkStart w:id="19" w:name="__RefHeading___Toc2276091_211673320"/>
      <w:bookmarkStart w:id="20" w:name="_Toc6"/>
      <w:bookmarkEnd w:id="18"/>
      <w:bookmarkEnd w:id="19"/>
      <w:r>
        <w:rPr>
          <w:rtl w:val="true"/>
        </w:rPr>
        <w:t>سخنرانی حضرت آیت اللَّه امامی کاشانی دامت برکاته‌</w:t>
      </w:r>
      <w:bookmarkEnd w:id="20"/>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نبینا ابی‌القاسم محمّد و علی آله الطیبین الطاهرین سیما بقیة اللَّه فی الارضین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میلاد خجسته محبوب انسان‌ها و منجی عالم بشریت، خاتم اوصیاعلیهم السلام وجود اقدس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حضّار محترم و انسان‌های حقّ جو، امّت اسلام، فرهیختگان، دانشمندان، عالمان، صالحان، </w:t>
      </w:r>
    </w:p>
    <w:p>
      <w:pPr>
        <w:pStyle w:val="BookText"/>
        <w:rPr/>
      </w:pPr>
      <w:r>
        <w:rPr>
          <w:rFonts w:ascii="IRNazanin" w:hAnsi="IRNazanin" w:eastAsia="IRNazanin"/>
          <w:color w:val="111111"/>
          <w:sz w:val="28"/>
          <w:sz w:val="28"/>
          <w:szCs w:val="28"/>
          <w:rtl w:val="true"/>
          <w:lang w:bidi="fa-IR"/>
        </w:rPr>
        <w:t>رهبر معظم انقلاب و همه دلداده‌های به وجود اقدس آن بزرگوار تبریک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بحثم در این مکان مقدّس و در این پایگاه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دل‌های انسان‌ها را، انسان‌های حق‌جو و ما شیعیان را به این مسجد مقدّس منعطف کرده، این است که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را می‌بیند و شاهد و ناظر بر اعمال و رفتار ماست، این بحث امشب من است که به حول و قوه خدای متعال این سخن را مقداری باز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مطالب، در دل‌ها اثر داشته باشد و ما به این شهود و حضور که آن بزرگوار در فکر ما، اندیشه ما، کردار ما دارد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 را از این آیه مبارکه شروع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فَسَیَرَی اللَّهُ 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عمل شما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رسولش هم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مؤمنون هم می‌بینند و به زودی به عالم غیب و شهود باز می‌گردید، اعمالتان در آن عالم باز می‌شود و آنچه کرده‌اید به شما می‌گویند و خیر را، خیر و شر را، شر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آیه مبارکه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نکته اینجاست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را خدا می‌بیند، پیامبر می‌بیند، و مؤمنون می‌بینند؛ خدا معلوم، پیامبر هم مشخص، امّا مؤمنون کیانند؟ علما و مفسران اهل سنّت در بیان این کلمه و تفسیر این جمله مانده‌اند، چرا مانده‌اند؟ چون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اعمال را می‌بینند نه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وقتی باز شد همه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می‌بینند، یعنی جمع معینی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هم </w:t>
      </w:r>
    </w:p>
    <w:p>
      <w:pPr>
        <w:pStyle w:val="BookText"/>
        <w:rPr/>
      </w:pPr>
      <w:r>
        <w:rPr>
          <w:rFonts w:ascii="IRNazanin" w:hAnsi="IRNazanin" w:eastAsia="IRNazanin"/>
          <w:color w:val="111111"/>
          <w:sz w:val="28"/>
          <w:sz w:val="28"/>
          <w:szCs w:val="28"/>
          <w:rtl w:val="true"/>
          <w:lang w:bidi="fa-IR"/>
        </w:rPr>
        <w:t>بعد از این جمله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برمی‌گردید به محضر عالم غیب و شهادت، اعمالتان آنجا باز و همه چیز را می‌بینید و نتیجه خیر و شر، مقابلتان نهاده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 کیانند؟ اینجاست که هر ذوقی و هر فکر صافی می‌فهمد، وقتی مؤمنون در کنار خدا و در ردیف پیغمبر اکرم‌صلی الله علیه وآله قرار دارند، یعنی کسانی هستند که از باطن این عالم مطلع‌اند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اعمال را می‌بینند و لذاست که در احادیث شریفه ما، وقتی از امام صادق‌علیه السلام می‌پرسند که مؤمنون کیانند؟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خدا ما را قصد کرده، ماییم که اعمال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موجب قرآن و به موجب احادیث شریف، حجت خدا در هر عصر و زمان رابطه تنگاتنگ با جامعه بشریت دارد، نه فقط با شیعه و مؤمنان بلکه با همه انسان‌ها و این نکته در روایات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شریفی است که امام صادق‌علیه السلام در ذیل این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عصرعلیه السلام چهار ماه داشت بر بازوی راست او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کَلِمَتُ رَبِّکَ صِدْقاً وَعَدْلًا</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دعوت خداست؛ یعنی دعوت خدا با آمدن پیغمبر اکرم و ائمه‌علیهم السلام تمام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و حدیث دیگری است که چگونه آنان اعمال را می‌بینند البته در این زمینه احادیث مختلفی از ائمه‌علیهم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این حدیث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له عمود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خدا یک عمودی از </w:t>
      </w:r>
    </w:p>
    <w:p>
      <w:pPr>
        <w:pStyle w:val="BookText"/>
        <w:rPr/>
      </w:pPr>
      <w:r>
        <w:rPr>
          <w:rFonts w:ascii="IRNazanin" w:hAnsi="IRNazanin" w:eastAsia="IRNazanin"/>
          <w:color w:val="111111"/>
          <w:sz w:val="28"/>
          <w:sz w:val="28"/>
          <w:szCs w:val="28"/>
          <w:rtl w:val="true"/>
          <w:lang w:bidi="fa-IR"/>
        </w:rPr>
        <w:t>نور در جلویش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عمود نور از زمین است تا آسمان، وقتی به این عمود نگاه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الخلائق و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خلایق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از بنده است و در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چشمش نزدیک بین است دور را فقط به صورت یک حجم می‌بیند ولی عینک که زد می‌فهمد که کیست و چیست و چه خبر است، این یک مَثَل ساده‌ای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عمودی از نور مقابل ما زده می‌شود و ما تمام خلایق و اعمال آن‌ها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نکته،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امر اللَّه نصب عینیه حین تولّی ، وقتی که ولیّ خدا به مقام ولایت و امامت رسید و حجت خدا شد، امر خدا در همین عمود نور نازل می‌شود؛ یعنی تمام قضا و قدر خدا و عالم را و آنچه خداوند خواسته و نازل کرده،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قوس نزول را و از یک سو قوس صعود را می‌بیند، از یک طرف می‌بیند که از عالم بالا چه نازل می‌شود و از یک طرف از زمین چه بالا می‌رود و این را ولیّ خدا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این آیه مبارکه که احادیثی در حول وحوش آن مطرح است در سن چهار ماهگی بر بازوی راست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می‌بندد و این بدین معناست که حضرت تمام آنچه را که هست مشاهده می‌کند، به وسیله وجود اقدس او دعوت خدا توسط سُفرای عالم، رسولان خدا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انسانی که همه چیز را می‌بیند، حجّت خدا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نظر قرآن وحدیث، حالا بیاییم یک مقداری آن را از نظر علمی و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خیلی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یک‌دفعه فقط حسّ ما کار می‌کند؛ یعنی </w:t>
      </w:r>
    </w:p>
    <w:p>
      <w:pPr>
        <w:pStyle w:val="BookText"/>
        <w:rPr/>
      </w:pPr>
      <w:r>
        <w:rPr>
          <w:rFonts w:ascii="IRNazanin" w:hAnsi="IRNazanin" w:eastAsia="IRNazanin"/>
          <w:color w:val="111111"/>
          <w:sz w:val="28"/>
          <w:sz w:val="28"/>
          <w:szCs w:val="28"/>
          <w:rtl w:val="true"/>
          <w:lang w:bidi="fa-IR"/>
        </w:rPr>
        <w:t xml:space="preserve">جسم ما کار می‌کند، امّا یک مرتبه ما ورای حس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می‌کند آن هم مراتبی دارد، عالم خیال دارد و برزخ و عالم عقل، آن هم با همه مراحلی که دارد این‌ها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این علل و اسباب کار کرد، آن وقت حقایق را می‌تواند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اهل حس بودیم و فقط به چشم، پای بند بودیم در دیدنی‌ها به جایی نرسیده‌ایم، مطمئن باش که کوریم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قصه‌ای نقل کنم از این کوری و آن قصه فرعون و موسی بن عمران، داستانی است معروف که این داستان در ولادت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صورتی مطرح است، این داستان را خیلی شنیده‌اید و در کتاب‌ها هم نوشته‌اند، جان مطلب این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ساحران گفتند امشب خداوند نطفه‌ای را در رحمی قرار خواهد داد که دستگاه فراعنه را به‌هم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فرعون بود و قدرت داشت، امر کرد تمام مردها باید امشب به دربار بیایند و در یک مرکز بزرگی اعلام کرد که یک دشمن برای من پیدا شده، می‌خواهم دشمن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دسته دسته آمدند، گفت می‌خواهم او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هست یک یک نگاه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این نیست،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بهانه همه مردها را آوردند تا صبح شد و فرعون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بنا بود که امشب نطفه‌ای در این سرزمین منعقد بشود و ما مردهای این سرزمین را جمع کردیم و راحت شدیم که نطفه‌ای منعقد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مطلب این بود؟ فرعون فقط چشمش ظاهر را می‌دید و باطن و قوانین الهی را نمی‌دید، علل و اسباب را که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عمران پدر موسی، با همسرش یرعا که هر دو </w:t>
      </w:r>
    </w:p>
    <w:p>
      <w:pPr>
        <w:pStyle w:val="BookText"/>
        <w:rPr/>
      </w:pPr>
      <w:r>
        <w:rPr>
          <w:rFonts w:ascii="IRNazanin" w:hAnsi="IRNazanin" w:eastAsia="IRNazanin"/>
          <w:color w:val="111111"/>
          <w:sz w:val="28"/>
          <w:sz w:val="28"/>
          <w:szCs w:val="28"/>
          <w:rtl w:val="true"/>
          <w:lang w:bidi="fa-IR"/>
        </w:rPr>
        <w:t>از نواده‌های حضرت ابراهیم بودند در همان کاخ فرعون باهم قرار گذاشتند و همان شب ساعتی با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ملاّجلال الدین رومی در مثنوی این قصه را با آب و تاب نقل می‌کند، با اشعار متنوّعی و به کلمات مختلفی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اینجاست که من این قصه را عرض کردم برای یک بیتی که مثنوی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خواست عمران از همسرش یرعا جدا شود به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 أبرم، تو زمین، موسی نبات</w:t>
      </w:r>
    </w:p>
    <w:p>
      <w:pPr>
        <w:pStyle w:val="BookText"/>
        <w:rPr/>
      </w:pPr>
      <w:r>
        <w:rPr>
          <w:rFonts w:ascii="IRNazanin" w:hAnsi="IRNazanin" w:eastAsia="IRNazanin"/>
          <w:color w:val="111111"/>
          <w:sz w:val="28"/>
          <w:sz w:val="28"/>
          <w:szCs w:val="28"/>
          <w:rtl w:val="true"/>
          <w:lang w:bidi="fa-IR"/>
        </w:rPr>
        <w:t>حق شه شطرنج و ما ماتیم مات</w:t>
      </w:r>
    </w:p>
    <w:p>
      <w:pPr>
        <w:pStyle w:val="BookText"/>
        <w:rPr/>
      </w:pPr>
      <w:r>
        <w:rPr>
          <w:rFonts w:ascii="IRNazanin" w:hAnsi="IRNazanin" w:eastAsia="IRNazanin"/>
          <w:color w:val="111111"/>
          <w:sz w:val="28"/>
          <w:sz w:val="28"/>
          <w:szCs w:val="28"/>
          <w:rtl w:val="true"/>
          <w:lang w:bidi="fa-IR"/>
        </w:rPr>
        <w:t>گفت شاه شطرنج، خداست و اینجا شطرنجی بود که فرعون خواست شاه آن باشد و بازی کند، چند تا مهره هم بود، فکر می‌کرد اگر این مهره‌ها را بردارد و جا به جا کند رقیب را در بازی محاصره کرده، غافل از این‌که فرعون فقط پنج شش تا از این مهره‌ها را می‌شناخت،</w:t>
      </w:r>
    </w:p>
    <w:p>
      <w:pPr>
        <w:pStyle w:val="BookText"/>
        <w:rPr/>
      </w:pPr>
      <w:r>
        <w:rPr>
          <w:rFonts w:ascii="IRNazanin" w:hAnsi="IRNazanin" w:eastAsia="IRNazanin"/>
          <w:color w:val="111111"/>
          <w:sz w:val="28"/>
          <w:sz w:val="28"/>
          <w:szCs w:val="28"/>
          <w:rtl w:val="true"/>
          <w:lang w:bidi="fa-IR"/>
        </w:rPr>
        <w:t>میلیون‌ها مهره هست، میلیون‌ها قانون است و فرعون از مهره‌های دیگر بی‌خبر بود و لذا حق شه شطرنج و ما ماتیم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باید به این نکته توجه کرد که قوانین الهی چه قدر زیاد است و چه انسان‌هایی این قوانین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می‌دید، یرعا می‌دید، ولی فرعون نمی‌دید و این یک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اموری که ما داریم، خوبان هم تا جای خاصی را می‌بینند و خیلی جلو نمی‌روند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باز هم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دختر جواد الائمه‌علیهم السلام خانمی است بسیار متدین و بسیار عالی مقام، کنیزی دارد به نام نرجس که همین نرجس ابتدا که آمد کنیز حکیمه خاتون شد، حکیمه خاتون وقتی وارد </w:t>
      </w:r>
    </w:p>
    <w:p>
      <w:pPr>
        <w:pStyle w:val="BookText"/>
        <w:rPr/>
      </w:pPr>
      <w:r>
        <w:rPr>
          <w:rFonts w:ascii="IRNazanin" w:hAnsi="IRNazanin" w:eastAsia="IRNazanin"/>
          <w:color w:val="111111"/>
          <w:sz w:val="28"/>
          <w:sz w:val="28"/>
          <w:szCs w:val="28"/>
          <w:rtl w:val="true"/>
          <w:lang w:bidi="fa-IR"/>
        </w:rPr>
        <w:t>مجلسی می‌شد، نرجس خم می‌شد و کفش‌های حکیمه خاتون را بر می‌داشت و بعد که می‌آمد جلویش می‌گذاشت، این جور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عسکری‌علیه السلام به او فرمود که خداوند قرار است از این زن، قائم آل محمّد را به ما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من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و در پیشانی نرجس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نمی‌بینم، من نمی‌دانستم،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حکیمه وارد منزل امام عسکری شد نرجس خم شد تا کفش حکیمه را بردارد، ولی فوری او خم شد و دست نرجس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کفش من را برداری و جلویم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هم به نرجس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جور با من صحبت می‌کنی؟</w:t>
      </w:r>
    </w:p>
    <w:p>
      <w:pPr>
        <w:pStyle w:val="BookText"/>
        <w:rPr/>
      </w:pPr>
      <w:r>
        <w:rPr>
          <w:rFonts w:ascii="IRNazanin" w:hAnsi="IRNazanin" w:eastAsia="IRNazanin"/>
          <w:color w:val="111111"/>
          <w:sz w:val="28"/>
          <w:sz w:val="28"/>
          <w:szCs w:val="28"/>
          <w:rtl w:val="true"/>
          <w:lang w:bidi="fa-IR"/>
        </w:rPr>
        <w:t>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که ذخیره خداست، از توست و در جبین و چهره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حکیمه خاتون با آن‌که یک خانم الهی بود، این‌ها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انسان‌های پاکیزه هم تا قدری است ولی دیدِ انسان کامل به همه خلایق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 جوان عزیز و ای فرزند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دلداده امام عصرید و به یاد امام زمان‌علیه السلام نیمه شعبان را گرامی می‌داری عرض می‌کنم، بدان که امام عصر تو را می‌بیند، عملت را می‌بیند، خنده‌هایت را می‌بیند، از دل تو هم با خبر است، اعمال تو هم برای او روشن است، پس حالا که چنین است و چنین بزرگواری ما را می‌بیند،ای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را جمع کنیم، مواظب و مراقب </w:t>
      </w:r>
    </w:p>
    <w:p>
      <w:pPr>
        <w:pStyle w:val="BookText"/>
        <w:rPr/>
      </w:pPr>
      <w:r>
        <w:rPr>
          <w:rFonts w:ascii="IRNazanin" w:hAnsi="IRNazanin" w:eastAsia="IRNazanin"/>
          <w:color w:val="111111"/>
          <w:sz w:val="28"/>
          <w:sz w:val="28"/>
          <w:szCs w:val="28"/>
          <w:rtl w:val="true"/>
          <w:lang w:bidi="fa-IR"/>
        </w:rPr>
        <w:t>خودمان باشیم و ببینیم چه جور زندگی کنیم، چه جور فکر کنیم؟ مراقب نگاه‌ها باشیم، مراقب ارتباطها باشیم، مراقب برخوردها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 شب نشاط است؛ ولی نشاط، نشاط الهی است نه کارهای ناپسند که مورد رضای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نشاطی که مورد رضای امام عصرعلیه السلام است، چون ایشان اعمال ما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که همسر دارید این داستان را از دید امام زمان‌علیه السلام بشنوید و در زندگی‌مان تجدید نظر کنیم، ببینیم چه جور باید زندگی کرد که امام عصر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بود و یک آقایی، این آقا جوانی بود که نامش ابو غالب و فامیلی‌اش زراری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زراری همسری داشت که آن هم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نمی‌ساختند و ظاهراً مقصر هم بیشتر خانم بود، خانه را رها کرد و رفت خانه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که با پسرش عباس در خانه تنها مانده بود خیلی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جناب ابوالقاسم حسین‌بن روح نایب سوم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می‌شود به محضر او رفت و شکایت کرد، بلکه فرجی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کوفه بیرون آمد یک دوست پیرمرد داشت او را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به یکی از کسانی که در رابطه با امام عصرند یا جناب ابوالقاسم یا محمّد بن علی شلمغانی برسان، من مشکلی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او نگفت مشکلم چیست، نگفت زنم از خانه رفته و بچه‌ام تنهاست و سرگردانم، به او حرفی نزد ولی با رفیقش، آن پیرمرد، به منزل همین محمّد بن علی شلمغانی که با جناب ابوالقاسم حسین بن روح در ارتباط بود، رسید و سلام کرد و او این جوان را </w:t>
      </w:r>
    </w:p>
    <w:p>
      <w:pPr>
        <w:pStyle w:val="BookText"/>
        <w:rPr/>
      </w:pP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نامش ابوغالب و لقبش زراری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زراری از نواده‌های زرارة بن اعین هستی؟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زرارة بن أعین مردی بزرگ بود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مشکلی دارم من آمده‌ام به امام عصرعلیه السلام این مشکل مرا برسانید که مشکل مرا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جناب ابو القاسم حسین بن روح گفت و جناب ابوالقاسم هم 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ابوغالب زراری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ببینیم 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روز است که از کوفه هم بیرون آمده و نگران پسرش که به خانه پدر بزرگ رفته می‌باشد، نزد محمّد بن علی شلمغانی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ببینم حاجت من چه شد؟ او هم نوشته را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حاجات خواستند من یک یک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خواند و این عبارت را از حضرت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حالا به احدی مشکلش را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والزوج والزوجة فأصلح اللَّه ذات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پیام درباره شماست که امام زمان‌علیه السلام دعا کرده درباره شما و همسرتان، شما با هم آشتی کردید و مشکلتان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مبهوت ماند، از طرفی نمی‌خواست رفیقش هم بفهمد قصّه چیست؟ گفت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 من که به کسی مشکلم را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تسلط دارد، عجیب است که به همه چیزها این‌قدر مسلط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انسانی است که این چنین قطب عالم و محور هستی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برگشت کوفه، تا وارد خانه شد دید خانمش </w:t>
      </w:r>
    </w:p>
    <w:p>
      <w:pPr>
        <w:pStyle w:val="BookText"/>
        <w:rPr/>
      </w:pPr>
      <w:r>
        <w:rPr>
          <w:rFonts w:ascii="IRNazanin" w:hAnsi="IRNazanin" w:eastAsia="IRNazanin"/>
          <w:color w:val="111111"/>
          <w:sz w:val="28"/>
          <w:sz w:val="28"/>
          <w:szCs w:val="28"/>
          <w:rtl w:val="true"/>
          <w:lang w:bidi="fa-IR"/>
        </w:rPr>
        <w:t>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 برگشتم به منزل و از تو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خانه پدرم ولی یک مرتبه به دلم خطور کرد که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این دعای امام عصرعلیه السلام بوده، این لطف امام زمان‌علیه السلام بوده که زندگی ما به هم نخورد، من خیلی ناراحت بودم که با وجود این پسر، تو از من جدا شوی و زندگی ما متلاشی بشود، حضرت دعا کرد زندگی ما به هم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پسران و ای دختران، ای جوانانی که تازه ازدواج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بهانه نگیرید، از دست یکدیگر عصبانی نشوید، زندگی را مشکل نکنید، زندگی را تلخ نکنید، زندگی را از هم نپاشید، این مورد رضای امام عصر نیست، امام زمان‌علیه السلام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خانم و آقایی که دل می‌دهید به امام زمان‌علیه السلام ، چرا از یک طرف علاقه به حضرت دارید و از یک طرف ایشان را از خود ناراحت می‌کنید؟ چرا زندگی را تباه می‌کنید؟ چرا زندگی را در ابتدا با حرف‌های زشت این‌چنین تلخ کنید؟ چرا نسبت به یکدیگر بی‌اعتقاد و بی‌علاقه باشید؟ نسبت به سرنوشت بچه‌هایتان بی‌علاقه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اعمال ما، کارهای ما را مشاهده می‌کند؛ یعنی این میز مطالعه را می‌بیند، کتاب مطالعه ما را می‌بیند، افکار ما را، همه را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می‌بیند، پیامبر هم می‌بیند، مؤمنون هم که انسان‌های کامل‌اند می‌بینند، حجت خدا اعمال ما را تماشا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باید معامله کرد، به قول مثنوی؛ با خدا شطرنج بازی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نمی‌شود در بازی شطرنج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مثل </w:t>
      </w:r>
    </w:p>
    <w:p>
      <w:pPr>
        <w:pStyle w:val="BookText"/>
        <w:rPr/>
      </w:pPr>
      <w:r>
        <w:rPr>
          <w:rFonts w:ascii="IRNazanin" w:hAnsi="IRNazanin" w:eastAsia="IRNazanin"/>
          <w:color w:val="111111"/>
          <w:sz w:val="28"/>
          <w:sz w:val="28"/>
          <w:szCs w:val="28"/>
          <w:rtl w:val="true"/>
          <w:lang w:bidi="fa-IR"/>
        </w:rPr>
        <w:t>امشبی که داستان ولادت امام عصر را می‌شنوید لذّت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بود و من بلند شدم برای خواندن نماز شب، من این طرف نماز شب می‌خواندم و نرجس هم آن طرف برخاست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عبادت بودند، اهل راز و نیاز با خدا بودند، اگر ما دلمان با امام عصر بود و خدای ناخواسته اهل نماز نبودیم، به نماز توجه نکردیم، در نتیجه زندگی‌مان را در گناه گذرانده‌ایم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می‌بیند، حضرت می‌داند که من دارم صحبت می‌کنم، می‌بیند که من و شما داریم باهم حرف می‌زنیم، شما مخاطب من هستید و بنده هم متکلمم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ما این گل را می‌بینیم، همان‌طوری که ما این چراغ را می‌بینیم، او هم می‌بیند، عالم همه در برابرش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الخلائق و 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افکار همه را می‌داند، خلوت و جلوت 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خودمان را آماده و مرتب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شویم برای ظهور، آماده شویم برای فَرَج حضرت، آماده شویم برای این که او وقتی آمد یارانی پاک و پاکیزه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به وسیله فکر پاک است، به عمل پاک است، به زندگی درست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مثل دیشبی بود که حکیمه خاتون برخاست برای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هنوز بلند نشده بود، دراز کشیده بود ولی خبری از حملش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گفته است که امشب نزدیک طلوع صبح، وضع حمل فرزند من است، پس چطور خبری نیست؟ از اتاق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تشریف آوردند، حلیمه خاتون جلو آمد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جناب نرجس نیست، من اثر حملی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در شکم مادر جوری خوابیده است که به پهلوهای مادر چسبیده، نه درست در شکم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جنب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بطن، اگر کودک در شکم بود شکم مادر جلو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معنای حدیث این است؛ یعنی خداوند، حضرت را جوری دراز کشیده قرار داده و این طرف و آن طرف پهلوی مبارک مادر را گرفته که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می‌خواهد، خدا چنین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متوجه شد، آمد او را گرفت و به سینه خودش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اقدس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طلوع کرد و در دامن مادر بزرگوارش نرجس خاتون این آیه شریفه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Style w:val="FootnoteAnchor"/>
          <w:rtl w:val="true"/>
        </w:rPr>
        <w:footnoteReference w:id="1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اراده خداوند روزی خواهد آمد که فرعون‌ها هلاک شوند، مستضعفان آقا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ما، این نظام جمهوری اسلامی ما، نظامی است در راه امام عصرعلیه السلام، نظامی است که به این سو حرکت می‌کند، همه هم در این راهند، همه هم دنبال این مسیرند و ما امیدواریم که این کشور ما این ملّت ما، رهبر ما، نظام ما، قوای سه گانه و دولت و قوه مقننه و قوه قضاییه ان شإاللَّه از مدد خدای متعال و از لطف امام عصرعلیه السلام آن‌چنان مدد بگیرند که در خدمت ملت باشند و مشکلات ملت و مردم حل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ما، به مغزهای جوانان ما، به دل‌های فرزندان ما عشق به امام عصرعلیه السلام، توجه به تقوا و توجه به معنویت را روز به روز بیشتر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همه ملت، تا همه ما درست نباشیم و درست نشویم، راستگو نباشیم امین نباشیم، عادل نباشیم، کار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کشور امام عصر است جریان، جریان امام عصر است و راه، راه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همه در سایه او در سایه لطف او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اینجا این حدیث را هم عرض کنم که وقتی درباره امام عصرعلیه السلام صحبت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طریداً وحیداً غریباً الموتور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این بزرگوار در بیابان‌ها سرگردان است، غریب است، تک و تنهاست؛ از یک طرف آن‌چنان سرگردان است، از یک طرف گرفتاری‌های مسلمین را می‌بیند، از یک طرف اعمال خدای نخواسته زشت بنده و شما را می‌بیند، حضرت به همین جهت بسیار متأثر است و متأّلم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را به حق مادرش فاطمه زهراعلیها السلام نزدیک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لحظاتی را که وقتی ظهور می‌کند، اولین بار در کنار کعبه دو رکعت نماز می‌خواند و سجده می‌کند و در سجده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بفرما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مضطرترین انسان‌ها فرزند ما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مضطر است؟ چون گرفتاری‌های مسلمین را، مشکلات، حوادث، ناملایمات و خدای ناخواسته گناهان من و شما را می‌بیند و از خدا می‌خواهد که خدا او را استمداد و یاری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لطف آن بزرگوار قرار بده، جهان اسلام را مورد لطف آن بزرگوار قرار بده،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اشرار را به خودشان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توطئه‌های دشمن را که در رأسش صهیونیسم اسراییل و امریکاست به خودشان 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را به سرعت به سراغشان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و بزرگوار ما را و شهدای ما را در مثل امشبی که علی و فاطمه‌علیهما السلام خوشحال هستند با ولادت آن حضرت، خدایا بر سر سفره این دو انسان بزرگ ضیافت بفرما</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1" w:name="pg257_787"/>
    </w:p>
    <w:p>
      <w:pPr>
        <w:pStyle w:val="Heading2"/>
        <w:numPr>
          <w:ilvl w:val="1"/>
          <w:numId w:val="1"/>
        </w:numPr>
        <w:rPr/>
      </w:pPr>
      <w:bookmarkStart w:id="22" w:name="__RefHeading___Toc2276093_211673320"/>
      <w:bookmarkStart w:id="23" w:name="_Toc7"/>
      <w:bookmarkEnd w:id="21"/>
      <w:bookmarkEnd w:id="22"/>
      <w:r>
        <w:rPr>
          <w:rtl w:val="true"/>
        </w:rPr>
        <w:t>سخنرانی حضرت آیت اللَّه جوادی آملی دامت برکاته‌</w:t>
      </w:r>
      <w:bookmarkEnd w:id="23"/>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میلاد مسعود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من سواه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ساحت مقدس همان حضرت تهنیت عرض می‌کنیم و از خداوند متعال مسئلت می‌کنیم به همه ارادتمندان مقام شامخ مهدویت؛ مخصوصاً شما برادران و خواهران، زائران مسجد مقدس جمکران، بالاخص زائرانی که پیاده از حرم تا حرم مشرّف شده‌اند و همچنین تولیت معزّز و معظّم این مسجد با برکت، سعادت و سیادت، و حسنه دنیا و آخرت مرحمت کند و بهترین عیدی ما را رضای آن حضرت از ما قرار بدهد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جمله‌ای که بین دو نماز به عرض شما زائران این مسجد پر برکت مطرح و معروض می‌شود، عبارت از این است که وجود مبارک آن حضرت </w:t>
      </w:r>
    </w:p>
    <w:p>
      <w:pPr>
        <w:pStyle w:val="BookText"/>
        <w:rPr/>
      </w:pPr>
      <w:r>
        <w:rPr>
          <w:rFonts w:ascii="IRNazanin" w:hAnsi="IRNazanin" w:eastAsia="IRNazanin"/>
          <w:color w:val="111111"/>
          <w:sz w:val="28"/>
          <w:sz w:val="28"/>
          <w:szCs w:val="28"/>
          <w:rtl w:val="true"/>
          <w:lang w:bidi="fa-IR"/>
        </w:rPr>
        <w:t xml:space="preserve">وارث همه انبیا و اولیا است؛ هم وارث انبیاست، هم وارث اولیاست، هم وارث سایر اعضای اهل‌بیت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ذات مقدسی توان آن را دارد که دین جهان شمول جدّ بزرگوارش را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دیگران در صدد تجارت جهانی یا صنعت جهانی‌اند، یا سعی و کوشش آنان این است که سایر کالاها را جهانی کنند، قرآن کریم در طلیعه ظهور، اسلام را جهان شمول معرفی کرد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إلّا ذکری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طلیعه نزولش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جهانی را به عرضه و اطلاع شما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جهانی به دست مبارک مهدی موجودِ موعودِ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مهمی که مربوط به مهدویت است این است که خداوند متعال این دین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بخشی را به عهده مردم گذاشت و مسئولیت بخش دیگر را به عنوان وعده الهی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به مردم واگذار شد تخلف‌پذیر است؛ یعنی برخی انجام می‌دهند و برخی انجام نمی‌دهند، چه این که می‌بینید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بشر را آزاد آفرید تا در سعادت و شقاوت، مختارانه عمل کنند و در روز قیامت پاداش و کیفر کار آزاد و مختار خود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به عهده مردم است در سوره مبارکه حدید به این صورت بازگو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انبیا را فرستادیم، کتاب‌های آسمانی را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لِیَقُومَ النّاسُ </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تا مردم به قسط و عدل قیام کنند؛ چه در مسائل فردی و جمعی و چه در مسائل عادی و سیاسی، عادلانه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برخی عمل می‌کنند و برخی سر باز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رَّبِّکُمْ فَمَنْ شَآءَ فَلْیُؤْمِنْ وَمَنْ شَآءَ فَلْیَکْفُرْ</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تخلف و گناه ممکن است، لذا ممکن است دین پیاده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بخشی که به عهده خود گرفت، این را به صورت وعده جهانی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مبدأ آغاز همه معارف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رَسُولَهُ بِالْهُدَی وَدِینِ الْحَقِ‌ّ 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1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کَرِهَ الْکافِرُونَ</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بِاللَّهِ شَهِیداً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در این بخش نفرموده من کتاب‌های آسمانی را نازل کردم تا شما کامل و عادل شده، یا به مقاماتی برسید؛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کتاب‌های آسمانی را نازل کردم تا خودم دین خودم را جهانی کنم،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نازل نکردم که به دست شما جهانی بشود، این شدنی نیست چون شما یا ضعف درونی دارید یا مشکل بیرونی، برخی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عَلَیْنا شِقْوَتُنا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هستند؛ یعنی آگاهانه و به عمد، بی‌راهه و کج‌راهه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توان آن را دارند که خود را کنترل کنند ولی طغیان طاغیان نمی‌گذارد، آن‌ها کسانی هستند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هذِهِ الْقَرْیَةِ الظّالِمِ أَهْلُها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پس گاه ضعف درونی و گاه مانع بیرونی است که نمی‌گذارد جهان به دست بشر گلستان بشود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جامه عمل بپوشد،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که هدف انبیا عملی بشود خودم به عهده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رَسُولَهُ بِالْهُدَی وَدِینِ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خدای سبحان دینش را بر همه آیین‌ها پیروز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کَرِهَ الْمُشْرِکُونَ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این مطلب را به عنوان وعده به عهده گرفت نه ضعف درونی در ساحت قدس ربوبی است که او به وعده عمل نکند نه مشکل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درونی ندارد چون علیم محض است، قدیر محض است، حکیم محض است، عادل محض است، رؤوف و مهربان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بیرونی ندارد، برای این که سراسر جهان ستاد اجرایی دستور اویند، در نظام تکوین چیزی نیست که در برابر خدا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جُنُودُ السَّماوَ اتِ وَالْأَرْضِ</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جُنُودَ رَبِّکَ إِلَّا هُوَ</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همه اشیا و اشخاص، ستاد اجرایی خدایند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بیانات نورانی امیر کلام،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عباد اللَّه أن جوارحکم جنوده و خلاتکم عیونه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اعضا و جوارح شما سربازان خدایند، در برابر دین خدا، حکم خدا، فرمان خدا، وحی خدا و دستور خدا به مبارزه برنخیزید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اگر خواست کسی را بگیرد از بیرون لشکر کشی لازم نیست، خود آن شخص سرباز خداست، شخص را با زبان خودش می‌گیرد، با قلم او می‌گیرد، با فکر او </w:t>
      </w:r>
    </w:p>
    <w:p>
      <w:pPr>
        <w:pStyle w:val="BookText"/>
        <w:rPr/>
      </w:pPr>
      <w:r>
        <w:rPr>
          <w:rFonts w:ascii="IRNazanin" w:hAnsi="IRNazanin" w:eastAsia="IRNazanin"/>
          <w:color w:val="111111"/>
          <w:sz w:val="28"/>
          <w:sz w:val="28"/>
          <w:szCs w:val="28"/>
          <w:rtl w:val="true"/>
          <w:lang w:bidi="fa-IR"/>
        </w:rPr>
        <w:t>می‌گیرد، با قدم او می‌گیرد، جایی می‌رود که نباید برود به هلاکت می‌افتد، حرفی را می‌زند که نباید بزند به هلاکت می‌افتد، مطلبی را امضاء می‌کند که نباید بکند به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اگر خواست کسی را بگیرد با زبان او می‌گیرد، با چشم او می‌گیرد، با دست و پا و گوش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جوارح ما سربازان اویند، او از بیرون سرباز کشی لازم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عباد اللَّه أَنّ جوارحکم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می‌بینید اگر کسی کج راهه رفته، نصیحت ناصحان را گوش نداد، حرفی می‌زند که آبرویش می‌ریزد، جایی می‌رود که آبرویش می‌ریزد، معلوم می‌شود خدا او را با دست خودش گرفت، خدا او را با پای خودش گرفت، چون سراسر جهان ستاد اجرایی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مطلق از یک سو، ستاد اجرایی جهان شمول هم از سوی دیگر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چیزی جلوی تحقق اراده او را نمی‌گیرد، کاملاً این سخن صحیح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إِذَآ أَرَادَ شَیْاً أَنْ یَقُولَ لَهُ کُنْ فَیَکُونُ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من این دین را ندادم که شما گاهی عمل کنید، گاهی عمل نکنید، این دین را من خودم بالاخره جهانی می‌کنم این هم اصل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آمدند نشد، اولیا آمدند نشد، از ذات مقدس رسول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لحظه زندگی، مسئله قرآن و عترت از یک سو، مسئله جریان مهدویت از سوی دیگر مطرح شده است به هر کسی به هر مناسبتی در هر شرایطی وجود مبارک رسول گرامی‌صلی الله علیه وآله نام مبارک حضرت مهدی‌علیه السلام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انصاری که از صحابه نام‌آورش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من تو همچنان زنده‌ای، نوه من پسر </w:t>
      </w:r>
    </w:p>
    <w:p>
      <w:pPr>
        <w:pStyle w:val="BookText"/>
        <w:rPr/>
      </w:pPr>
      <w:r>
        <w:rPr>
          <w:rFonts w:ascii="IRNazanin" w:hAnsi="IRNazanin" w:eastAsia="IRNazanin"/>
          <w:color w:val="111111"/>
          <w:sz w:val="28"/>
          <w:sz w:val="28"/>
          <w:szCs w:val="28"/>
          <w:rtl w:val="true"/>
          <w:lang w:bidi="fa-IR"/>
        </w:rPr>
        <w:t>امام زین العابدین، اسم او اسم من است، امام پنجم شیعیان است، وقتی فرزند امام زین العابدین به نام باقر را دیدی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رسول گرامی به تو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بگو که مهدی فرزند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نوه من پسر امام زین العابدین که امام پنجم شیعیان است این حرف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در اواخر عمرش که طولانی بود نابینا شد، در کوچه‌های مدینه راه می‌رفت و بعضی از سفارشات رسول گرامی‌صلی الله علیه وآله را به مردم مدینه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أولادکم علی حبّ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بچه‌هایتان را به محبّت علی و اولاد علی آشنا کنید، این‌ها را دوست اهل‌بیت‌علیهم السلام کنید، فضایل اهل‌بیت را بگویید، معجزات و کرامات آنان را بگویید، بزرگواری‌های اهل‌بیت،شفاعت و فداکاری‌های اهل‌بیت را بگویید تا بچه‌هایتان دوست علی و اولاد علی‌علیهم السلام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جابر که در کوچه پس کوچه‌های مدینه راه می‌رفت و این شعارش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بچه‌هایتان را به محبّت اهل‌بیت‌علیهم السلام تربیت کنید، همین که فهمید امام باقرعلیه السلام کیست، رفت تا دستش را ببوسد، سلام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که سلام جدّت پیامبرصلی الله علیه وآله را به تو برسانم و به تو بگویم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اسرار رسول گرامی‌صلی الله علیه وآله است که در هر مقطع تاریخ، مردم را به قرآن و عترت از یک سو و جریان مهدویت از سوی دیگر آشنا می‌کند و این برای آن است که وعده خدا محقق بشود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همان‌طوری که دین را به وسیله رسول گرامی احیا کرده است </w:t>
      </w:r>
    </w:p>
    <w:p>
      <w:pPr>
        <w:pStyle w:val="BookText"/>
        <w:rPr/>
      </w:pPr>
      <w:r>
        <w:rPr>
          <w:rFonts w:ascii="IRNazanin" w:hAnsi="IRNazanin" w:eastAsia="IRNazanin"/>
          <w:color w:val="111111"/>
          <w:sz w:val="28"/>
          <w:sz w:val="28"/>
          <w:szCs w:val="28"/>
          <w:rtl w:val="true"/>
          <w:lang w:bidi="fa-IR"/>
        </w:rPr>
        <w:t>و اصل استقرارش به دست پیامبرصلی الله علیه وآله بود و به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رَمَیْتَ إِذْ رَمَیْتَ وَلکِنَّ اللَّهَ رَمَی </w:t>
      </w:r>
      <w:r>
        <w:rPr>
          <w:rStyle w:val="FootnoteAnchor"/>
          <w:rtl w:val="true"/>
        </w:rPr>
        <w:footnoteReference w:id="24"/>
      </w:r>
      <w:r>
        <w:rPr>
          <w:rFonts w:ascii="IRNazanin" w:hAnsi="IRNazanin" w:eastAsia="IRNazanin"/>
          <w:color w:val="111111"/>
          <w:sz w:val="28"/>
          <w:sz w:val="28"/>
          <w:szCs w:val="28"/>
          <w:rtl w:val="true"/>
          <w:lang w:bidi="fa-IR"/>
        </w:rPr>
        <w:t>هنگام ظهور مهدی موعود هم به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أظهرت الدین الحق ولکن اللَّه أظهره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مبارک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جهان شمول می‌کند، روی قدرت غیبی ذات اقدس اله است، اگر دین به وسیله جدش در فضای شرک و الحاد و کفر و نفاق مستقر شد، آن طوری که وجود مبارک امیرالمومنین‌علیه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وقتی تجلی کرد که جهان، بخشی به تشبیه، بخشی به تجسیم، بخشی به الحاد و مانند آن آلوده بود، بین مشبّه و ملحد و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 آلوده جهانی، اسلام مستقر شد و خدا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رَمَیْتَ إِذْ رَمَیْتَ وَلکِنَّ اللَّهَ رَمَی در زمان ظهور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أظهرت دین الحق إذ اظهرت ولکن اللَّه أظهره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وعده الهی تخلّف‌ناپذیر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مژده جهانی شدن دین، یقینی است چون خدا این کار را به عهده خود قرار داده 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کَرِهَ الْکافِرُونَ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ما منتظران آن است، همان‌طوری که افرادی در بدر و اُحد، و در جریان خندق و حنین، جزء یاران و یاوران وجود مبارک رسول گرامی‌صلی الله علیه وآله بودند، از خداوند متعال بخواهیم که ما هم در عصر غیبت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شإاللَّه در عصر حضور و ظهور، با قلم و بیان و بدن و فکرمان با حمایت‌های علمی و عملی‌مان جزء یاران و یاوران راستین آن حضرت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ضمن تبریک مجدّد، این دعای عصر غیبت را که شاید در برخی از سنوات گذشته به عرضتان رسید و تفسیر شد یک تفسیر کوتاهی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در عصر غیبت این است، وظیفه است نه برای ثواب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 علیه السلام سئوال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عصر غیبت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دعای کمیل می‌خواند برای ثواب، دعای مناجات شعبانیه می‌خواند برای ثواب، یک وقتی هم در عصر غیبت وظیفه دارد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دعا یک تحقیق علمی است، شما کجا دعای استدلالی دارید؟ دعا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نصیب ما کن، حوایج ما را برآورده کن، گناهان ما را ببخش، دیون ما را ادا کن، بیماران ما را شفا بده و مانند آن؛ امّا برهان، آن هم برهان لمّ، تعلیل فلسفی و عقلی، از توحید به نبوّت و از نبوّت به امامت و مهدویت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دعا در سنخ ادعیه نیست، این سنخ برای آن است که ما را از غدیر به سقیفه نکشاند، بلکه این دعا برای آن است که ما را از مردم سالاری خشک به مردم سالاری دینی منتقل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به عنوان استدلالی که حضرت به زراره یاد داد این است که آیا ما امام را به عنوان وکیل می‌شناسیم؟ به عنوان رهبر می‌شناسیم؟ یا امام را به عنوان جانشین پیغمبر می‌شناسیم؟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به عنوان وکیل‌الرعایا </w:t>
      </w:r>
    </w:p>
    <w:p>
      <w:pPr>
        <w:pStyle w:val="BookText"/>
        <w:rPr/>
      </w:pPr>
      <w:r>
        <w:rPr>
          <w:rFonts w:ascii="IRNazanin" w:hAnsi="IRNazanin" w:eastAsia="IRNazanin"/>
          <w:color w:val="111111"/>
          <w:sz w:val="28"/>
          <w:sz w:val="28"/>
          <w:szCs w:val="28"/>
          <w:rtl w:val="true"/>
          <w:lang w:bidi="fa-IR"/>
        </w:rPr>
        <w:t>بشناسیم، به عنوان پیشوایی که ما انتخاب می‌کنیم تا مشکل ما را حل بکند، خوب این از سقیفه هم بر می‌آید، نیازی به غدیر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امام را برای این نمی‌خواهیم که خواسته ما را عمل کند، ما امام را برای این می‌خواهیم که به جای پیغمبر بنشیند، اگر ما پیغمبر را نشناسیم آن منوبُ‌عنه را نشناسیم، آن مستخلف‌عنه را نشناسیم، آیا خلیفه را می‌شناسیم؟ نایب را می‌شناسیم؟ آیا امام وکیل مردم است یا نایب پیغمبر؟ اگر وکیل مردم باشد می‌شود مردم سالاری خشک، آن وقت است که مردم در سقیفه جمع می‌شوند تا امام انتخاب کنند؛ امّا امام که این نیست، امام حافظ قرآن است، مفسّر قرآن است، مُبیّن قرآن است و از وحی با خبر است، از باطن قرآن با خبر است، از تأویل قرآن با خبر است،از گذشته و حال و آینده با خبر است، از اعمال مردم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آدمی وکیل مردم نیست بلکه جانشین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پیغمبر را نشناسد امام‌شناس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پیغمبر کیست؟ آیا پیغمبر هم جزء نوابغ روزگار است؟ آیا پیغمبر هم جزء نمایندگان مردم است؟ آیا پیغمبر را مردم انتخاب می‌کنند یا پیغمبر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خلیفة اللَّه است؟ خوب اگر پیغمبر خلیفة اللَّه است، انسان تا مستخلف عنه را نشناسد آیا می‌تواند خلیفه را بشناسد؟ اگر منوب عنه را نشناسد نایب را می‌شناسد؟ اگر توحیدش مستحکم نباشد، خداشناسی‌اش، خدا بینی‌اش، خدا پرستی‌اش محکم نباشد، پیغمبر را می‌شناسد؟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اول باید توحیدمان کامل باشد تا نبوّتمان تکمیل شود، نبوّتمان باید </w:t>
      </w:r>
    </w:p>
    <w:p>
      <w:pPr>
        <w:pStyle w:val="BookText"/>
        <w:rPr/>
      </w:pPr>
      <w:r>
        <w:rPr>
          <w:rFonts w:ascii="IRNazanin" w:hAnsi="IRNazanin" w:eastAsia="IRNazanin"/>
          <w:color w:val="111111"/>
          <w:sz w:val="28"/>
          <w:sz w:val="28"/>
          <w:szCs w:val="28"/>
          <w:rtl w:val="true"/>
          <w:lang w:bidi="fa-IR"/>
        </w:rPr>
        <w:t>تکمیل باشد تا امامتمان کامل گردد، امام‌شناسی ما باید تکمیل باشد تا ذخیره عالم‌شناسی ما کامل شود،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در عصر غیبت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احکام انتظار و یک معنای علمیِ وظیفه منتظران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منتظر، موحّد خوبی است، پیغمبر شناس خوبی است، امام شناس خوبی است، اگر این گونه باشد آن‌گاه ولی عصرش را هم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لمّ است برای این‌که من اگر منوب عنه را نشناسم نایب او را هم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با معجزه نمی‌توانم او را بشناسم، معجزه وقتی سند است که سند قطعی توحید را از قبل تأمین 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فإنّک إن لم تعرفنی نفسک لم أعرف نبیّک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مجدداً این عید سعید را به پیشگاه امام زمان‌علیه السلام و شیعیانش تهنیت عرض می‌کنم و اجر و پاداش همه شما؛ مخصوصاً عزیزانی که پیاده از حرم و راه‌های دورتر به این مسجد مقدس مشرف شده‌اند را از خداوند متعال مسئلت می‌کنم و از مسئولان محترم این مسجد پر برکت؛ بالاخص از تولیت آستان مقدس، حق‌شناسی می‌کنم و از ذات اقدس اله توفیق و سعادت و سیادت و حسنه دنیا و آخرت را برای همه شما مسئلت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لنا و لکم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24" w:name="pg257_797"/>
    </w:p>
    <w:p>
      <w:pPr>
        <w:pStyle w:val="Heading2"/>
        <w:numPr>
          <w:ilvl w:val="1"/>
          <w:numId w:val="1"/>
        </w:numPr>
        <w:rPr/>
      </w:pPr>
      <w:bookmarkStart w:id="25" w:name="__RefHeading___Toc2276095_211673320"/>
      <w:bookmarkStart w:id="26" w:name="_Toc8"/>
      <w:bookmarkEnd w:id="24"/>
      <w:bookmarkEnd w:id="25"/>
      <w:r>
        <w:rPr>
          <w:rtl w:val="true"/>
        </w:rPr>
        <w:t>سخنرانی حضرت آیت اللَّه سبحانی دامت برکاته‌</w:t>
      </w:r>
      <w:bookmarkEnd w:id="26"/>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برای همه ما سعادت است که در چنین روز مبارکی در مسجد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را انجام دهیم و درباره ائمه اهل بیت‌علیهم السلام بالاخص خاتم‌الاوصیاء علیه السلام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سعادت بزرگی است که نصیب ما شده و برای شکرانه آن باید خدا را سپاس بگوییم افرادی هستند که الآن در نقطه‌ای از ایران و یا سایر نقاط جهان آرزوی چنین توفیقی را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درباره خاتم الاوصیاء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امام زمان‌علیه السلام به عنوان خاتم الاوصیاء معروف است و پیامبر اکرم‌صلی الله علیه وآله با اوصیای دوازده‌گانه که آخرین </w:t>
      </w:r>
    </w:p>
    <w:p>
      <w:pPr>
        <w:pStyle w:val="BookText"/>
        <w:rPr/>
      </w:pPr>
      <w:r>
        <w:rPr>
          <w:rFonts w:ascii="IRNazanin" w:hAnsi="IRNazanin" w:eastAsia="IRNazanin"/>
          <w:color w:val="111111"/>
          <w:sz w:val="28"/>
          <w:sz w:val="28"/>
          <w:szCs w:val="28"/>
          <w:rtl w:val="true"/>
          <w:lang w:bidi="fa-IR"/>
        </w:rPr>
        <w:t>وصی‌اش همین وصیّی است که جهان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که خداوند منان در دیگر کتاب‌های آسمانی خود به ظهور آن حضرت بشارت داده است، نه تنها در قرآن مجید و نه تنها در انجیل و تورات، بلکه در زبور داوود هم بشارت وجود او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آیه‌ای را که اول منبر تلاوت کردم، نشانه این است که آن حضرت و ظهورش یک نشانه جهانی و خبری عالم‌گیر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تورات است، بعد از تورات در زبور نوشته‌ایم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آینده از آن صالحان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که این خبر محقق نشده است و بشر تا به حال ندیده است که جهان در اختیار صالحان قرار بگیرد؛ زیرا پیوسته این جهان در اختیار افراد ظاهراً طالح و ناصالح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جهان در اختیار پاکان و پاکدامنان قرار می‌گیرد؟ این در همان زمانی است که حضرت ظهور کند و جهان پاک شود و جهان آماده ظهور آن حضرت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 است که الآن هم در زبور این عبارت هست، در زبور عربی و فارسی، همین جمله الآن هم هست و این یکی از عنایات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خبر غیبی را در قرآن می‌دهد، چهارده قرن می‌گذرد و بشر تلاش‌های زیادی علیه قرآن کرده امّا هنوز هم این جمله در قرآن و زبور هست؛ زمین از آنِ صالحان خواهد بود، چه زمانی؟ هنگامی که آن خورشید تابان، آن خورشید پنهان ظهور کند و بشر آماده چنین انقلابی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اینجا می‌خواهم یک مطلب دیگری هم عرض کنم و از همه شما علاقه‌مندان خواهانم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 فعلاً یکی از اولیای غایب خداست، از اولیای پنهان خداست، آیا این اختصاص به شریعت مقدسه اسلام دارد یا این که خداوند منّان در طول جهان دو نوع ولی داشته؟ گاهی اولیایش آشکار و گاهی اولیایش مخفی می‌باشد ولی در عین حالی که مخفی و پنهان است، به تعبیر عامیانه، خدمت خود را به جامعه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است و مردم او را نمی‌شناسند امّا او وظیفه خود را درباره مردم و جامعه انجام می‌دهد؛ مثلاً نگاه کنیم در یکی از سوره‌های قرآن که در آن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از خدا خواست که او را به ولی‌ای از اولیای زمان آشنا کند و از او درسی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مفصل است، خدای متعال به موسی بن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نقطه شخصی را خواهی دید، می‌توانی از او بهره بگیری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بعد از یک رشته مقدمات که فعلاً وقت مطرح کردن آن نیست، در آن نقطه با یک ولیّ مخفی، امّا در عین حال آشنای به وظیفه و عامل به وظیفه، ملاقات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می‌دهید من همراه شما باشم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تُعَلِّمَنِ مِمّا عُلِّمْتَ رُشْداً</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تعبیر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اولوالعزم اگر پنج نفرند، یکی موسی بن عمران است، شریعت عالمی و جهانی اگر صحیح باشد یکی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جایی می‌رسد که از این ولی پنهان درس می‌گیرد تا مایه رشدش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می‌بینیم این ولی پنهان در روایات اسمش خضر است، امّا در آیات مبارکه مصاحب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اسمش همین </w:t>
      </w:r>
    </w:p>
    <w:p>
      <w:pPr>
        <w:pStyle w:val="BookText"/>
        <w:rPr/>
      </w:pPr>
      <w:r>
        <w:rPr>
          <w:rFonts w:ascii="IRNazanin" w:hAnsi="IRNazanin" w:eastAsia="IRNazanin"/>
          <w:color w:val="111111"/>
          <w:sz w:val="28"/>
          <w:sz w:val="28"/>
          <w:szCs w:val="28"/>
          <w:rtl w:val="true"/>
          <w:lang w:bidi="fa-IR"/>
        </w:rPr>
        <w:t>باشد یا نه ولییّ است که همراه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را ببین، این ولیّ پنهان به قدری پنهان است که حتی نبیّ زمان هم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شروع می‌کند به سوراخ کردن کشتی، مسلماً فلسفه‌ای دارد و به نفع صاحب کشتی است، امّا موسی بن عمران آگاه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أَخَرَقْتَها لِتُغْرِقَ أَهْلَها لَقَدْ جِئْتَ شَیْاً إِمْراً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اعتراض کرد سوراخ کردی مردم غرق می‌شوند، این ولیّ زمان آن چنان ولایت تکوینی دارد که کشتی را سوراخ می‌کند و صاحب کشتی نمی‌بیند؛ تصرف در چشم‌ها می‌کند، تصرف در بینایی مردم می‌کند، هیچ کس نمی‌بیند که این کشتی را سوراخ کرد الاّ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می‌فهمد که چه مصلحتی در این کار پنهان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به نقطه‌ای می‌رسند، دیواری در حال افتادن است، دیوار را به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موسی اعتراض می‌کند که ما برای کار کردن و درآمد نیامده‌ایم و باز فلسفه‌اش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ولی‌ای است در خدمت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عامیانه است بلکه وظیفه الهی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در طول زمان، گاهی اولیای خداوند آشکارند، مانند موسی بن عمران و گاهی ولی‌اش کار می‌کند، وظیفه انجام می‌دهد و مردم او را نمی‌شناسند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بعداً حضرت خضر یک یک به جناب موسی، فلسفه کارش را 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این کشتی مال مستضعفان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وَرَآءَهُمْ مَّلِکٌ یَأْخُذُ کُلَّ سَفِینَةٍ غَصْباً</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فرمانروایی در دریا بود که تمام کشتی‌ها را مصادره می‌کرد و اگر این کشتی صحیح و سالم بود این هم مصادره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معیوب کردم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 أَنْ أَعِیبَها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از کارهایی است که قرآن از یک ولی پنهان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می‌گوییم زیرا نادیده و ناشناخته است امّا در دل اجتماع هست، این ولی به قدری مهربان و در فکر مستضعفان است که مبادا کشتی این‌ها مصادره شود و کشتی را آن چنان معیوب می‌کند که مورد نظر ستمگر غارتگر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به پا کرد زیرا در دیوار گنجی بوده، متعلق به دو یتیم که اگر افتاده بود گنج به غارت می‌رفت، دیوار را به پا می‌دارد تا این دو یتیم بزرگ و راهنمایی شوند و گنج خود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زمان‌علیه السلام نمونه این اولیایی است که قرآن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 در جهان، گاهی آشکار و گاهی پنهان است و در هر دو حالت به ولایت و امامت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زمان‌مان ولیّ ماست، امام ماست ولی ما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زمان است، کارهای خضری انجام می‌دهد، هم در مرحله امنیت، هم در مرحله فقه و دانش و هم در دیگر مراحل، این یک نمونه‌ای است که قرآن در سوره کهف برای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تعجب کنیم که یازده وصی آشکار است امّا خاتم الاوصیاء آشکار نیست؛ عیناً مانند موسی که آشکار است امّا خضرش آشکار نیست، او در قلمرو آشکار کار می‌کند این در قلمرو ناشناخته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داستان کوچکی برای امثال خودم عرض کنم، بحمداللَّه همه شماها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ان‌شإاللَّه ولیّ خود را شناخته‌اید و به این مکان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و وظیفه خود را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در قم کاسبی مختصری دارد و حساب و کتابش با من است، حقوق واجبه را به ما می‌دهد و ما هم مصرف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ما را به خانه خود دعوت کرد، ناهار خوردیم و محاسبه کردیم مبلغ مختصری دادنی شد و گفت عازم حج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مقداری سفارش درباره حج به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پاکی است، اسمش را نمی‌برم، معرفی هم نمی‌کنم شاید هم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 روز عرفه بعد از عرفه که شب شد شب مشعر که شد ما که از عرفات حرکت کردیم آن چنان ترافیک عجیبی بود دیدم به این سبک ما به مشعر نمی‌توانیم برسیم، از ماشین پیاده شدم عوض این که همراه ماشین و در مسیر ماشین حرکت کنم ناخود آگاه به سمت چپ رفتم که یک خورده دور بزنم ماشین‌ها کمتر مرا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رفتم، یک مرتبه دیدم در یک بیابانی هستم، به قدری منحرف شدم که هیچ خبری نیست، نه صدای ماشین می‌شنوم و نه صدای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در قید حیات هستند و بسیار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در این بیابان بمیریم خوب در محل خودمان می‌ماندیم و می‌مردیم ما آمده‌ایم حج، زائر خانه خودتان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حضرت شدم، در همین حالت و گیر و دار، هوا هم تاریک بود بیشتر تاریک شد، که یک مرد عربی را در چند قدمی دیدم، به زبان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که گیر ترافیک نباشم راهم را کج کردم تا خودم را به مشعر برسانم ولی اینجا </w:t>
      </w:r>
    </w:p>
    <w:p>
      <w:pPr>
        <w:pStyle w:val="BookText"/>
        <w:rPr/>
      </w:pPr>
      <w:r>
        <w:rPr>
          <w:rFonts w:ascii="IRNazanin" w:hAnsi="IRNazanin" w:eastAsia="IRNazanin"/>
          <w:color w:val="111111"/>
          <w:sz w:val="28"/>
          <w:sz w:val="28"/>
          <w:szCs w:val="28"/>
          <w:rtl w:val="true"/>
          <w:lang w:bidi="fa-IR"/>
        </w:rPr>
        <w:t>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بیا، مقداری پشت سرش رفتم یک مرتبه همه کاروان‌ها و قافله‌ها و ماشین‌ها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ملحق شدم، یک مرتبه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بود؟ چه شخصی بود که دست مرا گرفت؟ در همان حالت به قدری منفعل بودم که توجه به این معنویت و این تصرف نکردم، بعد هم خبری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خضر زمان است، کشتی را به نفع مستضعفان سوراخ می‌کند و هیچ کس نمی‌بیند، دیوار را به نفع یتیمان برپا می‌کند تا بعداً گنج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قضیه‌ای است از دوستانم که به پاکی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دفتری بنویس تا بعد از خود به یادگار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موسی و خضر داستان سومی هم دارد، غلامی را به قتل می‌رساند روی مصالح و کسی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امام زمان‌علیه السلام الآن هم هست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الهی دو جورند، امیرمؤمنان‌علیه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للَّه من قائم امّا شاهداً مشهوراً أو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خدا این بوده، سیره خدا این بوده و به تعبیر متکلمان، اراده حق تعالی بر این تعلق گرفته که برای بشر دو نوع ولّی معین کند، گاهی آشکار و گاهی پنهان، ولّی پنهان، کار ولی آشکار را انجام می‌دهد امّا مردم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پنهانی موقت است و دائم نیست، شرایطی دارد و تا شرایط فراهم نشود این پنهانی، پنهان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پشتِ پرده غیبت دائمی نیست، موقت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همان زمان حضرتش ظهور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حالا اگر حضرت ظهور کرد آیا آمادگی هست؟ چون آمادگی‌های مختلفی لازم است؛ در درجه اول آمادگی فکری و به تعبیر ما انقلاب فرهنگی باید در مردم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وصی آمد و رفت، همه را کشتند یا مسموم کردند و قدرشان را ندانستند؛ مانند امیرمؤمنان‌علیه السلام این شخصیت منحصر بعد از پیغمبر اکرم‌صلی الله علیه وآله که در محراب عبادت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لیاقت ندارد، اگر حضرت در چنین شرایطی ظهور کند، به همان سرنوشت مبتلا می‌شود، پس باید موقعی بیاید که مردم قدر این گوهر و قدر این ولیّ را بدانند و جان نثار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مثالی می‌زنم ان‌شاءاللَّه برادران همراه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صد سال اخیر یعنی از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سه تا انقلاب در ایران بود، انقلاب اول مال مرحوم میرزای شیرازی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داستان تنباکو معروف است، بعداً انقلاب مشروطه آن هم به رهبری آیت اللَّه خراسانی و دیگران، سومین انقلاب توسط مرحوم آیت اللَّه کاشانی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هر سه انقلاب هم مقدس بود، رهبرانش از اولیای الهی بودند، امّا کمتر نتیجه گرفتند، چرا؟ مشکل در رهبر بود؟ خیر، مجتهدین عالی مقام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برنامه بود؟ خیر، بلکه مشکل در این بود که جامعه آن روز آماده آن انقلاب گسترده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یک حد محدودی بود، نفت هم که ملّی شد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انقلابی که استاد بزرگوار، حضرت امام –اعلی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فراگیر شد و رژیم عوض شد، یک انقلاب گوهری و جوهری بود، امّا چرا؟ چون مردم از نظر فرهنگی پیش بودند، آگاهی‌های قبلی علما </w:t>
      </w:r>
    </w:p>
    <w:p>
      <w:pPr>
        <w:pStyle w:val="BookText"/>
        <w:rPr/>
      </w:pPr>
      <w:r>
        <w:rPr>
          <w:rFonts w:ascii="IRNazanin" w:hAnsi="IRNazanin" w:eastAsia="IRNazanin"/>
          <w:color w:val="111111"/>
          <w:sz w:val="28"/>
          <w:sz w:val="28"/>
          <w:szCs w:val="28"/>
          <w:rtl w:val="true"/>
          <w:lang w:bidi="fa-IR"/>
        </w:rPr>
        <w:t>و دانشمندان برای این انقلاب بستری درست کرد، لذا انقلاب امام، انقلاب چهارم است و عطف بر آن سه انقلاب است؛ امّا آن‌ها فراگیر نشدند چون آگاهی در مردم کم بود، اطلاع کم بود، فکر کم بود، امّا در این انقلاب اخیر به خاطر روابط فراوان مردم با علما، حوزه‌های علمیه قم و مشهد و اصفهان، در جامعه یک آمادگی ایجاد شد و جرقه‌اش را امام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انقلاب اساسی و ریشه‌ای بود، من نمی‌خواهم انقلاب امام زمان‌علیه السلام را بر این انقلاب تطبیق کنم، مسلماً فرق فراوان است ولی انقلاب حضرت هم از این قبیل است اگر چه انقلابش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جهانی باید در اکثر نقاط جهان آمادگی باشد، مغرب و مشرق، مردم به قدری از این سازمان‌های اطلاعات و دستگاه‌های بشری مأیوس بشوند که رو به معنویت بیاورند،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 است که انقلاب حضرت، آمادگی بیشتری پیدا می‌کند و حضرت تشریف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بخوانم و عرایضم را خاتمه بدهم، حدیث در اصول کافی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در کتاب علم و عقل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یده علی رؤوس العباد فاکتمل بها عقولهم وافکارهم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امام قائم‌علیه السلام قیام کند خدای متعال دست آن امام را یا دست رحمت خود را بر سر مردم می‌نهد، اندیشه‌ها بالا می‌رود، فکرها بالا می‌رود، مردم منتظر یک انقلاب آسمانی هستند تا راحت 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آمادگی انقلاب فرهنگی در مردم جهان، قدم اول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خوشبختانه کم کم بشر دارد از تمام این تمدّن‌های بشری و صنعتی مأیوس می‌شود، در همین طوفان آمریکا دیدید قدرتمندترین دولت جهان نمی‌تواند یک طوفانی را مهار کند، بعد از طوفان نمی‌توانند به ملّت خود برسند، گروه امدادگر به جای این که امداد بکنند اموال مردم را غارت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این است که این نظام‌های بشری و نظام‌های قبلی نجات‌گر نیستند بلکه یک ویترینی است که چیزهای زیبایی را در آن می‌گذراند تا چشم ما را بگیرد؛ امّا باطن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عرضم را به آخر برسانم و چند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اللهم ارزقنا توفیق الطاعة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وبرکاته </w:t>
      </w:r>
      <w:bookmarkStart w:id="27" w:name="pg257_807"/>
    </w:p>
    <w:p>
      <w:pPr>
        <w:pStyle w:val="Heading2"/>
        <w:numPr>
          <w:ilvl w:val="1"/>
          <w:numId w:val="1"/>
        </w:numPr>
        <w:rPr/>
      </w:pPr>
      <w:bookmarkStart w:id="28" w:name="__RefHeading___Toc2276097_211673320"/>
      <w:bookmarkStart w:id="29" w:name="_Toc9"/>
      <w:bookmarkEnd w:id="27"/>
      <w:bookmarkEnd w:id="28"/>
      <w:r>
        <w:rPr>
          <w:rtl w:val="true"/>
        </w:rPr>
        <w:t>سخنرانی حضرت آیت اللَّه العظمی صافی گلپایگانی دامت برکاته‌</w:t>
      </w:r>
      <w:bookmarkEnd w:id="29"/>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بنده این عید سعید و این عید بزرگ و بسیار باعظمت را حضور مبارک شما و همه شیعیان و منتظران ظهور آقا بقیةاللَّه ارواحنا فداه و کسانی که در این ایام مهدویت و در این مراسم و با این برنامه‌های باشکوه در مجالس و محافلی که به عنوان تجلیل و تعظیم از سالروز ولادت حضرت منعقد شده است و اظهار علاقه، ارادت و شکر گزاری در باب آداب کردند، تبریک عرض می‌کنم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اعلام برنامه‌ها و حضور در این مراسمات، بسیار با اهمیت و ارزشمند است، این‌ها اعلام وجود، اعلام شخصیت و اعلام حضور برای یاری امام زمان‌علیه السلام است، اعلام پشتیبانی از قرآن و احکام قرآن، اعلام پشتیبانی از اسلام و دین و ایمان و سنت‌های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مفاهیم </w:t>
      </w:r>
    </w:p>
    <w:p>
      <w:pPr>
        <w:pStyle w:val="BookText"/>
        <w:rPr/>
      </w:pPr>
      <w:r>
        <w:rPr>
          <w:rFonts w:ascii="IRNazanin" w:hAnsi="IRNazanin" w:eastAsia="IRNazanin"/>
          <w:color w:val="111111"/>
          <w:sz w:val="28"/>
          <w:sz w:val="28"/>
          <w:szCs w:val="28"/>
          <w:rtl w:val="true"/>
          <w:lang w:bidi="fa-IR"/>
        </w:rPr>
        <w:t>این برنامه‌ها به همین سادگی‌ها نیست، حضور در این مراسم در همه وقایع و سنت‌ها توسط شیعیان مؤمنی که با شور و اشتیاق از راه‌های دور، پیاده و سواره و با این حضور قلب؛ هم به خود ما، هم به جامعه مسلمان و شیعیان و هم به دنیا پیام دارد که ما هستیم و ما بر سر اثبات اسلام و ولایت و دفاع از مذهب ثابت قدم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ما بر همان معنای دستوری این آیه شریفه اعلام وجود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این همه از کسانی که در زمان غیبت حضرت ایمان خود را نگه می‌دارند و ثابت قدم می‌مانند تعظیم شده و ثواب‌ها و اجرها و مقامات و درجات بخشیده‌اند، برای همین است که این ثبات قدم در دین و حفظ شخصیت و هویت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این زمان که کفار می‌خواهند هویت اسلامی ما را ضعیف کنند، در میان جوانان می‌خواهند رخنه‌ای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جواب آن کسانی است که در این زمان بر ایمان خودشان ثابت و استوار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روایتی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این روایات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که در این راه حدّ تعادل را نگه می‌دارید، اجر شهیدی از شهدای بدر و اُحد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کسانی که در این زمان سنت‌های اسلامی را حفظ می‌کنند، هویت دینی خودشان را نگه می‌دارند، به هر کدامشان ثواب هزار شهید از شهدای بدر و اُحد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تصور بکنید که شهادت در بدر و اُحد چقدر ثواب دارد و چقدر پیش خدا تقرب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شهدای بدر و اُحد حضرت حمزه سید الشهداعلیه السلام عموی </w:t>
      </w:r>
    </w:p>
    <w:p>
      <w:pPr>
        <w:pStyle w:val="BookText"/>
        <w:rPr/>
      </w:pPr>
      <w:r>
        <w:rPr>
          <w:rFonts w:ascii="IRNazanin" w:hAnsi="IRNazanin" w:eastAsia="IRNazanin"/>
          <w:color w:val="111111"/>
          <w:sz w:val="28"/>
          <w:sz w:val="28"/>
          <w:szCs w:val="28"/>
          <w:rtl w:val="true"/>
          <w:lang w:bidi="fa-IR"/>
        </w:rPr>
        <w:t>پیغمبر اکرم‌صلی الله علیه وآله است، در این روایت خداوند ثواب و اجر زیادی برای کسانی که در این عصر که عصر تهدید و امتحان و تبعیض است، عابد بمانند و خود و اطرافیان خود را نگه بدارند و پشتیبانی از دین و احکام دینی بکنند،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آن روایت کابلی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أحفظ زمان القائلین المنتظرین بظهوره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هر زمانی واجب‌تر است امّا چه کسانی؟ به کسانی که حقیقتاً منتظر ظهور باشند، کسانی که ملتزم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متعهدانی که این هویت دینی خودشان را حفظ کنند، از هر هویتی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دینی و معنوی از هر شخصیتی بالاتر است، باید این را هم نگه بداریم و حفظ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رسول‌صلی الله علیه وآله در روایتی امام زمان‌علیه السلام را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خداوند به دست او شرق و غرب را فتح می‌کند و دنیا به طرف حکومت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روایتی که خداوند متعال امام زمان‌علیه السلام را از شیعیان خودش غایب می‌کند، آن قدر که ایمان به ولایت آن حضرت و هویت اسلامی کسی باقی نمی‌ماند مگر کسانی که خداوند دل آن‌ها را آزمایش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افتخار کنید و خوشحال باشید که در این مراسم شرکت کرده‌اید و دم از ولایت امام زمان‌علیه السلام می‌زنید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برنامه‌هایی که باید ان‌شإاللَّه متوجه باشید، خصوصاً در این زمان آن است که می‌خواهند هویت اسلامی مردم را ضعیف بکنند و التزامات خواهران و برادران را درباره حجاب و مسائل دیگر از بین ببرند، کل این </w:t>
      </w:r>
    </w:p>
    <w:p>
      <w:pPr>
        <w:pStyle w:val="BookText"/>
        <w:rPr/>
      </w:pPr>
      <w:r>
        <w:rPr>
          <w:rFonts w:ascii="IRNazanin" w:hAnsi="IRNazanin" w:eastAsia="IRNazanin"/>
          <w:color w:val="111111"/>
          <w:sz w:val="28"/>
          <w:sz w:val="28"/>
          <w:szCs w:val="28"/>
          <w:rtl w:val="true"/>
          <w:lang w:bidi="fa-IR"/>
        </w:rPr>
        <w:t>برنامه‌های اسلامی را کسی که منتظر است باید دقیقاً پیاده کند و به امر به معروف و نهی از منکر ملتزم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حضرت رسول‌صلی الله علیه وآله به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اعمال برّ کلها والجهاد فی سبیل اللَّه عند 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اعمال خیر را که انسان انجام بدهد و حتی جهاد در راه خدا، در پیش امر به معروف به قدر یک قطره آبی است در مقابل یک دریای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را نگه دارید، نگذارید که مناهی روی مناهی شایع بشود، تذکر بدهید مخصوصاً نهادها باید مواظب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متعال شما را برای مهدی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ما را بر این ایمان به ولایت حضرت ولی عصرعلیه السلام ثابت قدم بدارد و این شورها و این اشتیاق ها و این علاقه‌مندی‌های قلب را که الحمدللَّه در این مردم عزیز ما، برادران و خواهران الحمدللَّه وجود دارد زیادتر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واسطه توجه خود حضرت است، قلوب و دل‌ها به دست امام زمان‌علیه السلام است، از حضرت باید کمک بخواهیم، خداوند متعال این دل ها را به نور ولایت امام زمان‌علیه السلام منور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مقدّس هم الحمدللَّه امروز یک پایگاه بزرگی از پایگاه‌های دین و مذهب شده است که مذهب،دین و ولایت امام زمان‌علیه السلام از اینجا به تمام دنیا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همه شما اجر بدهد، به همه توفیق بدهد که در این امتحانات لغزش قدم پیدا نشود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30" w:name="pg257_811"/>
    </w:p>
    <w:p>
      <w:pPr>
        <w:pStyle w:val="Heading2"/>
        <w:numPr>
          <w:ilvl w:val="1"/>
          <w:numId w:val="1"/>
        </w:numPr>
        <w:rPr/>
      </w:pPr>
      <w:bookmarkStart w:id="31" w:name="__RefHeading___Toc2276099_211673320"/>
      <w:bookmarkStart w:id="32" w:name="_Toc10"/>
      <w:bookmarkEnd w:id="30"/>
      <w:bookmarkEnd w:id="31"/>
      <w:r>
        <w:rPr>
          <w:rtl w:val="true"/>
        </w:rPr>
        <w:t>سخنران حضرت آیت اللَّه العظمی مکارم شیرازی دامت برکاته‌</w:t>
      </w:r>
      <w:bookmarkEnd w:id="32"/>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قبل از هر چیز لازم می‌دانم این شب عزیز را به همه شما عاشقان مهدی‌علیه السلام که از راه‌های دور و نزدیک به عشق آن حضرت حرکت کردید و خود را به این مکان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رساندید، صمیمانه تبریک عرض کنم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دقیقاً نمی‌دانم تعداد زائران این مسجد چه اندازه است، اما قریب به یقین صدها هزار نفر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عاشقان و علاقه‌مندان و شیعیان آن حضرت در این مکان مقدّس به عشق آن حضرت شرکت کردید؛ گوارا باد بر شما این توفیقی را که خدا نصیب شما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آرزو می‌کردند امشب را در اینجا باشند ولی نتوانستند، ما به یاد آن‌ها هستیم و برای آن‌ها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فرصت کوتاه لازم می‌دانم مسئله مهمّی را درباره حضرت مهدی‌علیه السلام برای شما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این روایت را از علما و بزرگان شنیده‌ایم که پیغمبر اکرم و ائمه‌هدی‌علیهم السلام در روایات متعددی این جمله 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الارض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روی زمین را به وسیله او از عدل و داد پر می‌کند همان طور که ظلم و ستم همه آن 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دنیا از ظلم ظالمان خسته می‌شوند، قوانین بشری ناکارایی خود را نشان می‌دهد، به جای آن که مراکز جهانی، صلح و عدالت بیافرینند آلت دست ظالمان و غاصبان دنیا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ظلم و ستم خسته شده و خواستار فریادرسی از سوی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خداوند این بزرگوار را ظاهر می‌کند تا تشنگان عدل و صلح، مانند افرادی که در بیابانی گرفتار و تشنه‌اند و چشمشان به چشمه آب افتاده، به سوی آن حضرت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منافقان یا ناآگاهان و یا هر دو، گاه می‌گویند اگر ظهور مهدی‌علیه السلام بعد از آن است که دنیا پر از ظلم و جور شود پس چرا ما امر به معرف و نهی از منکر کنیم، چرا جلوی ظلم ظالمان را بگیریم، چرا مملکت اسلامی تشکیل بدهیم؟ یعنی جلوی ظلم را نگیریم تا دنیا پر از ظلم و فساد شود آن‌گاه حضرتش ظاهر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به قرآن مجید برگردیم </w:t>
      </w:r>
    </w:p>
    <w:p>
      <w:pPr>
        <w:pStyle w:val="BookText"/>
        <w:rPr/>
      </w:pPr>
      <w:r>
        <w:rPr>
          <w:rFonts w:ascii="IRNazanin" w:hAnsi="IRNazanin" w:eastAsia="IRNazanin"/>
          <w:color w:val="111111"/>
          <w:sz w:val="28"/>
          <w:sz w:val="28"/>
          <w:szCs w:val="28"/>
          <w:rtl w:val="true"/>
          <w:lang w:bidi="fa-IR"/>
        </w:rPr>
        <w:t>جواب این سئوال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 آیه از قرآن مجید می‌بینیم خدا به مؤمنانی که عمل صالح دارند وعده داده است که آن‌ها را در پرتو و زیر سایه آن حکومت جهانی قرار دهد،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الَّذِینَ آمَنُوا وَعَمِلُوا الصّالِحاتِ أَنَّ لَهُمْ جَنَّاتٍ تَجْرِی مِن تَحْتِها الْأَنْهارُ کُلَّما رُزِقُوا مِنْها مِن ثَمَرَةٍ رِزْقاً قالُوا هذَا الَّذِی رُزِقْنا مِنْ قَبْلُ وَأُتُوا بِهِ مُتَشابِهاً وَلَهُمْ فِیها أَزْو اجٌ مُّطَهَّرَةٌ وَ هُمْ فِیها خالِدُونَ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درست است، حضرت تنها نخواهد بود و گروهی از صالحان، مؤمنان، آگاهان، شجاعان و مخلصان پیدا می‌شوند که آن حضرت را یاری کنند تا حکومت عدل جهانی در سراسر عالم فراگیر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فساد و جور به اندازه کافی هست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گروهی باشیم که مصداق این آیه شریفه و یاران و یاوران و یاران آن حضرت باشیم، از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رکاب حضرت کار کنیم، در خط اول هزار نفر و در خط بعد ده‌هزار، خط بعد یکصد هزار، صدها هزار، میلیون‌ها نفر، در رکاب حضرت باشیم و کار کنیم تا الذین آمنوا منکم و عملوا الصالحات،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قرآن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عبادی الصالحون باید تربیت و ساخته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امشب آمده‌ایم در این‌مکان شریف تا با آن حضرت بیعتی تازه کنیم، و در خط الذین آمنوا و عملوا الصالحات قرار بگیریم، و در گروه عبادی </w:t>
      </w:r>
    </w:p>
    <w:p>
      <w:pPr>
        <w:pStyle w:val="BookText"/>
        <w:rPr/>
      </w:pPr>
      <w:r>
        <w:rPr>
          <w:rFonts w:ascii="IRNazanin" w:hAnsi="IRNazanin" w:eastAsia="IRNazanin"/>
          <w:color w:val="111111"/>
          <w:sz w:val="28"/>
          <w:sz w:val="28"/>
          <w:szCs w:val="28"/>
          <w:rtl w:val="true"/>
          <w:lang w:bidi="fa-IR"/>
        </w:rPr>
        <w:t>الصالحون و از بندگان صالح خدا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باید در خدمت مهدی باشد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ظهورش را نزدیک و مقدمش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 آن شبهه منافقان و ناآگاهان را دانستیم که از کجا مسئله باید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جوانانی که به عشق آن حضرت امشب در این مسجد مقدّس اجتماع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فاصله‌تان را با آن حضرت روز به روز کمتر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وقتی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دارای غیبت طولانی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وجود امام غایب چه استفاده‌ای می‌کنند؟ امام صادق‌علیه السلام در چندین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استفاده‌ای که از آفتاب پشت ابر می‌شود، از وجود او پشت پرده غیبت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در دنیاست که آسمان روزها و هفته‌ها ابر است، امّا شب و روز آن با هم فرق دارد، بله همان آفتاب پشت ابر ظلمت شب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پشت ابر گیاهان آن مناطق را پرورش می‌دهد، گل‌ها می‌روید، شکوفه‌ها باز می‌شود، میوه‌ها می‌رسند، انسان‌ها در حد حضور آفتاب پشت ابر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الآن که آن حضرت پشت پرده غیبت است، نفوذی معنوی و حقیقی در جهان اسلامی دارد و یک منفعت عامّی برای همه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 وبوجوده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او این عالم برقرار </w:t>
      </w:r>
    </w:p>
    <w:p>
      <w:pPr>
        <w:pStyle w:val="BookText"/>
        <w:rPr/>
      </w:pPr>
      <w:r>
        <w:rPr>
          <w:rFonts w:ascii="IRNazanin" w:hAnsi="IRNazanin" w:eastAsia="IRNazanin"/>
          <w:color w:val="111111"/>
          <w:sz w:val="28"/>
          <w:sz w:val="28"/>
          <w:szCs w:val="28"/>
          <w:rtl w:val="true"/>
          <w:lang w:bidi="fa-IR"/>
        </w:rPr>
        <w:t>است و ایشان یک عنایات خاص معنوی به دوستان مخلصش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احساس می‌کنی قلبت روش شده است و حال مناجات پیدا کرده‌ای، حضور قلب پیدا کرده‌ای، آماده نماز شب شده‌ای، این از عنایات آن حضرت است که با نفوذ معنوی‌اش از پشت پرده غیبت در دل و جان این امت پیدا شده، این هم یک نوع ولایت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شرط ظهور این است که ما، در خودسازی بکوشیم و هر روزی که از عمر ما می‌گذرد در ایمان قوی‌تر، معرفتی بهتر، اخلاقی روشن‌تر، اخلاصی بیشتر، عشقی سوزان‌تر نسبت به آن حضرت داشته باشیم و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زمان ظهور حضرت است، کسی نمی‌تواند تعیین کند؛ امّا نشانه‌هایی می‌بینیم که امیدواریم ظهور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نشانه‌ها همین مسجد مقدّس جمکران است، من فراموش نمی‌کنم اوائلی که ما به قم آمده بودیم، بلند می‌شدیم و پیاده می‌آمدیم اینجا، یک مسجد کوچکی بود که گاهی هم درش بسته بود در را باز می‌کردیم و می‌آمدیم توی مسجد، نماز می‌خواندیم، ظهر هم می‌ماندیم و عصر برمی‌گشتیم، گاهی چند نفر دیگر هم آمده بودند؛ امّا الآن ملاحظه می‌کنید چه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قم حرکت کردیم بیاییم برای نماز، اگر ماشین پلیس و دستگاه و امکانات نبود اصلاً نمی‌توانستیم برای نماز به اینجا برسیم، بیابان پر از جمعیت هم آن‌جا اردو زده‌اند و هم اینجا آمده‌اند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مسجد جمکران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باش تا صبح دولتش بدمد که این هنوز از نتایج سحر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مسجدی به نام حضرت است، جمعیتی به نام حضرت است خیابان‌ها به نام حضرت است، ظهور حضرت را در همه جا می‌بینیم، حالت ظهور صغرایی را مثل غیبت صغری و کبری، می‌بینیم، ان‌شاءاللَّه این ظهور صغرایی، مقدمه ظهور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عزیزان امشب که آمدید اینجا بدانید که زیارتتان قبول شده و حضرت شما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روحیه تازه برگردید، آدم نویی بشوید، از جمیع گناهان توبه کنید، خودتان را به خدا برسانید و در سایه حضرت مهدی‌علیه السلام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می‌خوابید درود بر او بفرستید، صبح که بیدار می‌شوید درود بر او بفرستید، وارد محل کسب و کارتان می‌شوید درود بر او بفرستید، شب و روز نگذرد مگر به یاد آن حضرت باشید، بهره بگیرید، نورانیت آن حضرت از پشت پرده غیبت بر دل‌های شما چگونه پرتو افکن می‌شود؟</w:t>
      </w:r>
    </w:p>
    <w:p>
      <w:pPr>
        <w:pStyle w:val="BookText"/>
        <w:rPr/>
      </w:pPr>
      <w:r>
        <w:rPr>
          <w:rFonts w:ascii="IRNazanin" w:hAnsi="IRNazanin" w:eastAsia="IRNazanin"/>
          <w:color w:val="111111"/>
          <w:sz w:val="28"/>
          <w:sz w:val="28"/>
          <w:szCs w:val="28"/>
          <w:rtl w:val="true"/>
          <w:lang w:bidi="fa-IR"/>
        </w:rPr>
        <w:t>الآن تولیت محترم مسجد، حجت الاسلام والمسلمین آقای وافی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آمارگیران مشغول گرفتن آمارند به نظر می‌رسد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زوار در این مسجد مقدّس جمکران آمده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است خانه خدا با آن عظمت فقط در سال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زوار دارد، امّا این مسجد در پرتو نام آن حضرت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زائران بیشتر می‌شوند، مردم بیشتر می‌آیند، چون حضرت مهدی‌علیه السلام متعلق به تمام </w:t>
      </w:r>
    </w:p>
    <w:p>
      <w:pPr>
        <w:pStyle w:val="BookText"/>
        <w:rPr/>
      </w:pPr>
      <w:r>
        <w:rPr>
          <w:rFonts w:ascii="IRNazanin" w:hAnsi="IRNazanin" w:eastAsia="IRNazanin"/>
          <w:color w:val="111111"/>
          <w:sz w:val="28"/>
          <w:sz w:val="28"/>
          <w:szCs w:val="28"/>
          <w:rtl w:val="true"/>
          <w:lang w:bidi="fa-IR"/>
        </w:rPr>
        <w:t>مسلمین جهان است، دشمنان شیعه و مکتب اهل بیت‌علیهم السلام و دشمنان خود اسلام هم ناراحت‌تر می‌شوند و لذا باید خیلی مراقب باشیم، نقطه ضعف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بیش از این نمی‌خواهم شما را در این شب عزیز معطل کنم ولی سعی کنید برای مشکلات جهان اسلام دعا کنید، برای مردم مظلوم عراق، برای مردم مظلوم فلسطین، برای مردم مظلوم افغانستان، برای مردمی که در گوشه و کنار جهان در زیر فشار چکمه‌های زورمندان غاصب و جنایتکار و ضد بشر قرار دارند، برای همه آن‌ها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حضرت دعا کنیم، برای این جوانان عزیز ما که تحت بمباران تبلیغات دشمنان قرار گرفته‌اند، دعا کنید از شر اشرار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جوانان را از ما بگیرند همه چیز ما را گرفته‌اند، امام زمان‌علیه السلام را هم می‌گیرند آن‌قدر که این‌ها در صف اول مدافعانند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چقدر لذت می‌برم وقتی می‌آیم به زیارت می‌بینم اکثر زوار، پسران و دختران جوان هستند، قلب پاکی دارند، با حضرت بهتر می‌توانند رابطه برقرار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می‌دانم در پایان عرایضم از تمامی کسانی که برای برنامه‌های امشب و این شب‌ها زحمت کشیده‌اند، تمام مسئولین شهر قم از چند هفته قبل بسیج شده‌اند، تولیت محترم مسجد، کارکنان مسجد، افرادی </w:t>
      </w:r>
    </w:p>
    <w:p>
      <w:pPr>
        <w:pStyle w:val="BookText"/>
        <w:rPr/>
      </w:pPr>
      <w:r>
        <w:rPr>
          <w:rFonts w:ascii="IRNazanin" w:hAnsi="IRNazanin" w:eastAsia="IRNazanin"/>
          <w:color w:val="111111"/>
          <w:sz w:val="28"/>
          <w:sz w:val="28"/>
          <w:szCs w:val="28"/>
          <w:rtl w:val="true"/>
          <w:lang w:bidi="fa-IR"/>
        </w:rPr>
        <w:t>که خدمت‌گزاران افتخاری هستند، من از همه آن‌ها به سهم خودم تشکر می‌کنم و امیدوارم همه جایزه‌شان را امشب از دست حضرت دریافت بدارند، امیدوارم همه شما را حاجت روا شده، سالم به وطنتان برگرداند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 xml:space="preserve">. </w:t>
      </w:r>
      <w:bookmarkStart w:id="33" w:name="pg257_819"/>
    </w:p>
    <w:p>
      <w:pPr>
        <w:pStyle w:val="Heading2"/>
        <w:numPr>
          <w:ilvl w:val="1"/>
          <w:numId w:val="1"/>
        </w:numPr>
        <w:rPr/>
      </w:pPr>
      <w:bookmarkStart w:id="34" w:name="__RefHeading___Toc2276101_211673320"/>
      <w:bookmarkStart w:id="35" w:name="_Toc11"/>
      <w:bookmarkEnd w:id="33"/>
      <w:bookmarkEnd w:id="34"/>
      <w:r>
        <w:rPr>
          <w:rtl w:val="true"/>
        </w:rPr>
        <w:t>متن سخنرانی حضرت آیت اللَّه جوادی آملی دامت برکاته‌</w:t>
      </w:r>
      <w:bookmarkEnd w:id="35"/>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کوتاه، بین دو نماز درباره انتظار و وظیفه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 که در جمع ما، رزمندگان وفادار اسلام و لشکر پرقدرت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هم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است که جریان انتظار، یک امر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بشر و تمام جوامع، منتظر روزی هستند که عدل، گسترده شود؛ امّا ما شیعه‌ها گذشته از این معنای عمومی، منتظر کسی هستیم که معدوم نیست و برای ما حاضر است، ما غایبیم و او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ادراک مهدی موجود موعودعلیه السلام هستیم؛ پس این فرق اساسی بین اسلام ما و اسلام سایر جوامع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 که اگر ولی ما موجود و حاضر است و ما حضور نداریم، </w:t>
      </w:r>
    </w:p>
    <w:p>
      <w:pPr>
        <w:pStyle w:val="BookText"/>
        <w:rPr/>
      </w:pPr>
      <w:r>
        <w:rPr>
          <w:rFonts w:ascii="IRNazanin" w:hAnsi="IRNazanin" w:eastAsia="IRNazanin"/>
          <w:color w:val="111111"/>
          <w:sz w:val="28"/>
          <w:sz w:val="28"/>
          <w:szCs w:val="28"/>
          <w:rtl w:val="true"/>
          <w:lang w:bidi="fa-IR"/>
        </w:rPr>
        <w:t>انتظار ما در سایه موافقت، محاسبت و مواظبت است و ما باید مراقب خود باشیم که او ما را می‌بیند و اعمال ما را مرور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رابطه خود را، انجام وظایف خود را طوری که اهل بیت‌علیهم السلام تأیید کنند محاسبه کنیم و با آن ارتباط تنگاتنگ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آمَنُوا اصْبِرُوا وَصابِرُوا وَرَابِطُواوَاتَّقُوا اللَّهَ لَعَلَّکُمْ تُفْلِحُونَ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اصل اول، آن شد که ما به مهدی موعود معتقدیم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آن است که مهدی موجود است و عالم به غیب و 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مراقبت شود، هم مواظب باشیم هم محافظ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آن است که ما منتظریم که او بیاید و عدل را در جهان گسترده کند؛ جهانی که می‌بینیم به بهانه دمکراسی در شرق ایران، افغانستان را می‌گیرند و در غرب ایران عراق را متحول می‌کنند و در آن طرف، فلسطینی‌ها را از پا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ظهور کسی هستیم که در خدمت او عدل را جهانی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منتظر ظهور مهدی موجود موعودعلیه السلام هستیم باید ببینیم جد بزرگوارش در تشکیل حکومت اسلامی چه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مبارک رسول گرامی اسلام‌صلی الله علیه وآله قبل از آن که وارد مدینه شوند و حکومتی تشکیل بدهند در قبا مسجد ساختند که نمازگزاران آن مسجد تنها اهل نماز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أَن یَتَطَهَّرُوا وَاللَّهُ یُحِبُّ الْمُطَّهِّرِینَ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مردانی بودند که عبادت و طهارت را دوست داشتند؛ پس نماز خوان، منتظر ظهور حضرت نیست حتی کسی که آدم خوبی است، آدم قانعی است اما از ترس جهنم، این منتظر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عدالت عشق می‌ورزد و دوستدار عدالت است، نه آدم بدی است نه آدم خوبی و خوبی را برای ترس از جهنم تحصیل نکرده است بلکه علاقه‌مند به خوبی است، یک هم چنین کسی منتظر ظهور است، یک هم چنین کسی در قرآن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أَن یَتَطَهَّرُوا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مراکزی که می‌تواند دوست پرور باشد همین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به نام ابا صالح المهدی ارواحنا فداه است کسانی در آن تربیت می‌شوند که دوستدار اهل بیت‌اند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بعدی آن است که چون عترت طاهرین‌علیهم السلام با قرآن هماهنگ‌اند و خدای سبحان، قرآن و درس‌های قرآنی را حیات بخش معرفی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زنده شوید قرآنی فکر کنید، و قرآنی عمل کنید چون امامت و قرآن براساس حدیث ثقلین با هم می‌باشند و اگر کسی خواست زنده شود باید اهل امامت باشد، با مهدویت رابطه پیدا کند و امامت را بشناسد، زیرا در سوره انفال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آمَنُوا اسْتَجِیبُوا للَّهِ‌ِ وَلِلرَّسُولِ إِذَا دَعاکُمْ لِما یُحْیِیکُمْ وَاعْلَمُوا أَنَّ اللَّهَ یَحُولُ بَیْنَ الْمَرْءِ وَقَلْبِهِ وَأَنَّهُ إِلَیْهِ تُحْشَرُونَ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یعنی دعوت قرآنی شما را زنده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از زبان رسول گرامی اسلام‌صلی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حدیث در زبان منفی، آن آیه به لسان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امام را بشناسد زنده است، نشناسد مرگ جاهلی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زنده شود باید قرآنی فکر کند؛ یعنی قرآن عامل حیات‌بخش است، امامت عامل حیات‌بخش است، اگر این دو امر جدای از هم بودند ممکن بود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بماند،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بماند،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هرگز از هم جدا نیستند، قرآن بدون امامت نخواهد بود، امامت هم بدون قرآن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یک خانواده هستند و حیات‌بخش، حیات ما در سایه عمل به قرآن و دستور امام که پیوند با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 للَّهِ‌ِ وَلِلرَّسُولِ إِذَا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امامت قابل حیات است هم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راه این است که ما دوست برای آن باشیم تا زنده بشویم، وقتی دوست شدیم قرآن ما را زنده می‌دارد؛ منتهی ما می‌توانیم در ظهور آن حضرت و گسترش حکومت عدل جهانی خدمات صادقانه‌ای را ارائه دهیم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پایانی عرضم این است که قرآن کریم زمینه حکومت وجود مبارک رسول گرامی‌صلی الله علیه وآله را مسجد دانست تا مردم را با فرهنگ دین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پر از عدل و داد می‌کند امّا با </w:t>
      </w:r>
    </w:p>
    <w:p>
      <w:pPr>
        <w:pStyle w:val="BookText"/>
        <w:rPr/>
      </w:pPr>
      <w:r>
        <w:rPr>
          <w:rFonts w:ascii="IRNazanin" w:hAnsi="IRNazanin" w:eastAsia="IRNazanin"/>
          <w:color w:val="111111"/>
          <w:sz w:val="28"/>
          <w:sz w:val="28"/>
          <w:szCs w:val="28"/>
          <w:rtl w:val="true"/>
          <w:lang w:bidi="fa-IR"/>
        </w:rPr>
        <w:t>کدام سرمایه، و چطور مردم عادل می‌شوند؟ مگر الآن حکومت اسلامی نداریم، مگر اکثریت مردم این سرزمین شیعه نیستند امّا شما می‌بینید مشکلات فراوانی در دولت و ملت یافت می‌شود، این معصیت‌ها چیست؟ اگر همه ما تشنه عدل بودیم دیگر مشکلی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و آلودگی‌هایی که احیاناً جمع ما گرفتار آن است چیست؟</w:t>
      </w:r>
    </w:p>
    <w:p>
      <w:pPr>
        <w:pStyle w:val="BookText"/>
        <w:rPr/>
      </w:pPr>
      <w:r>
        <w:rPr>
          <w:rFonts w:ascii="IRNazanin" w:hAnsi="IRNazanin" w:eastAsia="IRNazanin"/>
          <w:color w:val="111111"/>
          <w:sz w:val="28"/>
          <w:sz w:val="28"/>
          <w:szCs w:val="28"/>
          <w:rtl w:val="true"/>
          <w:lang w:bidi="fa-IR"/>
        </w:rPr>
        <w:t xml:space="preserve">وجود مبارک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قدرتی جهان را از عدل و داد پر می‌کنند، با کشتن؟ الآن که مردم جهان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است اگر یک میلیارد آن را بکشند آن شش میلیارد دیگر آدم می‌شوند؟ تازه اول ترور است، اول خونریزی است و اگر از این هفت میلیارد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را بکشند سه میلیارد باقی مانده آدم می‌شوند؟ هرگز ممکن نیست، وجود مبارک حضرت ولی عصر ارواحنا فداه با چه وسیله‌ای پیروز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الارض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با کشتن، یا با عدل و فهم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اول آن است که مردم را عاقل می‌کنند، آدم می‌کنند آن وقت است که جامعه عاقل، عدل پرور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257_825"/>
      <w:bookmarkStart w:id="37" w:name="pg257_825"/>
      <w:bookmarkEnd w:id="37"/>
    </w:p>
    <w:p>
      <w:pPr>
        <w:pStyle w:val="Heading2"/>
        <w:numPr>
          <w:ilvl w:val="1"/>
          <w:numId w:val="1"/>
        </w:numPr>
        <w:rPr/>
      </w:pPr>
      <w:bookmarkStart w:id="38" w:name="pg257_825"/>
      <w:bookmarkStart w:id="39" w:name="__RefHeading___Toc2276103_211673320"/>
      <w:bookmarkStart w:id="40" w:name="_Toc12"/>
      <w:bookmarkEnd w:id="38"/>
      <w:bookmarkEnd w:id="39"/>
      <w:r>
        <w:rPr>
          <w:rtl w:val="true"/>
        </w:rPr>
        <w:t>متن سخنرانی حضرت آیت اللَّه مصباح یزدی دامت برکاته‌</w:t>
      </w:r>
      <w:bookmarkEnd w:id="40"/>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 رسیدن این عید عظیم را به پیشگاه مقام معظم رهبری، مراجع تقلید و همه منتظران ظهور آن حضرت تبریک و تهنیت عرض می‌کنیم و از خدای متعال تقاضا می‌کنیم عیدی این عید بزرگ را تعجیل در فَرَج آن حضرت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شکر می‌کنیم که معرفت به اسلام و اهل بیت‌علیهم السلام و مخصوصاً محبّت به وجود مقدّس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ما ارزانی داشت و هدایت و مودّت این خاندان را در اعماق دل ما ثابت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 بخشی از موفّقیت‌های یک جامعه، مرهون فداکاری‌های مردمی است که در راه برقراری نظام اسلامی، از بذل جان و مال و آبروی خودشان مضایقه نکردند و این گرایش عظیمی که در سراسر جهان و در همه اقشار </w:t>
      </w:r>
    </w:p>
    <w:p>
      <w:pPr>
        <w:pStyle w:val="BookText"/>
        <w:rPr/>
      </w:pPr>
      <w:r>
        <w:rPr>
          <w:rFonts w:ascii="IRNazanin" w:hAnsi="IRNazanin" w:eastAsia="IRNazanin"/>
          <w:color w:val="111111"/>
          <w:sz w:val="28"/>
          <w:sz w:val="28"/>
          <w:szCs w:val="28"/>
          <w:rtl w:val="true"/>
          <w:lang w:bidi="fa-IR"/>
        </w:rPr>
        <w:t>کشور اسلامی خودمان نسبت به اهل بیت‌علیهم السلام و این مکان مقدّس می‌باشد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جا دارد که همه برای روح امام عزیزمان و تمام شهیدانی که در راه برقراری نظام اسلامی تلاش کردند دعا کنیم و همچنین طول عمر ،عزّت، قدرت و شوکت مقام معظم رهبری را از خدای متعال درخواست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به برکت معارفی که از اهل بیت‌علیهم السلام به ما رسیده و با تلاش های علما و بزرگان و قدما و نویسندگان و سخنوران در اختیار ما قرار گرفته، نسبت به شخصیت امام زمان‌علیه السلام معلومات خیلی خوبی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دارد که من در این فرصت کوتاه درباره تاریخ آن حضرت و بحث‌های شبه تاریخی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چیزی که امروز جوانان ما به آن نیاز دارند؛ تبیین معارف اسلامی است که باعث تقویت ایمانشان می‌شود و در سایه این معارف وظایف خودشان را بهتر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مفاهیمی که ما از دوران طفولیت با آن مفهوم انس گرفتیم و از مفاهیم خاص مذهب شیعه تلقی می‌شود، مفهوم انتظار فَرَج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این روایت را شنیده‌ایم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اعمال مردم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مضامین دیگری از این قبیل که همه شما بارها شنیده‌اید و احتیاج به تذکر ندارد، امّا به گمان من بسیاری از جوانان ما مفهوم روشنی از انتظار فَرَج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می‌گوییم مفهوم انتظار فَرَج </w:t>
      </w:r>
    </w:p>
    <w:p>
      <w:pPr>
        <w:pStyle w:val="BookText"/>
        <w:rPr/>
      </w:pPr>
      <w:r>
        <w:rPr>
          <w:rFonts w:ascii="IRNazanin" w:hAnsi="IRNazanin" w:eastAsia="IRNazanin"/>
          <w:color w:val="111111"/>
          <w:sz w:val="28"/>
          <w:sz w:val="28"/>
          <w:szCs w:val="28"/>
          <w:rtl w:val="true"/>
          <w:lang w:bidi="fa-IR"/>
        </w:rPr>
        <w:t>آن حضرت روشن است و آن را می‌فهمند؛ امّا چرا واژه انتظار فَرَج که بالاترین عبادت است انتخاب شده، چرا این همه راجع به این مفهوم تأکید شده، چگونه باید انتظار فَرَج داشت، چه ارتباطی با وجود مقدّس امام زمان‌علیه السلام دارد، چرا این بالاترین عبادت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سئوالاتی است که شاید در ذهن بسیاری از جوانان ما باشد؛ خواه اظهار و مطرح بکنند یا به دلایلی از کنارش بگذرند و چون جبر مسلمی است همین‌طور در بسته و سربسته بماند، ولی چون دورانی که ما در آن زندگی می‌کنیم دوران تشکیکات و ایجاد شبهات است، ما نباید هیچ مفهوم و مطلبی را تمام شده تلقی کنیم و بگوییم دیگر احتیاج به بحث ندارد؛ البته شاید برای کسانی که چند دهه از عمرشان گذشته و در مکتب اهل بیت‌علیهم السلام پرورش پیدا کرده‌اند و از انواع معارف اسلامی بهره‌مند شده‌اند، این مطالب برایشان تکراری یا زاید تلقی شود، امّا ما با نسلی مواجه هستیم که در معرض آسیب‌های فراوان است و اگر آن‌ها این معارف را نیاموزند و درست باور نکنند و نتوانند اثبات کنند آینده اسلام و نظام اسلامی در خطر خواهد بود، چون سالمندان دیر یا زود از این عالم خواهند رفت، این تعارف هم برنمی‌دارد و این جوان‌ها هستند که جای ما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باید از باورها و ارزش‌های اسلامی دفاع کنند لذا اگر تعلیمات عمیقی در این باره ندیده باشند و مفاهیم روشن و دلایل روشنی برای اثبات آن‌ها نداشته باشند، با ایجاد تنها یک تشکیک و ایجاد شبهه‌ای ایمانشان را از دست می‌دهند، مبتلا به شکّ می‌شوند و شک هم ایمان باقی نمی‌گذارد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خاطر است که یک مقدار درباره این مفهوم صحبت می‌کنیم ولی ناچاریم برای آن که این مفهوم روشن بشود، منظومه فکری خودمان را درباره امامت؛ خصوصاً امامت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ظهور آن حضرت مرور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چیزهای پراکنده‌ای را می‌شنویم و مطمئن هم هستیم که جدا گانه این مطالب درست است، امّا ارتباط بین این‌ها برقرار کردن و این‌ها را به صورت یک منظومه، به صورت یک سیستم ملاحظه کردن، یک تلاش مضاعفی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امام برای چه آمده است و چرا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وچرا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ایشان حیات پشت سرهم داشتند، چرا دوازدهمی از آن‌ها غایب شد، چرا این یکی هم مانند آن‌ها در میان مردم نبود؟</w:t>
      </w:r>
    </w:p>
    <w:p>
      <w:pPr>
        <w:pStyle w:val="BookText"/>
        <w:rPr/>
      </w:pPr>
      <w:r>
        <w:rPr>
          <w:rFonts w:ascii="IRNazanin" w:hAnsi="IRNazanin" w:eastAsia="IRNazanin"/>
          <w:color w:val="111111"/>
          <w:sz w:val="28"/>
          <w:sz w:val="28"/>
          <w:szCs w:val="28"/>
          <w:rtl w:val="true"/>
          <w:lang w:bidi="fa-IR"/>
        </w:rPr>
        <w:t>حالا بعد از آن‌که امام دوازدهم غایب شده چه ارتباطی با ما دارد، ما چه ارتباطی با او برقرار کنیم و وظیفه ما در این زمان چیست؟ آن‌وقت نوبت به این می‌رسد که ما در این زمان باید انتظار فَرَج داشته باشیم و اگر بخواهیم بفهمیم که انتظار فَرَج یعنی چه و در این زمان ما چه وظیفه‌ای داریم؛ باید به هدف امامت و ظهور آن حضرت توجه کنیم که اصلاً خداوند چرا امام تعیین نموده و برای چه امام غایب قرار داد و چرا بعد از یک زمانی ظهور خواهد کرد و هدف او از ظهور 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جواب‌های اجمالی در ذهن ما دارد و من از کسانی که سال‌ها در </w:t>
      </w:r>
    </w:p>
    <w:p>
      <w:pPr>
        <w:pStyle w:val="BookText"/>
        <w:rPr/>
      </w:pPr>
      <w:r>
        <w:rPr>
          <w:rFonts w:ascii="IRNazanin" w:hAnsi="IRNazanin" w:eastAsia="IRNazanin"/>
          <w:color w:val="111111"/>
          <w:sz w:val="28"/>
          <w:sz w:val="28"/>
          <w:szCs w:val="28"/>
          <w:rtl w:val="true"/>
          <w:lang w:bidi="fa-IR"/>
        </w:rPr>
        <w:t xml:space="preserve">مکتب اهل بیت‌علیهم السلام پرورش پیدا کرده‌اند و جواب این‌ها را تفصیلاً می‌دانند معذرت می‌خواهم، امّا علاقه دارم که در همه زمینه‌ها آنجایی که افراد در معرض شبهات قرار دارند عرض کنم که؛ اصل فلسفه امامت برای این است که خدای متعال بعد از فرستادن پیغمبر اسلام‌صلی الله علیه وآله که پیغمبر خاتم بود؛ یعنی دیگر پیامبری نخواهد آمد و از فرط لطف و کرمش برای بهره مردم در سالیان دراز و قرون متوالی تا به کمال برسند کسانی را به عنوان وصی و جانشین پیغمبر قرار داد که همه چیزشان مثل پیغمبر است تا بدون دریافت وحی نبوت و رسالت بتوانند همان حرکت پیغمبر را تکمیل بکنند و به همین دلیل است که در روز غدیر این تعبیر به کار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فلسفه اصلی امامت، به کمال رساندن دین است و اگر مسئله امامت نبود دین به کمال نمی‌رسید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اراده و علم الهی گذشته بود که برای به کمال رساندن دین، وجود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ضرورت پیدا می‌کند و خداوند دستان تکوین را آن چنان منظم فرموده بود، چون کسی که به این‌چنین مقامی می‌رسد یک شرایط تکمیلی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خداوند یکدفعه به یک نفر مسئولیت بدهد و بگوید تو پیغمبر یا امام باش، بلکه شرایط تکمیلی می‌خواهد؛ از نظر تیپ ولایت و از نظر عوامل ارثی باید شرایط جسمی و روحی‌ای داشته باشد که صلاحیت درک وحی یا علم نبوّت را داشته باشد و کار هرکس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 متعال در نسل حضرت زهراءعلیها السلام چنین استعدادی را قرار داد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آن حضرت این استعداد را داشته باشند که به مقام امامت نایل شوند؛ یعنی مقامی مثل مقام پیغمبرصلی الله علیه وآله بدون درک وحی نبوت، چون اراده الهی بر این قرار گرفته بود که پیغمبر اسلام خاتم الانبیاءصلی الله علیه وآله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بحمداللَّه واقف هستیم که ائمه معصومین‌علیهم السلام از امیرالمؤمنین‌علیه السلام گرفته تا امام یازدهم‌علیه السلام در طول دو قرن چه خون دل‌هایی خوردند و چه تلاش‌هایی کردند تا بتوانند معارف حقّه اسلام را به نسل‌های آینده در نقاط مختلف کشورهای اسلامی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تدبیرهای بسیاری شده که خیلی از آن‌ها را ما درست تبلیغ نکرده‌ایم که چه چاره‌هایی اندیشیده بودند تا معارف اسلامی در اقصی بلاد عالم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پخش شدن امام‌زاده‌ها در نقاط مختلف، بی برنامه و بی هدف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تدبیرهایی که اندیشیده و زحماتی که کشیدند، کاری کردند تا معارف حقه اسلام که در مکتب تشیّع متبلور است تا آن‌جا که ممکن است به همه بلاد برسد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انجام گرفت ولی هدف دیگری که در برقراری یک نظام حکومتی عادلانه به دست امام معصوم باشد، مشروط بود به پذیرش مردم، البته تا آن‌جا که مربوط به وظایف خود ائمه اطهارعلیهم السلام می‌شد، تمام تلاششان و در مواردی با تقدیم خون های پاک خود و عزیزان شان این وظیفه را انجام دادند و معارف اسلام را منتشر کردند؛ امّا برقراری یک نظام حکومتی اسلامی، تنها وظیفه شخص امام نبود و یک شرایط اجتماعی و پذیرش مردمی می‌خواست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یک نفر است و اگر بخواهد یک ملت چند صد میلیونی را اداره کند، تنها قدرت خودش کافی نیست، مگر یک قدرت غیبی اعجازآمیز باشد که سنت الهی در هدایت مردم و اقدام چنین اعجازهایی هم در مقام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مردم آمادگی پیدا کردند که حکومت امام معصوم‌علیه السلام را بپذیرند او هم وظیفه‌اش این است که این کار را عهده دار شود و در مقام تصدی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خطبه معروف امیرالمؤمنین‌علیه السلام را همه شنیده‌اید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حضور الحاضر وقیام الحجة بوجود الناصر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متصدی حکومت شدم به خاطر این است که وقتی مردم حاضر شدند و هجوم آوردند و با من بیعت کردند من دیگر حجتی نداشتم که از قبول امامت سر باز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بیعتی که با امیرالمؤمنین‌علیه السلام شد در طول تاریخ اسلام بی‌نظیر بود چنان‌که خود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حسنین در زیر دست و پا 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مردم حاضر شدند تا بیعت کنند، وقتی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دیگر حجت بر من تمام است و نمی‌توانم خودداری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العلماء ان لایقارّوا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درجه اول این وظیفه عالمان است، عالمان،ائمه معصومین‌علیهم السلام که در مقابل ظلم ستمگران آرام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حق مظلومان گرفته بشود به سبب کمکی که مردم به من می‌کنند، بر من واجب شده که دیگران را رهبری کنم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 می‌دانیم که این نصرت و یاری و حمایتی که مردم از </w:t>
      </w:r>
    </w:p>
    <w:p>
      <w:pPr>
        <w:pStyle w:val="BookText"/>
        <w:rPr/>
      </w:pPr>
      <w:r>
        <w:rPr>
          <w:rFonts w:ascii="IRNazanin" w:hAnsi="IRNazanin" w:eastAsia="IRNazanin"/>
          <w:color w:val="111111"/>
          <w:sz w:val="28"/>
          <w:sz w:val="28"/>
          <w:szCs w:val="28"/>
          <w:rtl w:val="true"/>
          <w:lang w:bidi="fa-IR"/>
        </w:rPr>
        <w:t xml:space="preserve">امیرالمؤمنین‌علیه السلام کردند چقدر دوام داشت، بالاخره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حکومت حضرت به جنگ‌هایی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نوبت به سایر ائمه‌علیهم السلام رسید، همین اندازه بیعتی که با امیرالمؤمنین‌علیه السلام کردند با سایر ائمه نکردند، چرا؟ علتش بماند، چون جای بحثش اینجا نیست، البته جا دارد که ما دقیقاً ببینیم اگر ما جای آن‌ها، جای اصحاب امام حسن، امام سجاد،امام باقر و امام صادق‌علیهم السلام بودیم آیا با آن‌ها، آن چنان که باید با علی‌علیه السلام بیعت کنند، بیعت می‌کردیم؟ یا ما هم به همان دردها مبتلا هستیم؟ توجه دارید که جای تأمل دارد و حال بحث آن‌را مطرح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کلاه خودش را قاضی قرار دهد، خداوند یازده امام، یکی پس از دیگری که هر کدام وجودشان، یک تار مویشان به همه عالم می‌ارزید و گهرهای گرانبهایی بودند را در اختیار مردم قرار داد تا سعادت دنیا و آخرت مردم را تضمین کنند، ولی قدر ندانسته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می‌خواهد خودمان انتخاب کنیم و می‌خواهیم که حکومتمان دمکراتیک باشد، نمی‌خواهیم خدا بر ما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انتخاب مردم همین بود که ملاحظه فرمودید؛ مثلاً به اینجا رسیده که من و شما امروز داریم زندگی می‌کنیم و هر چه بیشتر به معارف اهل بیت‌علیهم السلام نزدیک شویم بهتر می‌توانیم از برکات این خانواده استفاده کنیم و قاعدتاً هر چه دورتر شویم از آن برکات محروم‌تریم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رسید به امام دوازدهم؛ اگر امام دوازدهم هم مثل سایر ائمه‌علیهم السلام در میان مردم حضور پیدا می‌کرد، همان سرنوشتی را داشت که پدرانش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تفاوتی نکرده بود و شاید بدتر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خدای متعال از باب رحمت واسعه‌اش، وجود او را برای روزگاری که مردم صلاحیت امامت او را داشته باشند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 بینی شده بود که بالاخره مردم در اثر سختی‌هایی که در طول قرن‌ها می‌کشند، به هر دری می‌زنند و دنبال هر صدایی راه می‌افتند ولی بالاخره همه جا سرشان به سنگ می‌خورد و از همه راه‌ها ناامید می‌شوند، آنجاست که مردم آمادگی پیدا می‌کنند تا این‌که ندای داعی الهی را پاسخ گویند و حکومت او را بپذیرند؛ آن وقت است که حضرت تشریف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 آن رازی است که هیچ‌گاه افشا نشده و نخواهد شد، البته آن هم حکمت‌هایی دارد که همه شما کم و بیش با آن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تشریف فرمایی ایشان در تاریخ معینی بود، مردم آن اهتمامی که باید برای فعالیت اختیاری خودشان انجام بدهند و در خودشان چنین آمادگی ایجاد کنند انجام نمی‌دادند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کارها درست می‌شود، همان‌طور که کم وبیش بعضی از نسل‌های ما همین حرف‌ها را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خودش می‌آید و کارها را درست می‌کند، از ما کاری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الهی بر این بود که مردم با اختیار و انتخاب خودشان راه صحیح را شناسایی کنند و بپیمایند و هر کس به اندازه توانش قدمی در این راه بردارد تا به برکاتش نایل بشود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باتوجه به فلسفه وجود امامت و غیبت امام، باید بدانیم فَرَج یعنی چه و چکار بکنیم که از این تلاش برای فَرَج، بیشتر بهره‌مند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 گشایشی است که بعد از تنگنا حاصل می‌شود، وقتی انسان در زندگی فردی در یک شرایط خاص قرار می‌گیرد، در یک تنگنایی که احساس می‌کند درها به روی او بسته شده و راه فرار و نجاتی ندارد؛ اگر یک روزنه‌ای باز بشود که بتواند از آن نجات پیدا بکند، به آن فَرَج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به معنای گشایش است، و کم و بیش در زندگی همه ما چنین چیزی اتفاق افتاده، گاهی شرایط سخت و مسائل غم‌انگیز و گرفتار کننده، آن چنان اطراف ما را گرفته که راه نجات برای خودمان نمی‌بینیم ولی خدای متعال یک راهی باز کرده و فرجی رسانده است، این گرفتاری‌ها گاهی گرفتاری شخصی است که برای هر کس در هر زمانی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حضور امام چنین گرفتاری‌هایی برای اشخاص پیش می‌آید، این انتظار فَرَج یعنی امید به رفع گرفتاری‌ها و امید به رحمت الهی که بزرگ‌ترین عامل در سازندگی و حرکت و فعالیت و نشاط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زندگی‌اش امیدی نداشته باشد تلاش نخواهد کرد، آدم افسرده و ناامید از همه چیز، یک گوشه‌ای می‌نشیند و دست روی دست می‌گذارد و زانوی غم بغل می‌گیرد و هیچ کاری نمی‌تواند انجام بدهد، اگر روزنه امیدی به دلش باز شود آن وقت است که حرکتی در دلش پدید می‌آید، آن را دنبال می‌کند بلکه به نتیجه‌ای برسد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اصل این‌که انسان باید امیدوار باشد، امید به فَرَج داشته باشد، امید به گشایش بعد از شدّت و سختی داشته باشد، این لازمه ایمان است، فلذا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من روح اللَّه یأس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گناهان کبیره است که در آیات و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بزرگ‌ترین گناهان این است که انسان از رحمت خداوند ناامید شود، این از بدترین گناهان است و طبعاً در مقابلش، داشتن امید به خداوند از بهترین عبادت‌ها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فَرَج شخصی باز هم به وسیله امام برای انسان حاصل می‌شود، این نتیجه توسلاتی است که چه در زمان ظهور امام‌علیه السلام چه در زمان وجود و حضور پیغمبرصلی الله علیه وآله میسر باشد کسانی برای گرفتاری‌های شخصی‌شان؛ اعم از مادی و معنوی توسل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گرفتاری‌های مهدویت از سخت‌ترین گرفتاری‌هاست، خدا نکند کسی مبتلا شود به شک‌هایی که آدم را احاطه می‌کند و راه ایمان و نور ایمان را از انسان می‌گیرد، بسیار بلای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مقابل تنگناهای مادی و معنوی، یکی از بهترین راه‌ها برای نجات، توسل به وجود مبارک پیامبر اکرم و ائمه اطهارعلیهم السلام است که خود یک باب مفصلی است که حال نمی‌توانیم وارد آن شویم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توسل، در حقیقت پشتوانه مضاعف دارد، خدای متعال یک مطلب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این یک ضمانت است امّا وقتی دعا می‌کنیم و متوسل به وجود مبارک رسول اکرم‌صلی الله علیه وآله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إلیک بنبیّک نبیّ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پیامبرصلی الله علیه وآله به خاطر توسل و درخواستی که از ایشان می‌کنیم برای </w:t>
      </w:r>
    </w:p>
    <w:p>
      <w:pPr>
        <w:pStyle w:val="BookText"/>
        <w:rPr/>
      </w:pPr>
      <w:r>
        <w:rPr>
          <w:rFonts w:ascii="IRNazanin" w:hAnsi="IRNazanin" w:eastAsia="IRNazanin"/>
          <w:color w:val="111111"/>
          <w:sz w:val="28"/>
          <w:sz w:val="28"/>
          <w:szCs w:val="28"/>
          <w:rtl w:val="true"/>
          <w:lang w:bidi="fa-IR"/>
        </w:rPr>
        <w:t>ما دعایی می‌کنند؛ چون پیامبر اکرم‌صلی الله علیه وآله کریم‌تر از آن هستند که کسی به در خانه‌شان به گدایی برود و به او توجه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توجه و توسل به آن‌ها می‌کنیم آن‌ها هم برای ما دعا خواهند کرد، این است که از راه توسل، دعا نیز پشتوانه مضاعف پیدا می‌کند و این وعده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وعده استجابت دعای پیغمبر که مستجاب الدعوة است، اگر دعاهای ما شرط و شروطی دارد استجابت دعای پیغمبر و امام که شرط و شروط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متوسل می‌شویم، دعای خودمان را با یک پشتوانه مهم‌تری تقویت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فکر نکنند توسل یک راهی است غیر از دعا، توسل همان دعاست با تقویت پشتوانه‌اش و راهی غیر از درخانه خدا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اطهارعلیهم السلام که بازار دیگری غیر از بازار خدا ندارند، یک مغازه دیگری ندارند، کار آنان دعوت به خداست، آشنا کردن مردم به خدا، گرفتن رحمت از خدا و رساندن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راه یکی بیشتر نیست و آن راه هم در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از این راه که می‌رویم با وجود توسل، ضمانت به نتیجه رسیدنش بیشتر می‌شود، از دعای خودمان وعده اجابت داریم و وقتی توسل می‌کنیم پیغمبر نیز برای ما دعا می‌کند و با دعای آن‌ها قطعاً ارزش کار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انتظار فَرَج شخصی، از باب توسل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ظهور پیغمبر و امام و چه در زمان غیبت ایشان توسلاتی بوده که حتی به امامزاده‌ها، به اولیای خدا و بندگان صالح می‌شده و همه این‌ها به خاطر آن است که یک دعا کننده دیگری هم پیش خدا پیدا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جا یک نکته‌ای یادم آمد دریغم آمد نگویم، ممکن است برکاتی در آن باشد؛ یکی از مراجع بزرگ‌رحمه الله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خواب دید از مقام حضرت معصومه‌علیها السلام سئوال کرد که آیا حضرت معصومه‌علیها السلام برای همه مردم شفاعت می‌کند یا فقط برای مردم قم شفاعت می‌کند؟ حالا بگویید یا خواب عرفانی یا مکاشفه،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معصومه‌علیها السلام برای همه مردم شفاعت می‌کند و برای شفاعت مردم قم میرزای قمی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عرض کنم حتی توسل به عالمان بزرگ و بندگان خالص خدا هم می‌تواند برای ما مفید و کارساز باشد، غافل نشوید از وجود علما و بزرگان در گوشه و کنار شهرمان و همچنین امامزادگان عزیزی که در گوشه و کنار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آن‌ها و توسل به آن‌ها باعث می‌شود که دعاهای شما پشتوانه معتبرتری پیدا کند، این انتظار فَرَج شخصی است؛ یعنی با توسل و دعا کردن منتظریم تا فرجی برای شخص خودمان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انتظار فَرَج عمومی و کلی هم داریم، همان‌که در زمان غیبت مورد توجه است و بالاترین عبادت در این زمان شمرده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اصطلاح دیگری را عرض بکنم، فرجی که برای جامعه اسلامی حاصل می‌شود می‌توانیم بگوییم مراتب دارد؛ یک فَرَج مطلق و یک فَرَج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فرجی که برای جامعه اسلامی حاصل می‌شود فرجی است که همه جهان را فرا می‌گیرد و هیچ منطقه‌ای، از برکات آن فَرَج محروم نمی‌ماند و آن فرجی است که به دست مبارک شخص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از ظهورشان حاصل می‌شود و البته ما باید انتظار فَرَج را داشته باشیم و مقتضی این انتظار هم رفتارهای خاصی است که اگر فرصتی بود به برخی از آن اشاره می‌کنیم ولی غیر از این انتظار فَرَج مطلق، انتظار فَرَج نسبی هم داریم و آن فَرَج متعلق به همه جهان است و عالم در انتظار آن می‌باشد، فرجی که در آن حق مظلومی بر روی زمین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فَرَج نسبی، اجتماعی است و آن هم یک مرتبه از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جامعه اسلامی است، برای جامعه شیعی است، برای یک کشور اسلامی است، برای یک کشور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ربع قرن، یک فَرَج نسبی را برای جامعه ما رساند بعد از انتظاری که لااقل در دوران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ما به طور جدی برای فَرَج کشیدند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وقتی که نهضت روحانیت به دست مبارک حضرت امام خمینی‌رحمه الله شروع شد و با فریادی که ایشان زد و پیامی که به مردم داد، دل‌ها بیدار شد؛ قلب‌ها متوجه شد و یک روح امیدی در جامعه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فهمیدند که می‌شود احکام اسلام را اجرا کرد، می‌شود با کفر مبارزه کرد، می‌شود دست اجانب را از مملکت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کسی توجه به این نداشت، باور نمی‌کرد، می‌گفتند همه چیز از دست رفته، جز با ظهور حضرت ولی عصر ارواحنا فداه هیچ چیز درست نمی‌شود و هرچه تلاش کنیم بر باد خواهد رفت، آن وقت یک مرجع تقلیدی آمد، آن هم با آن ویژگی‌هایی که در امام بود، آن صفا، آن ایمان، آن فداکاری و از خودگذشتگی، آن پاکی زندگی، </w:t>
      </w:r>
    </w:p>
    <w:p>
      <w:pPr>
        <w:pStyle w:val="BookText"/>
        <w:rPr/>
      </w:pPr>
      <w:r>
        <w:rPr>
          <w:rFonts w:ascii="IRNazanin" w:hAnsi="IRNazanin" w:eastAsia="IRNazanin"/>
          <w:color w:val="111111"/>
          <w:sz w:val="28"/>
          <w:sz w:val="28"/>
          <w:szCs w:val="28"/>
          <w:rtl w:val="true"/>
          <w:lang w:bidi="fa-IR"/>
        </w:rPr>
        <w:t>آن شجاعت و سایر صفاتی که مجموع آن‌ها کمتر در یک انسان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چنین شخصی با این ویژگی‌ها که از تبار پیغمبرصلی الله علیه وآله هم بود، چنین امیدی را دریافت کردند، انتظار در آن‌ها شکوفا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حرکاتی که در دوران نهضت در کشور ما و در سایر کشورهای اسلامی صورت گرفت، نمودهایی از انتظار فَرَج نسبی بود و چون این انتظار و این نمودها صادق بود، خدا هم از آسمان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عرض خودم اشاره می‌کنم به یک فرمایش انتظار و آن این‌که نمودها صادقانه بود؛ هنوز صد سال از رحلت پیغمبرصلی الله علیه وآله نگذشته بود، سخنان پیغمبر در گوش مردم طنین انداز بود و سینه به سینه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ببینند در آن زمان امیرالمؤمنین‌علیه السلام با چه لحنی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علی عهد رسول‌صلی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پیغمبر این طوری بودیم که برای حمایت از پیغمبر، برای احقاق حق، برای به کرسی نشاندن دین الهی و حاکم کردن احکام خداوند و برای این‌که اسلام پیاده شود، با پدران خود، با عموهایمان، با برادرانمان، با نزدیکانمان می‌جنگیدیم و برای ما مطرح نبود که چه کسی طرف ما هست؛ پدر است، برادر است، عموزاده است و یا دایی‌زاده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مسلمان است یا دشمن اسلام؟ اگر دشمن اسلام بود و به روی مسلمان‌ها شمشیر کشیده بود با او می‌جنگیدیم و دیگر فکر نمی‌کردیم این فامیل ماست، همسایه هستیم، چشم‌هایمان به چشم هم می‌افتد، این حرف‌ها نیست، این بود که این‌ها تابع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زمان‌ها ما این طوری بودیم که در جنگ‌ها با نزدیک‌ترین خویشاوندانمان می‌جنگیدیم، وقتی خدا صداقت ما را دید اسلام را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رمز این‌که پیغمبرصلی الله علیه وآله موفق شد در زمان حیات خودش جامعه اسلامی تشکیل بدهد را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پیغمبرصلی الله علیه وآله آواره بود، در حصر بود و مسلمان‌ها زیر شکنجه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خدا بر مسلمان‌ها منّت گذاشت و آن‌ها را بر دشمانشان پیروز کرد و جامعه اسلامی و حکومت اسلامی تشکیل شد؟ سرّ آن این بود که خداوند صدق ما را دید و دید که پای آن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دوستان خدا را دوست داریم و دشمنان خدا را دشمن می‌داریم، شوخی نداریم، استثنا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جامعه‌ای بخواهد جدی، صاف و یکرنگ، مستقیم، با صلابت و تردیدناپذیر، دوست دوستان خدا و دشمن دشمنان خدا باشد، موفق است و اگر این شرایط بود خداوند همان خداست، همان خداوندی که مسلمان‌ها را در جنگ بدر پیروز کرد؛ آن هم مسلمانان گرسنه، بدون سلاح، پیاده و فقیر در مقابل سران و قهرمانان قریش، با آن ثروت و تجهیزات جنگی‌شان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ذلیل بودید در بدر و خداوند شما را عزت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نَصَرَکُمُ اللَّهُ بِبَدْرٍ وَأَنتُمْ أَذِلَّةٌ فَاتَّقُوا اللَّهَ لَعَلَّکُمْ تَشْکُرُونَ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چون همان چند نفری که بودند راست می‌گفتند، شوخی، تعارفی و ظاهرسازی نبود، آن‌قدر خداوند از دو رویی، از تظاهر بدش می‌آید که در </w:t>
      </w:r>
    </w:p>
    <w:p>
      <w:pPr>
        <w:pStyle w:val="BookText"/>
        <w:rPr/>
      </w:pPr>
      <w:r>
        <w:rPr>
          <w:rFonts w:ascii="IRNazanin" w:hAnsi="IRNazanin" w:eastAsia="IRNazanin"/>
          <w:color w:val="111111"/>
          <w:sz w:val="28"/>
          <w:sz w:val="28"/>
          <w:szCs w:val="28"/>
          <w:rtl w:val="true"/>
          <w:lang w:bidi="fa-IR"/>
        </w:rPr>
        <w:t>سوره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دشمن می‌دارد و غضب می‌کند کسانی را که می‌گویند آنچه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ناراحت می‌شود از این که مسلمان ادعای طرفداری از اسلام کند امّا دلش در گرو آمریکا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که من اسلام را حفظ کنم و زمینه اخلاق و معارف اسلامی را فراهم نمایم امّا بگوید حکومت دینی امکان وجود ندارد، می‌گویند این زمان دیگر حکومت دینی را برنمی‌تابد، اگر مسلمان هستید، درست بگویید مسلمانیم، اگر کافر هم هستید، درست بگویید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رویی، چرا فریبکاری، چرا ادعای بی‌عمل؟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ما با عده کم و با همه فقرمان، بر کفّار با همه قدرتشان پیروز شدیم این بود که راست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نمونه‌اش، بعد از این‌که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روحانیت را شروع کرد و گروه‌هایی از این مردم صادقانه با او بیعت کردند و با خون خودشان و از هر چه داشتند در پیروزی این راه مضایقه نمی‌کردند، مادران شهید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دیگر هم داشتیم و در راه خدا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هنوز به سن بلوغ نرسیده بودند برای رفتن به جبهه مسابقه می‌گذاشتند، مردمی که خودشان به نان و لوازم زندگی محتاج بودند با اهدای آن‌ها به جبهه‌ها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راست می‌گفتند خداوند چنین نعمت عظیمی را به ایشان 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درست درک نمی‌کنیم که پیروزی این انقلاب چه نعمت عظیمی است، باید آن را در زمره معجزات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چرا این نعمت را به ما داد، به خاطر </w:t>
      </w:r>
    </w:p>
    <w:p>
      <w:pPr>
        <w:pStyle w:val="BookText"/>
        <w:rPr/>
      </w:pPr>
      <w:r>
        <w:rPr>
          <w:rFonts w:ascii="IRNazanin" w:hAnsi="IRNazanin" w:eastAsia="IRNazanin"/>
          <w:color w:val="111111"/>
          <w:sz w:val="28"/>
          <w:sz w:val="28"/>
          <w:szCs w:val="28"/>
          <w:rtl w:val="true"/>
          <w:lang w:bidi="fa-IR"/>
        </w:rPr>
        <w:t>این‌که عده‌ای راست گفتند، امّا متأسفانه بعد از پیروزی بعد از برقراری این نظام، بعد از به عزت رسیدن ذلیل‌ها، کسانی خدا را فراموش کردند و گفتند چاره‌ای نداریم جز این‌که با آمریکا بسازیم زیرا قدرت‌های آمریکایی اطراف ما را احاطه کردند و باید تسلیم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چه کاره است؟ چه کسی در جنگ بدر مسلمانان را پیروز کرد؟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1" w:name="pg257_843"/>
    </w:p>
    <w:p>
      <w:pPr>
        <w:pStyle w:val="Heading2"/>
        <w:numPr>
          <w:ilvl w:val="1"/>
          <w:numId w:val="1"/>
        </w:numPr>
        <w:rPr/>
      </w:pPr>
      <w:bookmarkStart w:id="42" w:name="__RefHeading___Toc2276105_211673320"/>
      <w:bookmarkStart w:id="43" w:name="_Toc13"/>
      <w:bookmarkEnd w:id="41"/>
      <w:bookmarkEnd w:id="42"/>
      <w:r>
        <w:rPr>
          <w:rtl w:val="true"/>
        </w:rPr>
        <w:t>پیام رئیس جمهور محترم، آقای دکتر احمدی نژاد</w:t>
      </w:r>
      <w:bookmarkEnd w:id="43"/>
    </w:p>
    <w:p>
      <w:pPr>
        <w:pStyle w:val="BookText"/>
        <w:rPr/>
      </w:pPr>
      <w:r>
        <w:rPr>
          <w:rFonts w:ascii="IRNazanin" w:hAnsi="IRNazanin" w:eastAsia="IRNazanin"/>
          <w:color w:val="111111"/>
          <w:sz w:val="28"/>
          <w:sz w:val="28"/>
          <w:szCs w:val="28"/>
          <w:rtl w:val="true"/>
          <w:lang w:bidi="fa-IR"/>
        </w:rPr>
        <w:t xml:space="preserve">به مناسبت نیمه شعبان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عجّل لولیک الفرج و العافیة و النصر واجعلنا من اعوانه و انصاره و المستشهدین بین یدیه، اللّهم اید حماة الدین؛</w:t>
      </w:r>
    </w:p>
    <w:p>
      <w:pPr>
        <w:pStyle w:val="BookText"/>
        <w:rPr/>
      </w:pPr>
      <w:r>
        <w:rPr>
          <w:rFonts w:ascii="IRNazanin" w:hAnsi="IRNazanin" w:eastAsia="IRNazanin"/>
          <w:color w:val="111111"/>
          <w:sz w:val="28"/>
          <w:sz w:val="28"/>
          <w:szCs w:val="28"/>
          <w:rtl w:val="true"/>
          <w:lang w:bidi="fa-IR"/>
        </w:rPr>
        <w:t>پانزدهم شعبان، زاد روز زیباترین سرود هستی، آخرین ذخیره عالم وجود و واسطه غیب و شهود، امام مهدی صاحب الزمان‌علیه السلام را به منتظران قدوم حضرتش تبریک و شادباش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را سپاس می‌گویم که محل تولّد و مهد پرورش ما را در جغرافیای عشق و محبّت اهل بیت رسول اکرم‌علیهم السلام قرار داد و حیات ما را با آیین حرکت آفرین انتظار در عصر غیبت پیوند 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انتظار، قرن‌هاست که محرّک جان‌های خفته و الهام بخش دل‌های </w:t>
      </w:r>
    </w:p>
    <w:p>
      <w:pPr>
        <w:pStyle w:val="BookText"/>
        <w:rPr/>
      </w:pPr>
      <w:r>
        <w:rPr>
          <w:rFonts w:ascii="IRNazanin" w:hAnsi="IRNazanin" w:eastAsia="IRNazanin"/>
          <w:color w:val="111111"/>
          <w:sz w:val="28"/>
          <w:sz w:val="28"/>
          <w:szCs w:val="28"/>
          <w:rtl w:val="true"/>
          <w:lang w:bidi="fa-IR"/>
        </w:rPr>
        <w:t xml:space="preserve">شیفته حقیقت در رویارویی با رنج‌های روزان و شبان در عصر بیداد و ستم بوده است و چه بسیار قیام و خیزش عدالت خواهانه را در تاریخ بشریت دامن زده است که آخرین نمونه آن، انقلاب عظیم ملت ایران در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انقلابی که به نام خدا آغاز شد و تکاپو و تلاش در راه نیل به آستانه حکومت و جامعه عدل گستر مهدوی را سر لوحه اقدامات و برنامه ریزی‌های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پیروزی انقلاب اسلامی رویکرد نوین ملت ایران در احیای ارزش‌های برآمده از متن آن روزهای به یادماندنی، فرصتی تاریخی را فرا روی ایران و جهان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از آن رو که ایرانیان و جهانیان با پشت سر نهادن تجربه‌های گوناگون در مسیر اداره زندگی خویش، راه تازه‌ای را پیش روی خود، گشوده می‌بینند؛ راهی که بر اساس فرهنگ انتظار شکل گرفته و برنامه نوینی را برای زیستن پاک و بی دغدغه انسان، تدارک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بیش از هر زمان دیگر، نیازمند شناخت ابعاد عمیق و گسترده مقوله زیبای انتظاریم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اساساً انتظار چیست و تکلیف انسان منتظر در عصر غیبت کدام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منتخب شما با افتخار اعلام می‌کند که از راه برنامه ریزی در مسیر مکتب انتظار، بر آن است تا ایران اسلامی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تراز امام عصرعلیه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مبدل کند؛ آن گونه که مردم رشحه‌ای از رشحات حکومت عدل </w:t>
      </w:r>
    </w:p>
    <w:p>
      <w:pPr>
        <w:pStyle w:val="BookText"/>
        <w:rPr/>
      </w:pPr>
      <w:r>
        <w:rPr>
          <w:rFonts w:ascii="IRNazanin" w:hAnsi="IRNazanin" w:eastAsia="IRNazanin"/>
          <w:color w:val="111111"/>
          <w:sz w:val="28"/>
          <w:sz w:val="28"/>
          <w:szCs w:val="28"/>
          <w:rtl w:val="true"/>
          <w:lang w:bidi="fa-IR"/>
        </w:rPr>
        <w:t>مهدوی را در سایه سار ولایت و زعامت فرزند رسول اللَّه‌صلی الله علیه وآله و نایب امام زمان‌علیه السلام تجربه کنند و این مهمّ میسر نمی‌شود جز از آن طریق که نظام برنامه ریزی کشور، مبتنی بر قواعد عصر انتظار، تدوین، تنظیم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بزرگ و مقتدر را شاکرم که به این بنده کوچک خود، فرصت داد تا پیام دعوت به عصر انتظار و تمنّای فَرَج را از تریبون فراگیرترین کانون سیاسی جهان به انسان سرگشته امروز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همراه با میلیون‌ها دل عاشق و منتظر ظهور، در میقات جمکران به قصد زیارت آن کعبه جان‌ها، احرام عشق و بیعت ببندیم و به پیشواز مردی برویم که با دستانی سرشار از برکت و دلی مشحون از مهر و اندیشه‌ای آکنده از داد،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والسلام علیکم و رحمةاللَّه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خدمتگزار ملت ایران محمود احمدی نژاد </w:t>
      </w:r>
      <w:bookmarkStart w:id="44" w:name="pg257_846"/>
    </w:p>
    <w:p>
      <w:pPr>
        <w:pStyle w:val="Heading2"/>
        <w:numPr>
          <w:ilvl w:val="1"/>
          <w:numId w:val="1"/>
        </w:numPr>
        <w:rPr/>
      </w:pPr>
      <w:bookmarkStart w:id="45" w:name="__RefHeading___Toc2276107_211673320"/>
      <w:bookmarkStart w:id="46" w:name="_Toc14"/>
      <w:bookmarkEnd w:id="44"/>
      <w:bookmarkEnd w:id="45"/>
      <w:r>
        <w:rPr>
          <w:rtl w:val="true"/>
        </w:rPr>
        <w:t>فهرست منشورات مسجد مقدّس جمکران‌</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وزیری، جیبی، نیم‌جیبی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غرب آقا نجفی قوچانی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مسجد مقدس جمکران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مکاتبه و یا با شماره‌های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5.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22676</Words>
  <Characters>90059</Characters>
  <CharactersWithSpaces>112161</CharactersWithSpaces>
  <Paragraphs>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2026-08-16T02:25:00Z</dcterms:created>
  <dc:creator>ghaemiyeh.com</dc:creator>
  <dc:description/>
  <dc:language>en-US</dc:language>
  <cp:lastModifiedBy/>
  <dcterms:modified xsi:type="dcterms:W3CDTF">2026-08-16T05:55:03Z</dcterms:modified>
  <cp:revision>1</cp:revision>
  <dc:subject/>
  <dc:title>مجموعه سخنرانی مراجع عظام و اندیشمندان در مسجد جمکران</dc:title>
</cp:coreProperties>
</file>

<file path=docProps/custom.xml><?xml version="1.0" encoding="utf-8"?>
<Properties xmlns="http://schemas.openxmlformats.org/officeDocument/2006/custom-properties" xmlns:vt="http://schemas.openxmlformats.org/officeDocument/2006/docPropsVTypes"/>
</file>