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پرچمدار نینوا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9958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829960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829962_211673320">
            <w:r>
              <w:rPr>
                <w:webHidden/>
                <w:rStyle w:val="IndexLink"/>
                <w:rtl w:val="true"/>
              </w:rPr>
              <w:t>به عنوان مقدمه</w:t>
            </w:r>
            <w:r>
              <w:rPr>
                <w:rStyle w:val="IndexLink"/>
                <w:rtl w:val="true"/>
              </w:rPr>
              <w:tab/>
            </w:r>
            <w:r>
              <w:rPr>
                <w:rStyle w:val="IndexLink"/>
              </w:rPr>
              <w:t>8</w:t>
            </w:r>
          </w:hyperlink>
        </w:p>
        <w:p>
          <w:pPr>
            <w:pStyle w:val="Contents2"/>
            <w:tabs>
              <w:tab w:val="clear" w:pos="8743"/>
              <w:tab w:val="right" w:pos="9026" w:leader="dot"/>
            </w:tabs>
            <w:rPr/>
          </w:pPr>
          <w:hyperlink w:anchor="__RefHeading___Toc1829964_211673320">
            <w:r>
              <w:rPr>
                <w:webHidden/>
                <w:rStyle w:val="IndexLink"/>
                <w:rtl w:val="true"/>
              </w:rPr>
              <w:t>پیشگفتار</w:t>
            </w:r>
            <w:r>
              <w:rPr>
                <w:rStyle w:val="IndexLink"/>
                <w:rtl w:val="true"/>
              </w:rPr>
              <w:tab/>
            </w:r>
            <w:r>
              <w:rPr>
                <w:rStyle w:val="IndexLink"/>
              </w:rPr>
              <w:t>12</w:t>
            </w:r>
          </w:hyperlink>
        </w:p>
        <w:p>
          <w:pPr>
            <w:pStyle w:val="Contents3"/>
            <w:tabs>
              <w:tab w:val="clear" w:pos="8459"/>
              <w:tab w:val="right" w:pos="9026" w:leader="dot"/>
            </w:tabs>
            <w:rPr/>
          </w:pPr>
          <w:hyperlink w:anchor="__RefHeading___Toc1829966_211673320">
            <w:r>
              <w:rPr>
                <w:webHidden/>
                <w:rStyle w:val="IndexLink"/>
                <w:rtl w:val="true"/>
              </w:rPr>
              <w:t>قهرمان پر آوازه‌ی اسلام</w:t>
            </w:r>
            <w:r>
              <w:rPr>
                <w:rStyle w:val="IndexLink"/>
                <w:rtl w:val="true"/>
              </w:rPr>
              <w:tab/>
            </w:r>
            <w:r>
              <w:rPr>
                <w:rStyle w:val="IndexLink"/>
              </w:rPr>
              <w:t>12</w:t>
            </w:r>
          </w:hyperlink>
        </w:p>
        <w:p>
          <w:pPr>
            <w:pStyle w:val="Contents3"/>
            <w:tabs>
              <w:tab w:val="clear" w:pos="8459"/>
              <w:tab w:val="right" w:pos="9026" w:leader="dot"/>
            </w:tabs>
            <w:rPr/>
          </w:pPr>
          <w:hyperlink w:anchor="__RefHeading___Toc1829968_211673320">
            <w:r>
              <w:rPr>
                <w:webHidden/>
                <w:rStyle w:val="IndexLink"/>
                <w:rtl w:val="true"/>
              </w:rPr>
              <w:t>مشخصات حضرت عباس</w:t>
            </w:r>
            <w:r>
              <w:rPr>
                <w:rStyle w:val="IndexLink"/>
                <w:rtl w:val="true"/>
              </w:rPr>
              <w:tab/>
            </w:r>
            <w:r>
              <w:rPr>
                <w:rStyle w:val="IndexLink"/>
              </w:rPr>
              <w:t>15</w:t>
            </w:r>
          </w:hyperlink>
        </w:p>
        <w:p>
          <w:pPr>
            <w:pStyle w:val="Contents2"/>
            <w:tabs>
              <w:tab w:val="clear" w:pos="8743"/>
              <w:tab w:val="right" w:pos="9026" w:leader="dot"/>
            </w:tabs>
            <w:rPr/>
          </w:pPr>
          <w:hyperlink w:anchor="__RefHeading___Toc1829970_211673320">
            <w:r>
              <w:rPr>
                <w:webHidden/>
                <w:rStyle w:val="IndexLink"/>
                <w:rtl w:val="true"/>
              </w:rPr>
              <w:t>حضرت عباس علیه السلام در عصر پدرش امام علی علیه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1829972_2116733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829974_211673320">
            <w:r>
              <w:rPr>
                <w:webHidden/>
                <w:rStyle w:val="IndexLink"/>
                <w:rtl w:val="true"/>
              </w:rPr>
              <w:t>ازدواج حضرت علی با ام‌البنین مادر حضرت عباس</w:t>
            </w:r>
            <w:r>
              <w:rPr>
                <w:rStyle w:val="IndexLink"/>
                <w:rtl w:val="true"/>
              </w:rPr>
              <w:tab/>
            </w:r>
            <w:r>
              <w:rPr>
                <w:rStyle w:val="IndexLink"/>
              </w:rPr>
              <w:t>17</w:t>
            </w:r>
          </w:hyperlink>
        </w:p>
        <w:p>
          <w:pPr>
            <w:pStyle w:val="Contents4"/>
            <w:tabs>
              <w:tab w:val="clear" w:pos="8176"/>
              <w:tab w:val="right" w:pos="9026" w:leader="dot"/>
            </w:tabs>
            <w:rPr/>
          </w:pPr>
          <w:hyperlink w:anchor="__RefHeading___Toc1829976_21167332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829978_211673320">
            <w:r>
              <w:rPr>
                <w:webHidden/>
                <w:rStyle w:val="IndexLink"/>
                <w:rtl w:val="true"/>
              </w:rPr>
              <w:t>استمداد از عقیل، برای انتخاب همسر خوب</w:t>
            </w:r>
            <w:r>
              <w:rPr>
                <w:rStyle w:val="IndexLink"/>
                <w:rtl w:val="true"/>
              </w:rPr>
              <w:tab/>
            </w:r>
            <w:r>
              <w:rPr>
                <w:rStyle w:val="IndexLink"/>
              </w:rPr>
              <w:t>19</w:t>
            </w:r>
          </w:hyperlink>
        </w:p>
        <w:p>
          <w:pPr>
            <w:pStyle w:val="Contents4"/>
            <w:tabs>
              <w:tab w:val="clear" w:pos="8176"/>
              <w:tab w:val="right" w:pos="9026" w:leader="dot"/>
            </w:tabs>
            <w:rPr/>
          </w:pPr>
          <w:hyperlink w:anchor="__RefHeading___Toc1829980_211673320">
            <w:r>
              <w:rPr>
                <w:webHidden/>
                <w:rStyle w:val="IndexLink"/>
                <w:rtl w:val="true"/>
              </w:rPr>
              <w:t>چگونگی ازدواج حضرت علی با ام‌البنین</w:t>
            </w:r>
            <w:r>
              <w:rPr>
                <w:rStyle w:val="IndexLink"/>
                <w:rtl w:val="true"/>
              </w:rPr>
              <w:tab/>
            </w:r>
            <w:r>
              <w:rPr>
                <w:rStyle w:val="IndexLink"/>
              </w:rPr>
              <w:t>21</w:t>
            </w:r>
          </w:hyperlink>
        </w:p>
        <w:p>
          <w:pPr>
            <w:pStyle w:val="Contents4"/>
            <w:tabs>
              <w:tab w:val="clear" w:pos="8176"/>
              <w:tab w:val="right" w:pos="9026" w:leader="dot"/>
            </w:tabs>
            <w:rPr/>
          </w:pPr>
          <w:hyperlink w:anchor="__RefHeading___Toc1829982_211673320">
            <w:r>
              <w:rPr>
                <w:webHidden/>
                <w:rStyle w:val="IndexLink"/>
                <w:rtl w:val="true"/>
              </w:rPr>
              <w:t>پرتوی از مقام ارجمند ام‌البنین</w:t>
            </w:r>
            <w:r>
              <w:rPr>
                <w:rStyle w:val="IndexLink"/>
                <w:rtl w:val="true"/>
              </w:rPr>
              <w:tab/>
            </w:r>
            <w:r>
              <w:rPr>
                <w:rStyle w:val="IndexLink"/>
              </w:rPr>
              <w:t>24</w:t>
            </w:r>
          </w:hyperlink>
        </w:p>
        <w:p>
          <w:pPr>
            <w:pStyle w:val="Contents3"/>
            <w:tabs>
              <w:tab w:val="clear" w:pos="8459"/>
              <w:tab w:val="right" w:pos="9026" w:leader="dot"/>
            </w:tabs>
            <w:rPr/>
          </w:pPr>
          <w:hyperlink w:anchor="__RefHeading___Toc1829984_211673320">
            <w:r>
              <w:rPr>
                <w:webHidden/>
                <w:rStyle w:val="IndexLink"/>
                <w:rtl w:val="true"/>
              </w:rPr>
              <w:t>ولادت قمر بنی‌هاشم</w:t>
            </w:r>
            <w:r>
              <w:rPr>
                <w:rStyle w:val="IndexLink"/>
                <w:rtl w:val="true"/>
              </w:rPr>
              <w:tab/>
            </w:r>
            <w:r>
              <w:rPr>
                <w:rStyle w:val="IndexLink"/>
              </w:rPr>
              <w:t>28</w:t>
            </w:r>
          </w:hyperlink>
        </w:p>
        <w:p>
          <w:pPr>
            <w:pStyle w:val="Contents4"/>
            <w:tabs>
              <w:tab w:val="clear" w:pos="8176"/>
              <w:tab w:val="right" w:pos="9026" w:leader="dot"/>
            </w:tabs>
            <w:rPr/>
          </w:pPr>
          <w:hyperlink w:anchor="__RefHeading___Toc1829986_21167332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829988_211673320">
            <w:r>
              <w:rPr>
                <w:webHidden/>
                <w:rStyle w:val="IndexLink"/>
                <w:rtl w:val="true"/>
              </w:rPr>
              <w:t>نامگذاری به عباس چرا؟</w:t>
            </w:r>
            <w:r>
              <w:rPr>
                <w:rStyle w:val="IndexLink"/>
                <w:rtl w:val="true"/>
              </w:rPr>
              <w:tab/>
            </w:r>
            <w:r>
              <w:rPr>
                <w:rStyle w:val="IndexLink"/>
              </w:rPr>
              <w:t>30</w:t>
            </w:r>
          </w:hyperlink>
        </w:p>
        <w:p>
          <w:pPr>
            <w:pStyle w:val="Contents4"/>
            <w:tabs>
              <w:tab w:val="clear" w:pos="8176"/>
              <w:tab w:val="right" w:pos="9026" w:leader="dot"/>
            </w:tabs>
            <w:rPr/>
          </w:pPr>
          <w:hyperlink w:anchor="__RefHeading___Toc1829990_211673320">
            <w:r>
              <w:rPr>
                <w:webHidden/>
                <w:rStyle w:val="IndexLink"/>
                <w:rtl w:val="true"/>
              </w:rPr>
              <w:t>قامت بلند و جمال رعنای عباس</w:t>
            </w:r>
            <w:r>
              <w:rPr>
                <w:rStyle w:val="IndexLink"/>
                <w:rtl w:val="true"/>
              </w:rPr>
              <w:tab/>
            </w:r>
            <w:r>
              <w:rPr>
                <w:rStyle w:val="IndexLink"/>
              </w:rPr>
              <w:t>32</w:t>
            </w:r>
          </w:hyperlink>
        </w:p>
        <w:p>
          <w:pPr>
            <w:pStyle w:val="Contents3"/>
            <w:tabs>
              <w:tab w:val="clear" w:pos="8459"/>
              <w:tab w:val="right" w:pos="9026" w:leader="dot"/>
            </w:tabs>
            <w:rPr/>
          </w:pPr>
          <w:hyperlink w:anchor="__RefHeading___Toc1829992_211673320">
            <w:r>
              <w:rPr>
                <w:webHidden/>
                <w:rStyle w:val="IndexLink"/>
                <w:rtl w:val="true"/>
              </w:rPr>
              <w:t>مثلث شخصیت حضرت عباس</w:t>
            </w:r>
            <w:r>
              <w:rPr>
                <w:rStyle w:val="IndexLink"/>
                <w:rtl w:val="true"/>
              </w:rPr>
              <w:tab/>
            </w:r>
            <w:r>
              <w:rPr>
                <w:rStyle w:val="IndexLink"/>
              </w:rPr>
              <w:t>35</w:t>
            </w:r>
          </w:hyperlink>
        </w:p>
        <w:p>
          <w:pPr>
            <w:pStyle w:val="Contents4"/>
            <w:tabs>
              <w:tab w:val="clear" w:pos="8176"/>
              <w:tab w:val="right" w:pos="9026" w:leader="dot"/>
            </w:tabs>
            <w:rPr/>
          </w:pPr>
          <w:hyperlink w:anchor="__RefHeading___Toc1829994_2116733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829996_211673320">
            <w:r>
              <w:rPr>
                <w:webHidden/>
                <w:rStyle w:val="IndexLink"/>
                <w:rtl w:val="true"/>
              </w:rPr>
              <w:t>وراثت</w:t>
            </w:r>
            <w:r>
              <w:rPr>
                <w:rStyle w:val="IndexLink"/>
                <w:rtl w:val="true"/>
              </w:rPr>
              <w:tab/>
            </w:r>
            <w:r>
              <w:rPr>
                <w:rStyle w:val="IndexLink"/>
              </w:rPr>
              <w:t>35</w:t>
            </w:r>
          </w:hyperlink>
        </w:p>
        <w:p>
          <w:pPr>
            <w:pStyle w:val="Contents4"/>
            <w:tabs>
              <w:tab w:val="clear" w:pos="8176"/>
              <w:tab w:val="right" w:pos="9026" w:leader="dot"/>
            </w:tabs>
            <w:rPr/>
          </w:pPr>
          <w:hyperlink w:anchor="__RefHeading___Toc1829998_211673320">
            <w:r>
              <w:rPr>
                <w:webHidden/>
                <w:rStyle w:val="IndexLink"/>
                <w:rtl w:val="true"/>
              </w:rPr>
              <w:t>تربیت</w:t>
            </w:r>
            <w:r>
              <w:rPr>
                <w:rStyle w:val="IndexLink"/>
                <w:rtl w:val="true"/>
              </w:rPr>
              <w:tab/>
            </w:r>
            <w:r>
              <w:rPr>
                <w:rStyle w:val="IndexLink"/>
              </w:rPr>
              <w:t>35</w:t>
            </w:r>
          </w:hyperlink>
        </w:p>
        <w:p>
          <w:pPr>
            <w:pStyle w:val="Contents4"/>
            <w:tabs>
              <w:tab w:val="clear" w:pos="8176"/>
              <w:tab w:val="right" w:pos="9026" w:leader="dot"/>
            </w:tabs>
            <w:rPr/>
          </w:pPr>
          <w:hyperlink w:anchor="__RefHeading___Toc1830000_211673320">
            <w:r>
              <w:rPr>
                <w:webHidden/>
                <w:rStyle w:val="IndexLink"/>
                <w:rtl w:val="true"/>
              </w:rPr>
              <w:t>محیط</w:t>
            </w:r>
            <w:r>
              <w:rPr>
                <w:rStyle w:val="IndexLink"/>
                <w:rtl w:val="true"/>
              </w:rPr>
              <w:tab/>
            </w:r>
            <w:r>
              <w:rPr>
                <w:rStyle w:val="IndexLink"/>
              </w:rPr>
              <w:t>37</w:t>
            </w:r>
          </w:hyperlink>
        </w:p>
        <w:p>
          <w:pPr>
            <w:pStyle w:val="Contents3"/>
            <w:tabs>
              <w:tab w:val="clear" w:pos="8459"/>
              <w:tab w:val="right" w:pos="9026" w:leader="dot"/>
            </w:tabs>
            <w:rPr/>
          </w:pPr>
          <w:hyperlink w:anchor="__RefHeading___Toc1830002_211673320">
            <w:r>
              <w:rPr>
                <w:webHidden/>
                <w:rStyle w:val="IndexLink"/>
                <w:rtl w:val="true"/>
              </w:rPr>
              <w:t>بوسیدن دست‌های عباس و گریه‌ی جانسوز حضرت علی</w:t>
            </w:r>
            <w:r>
              <w:rPr>
                <w:rStyle w:val="IndexLink"/>
                <w:rtl w:val="true"/>
              </w:rPr>
              <w:tab/>
            </w:r>
            <w:r>
              <w:rPr>
                <w:rStyle w:val="IndexLink"/>
              </w:rPr>
              <w:t>38</w:t>
            </w:r>
          </w:hyperlink>
        </w:p>
        <w:p>
          <w:pPr>
            <w:pStyle w:val="Contents3"/>
            <w:tabs>
              <w:tab w:val="clear" w:pos="8459"/>
              <w:tab w:val="right" w:pos="9026" w:leader="dot"/>
            </w:tabs>
            <w:rPr/>
          </w:pPr>
          <w:hyperlink w:anchor="__RefHeading___Toc1830004_211673320">
            <w:r>
              <w:rPr>
                <w:webHidden/>
                <w:rStyle w:val="IndexLink"/>
                <w:rtl w:val="true"/>
              </w:rPr>
              <w:t>علم و معرفت حضرت عباس در دوران کودکی</w:t>
            </w:r>
            <w:r>
              <w:rPr>
                <w:rStyle w:val="IndexLink"/>
                <w:rtl w:val="true"/>
              </w:rPr>
              <w:tab/>
            </w:r>
            <w:r>
              <w:rPr>
                <w:rStyle w:val="IndexLink"/>
              </w:rPr>
              <w:t>39</w:t>
            </w:r>
          </w:hyperlink>
        </w:p>
        <w:p>
          <w:pPr>
            <w:pStyle w:val="Contents4"/>
            <w:tabs>
              <w:tab w:val="clear" w:pos="8176"/>
              <w:tab w:val="right" w:pos="9026" w:leader="dot"/>
            </w:tabs>
            <w:rPr/>
          </w:pPr>
          <w:hyperlink w:anchor="__RefHeading___Toc1830006_2116733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830008_211673320">
            <w:r>
              <w:rPr>
                <w:webHidden/>
                <w:rStyle w:val="IndexLink"/>
                <w:rtl w:val="true"/>
              </w:rPr>
              <w:t>عجز و لابه‌ی دانشمند گستاخ در مورد علم حضرت عباس</w:t>
            </w:r>
            <w:r>
              <w:rPr>
                <w:rStyle w:val="IndexLink"/>
                <w:rtl w:val="true"/>
              </w:rPr>
              <w:tab/>
            </w:r>
            <w:r>
              <w:rPr>
                <w:rStyle w:val="IndexLink"/>
              </w:rPr>
              <w:t>42</w:t>
            </w:r>
          </w:hyperlink>
        </w:p>
        <w:p>
          <w:pPr>
            <w:pStyle w:val="Contents3"/>
            <w:tabs>
              <w:tab w:val="clear" w:pos="8459"/>
              <w:tab w:val="right" w:pos="9026" w:leader="dot"/>
            </w:tabs>
            <w:rPr/>
          </w:pPr>
          <w:hyperlink w:anchor="__RefHeading___Toc1830010_211673320">
            <w:r>
              <w:rPr>
                <w:webHidden/>
                <w:rStyle w:val="IndexLink"/>
                <w:rtl w:val="true"/>
              </w:rPr>
              <w:t>ادب حضرت عباس در دوران کودکی</w:t>
            </w:r>
            <w:r>
              <w:rPr>
                <w:rStyle w:val="IndexLink"/>
                <w:rtl w:val="true"/>
              </w:rPr>
              <w:tab/>
            </w:r>
            <w:r>
              <w:rPr>
                <w:rStyle w:val="IndexLink"/>
              </w:rPr>
              <w:t>44</w:t>
            </w:r>
          </w:hyperlink>
        </w:p>
        <w:p>
          <w:pPr>
            <w:pStyle w:val="Contents2"/>
            <w:tabs>
              <w:tab w:val="clear" w:pos="8743"/>
              <w:tab w:val="right" w:pos="9026" w:leader="dot"/>
            </w:tabs>
            <w:rPr/>
          </w:pPr>
          <w:hyperlink w:anchor="__RefHeading___Toc1830012_211673320">
            <w:r>
              <w:rPr>
                <w:webHidden/>
                <w:rStyle w:val="IndexLink"/>
                <w:rtl w:val="true"/>
              </w:rPr>
              <w:t>گفتار پیامبر، حضرت زهرا و امامان در شأن عباس علیهم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1830014_21167332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830016_211673320">
            <w:r>
              <w:rPr>
                <w:webHidden/>
                <w:rStyle w:val="IndexLink"/>
                <w:rtl w:val="true"/>
              </w:rPr>
              <w:t>سخن پیامبر به عباس</w:t>
            </w:r>
            <w:r>
              <w:rPr>
                <w:rStyle w:val="IndexLink"/>
                <w:rtl w:val="true"/>
              </w:rPr>
              <w:tab/>
            </w:r>
            <w:r>
              <w:rPr>
                <w:rStyle w:val="IndexLink"/>
              </w:rPr>
              <w:t>47</w:t>
            </w:r>
          </w:hyperlink>
        </w:p>
        <w:p>
          <w:pPr>
            <w:pStyle w:val="Contents3"/>
            <w:tabs>
              <w:tab w:val="clear" w:pos="8459"/>
              <w:tab w:val="right" w:pos="9026" w:leader="dot"/>
            </w:tabs>
            <w:rPr/>
          </w:pPr>
          <w:hyperlink w:anchor="__RefHeading___Toc1830018_211673320">
            <w:r>
              <w:rPr>
                <w:webHidden/>
                <w:rStyle w:val="IndexLink"/>
                <w:rtl w:val="true"/>
              </w:rPr>
              <w:t>گفتار حضرت علی</w:t>
            </w:r>
            <w:r>
              <w:rPr>
                <w:rStyle w:val="IndexLink"/>
                <w:rtl w:val="true"/>
              </w:rPr>
              <w:tab/>
            </w:r>
            <w:r>
              <w:rPr>
                <w:rStyle w:val="IndexLink"/>
              </w:rPr>
              <w:t>48</w:t>
            </w:r>
          </w:hyperlink>
        </w:p>
        <w:p>
          <w:pPr>
            <w:pStyle w:val="Contents3"/>
            <w:tabs>
              <w:tab w:val="clear" w:pos="8459"/>
              <w:tab w:val="right" w:pos="9026" w:leader="dot"/>
            </w:tabs>
            <w:rPr/>
          </w:pPr>
          <w:hyperlink w:anchor="__RefHeading___Toc1830020_211673320">
            <w:r>
              <w:rPr>
                <w:webHidden/>
                <w:rStyle w:val="IndexLink"/>
                <w:rtl w:val="true"/>
              </w:rPr>
              <w:t>گفتار حضرت زهرا</w:t>
            </w:r>
            <w:r>
              <w:rPr>
                <w:rStyle w:val="IndexLink"/>
                <w:rtl w:val="true"/>
              </w:rPr>
              <w:tab/>
            </w:r>
            <w:r>
              <w:rPr>
                <w:rStyle w:val="IndexLink"/>
              </w:rPr>
              <w:t>48</w:t>
            </w:r>
          </w:hyperlink>
        </w:p>
        <w:p>
          <w:pPr>
            <w:pStyle w:val="Contents3"/>
            <w:tabs>
              <w:tab w:val="clear" w:pos="8459"/>
              <w:tab w:val="right" w:pos="9026" w:leader="dot"/>
            </w:tabs>
            <w:rPr/>
          </w:pPr>
          <w:hyperlink w:anchor="__RefHeading___Toc1830022_211673320">
            <w:r>
              <w:rPr>
                <w:webHidden/>
                <w:rStyle w:val="IndexLink"/>
                <w:rtl w:val="true"/>
              </w:rPr>
              <w:t>گفتار امام حسین</w:t>
            </w:r>
            <w:r>
              <w:rPr>
                <w:rStyle w:val="IndexLink"/>
                <w:rtl w:val="true"/>
              </w:rPr>
              <w:tab/>
            </w:r>
            <w:r>
              <w:rPr>
                <w:rStyle w:val="IndexLink"/>
              </w:rPr>
              <w:t>49</w:t>
            </w:r>
          </w:hyperlink>
        </w:p>
        <w:p>
          <w:pPr>
            <w:pStyle w:val="Contents3"/>
            <w:tabs>
              <w:tab w:val="clear" w:pos="8459"/>
              <w:tab w:val="right" w:pos="9026" w:leader="dot"/>
            </w:tabs>
            <w:rPr/>
          </w:pPr>
          <w:hyperlink w:anchor="__RefHeading___Toc1830024_211673320">
            <w:r>
              <w:rPr>
                <w:webHidden/>
                <w:rStyle w:val="IndexLink"/>
                <w:rtl w:val="true"/>
              </w:rPr>
              <w:t>گفتار امام سجاد</w:t>
            </w:r>
            <w:r>
              <w:rPr>
                <w:rStyle w:val="IndexLink"/>
                <w:rtl w:val="true"/>
              </w:rPr>
              <w:tab/>
            </w:r>
            <w:r>
              <w:rPr>
                <w:rStyle w:val="IndexLink"/>
              </w:rPr>
              <w:t>50</w:t>
            </w:r>
          </w:hyperlink>
        </w:p>
        <w:p>
          <w:pPr>
            <w:pStyle w:val="Contents3"/>
            <w:tabs>
              <w:tab w:val="clear" w:pos="8459"/>
              <w:tab w:val="right" w:pos="9026" w:leader="dot"/>
            </w:tabs>
            <w:rPr/>
          </w:pPr>
          <w:hyperlink w:anchor="__RefHeading___Toc1830026_211673320">
            <w:r>
              <w:rPr>
                <w:webHidden/>
                <w:rStyle w:val="IndexLink"/>
                <w:rtl w:val="true"/>
              </w:rPr>
              <w:t>گفتار امام صادق</w:t>
            </w:r>
            <w:r>
              <w:rPr>
                <w:rStyle w:val="IndexLink"/>
                <w:rtl w:val="true"/>
              </w:rPr>
              <w:tab/>
            </w:r>
            <w:r>
              <w:rPr>
                <w:rStyle w:val="IndexLink"/>
              </w:rPr>
              <w:t>52</w:t>
            </w:r>
          </w:hyperlink>
        </w:p>
        <w:p>
          <w:pPr>
            <w:pStyle w:val="Contents3"/>
            <w:tabs>
              <w:tab w:val="clear" w:pos="8459"/>
              <w:tab w:val="right" w:pos="9026" w:leader="dot"/>
            </w:tabs>
            <w:rPr/>
          </w:pPr>
          <w:hyperlink w:anchor="__RefHeading___Toc1830028_211673320">
            <w:r>
              <w:rPr>
                <w:webHidden/>
                <w:rStyle w:val="IndexLink"/>
                <w:rtl w:val="true"/>
              </w:rPr>
              <w:t>گفتار حضرت هادی در شأن عباس</w:t>
            </w:r>
            <w:r>
              <w:rPr>
                <w:rStyle w:val="IndexLink"/>
                <w:rtl w:val="true"/>
              </w:rPr>
              <w:tab/>
            </w:r>
            <w:r>
              <w:rPr>
                <w:rStyle w:val="IndexLink"/>
              </w:rPr>
              <w:t>56</w:t>
            </w:r>
          </w:hyperlink>
        </w:p>
        <w:p>
          <w:pPr>
            <w:pStyle w:val="Contents3"/>
            <w:tabs>
              <w:tab w:val="clear" w:pos="8459"/>
              <w:tab w:val="right" w:pos="9026" w:leader="dot"/>
            </w:tabs>
            <w:rPr/>
          </w:pPr>
          <w:hyperlink w:anchor="__RefHeading___Toc1830030_211673320">
            <w:r>
              <w:rPr>
                <w:webHidden/>
                <w:rStyle w:val="IndexLink"/>
                <w:rtl w:val="true"/>
              </w:rPr>
              <w:t>تعبیر جالب امام زمان از مقام ارجمند عباس</w:t>
            </w:r>
            <w:r>
              <w:rPr>
                <w:rStyle w:val="IndexLink"/>
                <w:rtl w:val="true"/>
              </w:rPr>
              <w:tab/>
            </w:r>
            <w:r>
              <w:rPr>
                <w:rStyle w:val="IndexLink"/>
              </w:rPr>
              <w:t>57</w:t>
            </w:r>
          </w:hyperlink>
        </w:p>
        <w:p>
          <w:pPr>
            <w:pStyle w:val="Contents2"/>
            <w:tabs>
              <w:tab w:val="clear" w:pos="8743"/>
              <w:tab w:val="right" w:pos="9026" w:leader="dot"/>
            </w:tabs>
            <w:rPr/>
          </w:pPr>
          <w:hyperlink w:anchor="__RefHeading___Toc1830032_211673320">
            <w:r>
              <w:rPr>
                <w:webHidden/>
                <w:rStyle w:val="IndexLink"/>
                <w:rtl w:val="true"/>
              </w:rPr>
              <w:t>نگاهی به کمالات حضرت عباس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1830034_211673320">
            <w:r>
              <w:rPr>
                <w:webHidden/>
                <w:rStyle w:val="IndexLink"/>
                <w:rtl w:val="true"/>
              </w:rPr>
              <w:t>اشاره</w:t>
            </w:r>
            <w:r>
              <w:rPr>
                <w:rStyle w:val="IndexLink"/>
                <w:rtl w:val="true"/>
              </w:rPr>
              <w:t xml:space="preserve">: </w:t>
            </w:r>
            <w:r>
              <w:rPr>
                <w:rStyle w:val="IndexLink"/>
                <w:rtl w:val="true"/>
              </w:rPr>
              <w:t>پایه و خمیر مایه‌ی شخصیت معنوی</w:t>
            </w:r>
            <w:r>
              <w:rPr>
                <w:rStyle w:val="IndexLink"/>
                <w:rtl w:val="true"/>
              </w:rPr>
              <w:tab/>
            </w:r>
            <w:r>
              <w:rPr>
                <w:rStyle w:val="IndexLink"/>
              </w:rPr>
              <w:t>59</w:t>
            </w:r>
          </w:hyperlink>
        </w:p>
        <w:p>
          <w:pPr>
            <w:pStyle w:val="Contents3"/>
            <w:tabs>
              <w:tab w:val="clear" w:pos="8459"/>
              <w:tab w:val="right" w:pos="9026" w:leader="dot"/>
            </w:tabs>
            <w:rPr/>
          </w:pPr>
          <w:hyperlink w:anchor="__RefHeading___Toc1830036_211673320">
            <w:r>
              <w:rPr>
                <w:webHidden/>
                <w:rStyle w:val="IndexLink"/>
                <w:rtl w:val="true"/>
              </w:rPr>
              <w:t>لقب‌های حضرت عباس</w:t>
            </w:r>
            <w:r>
              <w:rPr>
                <w:rStyle w:val="IndexLink"/>
                <w:rtl w:val="true"/>
              </w:rPr>
              <w:tab/>
            </w:r>
            <w:r>
              <w:rPr>
                <w:rStyle w:val="IndexLink"/>
              </w:rPr>
              <w:t>63</w:t>
            </w:r>
          </w:hyperlink>
        </w:p>
        <w:p>
          <w:pPr>
            <w:pStyle w:val="Contents3"/>
            <w:tabs>
              <w:tab w:val="clear" w:pos="8459"/>
              <w:tab w:val="right" w:pos="9026" w:leader="dot"/>
            </w:tabs>
            <w:rPr/>
          </w:pPr>
          <w:hyperlink w:anchor="__RefHeading___Toc1830038_211673320">
            <w:r>
              <w:rPr>
                <w:webHidden/>
                <w:rStyle w:val="IndexLink"/>
                <w:rtl w:val="true"/>
              </w:rPr>
              <w:t>شرح لقب‌های حضرت عباس به طور اختصار</w:t>
            </w:r>
            <w:r>
              <w:rPr>
                <w:rStyle w:val="IndexLink"/>
                <w:rtl w:val="true"/>
              </w:rPr>
              <w:tab/>
            </w:r>
            <w:r>
              <w:rPr>
                <w:rStyle w:val="IndexLink"/>
              </w:rPr>
              <w:t>66</w:t>
            </w:r>
          </w:hyperlink>
        </w:p>
        <w:p>
          <w:pPr>
            <w:pStyle w:val="Contents4"/>
            <w:tabs>
              <w:tab w:val="clear" w:pos="8176"/>
              <w:tab w:val="right" w:pos="9026" w:leader="dot"/>
            </w:tabs>
            <w:rPr/>
          </w:pPr>
          <w:hyperlink w:anchor="__RefHeading___Toc1830040_211673320">
            <w:r>
              <w:rPr>
                <w:webHidden/>
                <w:rStyle w:val="IndexLink"/>
                <w:rtl w:val="true"/>
              </w:rPr>
              <w:t>قمر بنی‌هاشم</w:t>
            </w:r>
            <w:r>
              <w:rPr>
                <w:rStyle w:val="IndexLink"/>
                <w:rtl w:val="true"/>
              </w:rPr>
              <w:tab/>
            </w:r>
            <w:r>
              <w:rPr>
                <w:rStyle w:val="IndexLink"/>
              </w:rPr>
              <w:t>66</w:t>
            </w:r>
          </w:hyperlink>
        </w:p>
        <w:p>
          <w:pPr>
            <w:pStyle w:val="Contents4"/>
            <w:tabs>
              <w:tab w:val="clear" w:pos="8176"/>
              <w:tab w:val="right" w:pos="9026" w:leader="dot"/>
            </w:tabs>
            <w:rPr/>
          </w:pPr>
          <w:hyperlink w:anchor="__RefHeading___Toc1830042_211673320">
            <w:r>
              <w:rPr>
                <w:webHidden/>
                <w:rStyle w:val="IndexLink"/>
                <w:rtl w:val="true"/>
              </w:rPr>
              <w:t>باب الحوائج</w:t>
            </w:r>
            <w:r>
              <w:rPr>
                <w:rStyle w:val="IndexLink"/>
                <w:rtl w:val="true"/>
              </w:rPr>
              <w:tab/>
            </w:r>
            <w:r>
              <w:rPr>
                <w:rStyle w:val="IndexLink"/>
              </w:rPr>
              <w:t>66</w:t>
            </w:r>
          </w:hyperlink>
        </w:p>
        <w:p>
          <w:pPr>
            <w:pStyle w:val="Contents4"/>
            <w:tabs>
              <w:tab w:val="clear" w:pos="8176"/>
              <w:tab w:val="right" w:pos="9026" w:leader="dot"/>
            </w:tabs>
            <w:rPr/>
          </w:pPr>
          <w:hyperlink w:anchor="__RefHeading___Toc1830044_211673320">
            <w:r>
              <w:rPr>
                <w:webHidden/>
                <w:rStyle w:val="IndexLink"/>
                <w:rtl w:val="true"/>
              </w:rPr>
              <w:t>الشهید</w:t>
            </w:r>
            <w:r>
              <w:rPr>
                <w:rStyle w:val="IndexLink"/>
                <w:rtl w:val="true"/>
              </w:rPr>
              <w:tab/>
            </w:r>
            <w:r>
              <w:rPr>
                <w:rStyle w:val="IndexLink"/>
              </w:rPr>
              <w:t>67</w:t>
            </w:r>
          </w:hyperlink>
        </w:p>
        <w:p>
          <w:pPr>
            <w:pStyle w:val="Contents4"/>
            <w:tabs>
              <w:tab w:val="clear" w:pos="8176"/>
              <w:tab w:val="right" w:pos="9026" w:leader="dot"/>
            </w:tabs>
            <w:rPr/>
          </w:pPr>
          <w:hyperlink w:anchor="__RefHeading___Toc1830046_211673320">
            <w:r>
              <w:rPr>
                <w:webHidden/>
                <w:rStyle w:val="IndexLink"/>
                <w:rtl w:val="true"/>
              </w:rPr>
              <w:t>عبد صالح</w:t>
            </w:r>
            <w:r>
              <w:rPr>
                <w:rStyle w:val="IndexLink"/>
                <w:rtl w:val="true"/>
              </w:rPr>
              <w:tab/>
            </w:r>
            <w:r>
              <w:rPr>
                <w:rStyle w:val="IndexLink"/>
              </w:rPr>
              <w:t>69</w:t>
            </w:r>
          </w:hyperlink>
        </w:p>
        <w:p>
          <w:pPr>
            <w:pStyle w:val="Contents4"/>
            <w:tabs>
              <w:tab w:val="clear" w:pos="8176"/>
              <w:tab w:val="right" w:pos="9026" w:leader="dot"/>
            </w:tabs>
            <w:rPr/>
          </w:pPr>
          <w:hyperlink w:anchor="__RefHeading___Toc1830048_211673320">
            <w:r>
              <w:rPr>
                <w:webHidden/>
                <w:rStyle w:val="IndexLink"/>
                <w:rtl w:val="true"/>
              </w:rPr>
              <w:t>ابوالقربه، سقا و ساقی تشنگان</w:t>
            </w:r>
            <w:r>
              <w:rPr>
                <w:rStyle w:val="IndexLink"/>
                <w:rtl w:val="true"/>
              </w:rPr>
              <w:tab/>
            </w:r>
            <w:r>
              <w:rPr>
                <w:rStyle w:val="IndexLink"/>
              </w:rPr>
              <w:t>73</w:t>
            </w:r>
          </w:hyperlink>
        </w:p>
        <w:p>
          <w:pPr>
            <w:pStyle w:val="Contents4"/>
            <w:tabs>
              <w:tab w:val="clear" w:pos="8176"/>
              <w:tab w:val="right" w:pos="9026" w:leader="dot"/>
            </w:tabs>
            <w:rPr/>
          </w:pPr>
          <w:hyperlink w:anchor="__RefHeading___Toc1830050_211673320">
            <w:r>
              <w:rPr>
                <w:webHidden/>
                <w:rStyle w:val="IndexLink"/>
                <w:rtl w:val="true"/>
              </w:rPr>
              <w:t xml:space="preserve">المستجار </w:t>
            </w:r>
            <w:r>
              <w:rPr>
                <w:rStyle w:val="IndexLink"/>
                <w:rtl w:val="true"/>
              </w:rPr>
              <w:t>(</w:t>
            </w:r>
            <w:r>
              <w:rPr>
                <w:rStyle w:val="IndexLink"/>
                <w:rtl w:val="true"/>
              </w:rPr>
              <w:t>پناهگاه</w:t>
            </w:r>
            <w:r>
              <w:rPr>
                <w:rStyle w:val="IndexLink"/>
                <w:rtl w:val="true"/>
              </w:rPr>
              <w:t>)</w:t>
              <w:tab/>
            </w:r>
            <w:r>
              <w:rPr>
                <w:rStyle w:val="IndexLink"/>
              </w:rPr>
              <w:t>77</w:t>
            </w:r>
          </w:hyperlink>
        </w:p>
        <w:p>
          <w:pPr>
            <w:pStyle w:val="Contents4"/>
            <w:tabs>
              <w:tab w:val="clear" w:pos="8176"/>
              <w:tab w:val="right" w:pos="9026" w:leader="dot"/>
            </w:tabs>
            <w:rPr/>
          </w:pPr>
          <w:hyperlink w:anchor="__RefHeading___Toc1830052_211673320">
            <w:r>
              <w:rPr>
                <w:webHidden/>
                <w:rStyle w:val="IndexLink"/>
                <w:rtl w:val="true"/>
              </w:rPr>
              <w:t>فرمانده‌ی لشکر</w:t>
            </w:r>
            <w:r>
              <w:rPr>
                <w:rStyle w:val="IndexLink"/>
                <w:rtl w:val="true"/>
              </w:rPr>
              <w:tab/>
            </w:r>
            <w:r>
              <w:rPr>
                <w:rStyle w:val="IndexLink"/>
              </w:rPr>
              <w:t>78</w:t>
            </w:r>
          </w:hyperlink>
        </w:p>
        <w:p>
          <w:pPr>
            <w:pStyle w:val="Contents4"/>
            <w:tabs>
              <w:tab w:val="clear" w:pos="8176"/>
              <w:tab w:val="right" w:pos="9026" w:leader="dot"/>
            </w:tabs>
            <w:rPr/>
          </w:pPr>
          <w:hyperlink w:anchor="__RefHeading___Toc1830054_211673320">
            <w:r>
              <w:rPr>
                <w:webHidden/>
                <w:rStyle w:val="IndexLink"/>
                <w:rtl w:val="true"/>
              </w:rPr>
              <w:t>حامی و محامی‌</w:t>
            </w:r>
            <w:r>
              <w:rPr>
                <w:rStyle w:val="IndexLink"/>
                <w:rtl w:val="true"/>
              </w:rPr>
              <w:tab/>
            </w:r>
            <w:r>
              <w:rPr>
                <w:rStyle w:val="IndexLink"/>
              </w:rPr>
              <w:t>78</w:t>
            </w:r>
          </w:hyperlink>
        </w:p>
        <w:p>
          <w:pPr>
            <w:pStyle w:val="Contents4"/>
            <w:tabs>
              <w:tab w:val="clear" w:pos="8176"/>
              <w:tab w:val="right" w:pos="9026" w:leader="dot"/>
            </w:tabs>
            <w:rPr/>
          </w:pPr>
          <w:hyperlink w:anchor="__RefHeading___Toc1830056_211673320">
            <w:r>
              <w:rPr>
                <w:webHidden/>
                <w:rStyle w:val="IndexLink"/>
                <w:rtl w:val="true"/>
              </w:rPr>
              <w:t>فادی</w:t>
            </w:r>
            <w:r>
              <w:rPr>
                <w:rStyle w:val="IndexLink"/>
                <w:rtl w:val="true"/>
              </w:rPr>
              <w:tab/>
            </w:r>
            <w:r>
              <w:rPr>
                <w:rStyle w:val="IndexLink"/>
              </w:rPr>
              <w:t>79</w:t>
            </w:r>
          </w:hyperlink>
        </w:p>
        <w:p>
          <w:pPr>
            <w:pStyle w:val="Contents4"/>
            <w:tabs>
              <w:tab w:val="clear" w:pos="8176"/>
              <w:tab w:val="right" w:pos="9026" w:leader="dot"/>
            </w:tabs>
            <w:rPr/>
          </w:pPr>
          <w:hyperlink w:anchor="__RefHeading___Toc1830058_211673320">
            <w:r>
              <w:rPr>
                <w:webHidden/>
                <w:rStyle w:val="IndexLink"/>
                <w:rtl w:val="true"/>
              </w:rPr>
              <w:t>ضیغم</w:t>
            </w:r>
            <w:r>
              <w:rPr>
                <w:rStyle w:val="IndexLink"/>
                <w:rtl w:val="true"/>
              </w:rPr>
              <w:tab/>
            </w:r>
            <w:r>
              <w:rPr>
                <w:rStyle w:val="IndexLink"/>
              </w:rPr>
              <w:t>80</w:t>
            </w:r>
          </w:hyperlink>
        </w:p>
        <w:p>
          <w:pPr>
            <w:pStyle w:val="Contents4"/>
            <w:tabs>
              <w:tab w:val="clear" w:pos="8176"/>
              <w:tab w:val="right" w:pos="9026" w:leader="dot"/>
            </w:tabs>
            <w:rPr/>
          </w:pPr>
          <w:hyperlink w:anchor="__RefHeading___Toc1830060_211673320">
            <w:r>
              <w:rPr>
                <w:webHidden/>
                <w:rStyle w:val="IndexLink"/>
                <w:rtl w:val="true"/>
              </w:rPr>
              <w:t xml:space="preserve">مؤثر </w:t>
            </w:r>
            <w:r>
              <w:rPr>
                <w:rStyle w:val="IndexLink"/>
                <w:rtl w:val="true"/>
              </w:rPr>
              <w:t>(</w:t>
            </w:r>
            <w:r>
              <w:rPr>
                <w:rStyle w:val="IndexLink"/>
                <w:rtl w:val="true"/>
              </w:rPr>
              <w:t>ایثارگر</w:t>
            </w:r>
            <w:r>
              <w:rPr>
                <w:rStyle w:val="IndexLink"/>
                <w:rtl w:val="true"/>
              </w:rPr>
              <w:t>)</w:t>
              <w:tab/>
            </w:r>
            <w:r>
              <w:rPr>
                <w:rStyle w:val="IndexLink"/>
              </w:rPr>
              <w:t>80</w:t>
            </w:r>
          </w:hyperlink>
        </w:p>
        <w:p>
          <w:pPr>
            <w:pStyle w:val="Contents4"/>
            <w:tabs>
              <w:tab w:val="clear" w:pos="8176"/>
              <w:tab w:val="right" w:pos="9026" w:leader="dot"/>
            </w:tabs>
            <w:rPr/>
          </w:pPr>
          <w:hyperlink w:anchor="__RefHeading___Toc1830062_211673320">
            <w:r>
              <w:rPr>
                <w:webHidden/>
                <w:rStyle w:val="IndexLink"/>
                <w:rtl w:val="true"/>
              </w:rPr>
              <w:t>سردار پیشتاز سپاه</w:t>
            </w:r>
            <w:r>
              <w:rPr>
                <w:rStyle w:val="IndexLink"/>
                <w:rtl w:val="true"/>
              </w:rPr>
              <w:tab/>
            </w:r>
            <w:r>
              <w:rPr>
                <w:rStyle w:val="IndexLink"/>
              </w:rPr>
              <w:t>81</w:t>
            </w:r>
          </w:hyperlink>
        </w:p>
        <w:p>
          <w:pPr>
            <w:pStyle w:val="Contents4"/>
            <w:tabs>
              <w:tab w:val="clear" w:pos="8176"/>
              <w:tab w:val="right" w:pos="9026" w:leader="dot"/>
            </w:tabs>
            <w:rPr/>
          </w:pPr>
          <w:hyperlink w:anchor="__RefHeading___Toc1830064_211673320">
            <w:r>
              <w:rPr>
                <w:webHidden/>
                <w:rStyle w:val="IndexLink"/>
                <w:rtl w:val="true"/>
              </w:rPr>
              <w:t>پرچمدار</w:t>
            </w:r>
            <w:r>
              <w:rPr>
                <w:rStyle w:val="IndexLink"/>
                <w:rtl w:val="true"/>
              </w:rPr>
              <w:tab/>
            </w:r>
            <w:r>
              <w:rPr>
                <w:rStyle w:val="IndexLink"/>
              </w:rPr>
              <w:t>82</w:t>
            </w:r>
          </w:hyperlink>
        </w:p>
        <w:p>
          <w:pPr>
            <w:pStyle w:val="Contents4"/>
            <w:tabs>
              <w:tab w:val="clear" w:pos="8176"/>
              <w:tab w:val="right" w:pos="9026" w:leader="dot"/>
            </w:tabs>
            <w:rPr/>
          </w:pPr>
          <w:hyperlink w:anchor="__RefHeading___Toc1830066_211673320">
            <w:r>
              <w:rPr>
                <w:webHidden/>
                <w:rStyle w:val="IndexLink"/>
                <w:rtl w:val="true"/>
              </w:rPr>
              <w:t>پشتیبان ولایت و امامت</w:t>
            </w:r>
            <w:r>
              <w:rPr>
                <w:rStyle w:val="IndexLink"/>
                <w:rtl w:val="true"/>
              </w:rPr>
              <w:tab/>
            </w:r>
            <w:r>
              <w:rPr>
                <w:rStyle w:val="IndexLink"/>
              </w:rPr>
              <w:t>84</w:t>
            </w:r>
          </w:hyperlink>
        </w:p>
        <w:p>
          <w:pPr>
            <w:pStyle w:val="Contents4"/>
            <w:tabs>
              <w:tab w:val="clear" w:pos="8176"/>
              <w:tab w:val="right" w:pos="9026" w:leader="dot"/>
            </w:tabs>
            <w:rPr/>
          </w:pPr>
          <w:hyperlink w:anchor="__RefHeading___Toc1830068_211673320">
            <w:r>
              <w:rPr>
                <w:webHidden/>
                <w:rStyle w:val="IndexLink"/>
                <w:rtl w:val="true"/>
              </w:rPr>
              <w:t>مواسات و برادری‌</w:t>
            </w:r>
            <w:r>
              <w:rPr>
                <w:rStyle w:val="IndexLink"/>
                <w:rtl w:val="true"/>
              </w:rPr>
              <w:tab/>
            </w:r>
            <w:r>
              <w:rPr>
                <w:rStyle w:val="IndexLink"/>
              </w:rPr>
              <w:t>85</w:t>
            </w:r>
          </w:hyperlink>
        </w:p>
        <w:p>
          <w:pPr>
            <w:pStyle w:val="Contents4"/>
            <w:tabs>
              <w:tab w:val="clear" w:pos="8176"/>
              <w:tab w:val="right" w:pos="9026" w:leader="dot"/>
            </w:tabs>
            <w:rPr/>
          </w:pPr>
          <w:hyperlink w:anchor="__RefHeading___Toc1830070_211673320">
            <w:r>
              <w:rPr>
                <w:webHidden/>
                <w:rStyle w:val="IndexLink"/>
                <w:rtl w:val="true"/>
              </w:rPr>
              <w:t xml:space="preserve">الواقی </w:t>
            </w:r>
            <w:r>
              <w:rPr>
                <w:rStyle w:val="IndexLink"/>
                <w:rtl w:val="true"/>
              </w:rPr>
              <w:t>(</w:t>
            </w:r>
            <w:r>
              <w:rPr>
                <w:rStyle w:val="IndexLink"/>
                <w:rtl w:val="true"/>
              </w:rPr>
              <w:t>نگهبان</w:t>
            </w:r>
            <w:r>
              <w:rPr>
                <w:rStyle w:val="IndexLink"/>
                <w:rtl w:val="true"/>
              </w:rPr>
              <w:t>)</w:t>
              <w:tab/>
            </w:r>
            <w:r>
              <w:rPr>
                <w:rStyle w:val="IndexLink"/>
              </w:rPr>
              <w:t>85</w:t>
            </w:r>
          </w:hyperlink>
        </w:p>
        <w:p>
          <w:pPr>
            <w:pStyle w:val="Contents4"/>
            <w:tabs>
              <w:tab w:val="clear" w:pos="8176"/>
              <w:tab w:val="right" w:pos="9026" w:leader="dot"/>
            </w:tabs>
            <w:rPr/>
          </w:pPr>
          <w:hyperlink w:anchor="__RefHeading___Toc1830072_211673320">
            <w:r>
              <w:rPr>
                <w:webHidden/>
                <w:rStyle w:val="IndexLink"/>
                <w:rtl w:val="true"/>
              </w:rPr>
              <w:t>اطلس</w:t>
            </w:r>
            <w:r>
              <w:rPr>
                <w:rStyle w:val="IndexLink"/>
                <w:rtl w:val="true"/>
              </w:rPr>
              <w:tab/>
            </w:r>
            <w:r>
              <w:rPr>
                <w:rStyle w:val="IndexLink"/>
              </w:rPr>
              <w:t>87</w:t>
            </w:r>
          </w:hyperlink>
        </w:p>
        <w:p>
          <w:pPr>
            <w:pStyle w:val="Contents4"/>
            <w:tabs>
              <w:tab w:val="clear" w:pos="8176"/>
              <w:tab w:val="right" w:pos="9026" w:leader="dot"/>
            </w:tabs>
            <w:rPr/>
          </w:pPr>
          <w:hyperlink w:anchor="__RefHeading___Toc1830074_211673320">
            <w:r>
              <w:rPr>
                <w:webHidden/>
                <w:rStyle w:val="IndexLink"/>
                <w:rtl w:val="true"/>
              </w:rPr>
              <w:t>باب الحسین</w:t>
            </w:r>
            <w:r>
              <w:rPr>
                <w:rStyle w:val="IndexLink"/>
                <w:rtl w:val="true"/>
              </w:rPr>
              <w:tab/>
            </w:r>
            <w:r>
              <w:rPr>
                <w:rStyle w:val="IndexLink"/>
              </w:rPr>
              <w:t>87</w:t>
            </w:r>
          </w:hyperlink>
        </w:p>
        <w:p>
          <w:pPr>
            <w:pStyle w:val="Contents4"/>
            <w:tabs>
              <w:tab w:val="clear" w:pos="8176"/>
              <w:tab w:val="right" w:pos="9026" w:leader="dot"/>
            </w:tabs>
            <w:rPr/>
          </w:pPr>
          <w:hyperlink w:anchor="__RefHeading___Toc1830076_211673320">
            <w:r>
              <w:rPr>
                <w:webHidden/>
                <w:rStyle w:val="IndexLink"/>
                <w:rtl w:val="true"/>
              </w:rPr>
              <w:t xml:space="preserve">الساعی </w:t>
            </w:r>
            <w:r>
              <w:rPr>
                <w:rStyle w:val="IndexLink"/>
                <w:rtl w:val="true"/>
              </w:rPr>
              <w:t>(</w:t>
            </w:r>
            <w:r>
              <w:rPr>
                <w:rStyle w:val="IndexLink"/>
                <w:rtl w:val="true"/>
              </w:rPr>
              <w:t>تلاشگر</w:t>
            </w:r>
            <w:r>
              <w:rPr>
                <w:rStyle w:val="IndexLink"/>
                <w:rtl w:val="true"/>
              </w:rPr>
              <w:t>)</w:t>
              <w:tab/>
            </w:r>
            <w:r>
              <w:rPr>
                <w:rStyle w:val="IndexLink"/>
              </w:rPr>
              <w:t>88</w:t>
            </w:r>
          </w:hyperlink>
        </w:p>
        <w:p>
          <w:pPr>
            <w:pStyle w:val="Contents4"/>
            <w:tabs>
              <w:tab w:val="clear" w:pos="8176"/>
              <w:tab w:val="right" w:pos="9026" w:leader="dot"/>
            </w:tabs>
            <w:rPr/>
          </w:pPr>
          <w:hyperlink w:anchor="__RefHeading___Toc1830078_211673320">
            <w:r>
              <w:rPr>
                <w:webHidden/>
                <w:rStyle w:val="IndexLink"/>
                <w:rtl w:val="true"/>
              </w:rPr>
              <w:t>الصدیق</w:t>
            </w:r>
            <w:r>
              <w:rPr>
                <w:rStyle w:val="IndexLink"/>
                <w:rtl w:val="true"/>
              </w:rPr>
              <w:tab/>
            </w:r>
            <w:r>
              <w:rPr>
                <w:rStyle w:val="IndexLink"/>
              </w:rPr>
              <w:t>89</w:t>
            </w:r>
          </w:hyperlink>
        </w:p>
        <w:p>
          <w:pPr>
            <w:pStyle w:val="Contents4"/>
            <w:tabs>
              <w:tab w:val="clear" w:pos="8176"/>
              <w:tab w:val="right" w:pos="9026" w:leader="dot"/>
            </w:tabs>
            <w:rPr/>
          </w:pPr>
          <w:hyperlink w:anchor="__RefHeading___Toc1830080_211673320">
            <w:r>
              <w:rPr>
                <w:webHidden/>
                <w:rStyle w:val="IndexLink"/>
                <w:rtl w:val="true"/>
              </w:rPr>
              <w:t xml:space="preserve">بطل علقمی </w:t>
            </w:r>
            <w:r>
              <w:rPr>
                <w:rStyle w:val="IndexLink"/>
                <w:rtl w:val="true"/>
              </w:rPr>
              <w:t>(</w:t>
            </w:r>
            <w:r>
              <w:rPr>
                <w:rStyle w:val="IndexLink"/>
                <w:rtl w:val="true"/>
              </w:rPr>
              <w:t>قهرمان نهر علقمه</w:t>
            </w:r>
            <w:r>
              <w:rPr>
                <w:rStyle w:val="IndexLink"/>
                <w:rtl w:val="true"/>
              </w:rPr>
              <w:t>)</w:t>
              <w:tab/>
            </w:r>
            <w:r>
              <w:rPr>
                <w:rStyle w:val="IndexLink"/>
              </w:rPr>
              <w:t>90</w:t>
            </w:r>
          </w:hyperlink>
        </w:p>
        <w:p>
          <w:pPr>
            <w:pStyle w:val="Contents3"/>
            <w:tabs>
              <w:tab w:val="clear" w:pos="8459"/>
              <w:tab w:val="right" w:pos="9026" w:leader="dot"/>
            </w:tabs>
            <w:rPr/>
          </w:pPr>
          <w:hyperlink w:anchor="__RefHeading___Toc1830082_211673320">
            <w:r>
              <w:rPr>
                <w:webHidden/>
                <w:rStyle w:val="IndexLink"/>
                <w:rtl w:val="true"/>
              </w:rPr>
              <w:t>خون بهای حضرت عباس</w:t>
            </w:r>
            <w:r>
              <w:rPr>
                <w:rStyle w:val="IndexLink"/>
                <w:rtl w:val="true"/>
              </w:rPr>
              <w:tab/>
            </w:r>
            <w:r>
              <w:rPr>
                <w:rStyle w:val="IndexLink"/>
              </w:rPr>
              <w:t>90</w:t>
            </w:r>
          </w:hyperlink>
        </w:p>
        <w:p>
          <w:pPr>
            <w:pStyle w:val="Contents3"/>
            <w:tabs>
              <w:tab w:val="clear" w:pos="8459"/>
              <w:tab w:val="right" w:pos="9026" w:leader="dot"/>
            </w:tabs>
            <w:rPr/>
          </w:pPr>
          <w:hyperlink w:anchor="__RefHeading___Toc1830084_211673320">
            <w:r>
              <w:rPr>
                <w:webHidden/>
                <w:rStyle w:val="IndexLink"/>
                <w:rtl w:val="true"/>
              </w:rPr>
              <w:t>سیمای حضرت عباس در آیینه‌ی جنگ صفین</w:t>
            </w:r>
            <w:r>
              <w:rPr>
                <w:rStyle w:val="IndexLink"/>
                <w:rtl w:val="true"/>
              </w:rPr>
              <w:tab/>
            </w:r>
            <w:r>
              <w:rPr>
                <w:rStyle w:val="IndexLink"/>
              </w:rPr>
              <w:t>92</w:t>
            </w:r>
          </w:hyperlink>
        </w:p>
        <w:p>
          <w:pPr>
            <w:pStyle w:val="Contents4"/>
            <w:tabs>
              <w:tab w:val="clear" w:pos="8176"/>
              <w:tab w:val="right" w:pos="9026" w:leader="dot"/>
            </w:tabs>
            <w:rPr/>
          </w:pPr>
          <w:hyperlink w:anchor="__RefHeading___Toc1830086_21167332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830088_211673320">
            <w:r>
              <w:rPr>
                <w:webHidden/>
                <w:rStyle w:val="IndexLink"/>
                <w:rtl w:val="true"/>
              </w:rPr>
              <w:t>حضرت عباس در نخستین فتح صفین</w:t>
            </w:r>
            <w:r>
              <w:rPr>
                <w:rStyle w:val="IndexLink"/>
                <w:rtl w:val="true"/>
              </w:rPr>
              <w:tab/>
            </w:r>
            <w:r>
              <w:rPr>
                <w:rStyle w:val="IndexLink"/>
              </w:rPr>
              <w:t>95</w:t>
            </w:r>
          </w:hyperlink>
        </w:p>
        <w:p>
          <w:pPr>
            <w:pStyle w:val="Contents4"/>
            <w:tabs>
              <w:tab w:val="clear" w:pos="8176"/>
              <w:tab w:val="right" w:pos="9026" w:leader="dot"/>
            </w:tabs>
            <w:rPr/>
          </w:pPr>
          <w:hyperlink w:anchor="__RefHeading___Toc1830090_211673320">
            <w:r>
              <w:rPr>
                <w:webHidden/>
                <w:rStyle w:val="IndexLink"/>
                <w:rtl w:val="true"/>
              </w:rPr>
              <w:t>نقابداری که هشت نفر قهرمان را به خاک هلاکت افکند</w:t>
            </w:r>
            <w:r>
              <w:rPr>
                <w:rStyle w:val="IndexLink"/>
                <w:rtl w:val="true"/>
              </w:rPr>
              <w:tab/>
            </w:r>
            <w:r>
              <w:rPr>
                <w:rStyle w:val="IndexLink"/>
              </w:rPr>
              <w:t>96</w:t>
            </w:r>
          </w:hyperlink>
        </w:p>
        <w:p>
          <w:pPr>
            <w:pStyle w:val="Contents3"/>
            <w:tabs>
              <w:tab w:val="clear" w:pos="8459"/>
              <w:tab w:val="right" w:pos="9026" w:leader="dot"/>
            </w:tabs>
            <w:rPr/>
          </w:pPr>
          <w:hyperlink w:anchor="__RefHeading___Toc1830092_211673320">
            <w:r>
              <w:rPr>
                <w:webHidden/>
                <w:rStyle w:val="IndexLink"/>
                <w:rtl w:val="true"/>
              </w:rPr>
              <w:t>نمای دیگری از جنگ صفین</w:t>
            </w:r>
            <w:r>
              <w:rPr>
                <w:rStyle w:val="IndexLink"/>
                <w:rtl w:val="true"/>
              </w:rPr>
              <w:tab/>
            </w:r>
            <w:r>
              <w:rPr>
                <w:rStyle w:val="IndexLink"/>
              </w:rPr>
              <w:t>98</w:t>
            </w:r>
          </w:hyperlink>
        </w:p>
        <w:p>
          <w:pPr>
            <w:pStyle w:val="Contents3"/>
            <w:tabs>
              <w:tab w:val="clear" w:pos="8459"/>
              <w:tab w:val="right" w:pos="9026" w:leader="dot"/>
            </w:tabs>
            <w:rPr/>
          </w:pPr>
          <w:hyperlink w:anchor="__RefHeading___Toc1830094_211673320">
            <w:r>
              <w:rPr>
                <w:webHidden/>
                <w:rStyle w:val="IndexLink"/>
                <w:rtl w:val="true"/>
              </w:rPr>
              <w:t>وصیت مخصوص حضرت علی به عباس</w:t>
            </w:r>
            <w:r>
              <w:rPr>
                <w:rStyle w:val="IndexLink"/>
                <w:rtl w:val="true"/>
              </w:rPr>
              <w:tab/>
            </w:r>
            <w:r>
              <w:rPr>
                <w:rStyle w:val="IndexLink"/>
              </w:rPr>
              <w:t>99</w:t>
            </w:r>
          </w:hyperlink>
        </w:p>
        <w:p>
          <w:pPr>
            <w:pStyle w:val="Contents2"/>
            <w:tabs>
              <w:tab w:val="clear" w:pos="8743"/>
              <w:tab w:val="right" w:pos="9026" w:leader="dot"/>
            </w:tabs>
            <w:rPr/>
          </w:pPr>
          <w:hyperlink w:anchor="__RefHeading___Toc1830096_211673320">
            <w:r>
              <w:rPr>
                <w:webHidden/>
                <w:rStyle w:val="IndexLink"/>
                <w:rtl w:val="true"/>
              </w:rPr>
              <w:t>حضرت عباس در عصر امامت امام حسن و امام حسین علیهم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1830098_21167332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830100_21167332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830102_211673320">
            <w:r>
              <w:rPr>
                <w:webHidden/>
                <w:rStyle w:val="IndexLink"/>
                <w:rtl w:val="true"/>
              </w:rPr>
              <w:t>حضرت عباس همراه و همیار برادرش امام حسن</w:t>
            </w:r>
            <w:r>
              <w:rPr>
                <w:rStyle w:val="IndexLink"/>
                <w:rtl w:val="true"/>
              </w:rPr>
              <w:tab/>
            </w:r>
            <w:r>
              <w:rPr>
                <w:rStyle w:val="IndexLink"/>
              </w:rPr>
              <w:t>102</w:t>
            </w:r>
          </w:hyperlink>
        </w:p>
        <w:p>
          <w:pPr>
            <w:pStyle w:val="Contents3"/>
            <w:tabs>
              <w:tab w:val="clear" w:pos="8459"/>
              <w:tab w:val="right" w:pos="9026" w:leader="dot"/>
            </w:tabs>
            <w:rPr/>
          </w:pPr>
          <w:hyperlink w:anchor="__RefHeading___Toc1830104_211673320">
            <w:r>
              <w:rPr>
                <w:webHidden/>
                <w:rStyle w:val="IndexLink"/>
                <w:rtl w:val="true"/>
              </w:rPr>
              <w:t>حضرت عباس، مطیع امام حسین در اجرای وصیت برادر</w:t>
            </w:r>
            <w:r>
              <w:rPr>
                <w:rStyle w:val="IndexLink"/>
                <w:rtl w:val="true"/>
              </w:rPr>
              <w:tab/>
            </w:r>
            <w:r>
              <w:rPr>
                <w:rStyle w:val="IndexLink"/>
              </w:rPr>
              <w:t>104</w:t>
            </w:r>
          </w:hyperlink>
        </w:p>
        <w:p>
          <w:pPr>
            <w:pStyle w:val="Contents3"/>
            <w:tabs>
              <w:tab w:val="clear" w:pos="8459"/>
              <w:tab w:val="right" w:pos="9026" w:leader="dot"/>
            </w:tabs>
            <w:rPr/>
          </w:pPr>
          <w:hyperlink w:anchor="__RefHeading___Toc1830106_211673320">
            <w:r>
              <w:rPr>
                <w:webHidden/>
                <w:rStyle w:val="IndexLink"/>
                <w:rtl w:val="true"/>
              </w:rPr>
              <w:t>ازدواج حضرت عباس و فرزندان او</w:t>
            </w:r>
            <w:r>
              <w:rPr>
                <w:rStyle w:val="IndexLink"/>
                <w:rtl w:val="true"/>
              </w:rPr>
              <w:tab/>
            </w:r>
            <w:r>
              <w:rPr>
                <w:rStyle w:val="IndexLink"/>
              </w:rPr>
              <w:t>107</w:t>
            </w:r>
          </w:hyperlink>
        </w:p>
        <w:p>
          <w:pPr>
            <w:pStyle w:val="Contents3"/>
            <w:tabs>
              <w:tab w:val="clear" w:pos="8459"/>
              <w:tab w:val="right" w:pos="9026" w:leader="dot"/>
            </w:tabs>
            <w:rPr/>
          </w:pPr>
          <w:hyperlink w:anchor="__RefHeading___Toc1830108_211673320">
            <w:r>
              <w:rPr>
                <w:webHidden/>
                <w:rStyle w:val="IndexLink"/>
                <w:rtl w:val="true"/>
              </w:rPr>
              <w:t>شأن و مقام عبیدالله بن عباس</w:t>
            </w:r>
            <w:r>
              <w:rPr>
                <w:rStyle w:val="IndexLink"/>
                <w:rtl w:val="true"/>
              </w:rPr>
              <w:tab/>
            </w:r>
            <w:r>
              <w:rPr>
                <w:rStyle w:val="IndexLink"/>
              </w:rPr>
              <w:t>108</w:t>
            </w:r>
          </w:hyperlink>
        </w:p>
        <w:p>
          <w:pPr>
            <w:pStyle w:val="Contents3"/>
            <w:tabs>
              <w:tab w:val="clear" w:pos="8459"/>
              <w:tab w:val="right" w:pos="9026" w:leader="dot"/>
            </w:tabs>
            <w:rPr/>
          </w:pPr>
          <w:hyperlink w:anchor="__RefHeading___Toc1830110_211673320">
            <w:r>
              <w:rPr>
                <w:webHidden/>
                <w:rStyle w:val="IndexLink"/>
                <w:rtl w:val="true"/>
              </w:rPr>
              <w:t>حضرت عباس در عصر امامت حسین قبل از حادثه‌ی کربلا</w:t>
            </w:r>
            <w:r>
              <w:rPr>
                <w:rStyle w:val="IndexLink"/>
                <w:rtl w:val="true"/>
              </w:rPr>
              <w:tab/>
            </w:r>
            <w:r>
              <w:rPr>
                <w:rStyle w:val="IndexLink"/>
              </w:rPr>
              <w:t>109</w:t>
            </w:r>
          </w:hyperlink>
        </w:p>
        <w:p>
          <w:pPr>
            <w:pStyle w:val="Contents3"/>
            <w:tabs>
              <w:tab w:val="clear" w:pos="8459"/>
              <w:tab w:val="right" w:pos="9026" w:leader="dot"/>
            </w:tabs>
            <w:rPr/>
          </w:pPr>
          <w:hyperlink w:anchor="__RefHeading___Toc1830112_211673320">
            <w:r>
              <w:rPr>
                <w:webHidden/>
                <w:rStyle w:val="IndexLink"/>
                <w:rtl w:val="true"/>
              </w:rPr>
              <w:t>مخالفت عباس با بیعت با یزید</w:t>
            </w:r>
            <w:r>
              <w:rPr>
                <w:rStyle w:val="IndexLink"/>
                <w:rtl w:val="true"/>
              </w:rPr>
              <w:tab/>
            </w:r>
            <w:r>
              <w:rPr>
                <w:rStyle w:val="IndexLink"/>
              </w:rPr>
              <w:t>110</w:t>
            </w:r>
          </w:hyperlink>
        </w:p>
        <w:p>
          <w:pPr>
            <w:pStyle w:val="Contents3"/>
            <w:tabs>
              <w:tab w:val="clear" w:pos="8459"/>
              <w:tab w:val="right" w:pos="9026" w:leader="dot"/>
            </w:tabs>
            <w:rPr/>
          </w:pPr>
          <w:hyperlink w:anchor="__RefHeading___Toc1830114_211673320">
            <w:r>
              <w:rPr>
                <w:webHidden/>
                <w:rStyle w:val="IndexLink"/>
                <w:rtl w:val="true"/>
              </w:rPr>
              <w:t>قاطعیت عباس در پیروی از امام حسین</w:t>
            </w:r>
            <w:r>
              <w:rPr>
                <w:rStyle w:val="IndexLink"/>
                <w:rtl w:val="true"/>
              </w:rPr>
              <w:tab/>
            </w:r>
            <w:r>
              <w:rPr>
                <w:rStyle w:val="IndexLink"/>
              </w:rPr>
              <w:t>116</w:t>
            </w:r>
          </w:hyperlink>
        </w:p>
        <w:p>
          <w:pPr>
            <w:pStyle w:val="Contents3"/>
            <w:tabs>
              <w:tab w:val="clear" w:pos="8459"/>
              <w:tab w:val="right" w:pos="9026" w:leader="dot"/>
            </w:tabs>
            <w:rPr/>
          </w:pPr>
          <w:hyperlink w:anchor="__RefHeading___Toc1830116_211673320">
            <w:r>
              <w:rPr>
                <w:webHidden/>
                <w:rStyle w:val="IndexLink"/>
                <w:rtl w:val="true"/>
              </w:rPr>
              <w:t>حرکت عباس در پیشاپیش کاروان امام حسین به سوی مکه</w:t>
            </w:r>
            <w:r>
              <w:rPr>
                <w:rStyle w:val="IndexLink"/>
                <w:rtl w:val="true"/>
              </w:rPr>
              <w:tab/>
            </w:r>
            <w:r>
              <w:rPr>
                <w:rStyle w:val="IndexLink"/>
              </w:rPr>
              <w:t>120</w:t>
            </w:r>
          </w:hyperlink>
        </w:p>
        <w:p>
          <w:pPr>
            <w:pStyle w:val="Contents2"/>
            <w:tabs>
              <w:tab w:val="clear" w:pos="8743"/>
              <w:tab w:val="right" w:pos="9026" w:leader="dot"/>
            </w:tabs>
            <w:rPr/>
          </w:pPr>
          <w:hyperlink w:anchor="__RefHeading___Toc1830118_211673320">
            <w:r>
              <w:rPr>
                <w:webHidden/>
                <w:rStyle w:val="IndexLink"/>
                <w:rtl w:val="true"/>
              </w:rPr>
              <w:t>سیمای حضرت عباس علیه السلام در کربلا و شهادت قهرمانانه‌ی او</w:t>
            </w:r>
            <w:r>
              <w:rPr>
                <w:rStyle w:val="IndexLink"/>
                <w:rtl w:val="true"/>
              </w:rPr>
              <w:tab/>
            </w:r>
            <w:r>
              <w:rPr>
                <w:rStyle w:val="IndexLink"/>
              </w:rPr>
              <w:t>122</w:t>
            </w:r>
          </w:hyperlink>
        </w:p>
        <w:p>
          <w:pPr>
            <w:pStyle w:val="Contents3"/>
            <w:tabs>
              <w:tab w:val="clear" w:pos="8459"/>
              <w:tab w:val="right" w:pos="9026" w:leader="dot"/>
            </w:tabs>
            <w:rPr/>
          </w:pPr>
          <w:hyperlink w:anchor="__RefHeading___Toc1830120_21167332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830122_21167332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830124_211673320">
            <w:r>
              <w:rPr>
                <w:webHidden/>
                <w:rStyle w:val="IndexLink"/>
                <w:rtl w:val="true"/>
              </w:rPr>
              <w:t>آب آوردن عباس در شب هشتم محرم</w:t>
            </w:r>
            <w:r>
              <w:rPr>
                <w:rStyle w:val="IndexLink"/>
                <w:rtl w:val="true"/>
              </w:rPr>
              <w:tab/>
            </w:r>
            <w:r>
              <w:rPr>
                <w:rStyle w:val="IndexLink"/>
              </w:rPr>
              <w:t>123</w:t>
            </w:r>
          </w:hyperlink>
        </w:p>
        <w:p>
          <w:pPr>
            <w:pStyle w:val="Contents3"/>
            <w:tabs>
              <w:tab w:val="clear" w:pos="8459"/>
              <w:tab w:val="right" w:pos="9026" w:leader="dot"/>
            </w:tabs>
            <w:rPr/>
          </w:pPr>
          <w:hyperlink w:anchor="__RefHeading___Toc1830126_211673320">
            <w:r>
              <w:rPr>
                <w:webHidden/>
                <w:rStyle w:val="IndexLink"/>
                <w:rtl w:val="true"/>
              </w:rPr>
              <w:t>حضرت عباس در روز تاسوعا</w:t>
            </w:r>
            <w:r>
              <w:rPr>
                <w:rStyle w:val="IndexLink"/>
                <w:rtl w:val="true"/>
              </w:rPr>
              <w:tab/>
            </w:r>
            <w:r>
              <w:rPr>
                <w:rStyle w:val="IndexLink"/>
              </w:rPr>
              <w:t>125</w:t>
            </w:r>
          </w:hyperlink>
        </w:p>
        <w:p>
          <w:pPr>
            <w:pStyle w:val="Contents3"/>
            <w:tabs>
              <w:tab w:val="clear" w:pos="8459"/>
              <w:tab w:val="right" w:pos="9026" w:leader="dot"/>
            </w:tabs>
            <w:rPr/>
          </w:pPr>
          <w:hyperlink w:anchor="__RefHeading___Toc1830128_211673320">
            <w:r>
              <w:rPr>
                <w:webHidden/>
                <w:rStyle w:val="IndexLink"/>
                <w:rtl w:val="true"/>
              </w:rPr>
              <w:t>حمله‌ی قهرمانانه‌ی عباس و دستیابی یاران به آب</w:t>
            </w:r>
            <w:r>
              <w:rPr>
                <w:rStyle w:val="IndexLink"/>
                <w:rtl w:val="true"/>
              </w:rPr>
              <w:tab/>
            </w:r>
            <w:r>
              <w:rPr>
                <w:rStyle w:val="IndexLink"/>
              </w:rPr>
              <w:t>126</w:t>
            </w:r>
          </w:hyperlink>
        </w:p>
        <w:p>
          <w:pPr>
            <w:pStyle w:val="Contents4"/>
            <w:tabs>
              <w:tab w:val="clear" w:pos="8176"/>
              <w:tab w:val="right" w:pos="9026" w:leader="dot"/>
            </w:tabs>
            <w:rPr/>
          </w:pPr>
          <w:hyperlink w:anchor="__RefHeading___Toc1830130_21167332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830132_211673320">
            <w:r>
              <w:rPr>
                <w:webHidden/>
                <w:rStyle w:val="IndexLink"/>
                <w:rtl w:val="true"/>
              </w:rPr>
              <w:t>رد شدید امان دشمن</w:t>
            </w:r>
            <w:r>
              <w:rPr>
                <w:rStyle w:val="IndexLink"/>
                <w:rtl w:val="true"/>
              </w:rPr>
              <w:tab/>
            </w:r>
            <w:r>
              <w:rPr>
                <w:rStyle w:val="IndexLink"/>
              </w:rPr>
              <w:t>127</w:t>
            </w:r>
          </w:hyperlink>
        </w:p>
        <w:p>
          <w:pPr>
            <w:pStyle w:val="Contents4"/>
            <w:tabs>
              <w:tab w:val="clear" w:pos="8176"/>
              <w:tab w:val="right" w:pos="9026" w:leader="dot"/>
            </w:tabs>
            <w:rPr/>
          </w:pPr>
          <w:hyperlink w:anchor="__RefHeading___Toc1830134_211673320">
            <w:r>
              <w:rPr>
                <w:webHidden/>
                <w:rStyle w:val="IndexLink"/>
                <w:rtl w:val="true"/>
              </w:rPr>
              <w:t>امان خدا بهتر از امان پسر سمیه</w:t>
            </w:r>
            <w:r>
              <w:rPr>
                <w:rStyle w:val="IndexLink"/>
                <w:rtl w:val="true"/>
              </w:rPr>
              <w:tab/>
            </w:r>
            <w:r>
              <w:rPr>
                <w:rStyle w:val="IndexLink"/>
              </w:rPr>
              <w:t>130</w:t>
            </w:r>
          </w:hyperlink>
        </w:p>
        <w:p>
          <w:pPr>
            <w:pStyle w:val="Contents3"/>
            <w:tabs>
              <w:tab w:val="clear" w:pos="8459"/>
              <w:tab w:val="right" w:pos="9026" w:leader="dot"/>
            </w:tabs>
            <w:rPr/>
          </w:pPr>
          <w:hyperlink w:anchor="__RefHeading___Toc1830136_211673320">
            <w:r>
              <w:rPr>
                <w:webHidden/>
                <w:rStyle w:val="IndexLink"/>
                <w:rtl w:val="true"/>
              </w:rPr>
              <w:t>ابلاغ پیام امام حسین توسط عباس به دشمن</w:t>
            </w:r>
            <w:r>
              <w:rPr>
                <w:rStyle w:val="IndexLink"/>
                <w:rtl w:val="true"/>
              </w:rPr>
              <w:tab/>
            </w:r>
            <w:r>
              <w:rPr>
                <w:rStyle w:val="IndexLink"/>
              </w:rPr>
              <w:t>131</w:t>
            </w:r>
          </w:hyperlink>
        </w:p>
        <w:p>
          <w:pPr>
            <w:pStyle w:val="Contents3"/>
            <w:tabs>
              <w:tab w:val="clear" w:pos="8459"/>
              <w:tab w:val="right" w:pos="9026" w:leader="dot"/>
            </w:tabs>
            <w:rPr/>
          </w:pPr>
          <w:hyperlink w:anchor="__RefHeading___Toc1830138_211673320">
            <w:r>
              <w:rPr>
                <w:webHidden/>
                <w:rStyle w:val="IndexLink"/>
                <w:rtl w:val="true"/>
              </w:rPr>
              <w:t>تماشای عباس در آینه‌ی شب عاشورا</w:t>
            </w:r>
            <w:r>
              <w:rPr>
                <w:rStyle w:val="IndexLink"/>
                <w:rtl w:val="true"/>
              </w:rPr>
              <w:tab/>
            </w:r>
            <w:r>
              <w:rPr>
                <w:rStyle w:val="IndexLink"/>
              </w:rPr>
              <w:t>133</w:t>
            </w:r>
          </w:hyperlink>
        </w:p>
        <w:p>
          <w:pPr>
            <w:pStyle w:val="Contents4"/>
            <w:tabs>
              <w:tab w:val="clear" w:pos="8176"/>
              <w:tab w:val="right" w:pos="9026" w:leader="dot"/>
            </w:tabs>
            <w:rPr/>
          </w:pPr>
          <w:hyperlink w:anchor="__RefHeading___Toc1830140_21167332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830142_211673320">
            <w:r>
              <w:rPr>
                <w:webHidden/>
                <w:rStyle w:val="IndexLink"/>
                <w:rtl w:val="true"/>
              </w:rPr>
              <w:t>هرگز از تو جدا نشوم</w:t>
            </w:r>
            <w:r>
              <w:rPr>
                <w:rStyle w:val="IndexLink"/>
                <w:rtl w:val="true"/>
              </w:rPr>
              <w:tab/>
            </w:r>
            <w:r>
              <w:rPr>
                <w:rStyle w:val="IndexLink"/>
              </w:rPr>
              <w:t>134</w:t>
            </w:r>
          </w:hyperlink>
        </w:p>
        <w:p>
          <w:pPr>
            <w:pStyle w:val="Contents3"/>
            <w:tabs>
              <w:tab w:val="clear" w:pos="8459"/>
              <w:tab w:val="right" w:pos="9026" w:leader="dot"/>
            </w:tabs>
            <w:rPr/>
          </w:pPr>
          <w:hyperlink w:anchor="__RefHeading___Toc1830144_211673320">
            <w:r>
              <w:rPr>
                <w:webHidden/>
                <w:rStyle w:val="IndexLink"/>
                <w:rtl w:val="true"/>
              </w:rPr>
              <w:t>مذاکره‌ی شجاعانه‌ی حضرت عباس در شب عاشورا و لبخند زینب</w:t>
            </w:r>
            <w:r>
              <w:rPr>
                <w:rStyle w:val="IndexLink"/>
                <w:rtl w:val="true"/>
              </w:rPr>
              <w:tab/>
            </w:r>
            <w:r>
              <w:rPr>
                <w:rStyle w:val="IndexLink"/>
              </w:rPr>
              <w:t>136</w:t>
            </w:r>
          </w:hyperlink>
        </w:p>
        <w:p>
          <w:pPr>
            <w:pStyle w:val="Contents4"/>
            <w:tabs>
              <w:tab w:val="clear" w:pos="8176"/>
              <w:tab w:val="right" w:pos="9026" w:leader="dot"/>
            </w:tabs>
            <w:rPr/>
          </w:pPr>
          <w:hyperlink w:anchor="__RefHeading___Toc1830146_21167332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830148_211673320">
            <w:r>
              <w:rPr>
                <w:webHidden/>
                <w:rStyle w:val="IndexLink"/>
                <w:rtl w:val="true"/>
              </w:rPr>
              <w:t>شهادت عباس اصغر در شب عاشورا</w:t>
            </w:r>
            <w:r>
              <w:rPr>
                <w:rStyle w:val="IndexLink"/>
                <w:rtl w:val="true"/>
              </w:rPr>
              <w:tab/>
            </w:r>
            <w:r>
              <w:rPr>
                <w:rStyle w:val="IndexLink"/>
              </w:rPr>
              <w:t>143</w:t>
            </w:r>
          </w:hyperlink>
        </w:p>
        <w:p>
          <w:pPr>
            <w:pStyle w:val="Contents3"/>
            <w:tabs>
              <w:tab w:val="clear" w:pos="8459"/>
              <w:tab w:val="right" w:pos="9026" w:leader="dot"/>
            </w:tabs>
            <w:rPr/>
          </w:pPr>
          <w:hyperlink w:anchor="__RefHeading___Toc1830150_211673320">
            <w:r>
              <w:rPr>
                <w:webHidden/>
                <w:rStyle w:val="IndexLink"/>
                <w:rtl w:val="true"/>
              </w:rPr>
              <w:t>حضرت عباس در روز عاشورا</w:t>
            </w:r>
            <w:r>
              <w:rPr>
                <w:rStyle w:val="IndexLink"/>
                <w:rtl w:val="true"/>
              </w:rPr>
              <w:tab/>
            </w:r>
            <w:r>
              <w:rPr>
                <w:rStyle w:val="IndexLink"/>
              </w:rPr>
              <w:t>144</w:t>
            </w:r>
          </w:hyperlink>
        </w:p>
        <w:p>
          <w:pPr>
            <w:pStyle w:val="Contents4"/>
            <w:tabs>
              <w:tab w:val="clear" w:pos="8176"/>
              <w:tab w:val="right" w:pos="9026" w:leader="dot"/>
            </w:tabs>
            <w:rPr/>
          </w:pPr>
          <w:hyperlink w:anchor="__RefHeading___Toc1830152_21167332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830154_211673320">
            <w:r>
              <w:rPr>
                <w:webHidden/>
                <w:rStyle w:val="IndexLink"/>
                <w:rtl w:val="true"/>
              </w:rPr>
              <w:t>عباس در حمله‌ی نخستین صبح عاشورا</w:t>
            </w:r>
            <w:r>
              <w:rPr>
                <w:rStyle w:val="IndexLink"/>
                <w:rtl w:val="true"/>
              </w:rPr>
              <w:tab/>
            </w:r>
            <w:r>
              <w:rPr>
                <w:rStyle w:val="IndexLink"/>
              </w:rPr>
              <w:t>146</w:t>
            </w:r>
          </w:hyperlink>
        </w:p>
        <w:p>
          <w:pPr>
            <w:pStyle w:val="Contents4"/>
            <w:tabs>
              <w:tab w:val="clear" w:pos="8176"/>
              <w:tab w:val="right" w:pos="9026" w:leader="dot"/>
            </w:tabs>
            <w:rPr/>
          </w:pPr>
          <w:hyperlink w:anchor="__RefHeading___Toc1830156_211673320">
            <w:r>
              <w:rPr>
                <w:webHidden/>
                <w:rStyle w:val="IndexLink"/>
                <w:rtl w:val="true"/>
              </w:rPr>
              <w:t>نجات محاصره شدگان، توسط حضرت عباس</w:t>
            </w:r>
            <w:r>
              <w:rPr>
                <w:rStyle w:val="IndexLink"/>
                <w:rtl w:val="true"/>
              </w:rPr>
              <w:tab/>
            </w:r>
            <w:r>
              <w:rPr>
                <w:rStyle w:val="IndexLink"/>
              </w:rPr>
              <w:t>148</w:t>
            </w:r>
          </w:hyperlink>
        </w:p>
        <w:p>
          <w:pPr>
            <w:pStyle w:val="Contents4"/>
            <w:tabs>
              <w:tab w:val="clear" w:pos="8176"/>
              <w:tab w:val="right" w:pos="9026" w:leader="dot"/>
            </w:tabs>
            <w:rPr/>
          </w:pPr>
          <w:hyperlink w:anchor="__RefHeading___Toc1830158_211673320">
            <w:r>
              <w:rPr>
                <w:webHidden/>
                <w:rStyle w:val="IndexLink"/>
                <w:rtl w:val="true"/>
              </w:rPr>
              <w:t>نبرد تن به تن عباس با سه قهرمان نامور</w:t>
            </w:r>
            <w:r>
              <w:rPr>
                <w:rStyle w:val="IndexLink"/>
                <w:rtl w:val="true"/>
              </w:rPr>
              <w:tab/>
            </w:r>
            <w:r>
              <w:rPr>
                <w:rStyle w:val="IndexLink"/>
              </w:rPr>
              <w:t>149</w:t>
            </w:r>
          </w:hyperlink>
        </w:p>
        <w:p>
          <w:pPr>
            <w:pStyle w:val="Contents5"/>
            <w:tabs>
              <w:tab w:val="clear" w:pos="7892"/>
              <w:tab w:val="right" w:pos="9026" w:leader="dot"/>
            </w:tabs>
            <w:rPr/>
          </w:pPr>
          <w:hyperlink w:anchor="__RefHeading___Toc1830160_211673320">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830162_211673320">
            <w:r>
              <w:rPr>
                <w:webHidden/>
                <w:rStyle w:val="IndexLink"/>
                <w:rtl w:val="true"/>
              </w:rPr>
              <w:t>هلاکت مارد بن صدیف، به دست عباس</w:t>
            </w:r>
            <w:r>
              <w:rPr>
                <w:rStyle w:val="IndexLink"/>
                <w:rtl w:val="true"/>
              </w:rPr>
              <w:tab/>
            </w:r>
            <w:r>
              <w:rPr>
                <w:rStyle w:val="IndexLink"/>
              </w:rPr>
              <w:t>149</w:t>
            </w:r>
          </w:hyperlink>
        </w:p>
        <w:p>
          <w:pPr>
            <w:pStyle w:val="Contents5"/>
            <w:tabs>
              <w:tab w:val="clear" w:pos="7892"/>
              <w:tab w:val="right" w:pos="9026" w:leader="dot"/>
            </w:tabs>
            <w:rPr/>
          </w:pPr>
          <w:hyperlink w:anchor="__RefHeading___Toc1830164_211673320">
            <w:r>
              <w:rPr>
                <w:webHidden/>
                <w:rStyle w:val="IndexLink"/>
                <w:rtl w:val="true"/>
              </w:rPr>
              <w:t>صفوان بن ابطح</w:t>
            </w:r>
            <w:r>
              <w:rPr>
                <w:rStyle w:val="IndexLink"/>
                <w:rtl w:val="true"/>
              </w:rPr>
              <w:tab/>
            </w:r>
            <w:r>
              <w:rPr>
                <w:rStyle w:val="IndexLink"/>
              </w:rPr>
              <w:t>157</w:t>
            </w:r>
          </w:hyperlink>
        </w:p>
        <w:p>
          <w:pPr>
            <w:pStyle w:val="Contents5"/>
            <w:tabs>
              <w:tab w:val="clear" w:pos="7892"/>
              <w:tab w:val="right" w:pos="9026" w:leader="dot"/>
            </w:tabs>
            <w:rPr/>
          </w:pPr>
          <w:hyperlink w:anchor="__RefHeading___Toc1830166_211673320">
            <w:r>
              <w:rPr>
                <w:webHidden/>
                <w:rStyle w:val="IndexLink"/>
                <w:rtl w:val="true"/>
              </w:rPr>
              <w:t>عبدالله بن عقبه غنوی</w:t>
            </w:r>
            <w:r>
              <w:rPr>
                <w:rStyle w:val="IndexLink"/>
                <w:rtl w:val="true"/>
              </w:rPr>
              <w:tab/>
            </w:r>
            <w:r>
              <w:rPr>
                <w:rStyle w:val="IndexLink"/>
              </w:rPr>
              <w:t>158</w:t>
            </w:r>
          </w:hyperlink>
        </w:p>
        <w:p>
          <w:pPr>
            <w:pStyle w:val="Contents4"/>
            <w:tabs>
              <w:tab w:val="clear" w:pos="8176"/>
              <w:tab w:val="right" w:pos="9026" w:leader="dot"/>
            </w:tabs>
            <w:rPr/>
          </w:pPr>
          <w:hyperlink w:anchor="__RefHeading___Toc1830168_211673320">
            <w:r>
              <w:rPr>
                <w:webHidden/>
                <w:rStyle w:val="IndexLink"/>
                <w:rtl w:val="true"/>
              </w:rPr>
              <w:t>جوش و خروش غیرت عباس، با یادآوری زهیر</w:t>
            </w:r>
            <w:r>
              <w:rPr>
                <w:rStyle w:val="IndexLink"/>
                <w:rtl w:val="true"/>
              </w:rPr>
              <w:tab/>
            </w:r>
            <w:r>
              <w:rPr>
                <w:rStyle w:val="IndexLink"/>
              </w:rPr>
              <w:t>159</w:t>
            </w:r>
          </w:hyperlink>
        </w:p>
        <w:p>
          <w:pPr>
            <w:pStyle w:val="Contents4"/>
            <w:tabs>
              <w:tab w:val="clear" w:pos="8176"/>
              <w:tab w:val="right" w:pos="9026" w:leader="dot"/>
            </w:tabs>
            <w:rPr/>
          </w:pPr>
          <w:hyperlink w:anchor="__RefHeading___Toc1830170_211673320">
            <w:r>
              <w:rPr>
                <w:webHidden/>
                <w:rStyle w:val="IndexLink"/>
                <w:rtl w:val="true"/>
              </w:rPr>
              <w:t>مذاکره عباس با برادران مادری خود، در رفتن به میدان</w:t>
            </w:r>
            <w:r>
              <w:rPr>
                <w:rStyle w:val="IndexLink"/>
                <w:rtl w:val="true"/>
              </w:rPr>
              <w:tab/>
            </w:r>
            <w:r>
              <w:rPr>
                <w:rStyle w:val="IndexLink"/>
              </w:rPr>
              <w:t>161</w:t>
            </w:r>
          </w:hyperlink>
        </w:p>
        <w:p>
          <w:pPr>
            <w:pStyle w:val="Contents5"/>
            <w:tabs>
              <w:tab w:val="clear" w:pos="7892"/>
              <w:tab w:val="right" w:pos="9026" w:leader="dot"/>
            </w:tabs>
            <w:rPr/>
          </w:pPr>
          <w:hyperlink w:anchor="__RefHeading___Toc1830172_211673320">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1830174_211673320">
            <w:r>
              <w:rPr>
                <w:webHidden/>
                <w:rStyle w:val="IndexLink"/>
                <w:rtl w:val="true"/>
              </w:rPr>
              <w:t>جانبازی برادران عباس</w:t>
            </w:r>
            <w:r>
              <w:rPr>
                <w:rStyle w:val="IndexLink"/>
                <w:rtl w:val="true"/>
              </w:rPr>
              <w:tab/>
            </w:r>
            <w:r>
              <w:rPr>
                <w:rStyle w:val="IndexLink"/>
              </w:rPr>
              <w:t>163</w:t>
            </w:r>
          </w:hyperlink>
        </w:p>
        <w:p>
          <w:pPr>
            <w:pStyle w:val="Contents5"/>
            <w:tabs>
              <w:tab w:val="clear" w:pos="7892"/>
              <w:tab w:val="right" w:pos="9026" w:leader="dot"/>
            </w:tabs>
            <w:rPr/>
          </w:pPr>
          <w:hyperlink w:anchor="__RefHeading___Toc1830176_211673320">
            <w:r>
              <w:rPr>
                <w:webHidden/>
                <w:rStyle w:val="IndexLink"/>
                <w:rtl w:val="true"/>
              </w:rPr>
              <w:t>سلام امام هادی بر سه برادر عباس</w:t>
            </w:r>
            <w:r>
              <w:rPr>
                <w:rStyle w:val="IndexLink"/>
                <w:rtl w:val="true"/>
              </w:rPr>
              <w:tab/>
            </w:r>
            <w:r>
              <w:rPr>
                <w:rStyle w:val="IndexLink"/>
              </w:rPr>
              <w:t>166</w:t>
            </w:r>
          </w:hyperlink>
        </w:p>
        <w:p>
          <w:pPr>
            <w:pStyle w:val="Contents4"/>
            <w:tabs>
              <w:tab w:val="clear" w:pos="8176"/>
              <w:tab w:val="right" w:pos="9026" w:leader="dot"/>
            </w:tabs>
            <w:rPr/>
          </w:pPr>
          <w:hyperlink w:anchor="__RefHeading___Toc1830178_211673320">
            <w:r>
              <w:rPr>
                <w:webHidden/>
                <w:rStyle w:val="IndexLink"/>
                <w:rtl w:val="true"/>
              </w:rPr>
              <w:t>وداع عباس با همسر و فرزندانش</w:t>
            </w:r>
            <w:r>
              <w:rPr>
                <w:rStyle w:val="IndexLink"/>
                <w:rtl w:val="true"/>
              </w:rPr>
              <w:tab/>
            </w:r>
            <w:r>
              <w:rPr>
                <w:rStyle w:val="IndexLink"/>
              </w:rPr>
              <w:t>167</w:t>
            </w:r>
          </w:hyperlink>
        </w:p>
        <w:p>
          <w:pPr>
            <w:pStyle w:val="Contents4"/>
            <w:tabs>
              <w:tab w:val="clear" w:pos="8176"/>
              <w:tab w:val="right" w:pos="9026" w:leader="dot"/>
            </w:tabs>
            <w:rPr/>
          </w:pPr>
          <w:hyperlink w:anchor="__RefHeading___Toc1830180_211673320">
            <w:r>
              <w:rPr>
                <w:webHidden/>
                <w:rStyle w:val="IndexLink"/>
                <w:rtl w:val="true"/>
              </w:rPr>
              <w:t>پسران شهید حضرت عباس</w:t>
            </w:r>
            <w:r>
              <w:rPr>
                <w:rStyle w:val="IndexLink"/>
                <w:rtl w:val="true"/>
              </w:rPr>
              <w:tab/>
            </w:r>
            <w:r>
              <w:rPr>
                <w:rStyle w:val="IndexLink"/>
              </w:rPr>
              <w:t>167</w:t>
            </w:r>
          </w:hyperlink>
        </w:p>
        <w:p>
          <w:pPr>
            <w:pStyle w:val="Contents4"/>
            <w:tabs>
              <w:tab w:val="clear" w:pos="8176"/>
              <w:tab w:val="right" w:pos="9026" w:leader="dot"/>
            </w:tabs>
            <w:rPr/>
          </w:pPr>
          <w:hyperlink w:anchor="__RefHeading___Toc1830182_211673320">
            <w:r>
              <w:rPr>
                <w:webHidden/>
                <w:rStyle w:val="IndexLink"/>
                <w:rtl w:val="true"/>
              </w:rPr>
              <w:t>اجازه گرفتن عباس برای رفتن به میدان، و وداع او</w:t>
            </w:r>
            <w:r>
              <w:rPr>
                <w:rStyle w:val="IndexLink"/>
                <w:rtl w:val="true"/>
              </w:rPr>
              <w:tab/>
            </w:r>
            <w:r>
              <w:rPr>
                <w:rStyle w:val="IndexLink"/>
              </w:rPr>
              <w:t>168</w:t>
            </w:r>
          </w:hyperlink>
        </w:p>
        <w:p>
          <w:pPr>
            <w:pStyle w:val="Contents5"/>
            <w:tabs>
              <w:tab w:val="clear" w:pos="7892"/>
              <w:tab w:val="right" w:pos="9026" w:leader="dot"/>
            </w:tabs>
            <w:rPr/>
          </w:pPr>
          <w:hyperlink w:anchor="__RefHeading___Toc1830184_211673320">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1830186_211673320">
            <w:r>
              <w:rPr>
                <w:webHidden/>
                <w:rStyle w:val="IndexLink"/>
                <w:rtl w:val="true"/>
              </w:rPr>
              <w:t>رجزهای حضرت عباس</w:t>
            </w:r>
            <w:r>
              <w:rPr>
                <w:rStyle w:val="IndexLink"/>
                <w:rtl w:val="true"/>
              </w:rPr>
              <w:tab/>
            </w:r>
            <w:r>
              <w:rPr>
                <w:rStyle w:val="IndexLink"/>
              </w:rPr>
              <w:t>173</w:t>
            </w:r>
          </w:hyperlink>
        </w:p>
        <w:p>
          <w:pPr>
            <w:pStyle w:val="Contents4"/>
            <w:tabs>
              <w:tab w:val="clear" w:pos="8176"/>
              <w:tab w:val="right" w:pos="9026" w:leader="dot"/>
            </w:tabs>
            <w:rPr/>
          </w:pPr>
          <w:hyperlink w:anchor="__RefHeading___Toc1830188_211673320">
            <w:r>
              <w:rPr>
                <w:webHidden/>
                <w:rStyle w:val="IndexLink"/>
                <w:rtl w:val="true"/>
              </w:rPr>
              <w:t>حسین در بالین عباس و گریه‌ی شدید او</w:t>
            </w:r>
            <w:r>
              <w:rPr>
                <w:rStyle w:val="IndexLink"/>
                <w:rtl w:val="true"/>
              </w:rPr>
              <w:tab/>
            </w:r>
            <w:r>
              <w:rPr>
                <w:rStyle w:val="IndexLink"/>
              </w:rPr>
              <w:t>177</w:t>
            </w:r>
          </w:hyperlink>
        </w:p>
        <w:p>
          <w:pPr>
            <w:pStyle w:val="Contents5"/>
            <w:tabs>
              <w:tab w:val="clear" w:pos="7892"/>
              <w:tab w:val="right" w:pos="9026" w:leader="dot"/>
            </w:tabs>
            <w:rPr/>
          </w:pPr>
          <w:hyperlink w:anchor="__RefHeading___Toc1830190_211673320">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1830192_211673320">
            <w:r>
              <w:rPr>
                <w:webHidden/>
                <w:rStyle w:val="IndexLink"/>
                <w:rtl w:val="true"/>
              </w:rPr>
              <w:t>چهره‌ی غمبار حسین</w:t>
            </w:r>
            <w:r>
              <w:rPr>
                <w:rStyle w:val="IndexLink"/>
                <w:rtl w:val="true"/>
              </w:rPr>
              <w:tab/>
            </w:r>
            <w:r>
              <w:rPr>
                <w:rStyle w:val="IndexLink"/>
              </w:rPr>
              <w:t>180</w:t>
            </w:r>
          </w:hyperlink>
        </w:p>
        <w:p>
          <w:pPr>
            <w:pStyle w:val="Contents5"/>
            <w:tabs>
              <w:tab w:val="clear" w:pos="7892"/>
              <w:tab w:val="right" w:pos="9026" w:leader="dot"/>
            </w:tabs>
            <w:rPr/>
          </w:pPr>
          <w:hyperlink w:anchor="__RefHeading___Toc1830194_211673320">
            <w:r>
              <w:rPr>
                <w:webHidden/>
                <w:rStyle w:val="IndexLink"/>
                <w:rtl w:val="true"/>
              </w:rPr>
              <w:t>بازگشت غم‌انگیز امام حسین از بالین عباس</w:t>
            </w:r>
            <w:r>
              <w:rPr>
                <w:rStyle w:val="IndexLink"/>
                <w:rtl w:val="true"/>
              </w:rPr>
              <w:tab/>
            </w:r>
            <w:r>
              <w:rPr>
                <w:rStyle w:val="IndexLink"/>
              </w:rPr>
              <w:t>182</w:t>
            </w:r>
          </w:hyperlink>
        </w:p>
        <w:p>
          <w:pPr>
            <w:pStyle w:val="Contents5"/>
            <w:tabs>
              <w:tab w:val="clear" w:pos="7892"/>
              <w:tab w:val="right" w:pos="9026" w:leader="dot"/>
            </w:tabs>
            <w:rPr/>
          </w:pPr>
          <w:hyperlink w:anchor="__RefHeading___Toc1830196_211673320">
            <w:r>
              <w:rPr>
                <w:webHidden/>
                <w:rStyle w:val="IndexLink"/>
                <w:rtl w:val="true"/>
              </w:rPr>
              <w:t>ترسیم دیگری از آمدن امام حسین به بالین عباس</w:t>
            </w:r>
            <w:r>
              <w:rPr>
                <w:rStyle w:val="IndexLink"/>
                <w:rtl w:val="true"/>
              </w:rPr>
              <w:tab/>
            </w:r>
            <w:r>
              <w:rPr>
                <w:rStyle w:val="IndexLink"/>
              </w:rPr>
              <w:t>183</w:t>
            </w:r>
          </w:hyperlink>
        </w:p>
        <w:p>
          <w:pPr>
            <w:pStyle w:val="Contents5"/>
            <w:tabs>
              <w:tab w:val="clear" w:pos="7892"/>
              <w:tab w:val="right" w:pos="9026" w:leader="dot"/>
            </w:tabs>
            <w:rPr/>
          </w:pPr>
          <w:hyperlink w:anchor="__RefHeading___Toc1830198_211673320">
            <w:r>
              <w:rPr>
                <w:webHidden/>
                <w:rStyle w:val="IndexLink"/>
                <w:rtl w:val="true"/>
              </w:rPr>
              <w:t>گریه‌ی جانسوز دو برادر، و راز گریه عباس</w:t>
            </w:r>
            <w:r>
              <w:rPr>
                <w:rStyle w:val="IndexLink"/>
                <w:rtl w:val="true"/>
              </w:rPr>
              <w:tab/>
            </w:r>
            <w:r>
              <w:rPr>
                <w:rStyle w:val="IndexLink"/>
              </w:rPr>
              <w:t>184</w:t>
            </w:r>
          </w:hyperlink>
        </w:p>
        <w:p>
          <w:pPr>
            <w:pStyle w:val="Contents5"/>
            <w:tabs>
              <w:tab w:val="clear" w:pos="7892"/>
              <w:tab w:val="right" w:pos="9026" w:leader="dot"/>
            </w:tabs>
            <w:rPr/>
          </w:pPr>
          <w:hyperlink w:anchor="__RefHeading___Toc1830200_211673320">
            <w:r>
              <w:rPr>
                <w:webHidden/>
                <w:rStyle w:val="IndexLink"/>
                <w:rtl w:val="true"/>
              </w:rPr>
              <w:t>نگاهی دیگر به شجاعت حضرت عباس</w:t>
            </w:r>
            <w:r>
              <w:rPr>
                <w:rStyle w:val="IndexLink"/>
                <w:rtl w:val="true"/>
              </w:rPr>
              <w:tab/>
            </w:r>
            <w:r>
              <w:rPr>
                <w:rStyle w:val="IndexLink"/>
              </w:rPr>
              <w:t>185</w:t>
            </w:r>
          </w:hyperlink>
        </w:p>
        <w:p>
          <w:pPr>
            <w:pStyle w:val="Contents5"/>
            <w:tabs>
              <w:tab w:val="clear" w:pos="7892"/>
              <w:tab w:val="right" w:pos="9026" w:leader="dot"/>
            </w:tabs>
            <w:rPr/>
          </w:pPr>
          <w:hyperlink w:anchor="__RefHeading___Toc1830202_211673320">
            <w:r>
              <w:rPr>
                <w:webHidden/>
                <w:rStyle w:val="IndexLink"/>
                <w:rtl w:val="true"/>
              </w:rPr>
              <w:t>معجزه‌ی عشق و عرفان صادق</w:t>
            </w:r>
            <w:r>
              <w:rPr>
                <w:rStyle w:val="IndexLink"/>
                <w:rtl w:val="true"/>
              </w:rPr>
              <w:tab/>
            </w:r>
            <w:r>
              <w:rPr>
                <w:rStyle w:val="IndexLink"/>
              </w:rPr>
              <w:t>187</w:t>
            </w:r>
          </w:hyperlink>
        </w:p>
        <w:p>
          <w:pPr>
            <w:pStyle w:val="Contents3"/>
            <w:tabs>
              <w:tab w:val="clear" w:pos="8459"/>
              <w:tab w:val="right" w:pos="9026" w:leader="dot"/>
            </w:tabs>
            <w:rPr/>
          </w:pPr>
          <w:hyperlink w:anchor="__RefHeading___Toc1830204_211673320">
            <w:r>
              <w:rPr>
                <w:webHidden/>
                <w:rStyle w:val="IndexLink"/>
                <w:rtl w:val="true"/>
              </w:rPr>
              <w:t>نکته‌های جانسوز و آموزنده در شهادت عباس</w:t>
            </w:r>
            <w:r>
              <w:rPr>
                <w:rStyle w:val="IndexLink"/>
                <w:rtl w:val="true"/>
              </w:rPr>
              <w:tab/>
            </w:r>
            <w:r>
              <w:rPr>
                <w:rStyle w:val="IndexLink"/>
              </w:rPr>
              <w:t>189</w:t>
            </w:r>
          </w:hyperlink>
        </w:p>
        <w:p>
          <w:pPr>
            <w:pStyle w:val="Contents4"/>
            <w:tabs>
              <w:tab w:val="clear" w:pos="8176"/>
              <w:tab w:val="right" w:pos="9026" w:leader="dot"/>
            </w:tabs>
            <w:rPr/>
          </w:pPr>
          <w:hyperlink w:anchor="__RefHeading___Toc1830206_211673320">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830208_211673320">
            <w:r>
              <w:rPr>
                <w:webHidden/>
                <w:rStyle w:val="IndexLink"/>
                <w:rtl w:val="true"/>
              </w:rPr>
              <w:t>مقام دست‌های حضرت عباس</w:t>
            </w:r>
            <w:r>
              <w:rPr>
                <w:rStyle w:val="IndexLink"/>
                <w:rtl w:val="true"/>
              </w:rPr>
              <w:tab/>
            </w:r>
            <w:r>
              <w:rPr>
                <w:rStyle w:val="IndexLink"/>
              </w:rPr>
              <w:t>195</w:t>
            </w:r>
          </w:hyperlink>
        </w:p>
        <w:p>
          <w:pPr>
            <w:pStyle w:val="Contents4"/>
            <w:tabs>
              <w:tab w:val="clear" w:pos="8176"/>
              <w:tab w:val="right" w:pos="9026" w:leader="dot"/>
            </w:tabs>
            <w:rPr/>
          </w:pPr>
          <w:hyperlink w:anchor="__RefHeading___Toc1830210_211673320">
            <w:r>
              <w:rPr>
                <w:webHidden/>
                <w:rStyle w:val="IndexLink"/>
                <w:rtl w:val="true"/>
              </w:rPr>
              <w:t>گرداندن سر نورانی حضرت عباس و محل دفن آن‌</w:t>
            </w:r>
            <w:r>
              <w:rPr>
                <w:rStyle w:val="IndexLink"/>
                <w:rtl w:val="true"/>
              </w:rPr>
              <w:tab/>
            </w:r>
            <w:r>
              <w:rPr>
                <w:rStyle w:val="IndexLink"/>
              </w:rPr>
              <w:t>197</w:t>
            </w:r>
          </w:hyperlink>
        </w:p>
        <w:p>
          <w:pPr>
            <w:pStyle w:val="Contents4"/>
            <w:tabs>
              <w:tab w:val="clear" w:pos="8176"/>
              <w:tab w:val="right" w:pos="9026" w:leader="dot"/>
            </w:tabs>
            <w:rPr/>
          </w:pPr>
          <w:hyperlink w:anchor="__RefHeading___Toc1830212_211673320">
            <w:r>
              <w:rPr>
                <w:webHidden/>
                <w:rStyle w:val="IndexLink"/>
                <w:rtl w:val="true"/>
              </w:rPr>
              <w:t>سوگواری جانسوز ام‌البنین برای فرزندانش</w:t>
            </w:r>
            <w:r>
              <w:rPr>
                <w:rStyle w:val="IndexLink"/>
                <w:rtl w:val="true"/>
              </w:rPr>
              <w:tab/>
            </w:r>
            <w:r>
              <w:rPr>
                <w:rStyle w:val="IndexLink"/>
              </w:rPr>
              <w:t>199</w:t>
            </w:r>
          </w:hyperlink>
        </w:p>
        <w:p>
          <w:pPr>
            <w:pStyle w:val="Contents2"/>
            <w:tabs>
              <w:tab w:val="clear" w:pos="8743"/>
              <w:tab w:val="right" w:pos="9026" w:leader="dot"/>
            </w:tabs>
            <w:rPr/>
          </w:pPr>
          <w:hyperlink w:anchor="__RefHeading___Toc1830214_211673320">
            <w:r>
              <w:rPr>
                <w:webHidden/>
                <w:rStyle w:val="IndexLink"/>
                <w:rtl w:val="true"/>
              </w:rPr>
              <w:t>مرقد مطهر حضرت عباس علیه السلام و سیر نوسازی آن در طول تاریخ و چند نمونه از کرامات آن حضرت</w:t>
            </w:r>
            <w:r>
              <w:rPr>
                <w:rStyle w:val="IndexLink"/>
                <w:rtl w:val="true"/>
              </w:rPr>
              <w:tab/>
            </w:r>
            <w:r>
              <w:rPr>
                <w:rStyle w:val="IndexLink"/>
              </w:rPr>
              <w:t>203</w:t>
            </w:r>
          </w:hyperlink>
        </w:p>
        <w:p>
          <w:pPr>
            <w:pStyle w:val="Contents3"/>
            <w:tabs>
              <w:tab w:val="clear" w:pos="8459"/>
              <w:tab w:val="right" w:pos="9026" w:leader="dot"/>
            </w:tabs>
            <w:rPr/>
          </w:pPr>
          <w:hyperlink w:anchor="__RefHeading___Toc1830216_211673320">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1830218_211673320">
            <w:r>
              <w:rPr>
                <w:webHidden/>
                <w:rStyle w:val="IndexLink"/>
                <w:rtl w:val="true"/>
              </w:rPr>
              <w:t>مرقد جدا، چرا؟</w:t>
            </w:r>
            <w:r>
              <w:rPr>
                <w:rStyle w:val="IndexLink"/>
                <w:rtl w:val="true"/>
              </w:rPr>
              <w:tab/>
            </w:r>
            <w:r>
              <w:rPr>
                <w:rStyle w:val="IndexLink"/>
              </w:rPr>
              <w:t>204</w:t>
            </w:r>
          </w:hyperlink>
        </w:p>
        <w:p>
          <w:pPr>
            <w:pStyle w:val="Contents4"/>
            <w:tabs>
              <w:tab w:val="clear" w:pos="8176"/>
              <w:tab w:val="right" w:pos="9026" w:leader="dot"/>
            </w:tabs>
            <w:rPr/>
          </w:pPr>
          <w:hyperlink w:anchor="__RefHeading___Toc1830220_211673320">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830222_211673320">
            <w:r>
              <w:rPr>
                <w:webHidden/>
                <w:rStyle w:val="IndexLink"/>
                <w:rtl w:val="true"/>
              </w:rPr>
              <w:t>پاسخ</w:t>
            </w:r>
            <w:r>
              <w:rPr>
                <w:rStyle w:val="IndexLink"/>
                <w:rtl w:val="true"/>
              </w:rPr>
              <w:tab/>
            </w:r>
            <w:r>
              <w:rPr>
                <w:rStyle w:val="IndexLink"/>
              </w:rPr>
              <w:t>204</w:t>
            </w:r>
          </w:hyperlink>
        </w:p>
        <w:p>
          <w:pPr>
            <w:pStyle w:val="Contents3"/>
            <w:tabs>
              <w:tab w:val="clear" w:pos="8459"/>
              <w:tab w:val="right" w:pos="9026" w:leader="dot"/>
            </w:tabs>
            <w:rPr/>
          </w:pPr>
          <w:hyperlink w:anchor="__RefHeading___Toc1830224_211673320">
            <w:r>
              <w:rPr>
                <w:webHidden/>
                <w:rStyle w:val="IndexLink"/>
                <w:rtl w:val="true"/>
              </w:rPr>
              <w:t>خاکسپاری پیکر عباس توسط امام سجاد</w:t>
            </w:r>
            <w:r>
              <w:rPr>
                <w:rStyle w:val="IndexLink"/>
                <w:rtl w:val="true"/>
              </w:rPr>
              <w:tab/>
            </w:r>
            <w:r>
              <w:rPr>
                <w:rStyle w:val="IndexLink"/>
              </w:rPr>
              <w:t>206</w:t>
            </w:r>
          </w:hyperlink>
        </w:p>
        <w:p>
          <w:pPr>
            <w:pStyle w:val="Contents3"/>
            <w:tabs>
              <w:tab w:val="clear" w:pos="8459"/>
              <w:tab w:val="right" w:pos="9026" w:leader="dot"/>
            </w:tabs>
            <w:rPr/>
          </w:pPr>
          <w:hyperlink w:anchor="__RefHeading___Toc1830226_211673320">
            <w:r>
              <w:rPr>
                <w:webHidden/>
                <w:rStyle w:val="IndexLink"/>
                <w:rtl w:val="true"/>
              </w:rPr>
              <w:t>سیر تاریخی بنای مطهر مرقد حضرت عباس</w:t>
            </w:r>
            <w:r>
              <w:rPr>
                <w:rStyle w:val="IndexLink"/>
                <w:rtl w:val="true"/>
              </w:rPr>
              <w:tab/>
            </w:r>
            <w:r>
              <w:rPr>
                <w:rStyle w:val="IndexLink"/>
              </w:rPr>
              <w:t>208</w:t>
            </w:r>
          </w:hyperlink>
        </w:p>
        <w:p>
          <w:pPr>
            <w:pStyle w:val="Contents3"/>
            <w:tabs>
              <w:tab w:val="clear" w:pos="8459"/>
              <w:tab w:val="right" w:pos="9026" w:leader="dot"/>
            </w:tabs>
            <w:rPr/>
          </w:pPr>
          <w:hyperlink w:anchor="__RefHeading___Toc1830228_211673320">
            <w:r>
              <w:rPr>
                <w:webHidden/>
                <w:rStyle w:val="IndexLink"/>
                <w:rtl w:val="true"/>
              </w:rPr>
              <w:t>ضریح کنونی مرقد حضرت عباس</w:t>
            </w:r>
            <w:r>
              <w:rPr>
                <w:rStyle w:val="IndexLink"/>
                <w:rtl w:val="true"/>
              </w:rPr>
              <w:tab/>
            </w:r>
            <w:r>
              <w:rPr>
                <w:rStyle w:val="IndexLink"/>
              </w:rPr>
              <w:t>213</w:t>
            </w:r>
          </w:hyperlink>
        </w:p>
        <w:p>
          <w:pPr>
            <w:pStyle w:val="Contents3"/>
            <w:tabs>
              <w:tab w:val="clear" w:pos="8459"/>
              <w:tab w:val="right" w:pos="9026" w:leader="dot"/>
            </w:tabs>
            <w:rPr/>
          </w:pPr>
          <w:hyperlink w:anchor="__RefHeading___Toc1830230_211673320">
            <w:r>
              <w:rPr>
                <w:webHidden/>
                <w:rStyle w:val="IndexLink"/>
                <w:rtl w:val="true"/>
              </w:rPr>
              <w:t>دورنمایی از آستان قدس حضرت عباس</w:t>
            </w:r>
            <w:r>
              <w:rPr>
                <w:rStyle w:val="IndexLink"/>
                <w:rtl w:val="true"/>
              </w:rPr>
              <w:tab/>
            </w:r>
            <w:r>
              <w:rPr>
                <w:rStyle w:val="IndexLink"/>
              </w:rPr>
              <w:t>214</w:t>
            </w:r>
          </w:hyperlink>
        </w:p>
        <w:p>
          <w:pPr>
            <w:pStyle w:val="Contents3"/>
            <w:tabs>
              <w:tab w:val="clear" w:pos="8459"/>
              <w:tab w:val="right" w:pos="9026" w:leader="dot"/>
            </w:tabs>
            <w:rPr/>
          </w:pPr>
          <w:hyperlink w:anchor="__RefHeading___Toc1830232_211673320">
            <w:r>
              <w:rPr>
                <w:webHidden/>
                <w:rStyle w:val="IndexLink"/>
                <w:rtl w:val="true"/>
              </w:rPr>
              <w:t>گریه جانسوز علامه بحرالعلوم</w:t>
            </w:r>
            <w:r>
              <w:rPr>
                <w:rStyle w:val="IndexLink"/>
                <w:rtl w:val="true"/>
              </w:rPr>
              <w:tab/>
            </w:r>
            <w:r>
              <w:rPr>
                <w:rStyle w:val="IndexLink"/>
              </w:rPr>
              <w:t>215</w:t>
            </w:r>
          </w:hyperlink>
        </w:p>
        <w:p>
          <w:pPr>
            <w:pStyle w:val="Contents3"/>
            <w:tabs>
              <w:tab w:val="clear" w:pos="8459"/>
              <w:tab w:val="right" w:pos="9026" w:leader="dot"/>
            </w:tabs>
            <w:rPr/>
          </w:pPr>
          <w:hyperlink w:anchor="__RefHeading___Toc1830234_211673320">
            <w:r>
              <w:rPr>
                <w:webHidden/>
                <w:rStyle w:val="IndexLink"/>
                <w:rtl w:val="true"/>
              </w:rPr>
              <w:t>پاداش زیارت مرقد مطهر حضرت عباس</w:t>
            </w:r>
            <w:r>
              <w:rPr>
                <w:rStyle w:val="IndexLink"/>
                <w:rtl w:val="true"/>
              </w:rPr>
              <w:tab/>
            </w:r>
            <w:r>
              <w:rPr>
                <w:rStyle w:val="IndexLink"/>
              </w:rPr>
              <w:t>216</w:t>
            </w:r>
          </w:hyperlink>
        </w:p>
        <w:p>
          <w:pPr>
            <w:pStyle w:val="Contents2"/>
            <w:tabs>
              <w:tab w:val="clear" w:pos="8743"/>
              <w:tab w:val="right" w:pos="9026" w:leader="dot"/>
            </w:tabs>
            <w:rPr/>
          </w:pPr>
          <w:hyperlink w:anchor="__RefHeading___Toc1830236_211673320">
            <w:r>
              <w:rPr>
                <w:webHidden/>
                <w:rStyle w:val="IndexLink"/>
                <w:rtl w:val="true"/>
              </w:rPr>
              <w:t>نمونه‌هایی از کرامات حضرت عباس علیه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1830238_211673320">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830240_211673320">
            <w:r>
              <w:rPr>
                <w:webHidden/>
                <w:rStyle w:val="IndexLink"/>
                <w:rtl w:val="true"/>
              </w:rPr>
              <w:t>حکایتی عجیب از آیت الله میرزای شیرازی‌</w:t>
            </w:r>
            <w:r>
              <w:rPr>
                <w:rStyle w:val="IndexLink"/>
                <w:rtl w:val="true"/>
              </w:rPr>
              <w:tab/>
            </w:r>
            <w:r>
              <w:rPr>
                <w:rStyle w:val="IndexLink"/>
              </w:rPr>
              <w:t>220</w:t>
            </w:r>
          </w:hyperlink>
        </w:p>
        <w:p>
          <w:pPr>
            <w:pStyle w:val="Contents3"/>
            <w:tabs>
              <w:tab w:val="clear" w:pos="8459"/>
              <w:tab w:val="right" w:pos="9026" w:leader="dot"/>
            </w:tabs>
            <w:rPr/>
          </w:pPr>
          <w:hyperlink w:anchor="__RefHeading___Toc1830242_211673320">
            <w:r>
              <w:rPr>
                <w:webHidden/>
                <w:rStyle w:val="IndexLink"/>
                <w:rtl w:val="true"/>
              </w:rPr>
              <w:t>تو باب‌الحوائج هستی</w:t>
            </w:r>
            <w:r>
              <w:rPr>
                <w:rStyle w:val="IndexLink"/>
                <w:rtl w:val="true"/>
              </w:rPr>
              <w:tab/>
            </w:r>
            <w:r>
              <w:rPr>
                <w:rStyle w:val="IndexLink"/>
              </w:rPr>
              <w:t>222</w:t>
            </w:r>
          </w:hyperlink>
        </w:p>
        <w:p>
          <w:pPr>
            <w:pStyle w:val="Contents3"/>
            <w:tabs>
              <w:tab w:val="clear" w:pos="8459"/>
              <w:tab w:val="right" w:pos="9026" w:leader="dot"/>
            </w:tabs>
            <w:rPr/>
          </w:pPr>
          <w:hyperlink w:anchor="__RefHeading___Toc1830244_211673320">
            <w:r>
              <w:rPr>
                <w:webHidden/>
                <w:rStyle w:val="IndexLink"/>
                <w:rtl w:val="true"/>
              </w:rPr>
              <w:t>دو کرامت در یک ساعت</w:t>
            </w:r>
            <w:r>
              <w:rPr>
                <w:rStyle w:val="IndexLink"/>
                <w:rtl w:val="true"/>
              </w:rPr>
              <w:tab/>
            </w:r>
            <w:r>
              <w:rPr>
                <w:rStyle w:val="IndexLink"/>
              </w:rPr>
              <w:t>224</w:t>
            </w:r>
          </w:hyperlink>
        </w:p>
        <w:p>
          <w:pPr>
            <w:pStyle w:val="Contents3"/>
            <w:tabs>
              <w:tab w:val="clear" w:pos="8459"/>
              <w:tab w:val="right" w:pos="9026" w:leader="dot"/>
            </w:tabs>
            <w:rPr/>
          </w:pPr>
          <w:hyperlink w:anchor="__RefHeading___Toc1830246_211673320">
            <w:r>
              <w:rPr>
                <w:webHidden/>
                <w:rStyle w:val="IndexLink"/>
                <w:rtl w:val="true"/>
              </w:rPr>
              <w:t>بینا شدن نابینا بر اثر لطف حضرت عباس</w:t>
            </w:r>
            <w:r>
              <w:rPr>
                <w:rStyle w:val="IndexLink"/>
                <w:rtl w:val="true"/>
              </w:rPr>
              <w:tab/>
            </w:r>
            <w:r>
              <w:rPr>
                <w:rStyle w:val="IndexLink"/>
              </w:rPr>
              <w:t>226</w:t>
            </w:r>
          </w:hyperlink>
        </w:p>
        <w:p>
          <w:pPr>
            <w:pStyle w:val="Contents3"/>
            <w:tabs>
              <w:tab w:val="clear" w:pos="8459"/>
              <w:tab w:val="right" w:pos="9026" w:leader="dot"/>
            </w:tabs>
            <w:rPr/>
          </w:pPr>
          <w:hyperlink w:anchor="__RefHeading___Toc1830248_211673320">
            <w:r>
              <w:rPr>
                <w:webHidden/>
                <w:rStyle w:val="IndexLink"/>
                <w:rtl w:val="true"/>
              </w:rPr>
              <w:t>کیفر متجاوز</w:t>
            </w:r>
            <w:r>
              <w:rPr>
                <w:rStyle w:val="IndexLink"/>
                <w:rtl w:val="true"/>
              </w:rPr>
              <w:tab/>
            </w:r>
            <w:r>
              <w:rPr>
                <w:rStyle w:val="IndexLink"/>
              </w:rPr>
              <w:t>227</w:t>
            </w:r>
          </w:hyperlink>
        </w:p>
        <w:p>
          <w:pPr>
            <w:pStyle w:val="Contents3"/>
            <w:tabs>
              <w:tab w:val="clear" w:pos="8459"/>
              <w:tab w:val="right" w:pos="9026" w:leader="dot"/>
            </w:tabs>
            <w:rPr/>
          </w:pPr>
          <w:hyperlink w:anchor="__RefHeading___Toc1830250_211673320">
            <w:r>
              <w:rPr>
                <w:webHidden/>
                <w:rStyle w:val="IndexLink"/>
                <w:rtl w:val="true"/>
              </w:rPr>
              <w:t>داوری عباس و نجات دختر بی‌گناه</w:t>
            </w:r>
            <w:r>
              <w:rPr>
                <w:rStyle w:val="IndexLink"/>
                <w:rtl w:val="true"/>
              </w:rPr>
              <w:tab/>
            </w:r>
            <w:r>
              <w:rPr>
                <w:rStyle w:val="IndexLink"/>
              </w:rPr>
              <w:t>228</w:t>
            </w:r>
          </w:hyperlink>
        </w:p>
        <w:p>
          <w:pPr>
            <w:pStyle w:val="Contents3"/>
            <w:tabs>
              <w:tab w:val="clear" w:pos="8459"/>
              <w:tab w:val="right" w:pos="9026" w:leader="dot"/>
            </w:tabs>
            <w:rPr/>
          </w:pPr>
          <w:hyperlink w:anchor="__RefHeading___Toc1830252_211673320">
            <w:r>
              <w:rPr>
                <w:webHidden/>
                <w:rStyle w:val="IndexLink"/>
                <w:rtl w:val="true"/>
              </w:rPr>
              <w:t>سزای خیانتکار</w:t>
            </w:r>
            <w:r>
              <w:rPr>
                <w:rStyle w:val="IndexLink"/>
                <w:rtl w:val="true"/>
              </w:rPr>
              <w:tab/>
            </w:r>
            <w:r>
              <w:rPr>
                <w:rStyle w:val="IndexLink"/>
              </w:rPr>
              <w:t>230</w:t>
            </w:r>
          </w:hyperlink>
        </w:p>
        <w:p>
          <w:pPr>
            <w:pStyle w:val="Contents3"/>
            <w:tabs>
              <w:tab w:val="clear" w:pos="8459"/>
              <w:tab w:val="right" w:pos="9026" w:leader="dot"/>
            </w:tabs>
            <w:rPr/>
          </w:pPr>
          <w:hyperlink w:anchor="__RefHeading___Toc1830254_211673320">
            <w:r>
              <w:rPr>
                <w:webHidden/>
                <w:rStyle w:val="IndexLink"/>
                <w:rtl w:val="true"/>
              </w:rPr>
              <w:t>شفای مردی فلج در مجلس عزای حضرت عباس</w:t>
            </w:r>
            <w:r>
              <w:rPr>
                <w:rStyle w:val="IndexLink"/>
                <w:rtl w:val="true"/>
              </w:rPr>
              <w:tab/>
            </w:r>
            <w:r>
              <w:rPr>
                <w:rStyle w:val="IndexLink"/>
              </w:rPr>
              <w:t>231</w:t>
            </w:r>
          </w:hyperlink>
        </w:p>
        <w:p>
          <w:pPr>
            <w:pStyle w:val="Contents3"/>
            <w:tabs>
              <w:tab w:val="clear" w:pos="8459"/>
              <w:tab w:val="right" w:pos="9026" w:leader="dot"/>
            </w:tabs>
            <w:rPr/>
          </w:pPr>
          <w:hyperlink w:anchor="__RefHeading___Toc1830256_211673320">
            <w:r>
              <w:rPr>
                <w:webHidden/>
                <w:rStyle w:val="IndexLink"/>
                <w:rtl w:val="true"/>
              </w:rPr>
              <w:t>روا شدن حاجت مسیحی، در پرتو توسل به حضرت عباس</w:t>
            </w:r>
            <w:r>
              <w:rPr>
                <w:rStyle w:val="IndexLink"/>
                <w:rtl w:val="true"/>
              </w:rPr>
              <w:tab/>
            </w:r>
            <w:r>
              <w:rPr>
                <w:rStyle w:val="IndexLink"/>
              </w:rPr>
              <w:t>234</w:t>
            </w:r>
          </w:hyperlink>
        </w:p>
        <w:p>
          <w:pPr>
            <w:pStyle w:val="Contents3"/>
            <w:tabs>
              <w:tab w:val="clear" w:pos="8459"/>
              <w:tab w:val="right" w:pos="9026" w:leader="dot"/>
            </w:tabs>
            <w:rPr/>
          </w:pPr>
          <w:hyperlink w:anchor="__RefHeading___Toc1830258_211673320">
            <w:r>
              <w:rPr>
                <w:webHidden/>
                <w:rStyle w:val="IndexLink"/>
                <w:rtl w:val="true"/>
              </w:rPr>
              <w:t>شفای سریع دخترک بیمار در حال مرگ</w:t>
            </w:r>
            <w:r>
              <w:rPr>
                <w:rStyle w:val="IndexLink"/>
                <w:rtl w:val="true"/>
              </w:rPr>
              <w:tab/>
            </w:r>
            <w:r>
              <w:rPr>
                <w:rStyle w:val="IndexLink"/>
              </w:rPr>
              <w:t>235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_1747"/>
      <w:bookmarkStart w:id="1" w:name="pg196_1747"/>
      <w:bookmarkEnd w:id="1"/>
    </w:p>
    <w:p>
      <w:pPr>
        <w:pStyle w:val="Heading2"/>
        <w:numPr>
          <w:ilvl w:val="1"/>
          <w:numId w:val="1"/>
        </w:numPr>
        <w:rPr/>
      </w:pPr>
      <w:bookmarkStart w:id="2" w:name="pg196_1747"/>
      <w:bookmarkStart w:id="3" w:name="__RefHeading___Toc182995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نینوا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از زندگانی حضرت عباس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محمدی اشتهاردی </w:t>
      </w:r>
      <w:r>
        <w:rPr>
          <w:rFonts w:ascii="IRNazanin" w:hAnsi="IRNazanin" w:eastAsia="IRNazanin"/>
          <w:color w:val="111111"/>
          <w:sz w:val="28"/>
          <w:sz w:val="28"/>
          <w:szCs w:val="28"/>
          <w:lang w:bidi="fa-IR"/>
        </w:rPr>
        <w:t>۱۳۲۳</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زندگانی حضرت ابوالفضل العباس</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زندگانی حضرت ابوالفضل العباس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9960_211673320"/>
      <w:bookmarkStart w:id="6" w:name="_Toc2"/>
      <w:bookmarkEnd w:id="5"/>
      <w:r>
        <w:rPr>
          <w:rtl w:val="true"/>
        </w:rPr>
        <w:t>اشاره</w:t>
      </w:r>
      <w:bookmarkStart w:id="7" w:name="pg196_1751"/>
      <w:bookmarkEnd w:id="6"/>
    </w:p>
    <w:p>
      <w:pPr>
        <w:pStyle w:val="Heading2"/>
        <w:numPr>
          <w:ilvl w:val="1"/>
          <w:numId w:val="1"/>
        </w:numPr>
        <w:rPr/>
      </w:pPr>
      <w:bookmarkStart w:id="8" w:name="__RefHeading___Toc1829962_211673320"/>
      <w:bookmarkStart w:id="9" w:name="_Toc3"/>
      <w:bookmarkEnd w:id="7"/>
      <w:bookmarkEnd w:id="8"/>
      <w:r>
        <w:rPr>
          <w:rtl w:val="true"/>
        </w:rPr>
        <w:t>به عنوان 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ادرکنا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 مردی به قامت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ایمان، سپرش تقوی، نیزه و زوبینش شجاعت ورادی؛ از نگاهش عاطفه می‌بارد و در جبینش نور خدا جاری است؛ چون کوهی بر اسب نشسته، اسبی که خروش دریا را در سینه دارد؛ با پاسبخشی از خیام حرم ابی عبدالله الحسین علیه‌السلام مشغول است، خیامی که قرنهاست نه فقط در کربلا که در جای جای زمین برپاست؛ و زمان، شب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او که پدر فضیلت است هفتاد داغ می‌بیند، هفتاد لاله‌ی پرپر می‌بوید، هفتاد مرغ عشق را در پرواز سرخ‌شان بدرقه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 دستانش را به خدا هدیه می‌کند و بدینسان جاودانه می‌شود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 باقی است، ابوالفضل 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در رگهای حقیقت، جریان زندگی؛ چشمانش در ظلمات شبهای ظلم، مهتابی بر فروغ؛ دستانش در خیام همیشه برپای عاشورا، عمود خیمه‌ی امام حسین علیه‌السلام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مرغ عشق به سرداری او در پهنه‌ی آسمان ایثار، پرواز سیمرغ ثار را، تا خدا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لاله در دشت سینه، و هفتاد داغ بر جبین دل او، پرچمی می‌شوند که در دستهای امام حسین تا عرش و تا قیامت، گسترش خواهد داشت؛ و عاشورا، هر روز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شب می‌توان عباس بن علی بن ابیطالب را دید که هیئت پدرش را دارد و هیبت او را، رشادت او را، شجاعت او را، صداقت او را، عدالت او را، علم او را، ایمان او را و اخلاص او را؛ با این همه در برابر برادرش حسین علیه‌السلام عبدی را می‌ماند در برابر مولا، سربازی را می‌ماند در برابر فرمانده، مریدی را می‌ماند در برابر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 حسین علیه‌السلام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بیرون آمده است تا به پاسبخش هر شبه‌ی خیام حرم کربلائیان، سری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سپهسالار لشکر خویش را،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ابوالفضل سرشار از عطر این همه مهربانی، او را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فردا چنین نخواهد بود؛ او در کنار علقمه، وقتی سر خون آلوده‌ی خویش را بر دامن زهرای اطهر می‌بیند، جسارت خواهد یافت تا آرزوی نهایی عمر خویش را، جامه‌ی عمل بپوشاند و زاده‌ی فاطمه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اباالفضل العباس بن امیرالمؤمنین</w:t>
      </w:r>
    </w:p>
    <w:p>
      <w:pPr>
        <w:pStyle w:val="BookText"/>
        <w:rPr/>
      </w:pPr>
      <w:r>
        <w:rPr>
          <w:rFonts w:ascii="IRNazanin" w:hAnsi="IRNazanin" w:eastAsia="IRNazanin"/>
          <w:color w:val="111111"/>
          <w:sz w:val="28"/>
          <w:sz w:val="28"/>
          <w:szCs w:val="28"/>
          <w:rtl w:val="true"/>
          <w:lang w:bidi="fa-IR"/>
        </w:rPr>
        <w:t>السلام علیک یا ناصر دین الله</w:t>
      </w:r>
    </w:p>
    <w:p>
      <w:pPr>
        <w:pStyle w:val="BookText"/>
        <w:rPr/>
      </w:pPr>
      <w:r>
        <w:rPr>
          <w:rFonts w:ascii="IRNazanin" w:hAnsi="IRNazanin" w:eastAsia="IRNazanin"/>
          <w:color w:val="111111"/>
          <w:sz w:val="28"/>
          <w:sz w:val="28"/>
          <w:szCs w:val="28"/>
          <w:rtl w:val="true"/>
          <w:lang w:bidi="fa-IR"/>
        </w:rPr>
        <w:t>السلام علیک یا ناصر رسول الله</w:t>
      </w:r>
    </w:p>
    <w:p>
      <w:pPr>
        <w:pStyle w:val="BookText"/>
        <w:rPr/>
      </w:pPr>
      <w:r>
        <w:rPr>
          <w:rFonts w:ascii="IRNazanin" w:hAnsi="IRNazanin" w:eastAsia="IRNazanin"/>
          <w:color w:val="111111"/>
          <w:sz w:val="28"/>
          <w:sz w:val="28"/>
          <w:szCs w:val="28"/>
          <w:rtl w:val="true"/>
          <w:lang w:bidi="fa-IR"/>
        </w:rPr>
        <w:t>السلام علیک یا ناصر فاطمة الزهرا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ایها الأخ المواسی</w:t>
      </w:r>
    </w:p>
    <w:p>
      <w:pPr>
        <w:pStyle w:val="BookText"/>
        <w:rPr/>
      </w:pPr>
      <w:r>
        <w:rPr>
          <w:rFonts w:ascii="IRNazanin" w:hAnsi="IRNazanin" w:eastAsia="IRNazanin"/>
          <w:color w:val="111111"/>
          <w:sz w:val="28"/>
          <w:sz w:val="28"/>
          <w:szCs w:val="28"/>
          <w:rtl w:val="true"/>
          <w:lang w:bidi="fa-IR"/>
        </w:rPr>
        <w:t>کاش می‌گشتم فدای دست تو</w:t>
      </w:r>
    </w:p>
    <w:p>
      <w:pPr>
        <w:pStyle w:val="BookText"/>
        <w:rPr/>
      </w:pPr>
      <w:r>
        <w:rPr>
          <w:rFonts w:ascii="IRNazanin" w:hAnsi="IRNazanin" w:eastAsia="IRNazanin"/>
          <w:color w:val="111111"/>
          <w:sz w:val="28"/>
          <w:sz w:val="28"/>
          <w:szCs w:val="28"/>
          <w:rtl w:val="true"/>
          <w:lang w:bidi="fa-IR"/>
        </w:rPr>
        <w:t>تا نمی‌دیدم عزای دست تو</w:t>
      </w:r>
    </w:p>
    <w:p>
      <w:pPr>
        <w:pStyle w:val="BookText"/>
        <w:rPr/>
      </w:pPr>
      <w:r>
        <w:rPr>
          <w:rFonts w:ascii="IRNazanin" w:hAnsi="IRNazanin" w:eastAsia="IRNazanin"/>
          <w:color w:val="111111"/>
          <w:sz w:val="28"/>
          <w:sz w:val="28"/>
          <w:szCs w:val="28"/>
          <w:rtl w:val="true"/>
          <w:lang w:bidi="fa-IR"/>
        </w:rPr>
        <w:t>خیمه‌های ظهر عاشورا هنوز</w:t>
      </w:r>
    </w:p>
    <w:p>
      <w:pPr>
        <w:pStyle w:val="BookText"/>
        <w:rPr/>
      </w:pPr>
      <w:r>
        <w:rPr>
          <w:rFonts w:ascii="IRNazanin" w:hAnsi="IRNazanin" w:eastAsia="IRNazanin"/>
          <w:color w:val="111111"/>
          <w:sz w:val="28"/>
          <w:sz w:val="28"/>
          <w:szCs w:val="28"/>
          <w:rtl w:val="true"/>
          <w:lang w:bidi="fa-IR"/>
        </w:rPr>
        <w:t>تکیه دارد بر عصای دست تو</w:t>
      </w:r>
    </w:p>
    <w:p>
      <w:pPr>
        <w:pStyle w:val="BookText"/>
        <w:rPr/>
      </w:pPr>
      <w:r>
        <w:rPr>
          <w:rFonts w:ascii="IRNazanin" w:hAnsi="IRNazanin" w:eastAsia="IRNazanin"/>
          <w:color w:val="111111"/>
          <w:sz w:val="28"/>
          <w:sz w:val="28"/>
          <w:szCs w:val="28"/>
          <w:rtl w:val="true"/>
          <w:lang w:bidi="fa-IR"/>
        </w:rPr>
        <w:t>از درخت سبز باغ مصطفی</w:t>
      </w:r>
    </w:p>
    <w:p>
      <w:pPr>
        <w:pStyle w:val="BookText"/>
        <w:rPr/>
      </w:pPr>
      <w:r>
        <w:rPr>
          <w:rFonts w:ascii="IRNazanin" w:hAnsi="IRNazanin" w:eastAsia="IRNazanin"/>
          <w:color w:val="111111"/>
          <w:sz w:val="28"/>
          <w:sz w:val="28"/>
          <w:szCs w:val="28"/>
          <w:rtl w:val="true"/>
          <w:lang w:bidi="fa-IR"/>
        </w:rPr>
        <w:t>تافتاده شاخه‌های دست تو؛</w:t>
      </w:r>
    </w:p>
    <w:p>
      <w:pPr>
        <w:pStyle w:val="BookText"/>
        <w:rPr/>
      </w:pPr>
      <w:r>
        <w:rPr>
          <w:rFonts w:ascii="IRNazanin" w:hAnsi="IRNazanin" w:eastAsia="IRNazanin"/>
          <w:color w:val="111111"/>
          <w:sz w:val="28"/>
          <w:sz w:val="28"/>
          <w:szCs w:val="28"/>
          <w:rtl w:val="true"/>
          <w:lang w:bidi="fa-IR"/>
        </w:rPr>
        <w:t>اشک می‌ریزد ز چشم اهل دل</w:t>
      </w:r>
    </w:p>
    <w:p>
      <w:pPr>
        <w:pStyle w:val="BookText"/>
        <w:rPr/>
      </w:pPr>
      <w:r>
        <w:rPr>
          <w:rFonts w:ascii="IRNazanin" w:hAnsi="IRNazanin" w:eastAsia="IRNazanin"/>
          <w:color w:val="111111"/>
          <w:sz w:val="28"/>
          <w:sz w:val="28"/>
          <w:szCs w:val="28"/>
          <w:rtl w:val="true"/>
          <w:lang w:bidi="fa-IR"/>
        </w:rPr>
        <w:t>در عزای غم فزای دست تو</w:t>
      </w:r>
    </w:p>
    <w:p>
      <w:pPr>
        <w:pStyle w:val="BookText"/>
        <w:rPr/>
      </w:pPr>
      <w:r>
        <w:rPr>
          <w:rFonts w:ascii="IRNazanin" w:hAnsi="IRNazanin" w:eastAsia="IRNazanin"/>
          <w:color w:val="111111"/>
          <w:sz w:val="28"/>
          <w:sz w:val="28"/>
          <w:szCs w:val="28"/>
          <w:rtl w:val="true"/>
          <w:lang w:bidi="fa-IR"/>
        </w:rPr>
        <w:t>یک چمن گلهای سرخ نینوا</w:t>
      </w:r>
    </w:p>
    <w:p>
      <w:pPr>
        <w:pStyle w:val="BookText"/>
        <w:rPr/>
      </w:pPr>
      <w:r>
        <w:rPr>
          <w:rFonts w:ascii="IRNazanin" w:hAnsi="IRNazanin" w:eastAsia="IRNazanin"/>
          <w:color w:val="111111"/>
          <w:sz w:val="28"/>
          <w:sz w:val="28"/>
          <w:szCs w:val="28"/>
          <w:rtl w:val="true"/>
          <w:lang w:bidi="fa-IR"/>
        </w:rPr>
        <w:t>سبز می‌گردد به پای دست تو</w:t>
      </w:r>
    </w:p>
    <w:p>
      <w:pPr>
        <w:pStyle w:val="BookText"/>
        <w:rPr/>
      </w:pPr>
      <w:r>
        <w:rPr>
          <w:rFonts w:ascii="IRNazanin" w:hAnsi="IRNazanin" w:eastAsia="IRNazanin"/>
          <w:color w:val="111111"/>
          <w:sz w:val="28"/>
          <w:sz w:val="28"/>
          <w:szCs w:val="28"/>
          <w:rtl w:val="true"/>
          <w:lang w:bidi="fa-IR"/>
        </w:rPr>
        <w:t>گلشنی از لاله‌های زخم شد</w:t>
      </w:r>
    </w:p>
    <w:p>
      <w:pPr>
        <w:pStyle w:val="BookText"/>
        <w:rPr/>
      </w:pPr>
      <w:r>
        <w:rPr>
          <w:rFonts w:ascii="IRNazanin" w:hAnsi="IRNazanin" w:eastAsia="IRNazanin"/>
          <w:color w:val="111111"/>
          <w:sz w:val="28"/>
          <w:sz w:val="28"/>
          <w:szCs w:val="28"/>
          <w:rtl w:val="true"/>
          <w:lang w:bidi="fa-IR"/>
        </w:rPr>
        <w:t>ابتدا تا انتهای دست تو</w:t>
      </w:r>
    </w:p>
    <w:p>
      <w:pPr>
        <w:pStyle w:val="BookText"/>
        <w:rPr/>
      </w:pPr>
      <w:r>
        <w:rPr>
          <w:rFonts w:ascii="IRNazanin" w:hAnsi="IRNazanin" w:eastAsia="IRNazanin"/>
          <w:color w:val="111111"/>
          <w:sz w:val="28"/>
          <w:sz w:val="28"/>
          <w:szCs w:val="28"/>
          <w:rtl w:val="true"/>
          <w:lang w:bidi="fa-IR"/>
        </w:rPr>
        <w:t>رود شد، دریا شد، اقیانوس شد</w:t>
      </w:r>
    </w:p>
    <w:p>
      <w:pPr>
        <w:pStyle w:val="BookText"/>
        <w:rPr/>
      </w:pPr>
      <w:r>
        <w:rPr>
          <w:rFonts w:ascii="IRNazanin" w:hAnsi="IRNazanin" w:eastAsia="IRNazanin"/>
          <w:color w:val="111111"/>
          <w:sz w:val="28"/>
          <w:sz w:val="28"/>
          <w:szCs w:val="28"/>
          <w:rtl w:val="true"/>
          <w:lang w:bidi="fa-IR"/>
        </w:rPr>
        <w:t>چشمه‌ای از ماجرای دست تو</w:t>
      </w:r>
    </w:p>
    <w:p>
      <w:pPr>
        <w:pStyle w:val="BookText"/>
        <w:rPr/>
      </w:pPr>
      <w:r>
        <w:rPr>
          <w:rFonts w:ascii="IRNazanin" w:hAnsi="IRNazanin" w:eastAsia="IRNazanin"/>
          <w:color w:val="111111"/>
          <w:sz w:val="28"/>
          <w:sz w:val="28"/>
          <w:szCs w:val="28"/>
          <w:rtl w:val="true"/>
          <w:lang w:bidi="fa-IR"/>
        </w:rPr>
        <w:t>می‌شود آن سوی اقیانوس رفت</w:t>
      </w:r>
    </w:p>
    <w:p>
      <w:pPr>
        <w:pStyle w:val="BookText"/>
        <w:rPr/>
      </w:pPr>
      <w:r>
        <w:rPr>
          <w:rFonts w:ascii="IRNazanin" w:hAnsi="IRNazanin" w:eastAsia="IRNazanin"/>
          <w:color w:val="111111"/>
          <w:sz w:val="28"/>
          <w:sz w:val="28"/>
          <w:szCs w:val="28"/>
          <w:rtl w:val="true"/>
          <w:lang w:bidi="fa-IR"/>
        </w:rPr>
        <w:t>تا خدا با ناخدای دست تو</w:t>
      </w:r>
    </w:p>
    <w:p>
      <w:pPr>
        <w:pStyle w:val="BookText"/>
        <w:rPr/>
      </w:pPr>
      <w:r>
        <w:rPr>
          <w:rFonts w:ascii="IRNazanin" w:hAnsi="IRNazanin" w:eastAsia="IRNazanin"/>
          <w:color w:val="111111"/>
          <w:sz w:val="28"/>
          <w:sz w:val="28"/>
          <w:szCs w:val="28"/>
          <w:rtl w:val="true"/>
          <w:lang w:bidi="fa-IR"/>
        </w:rPr>
        <w:t>در شگفتم از تو ای دست خدا</w:t>
      </w:r>
    </w:p>
    <w:p>
      <w:pPr>
        <w:pStyle w:val="BookText"/>
        <w:rPr/>
      </w:pPr>
      <w:r>
        <w:rPr>
          <w:rFonts w:ascii="IRNazanin" w:hAnsi="IRNazanin" w:eastAsia="IRNazanin"/>
          <w:color w:val="111111"/>
          <w:sz w:val="28"/>
          <w:sz w:val="28"/>
          <w:szCs w:val="28"/>
          <w:rtl w:val="true"/>
          <w:lang w:bidi="fa-IR"/>
        </w:rPr>
        <w:t>چیست آیا خونبهای دست تو</w:t>
      </w:r>
    </w:p>
    <w:p>
      <w:pPr>
        <w:pStyle w:val="BookText"/>
        <w:rPr/>
      </w:pPr>
      <w:r>
        <w:rPr>
          <w:rFonts w:ascii="IRNazanin" w:hAnsi="IRNazanin" w:eastAsia="IRNazanin"/>
          <w:color w:val="111111"/>
          <w:sz w:val="28"/>
          <w:sz w:val="28"/>
          <w:szCs w:val="28"/>
          <w:rtl w:val="true"/>
          <w:lang w:bidi="fa-IR"/>
        </w:rPr>
        <w:t xml:space="preserve">صادق رحمانی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پیش رو دارید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گرانقدر و محقق بزرگوار، حجةالاسلام و المسلمین آقای محمدی اشتهاردی، تحلیلی از زندگانی سراسر شرافت و پر افتخار سرداری بی‌نظیر است که در دامان انسان کامل امیرالمؤمنین علیه‌السلام، پرورش یافت و صبر و استقامت را در کنار برادرش امام مجتبی علیه‌السلام تجربه کرد، و جهاد و شهادت را همپای امامش، ابی عبدالله الحسین علیه‌السلام به جان پذیرفت،</w:t>
      </w:r>
    </w:p>
    <w:p>
      <w:pPr>
        <w:pStyle w:val="BookText"/>
        <w:rPr/>
      </w:pPr>
      <w:r>
        <w:rPr>
          <w:rFonts w:ascii="IRNazanin" w:hAnsi="IRNazanin" w:eastAsia="IRNazanin"/>
          <w:color w:val="111111"/>
          <w:sz w:val="28"/>
          <w:sz w:val="28"/>
          <w:szCs w:val="28"/>
          <w:rtl w:val="true"/>
          <w:lang w:bidi="fa-IR"/>
        </w:rPr>
        <w:t xml:space="preserve">تا چون سایر شهیدان کربلا، رمز جاودانگی اسلام و ولایت باشد، و آنقدر پیش خدا آبرو یابد که همگان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کسی که هیچ حاجتمند درگاه خدا به او توسل نمی‌جوید مگر این که حاجات خویش را به وساطت او روا شده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علیه یوم ولد و یوم استشهد و یوم یبعث حیا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تحقیقات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محرم الحرام </w:t>
      </w:r>
      <w:r>
        <w:rPr>
          <w:rFonts w:eastAsia="IRNazanin" w:cs="IRNazanin"/>
          <w:color w:val="111111"/>
          <w:sz w:val="28"/>
          <w:szCs w:val="28"/>
          <w:lang w:bidi="fa-IR"/>
        </w:rPr>
        <w:t>1418</w:t>
      </w:r>
      <w:bookmarkStart w:id="10" w:name="pg196_1755"/>
    </w:p>
    <w:p>
      <w:pPr>
        <w:pStyle w:val="Heading2"/>
        <w:numPr>
          <w:ilvl w:val="1"/>
          <w:numId w:val="1"/>
        </w:numPr>
        <w:rPr/>
      </w:pPr>
      <w:bookmarkStart w:id="11" w:name="__RefHeading___Toc1829964_211673320"/>
      <w:bookmarkStart w:id="12" w:name="_Toc4"/>
      <w:bookmarkEnd w:id="10"/>
      <w:bookmarkEnd w:id="11"/>
      <w:r>
        <w:rPr>
          <w:rtl w:val="true"/>
        </w:rPr>
        <w:t>پیشگفتار</w:t>
      </w:r>
      <w:bookmarkEnd w:id="12"/>
    </w:p>
    <w:p>
      <w:pPr>
        <w:pStyle w:val="Heading3"/>
        <w:numPr>
          <w:ilvl w:val="2"/>
          <w:numId w:val="1"/>
        </w:numPr>
        <w:rPr/>
      </w:pPr>
      <w:bookmarkStart w:id="13" w:name="__RefHeading___Toc1829966_211673320"/>
      <w:bookmarkStart w:id="14" w:name="_Toc5"/>
      <w:bookmarkEnd w:id="13"/>
      <w:r>
        <w:rPr>
          <w:rtl w:val="true"/>
        </w:rPr>
        <w:t>قهرمان پر آوازه‌ی اسلام</w:t>
      </w:r>
      <w:bookmarkEnd w:id="1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انسان‌های والا و ارجمند، گاهی به فرزانگان برجسته و دلاوری می‌رسیم که سراسر زندگیشان می‌درخشد و در تمام ابعاد انسانی، نمونه‌ی اعلای آن هستند و در ایثار و فداکاری و عشق به خدا، به مقامی رسیده‌اند که هر کس را در برابر خویش، به خضوع و خشوع وا می‌دارند و انوار عالی انسانی، آنچنان از چهره‌ی زیبای آنها فروزان است که بر قلب‌ها و اندیشه‌ها چیره می‌گردد و چشمها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انسانهای والامقام، که بر اثر ایثار، اخلاص، فداکاری و دلاوری به چنین امتیازی دست یافته، و بر فراز قله‌ی عالی انسانیت، سرافراز ایستاده، حضرت عباس علیه‌السلام است، که به راستی خلف صالح، و نمونه‌ای از تمام کمالات پدر است، تا آنجا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علی علیه‌السلام نسبت به پیامبر اسلام صلی الله علیه و آله بود، حضرت عباس علیه‌السلام نیز نسبت به امام زمانش حضرت حسین بن علی علیه‌السلام همان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آغاز نهضت عظیم و جاودانی امام حسین علیه‌السلام تا پایان آن، شریک بزرگ امام حسین علیه‌السلام بود، و برای تحقق این نهضت در هیچ موردی از حریم فرمان و خواسته‌ی امام حسین علیه‌السلام خارج نشد شخصیتی که سیره نویسان در شأنش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کالجبل العظیم، و قلبه کالطود الجسیم، لأنه کان فارسا هماما، و بطلا ضرغاما، و کان جسورا علی الطعن و الضرب، فی میدان الکفاح و الحروب؛</w:t>
      </w:r>
    </w:p>
    <w:p>
      <w:pPr>
        <w:pStyle w:val="BookText"/>
        <w:rPr/>
      </w:pPr>
      <w:r>
        <w:rPr>
          <w:rFonts w:ascii="IRNazanin" w:hAnsi="IRNazanin" w:eastAsia="IRNazanin"/>
          <w:color w:val="111111"/>
          <w:sz w:val="28"/>
          <w:sz w:val="28"/>
          <w:szCs w:val="28"/>
          <w:rtl w:val="true"/>
          <w:lang w:bidi="fa-IR"/>
        </w:rPr>
        <w:t>عباس همچون کوهی بلند بود، و قلبش همانند کوهی زمخت و مستحکم بود، چرا که او یکه‌سواری بلند همت و قهرمانی سلحشور بود، و در میدان پیکار و جنگ‌ها با دشمنان، با جرأت بی‌بدیلی، سنگین‌ترین ضربه‌ها را بر آنها وارد می‌ساخت، و با بی‌باکی شگفت‌آوری آنها را سرکوب می‌کرد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رادمرد بزرگ نه تنها در میدان جهاد، این گونه درخشید، بلکه در همه‌ی ابعاد انسانی،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صدق، وفا، صفا، جوانمردی، ایثار، یاری مستضعفان، علم، معرفت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بود، هرگز به راه خطا نرفت، تمام زوایای زندگیش می‌درخشید، در همه‌ی شیوه‌هایش، ایمان و معرفت در سطح بسیار بالا دیده می‌شد، 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و تنظیم الفاظ از بیان عظمت آن بزرگمرد الهی عاجز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بر آن هستیم، تا مروری بر زندگی درخشان این</w:t>
      </w:r>
    </w:p>
    <w:p>
      <w:pPr>
        <w:pStyle w:val="BookText"/>
        <w:rPr/>
      </w:pPr>
      <w:r>
        <w:rPr>
          <w:rFonts w:ascii="IRNazanin" w:hAnsi="IRNazanin" w:eastAsia="IRNazanin"/>
          <w:color w:val="111111"/>
          <w:sz w:val="28"/>
          <w:sz w:val="28"/>
          <w:szCs w:val="28"/>
          <w:rtl w:val="true"/>
          <w:lang w:bidi="fa-IR"/>
        </w:rPr>
        <w:t>بزرگمرد خدا داشته باشیم، و از پیشگاه این معلم عظیم انسانیت، و معدن ایثار و فتوت، درس‌ها بیاموزیم، و از سرچشمه‌ی فیض و کمالش بهره‌ها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عمیق‌تر و آسان‌تر از کتاب، آن را در چهار فصل زیر خلاصه و تنظیم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در عصر پدرش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چهارده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علیه‌السلام در عصر امامت امام حسن علیه‌السلام و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بیست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حضرت عباس در ماجرای کربلا و شهادت قهرمانانه‌ی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حضرت عباس علیه‌السلام و سیر نوسازی آن در طول تاریخ، و چند نمونه از کرامات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امید آنکه با الگو قرار دادن زندگی درخشنده، سازنده و بالنده‌ی این بزرگمرد خدا، و ولی ارجمند پروردگار، عالی‌ترین بهره‌های معنوی را ببریم و با درک معنی والای انسانیت که در سراسر وجود او آشکار بود، پله‌های انسانیت را بپیماییم و به سرافرازی دو سرا نایل گردیم و با توسل به این مجاهد ربانی و خالص که دارای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عافیت دنیا و آخرت خود را بیمه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محمد محمدی اشتهاردی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bookmarkStart w:id="15" w:name="pg196_1758"/>
    </w:p>
    <w:p>
      <w:pPr>
        <w:pStyle w:val="Heading3"/>
        <w:numPr>
          <w:ilvl w:val="2"/>
          <w:numId w:val="1"/>
        </w:numPr>
        <w:rPr/>
      </w:pPr>
      <w:bookmarkStart w:id="16" w:name="__RefHeading___Toc1829968_211673320"/>
      <w:bookmarkStart w:id="17" w:name="_Toc6"/>
      <w:bookmarkEnd w:id="15"/>
      <w:bookmarkEnd w:id="16"/>
      <w:r>
        <w:rPr>
          <w:rtl w:val="true"/>
        </w:rPr>
        <w:t>مشخصات حضرت عباس</w:t>
      </w:r>
      <w:bookmarkEnd w:id="1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لقب‌های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سقاء، باب الحوائج قمر بنی‌هاشم</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و ابوفاضل</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ام‌البنین علیهاالسلام</w:t>
      </w:r>
    </w:p>
    <w:p>
      <w:pPr>
        <w:pStyle w:val="BookText"/>
        <w:rPr/>
      </w:pPr>
      <w:r>
        <w:rPr>
          <w:rFonts w:ascii="IRNazanin" w:hAnsi="IRNazanin" w:eastAsia="IRNazanin"/>
          <w:color w:val="111111"/>
          <w:sz w:val="28"/>
          <w:sz w:val="28"/>
          <w:szCs w:val="28"/>
          <w:rtl w:val="true"/>
          <w:lang w:bidi="fa-IR"/>
        </w:rPr>
        <w:t>وقت و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چهار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w:t>
      </w:r>
    </w:p>
    <w:p>
      <w:pPr>
        <w:pStyle w:val="BookText"/>
        <w:rPr/>
      </w:pPr>
      <w:r>
        <w:rPr>
          <w:rFonts w:ascii="IRNazanin" w:hAnsi="IRNazanin" w:eastAsia="IRNazanin"/>
          <w:color w:val="111111"/>
          <w:sz w:val="28"/>
          <w:sz w:val="28"/>
          <w:szCs w:val="28"/>
          <w:rtl w:val="true"/>
          <w:lang w:bidi="fa-IR"/>
        </w:rPr>
        <w:t>وقت و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کربلا</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پنج ماه و شش روز</w:t>
      </w:r>
    </w:p>
    <w:p>
      <w:pPr>
        <w:pStyle w:val="BookText"/>
        <w:rPr/>
      </w:pPr>
      <w:r>
        <w:rPr>
          <w:rFonts w:ascii="IRNazanin" w:hAnsi="IRNazanin" w:eastAsia="IRNazanin"/>
          <w:color w:val="111111"/>
          <w:sz w:val="28"/>
          <w:sz w:val="28"/>
          <w:szCs w:val="28"/>
          <w:rtl w:val="true"/>
          <w:lang w:bidi="fa-IR"/>
        </w:rPr>
        <w:t>مرقد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 معلی، دارای گنبد و بارگاه و صحن و سرای ملکوتی و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زندگی با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چهارده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با امام حسن علیه‌السلام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با امام حسین علیه‌السلام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معاویه و یزید</w:t>
      </w:r>
    </w:p>
    <w:p>
      <w:pPr>
        <w:pStyle w:val="BookText"/>
        <w:rPr/>
      </w:pPr>
      <w:r>
        <w:rPr>
          <w:rFonts w:ascii="IRNazanin" w:hAnsi="IRNazanin" w:eastAsia="IRNazanin"/>
          <w:color w:val="111111"/>
          <w:sz w:val="28"/>
          <w:sz w:val="28"/>
          <w:szCs w:val="28"/>
          <w:rtl w:val="true"/>
          <w:lang w:bidi="fa-IR"/>
        </w:rPr>
        <w:t>عنوان و سمت هنگام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و سپهدار سپاه امام حسین، سیدالشهدا علیه‌السلام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رقاء جهنی و حکیم بن طفیل 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زیارت ناحیه، بحار،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bookmarkStart w:id="18" w:name="pg196_1759"/>
    </w:p>
    <w:p>
      <w:pPr>
        <w:pStyle w:val="Heading2"/>
        <w:numPr>
          <w:ilvl w:val="1"/>
          <w:numId w:val="1"/>
        </w:numPr>
        <w:rPr/>
      </w:pPr>
      <w:bookmarkStart w:id="19" w:name="__RefHeading___Toc1829970_211673320"/>
      <w:bookmarkStart w:id="20" w:name="_Toc7"/>
      <w:bookmarkEnd w:id="18"/>
      <w:bookmarkEnd w:id="19"/>
      <w:r>
        <w:rPr>
          <w:rtl w:val="true"/>
        </w:rPr>
        <w:t>حضرت عباس علیه السلام در عصر پدرش امام علی علیه السلام</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829972_211673320"/>
      <w:bookmarkStart w:id="22" w:name="_Toc8"/>
      <w:bookmarkEnd w:id="21"/>
      <w:r>
        <w:rPr>
          <w:rtl w:val="true"/>
        </w:rPr>
        <w:t>اشاره</w:t>
      </w:r>
      <w:bookmarkStart w:id="23" w:name="pg196_1761"/>
      <w:bookmarkEnd w:id="22"/>
    </w:p>
    <w:p>
      <w:pPr>
        <w:pStyle w:val="Heading3"/>
        <w:numPr>
          <w:ilvl w:val="2"/>
          <w:numId w:val="1"/>
        </w:numPr>
        <w:rPr/>
      </w:pPr>
      <w:bookmarkStart w:id="24" w:name="__RefHeading___Toc1829974_211673320"/>
      <w:bookmarkStart w:id="25" w:name="_Toc9"/>
      <w:bookmarkEnd w:id="23"/>
      <w:bookmarkEnd w:id="24"/>
      <w:r>
        <w:rPr>
          <w:rtl w:val="true"/>
        </w:rPr>
        <w:t>ازدواج حضرت علی با ام‌البنین مادر حضرت عباس</w:t>
      </w:r>
      <w:bookmarkEnd w:id="25"/>
    </w:p>
    <w:p>
      <w:pPr>
        <w:pStyle w:val="Heading4"/>
        <w:numPr>
          <w:ilvl w:val="3"/>
          <w:numId w:val="1"/>
        </w:numPr>
        <w:rPr/>
      </w:pPr>
      <w:bookmarkStart w:id="26" w:name="__RefHeading___Toc1829976_211673320"/>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حضرت علی علیه‌السلام اولین بار با حضرت زهرا علیهاالسلام ازدواج کرد و این ازدواج در سال دوم هجرت تحقق یافت، حضرت زهرا علیهاالسلام پس از نه سال زندگی مشترک با علی علیه‌السلام به شهادت رسید و تا حضرت زهرا علیهاالسلام زنده بود، حضرت علی علیه‌السلام با زن دیگری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زهرا علیهاالسلام، علی علیه‌السلام در طول مدت عمرش با زنان دیگری ازدواج کردند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ام‌البنین، خوله، ام‌حبیب، اسماء، لیلی، ام‌سعید،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همسران حضرت علی علیه‌السلام پس از حضرت زهرا علیهاالسلام مقام هیچ کدام از آنها به مقام ارجمند حضرت ام‌البنین علیهاالسلام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ام‌البنین بانویی شجاع، فداکار و بسیار با فضیلت بود و لیاقت آن را یافت که مادر حضرت عباس علیه‌السلام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قراین به دست می‌آید که ام‌البنین علیهاالسلام سومین همسر حضرت علی علیه‌السلام بود و در سال‌های بین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علی علیه‌السلام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چگونگی ازدواج حضرت علی علیه‌السلام با ام‌البنین را که نامش فاطمه بود، چنین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می‌خواست با یک بانویی ازدواج کند که از یک خاندان شجاع و اصیل باشد تا اگر فرزندانی به وجود آورد، آن فرزندان از جانب مادر نیز کمالات انسانی از جمله شجاعت و دلاوری را به ارث ببرد و این از دستورهای مهم اسلام در امر مقدس ازدواج است که مردان در انتخاب همسر دقت کافی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انتخابشان براساس اصالت، تقوا، شجاعت و سایر ارزش‌های انسانی باشد نه براساس ملک و منال و شهرت و زیبایی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نخستین شاگرد پیامبر صلی الله علیه و آله است و از پیامبر صلی الله علیه و آله این درس را آموخته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خضراء الدمن؛</w:t>
      </w:r>
    </w:p>
    <w:p>
      <w:pPr>
        <w:pStyle w:val="BookText"/>
        <w:rPr/>
      </w:pPr>
      <w:r>
        <w:rPr>
          <w:rFonts w:ascii="IRNazanin" w:hAnsi="IRNazanin" w:eastAsia="IRNazanin"/>
          <w:color w:val="111111"/>
          <w:sz w:val="28"/>
          <w:sz w:val="28"/>
          <w:szCs w:val="28"/>
          <w:rtl w:val="true"/>
          <w:lang w:bidi="fa-IR"/>
        </w:rPr>
        <w:t>بپرهیزید از سبزیهایی که از جاهای ناپاک و آلوده می‌رویند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دستور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المرءة الحسناء فی منبت السوء؛</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بپرهیزید از ازدواج با زن زیبایی که از خانواده‌ی ناشایسته به وجود می‌آید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28" w:name="pg196_1763"/>
    </w:p>
    <w:p>
      <w:pPr>
        <w:pStyle w:val="BookText"/>
        <w:rPr/>
      </w:pPr>
      <w:bookmarkEnd w:id="28"/>
      <w:r>
        <w:rPr>
          <w:rFonts w:ascii="IRNazanin" w:hAnsi="IRNazanin" w:eastAsia="IRNazanin"/>
          <w:color w:val="111111"/>
          <w:sz w:val="28"/>
          <w:sz w:val="28"/>
          <w:szCs w:val="28"/>
          <w:rtl w:val="true"/>
          <w:lang w:bidi="fa-IR"/>
        </w:rPr>
        <w:t>قانون وراثت، یک قانون محکم طبیعی است، در انتخاب همسر باید به آن توجه داشت، زیرا خصال او براساس قانون عمیق و وسیع وراثت، به فرزندش انتقال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علیه‌السلام در ضمن گفتاری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همسر، بانویی را انتخاب کن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بکرا تنسب الی الخیر، و الی حسن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دوشیزه و از خانواده خوب باشد، خوش اخلاق باشد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علاج واقعه را قبل از وقوع باید کرد، باید آینده‌نگر و دوراندیش بود، از اول، عاقبت کار را دید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ز اول بنگرد پایان کار</w:t>
      </w:r>
    </w:p>
    <w:p>
      <w:pPr>
        <w:pStyle w:val="BookText"/>
        <w:rPr/>
      </w:pPr>
      <w:r>
        <w:rPr>
          <w:rFonts w:ascii="IRNazanin" w:hAnsi="IRNazanin" w:eastAsia="IRNazanin"/>
          <w:color w:val="111111"/>
          <w:sz w:val="28"/>
          <w:sz w:val="28"/>
          <w:szCs w:val="28"/>
          <w:rtl w:val="true"/>
          <w:lang w:bidi="fa-IR"/>
        </w:rPr>
        <w:t>اندر آخر او نگردد شرمسار</w:t>
      </w:r>
    </w:p>
    <w:p>
      <w:pPr>
        <w:pStyle w:val="Heading4"/>
        <w:numPr>
          <w:ilvl w:val="3"/>
          <w:numId w:val="1"/>
        </w:numPr>
        <w:rPr/>
      </w:pPr>
      <w:bookmarkStart w:id="29" w:name="__RefHeading___Toc1829978_211673320"/>
      <w:bookmarkStart w:id="30" w:name="_Toc11"/>
      <w:bookmarkEnd w:id="29"/>
      <w:r>
        <w:rPr>
          <w:rtl w:val="true"/>
        </w:rPr>
        <w:t>استمداد از عقیل، برای انتخاب همسر خوب</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سه برادر، به ترتیب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عقیل، و جعفر داشت، و هر کدام از آنها نسبت به همدیگر، ده سال تفاوت سن داشتند، از این رو عقیل بیست سال از علی علیه‌السلام بزرگ‌تر بود، پیامبر صلی الله علیه و آله عقیل را دوست داشت،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عقیل را از دو جهت دوست دارم، یکی از این رو که عمویم ابوطالب او را دوست داشت، دیگر اینکه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محبت حسین علیه‌السلام کشته می‌شود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 دو ویژگی شاخص داشت و همگان او را به این دو ویژگی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شناس بود و در شناخت اصالت خانواده‌ها و عدم اصالت آنها، اطلاعات دقیق و وسیع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جوابی و صراحت لهجه و قاطعیت عجیبی داشت، و معاندان را با هوشمندی مخصوص منکوب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روزی در مجلس معاویه، عقیل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در طرف راست تو نشسته است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عمروعاص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است که شش نفر او را به عنوان فرزند خود ادعا می‌کنند، تا اینکه قصاب قریش بر دیگران پیروز شد، او را فرزند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کیست؟</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ضحاک بن قیس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در برجهاندن گوسفندان نر بر ماده،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بگو آن دیگری کیست؟</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ابوموسی اشعری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همان زنی است که بسیار دزدی می‌کرد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می‌بینیم، عقیل هم نسب شناس بود، هم قاطع و صریح اللهجه که بینی دشمنان کینه‌توز را در فرصت‌های به دست</w:t>
      </w:r>
      <w:bookmarkStart w:id="31" w:name="pg196_1765"/>
    </w:p>
    <w:p>
      <w:pPr>
        <w:pStyle w:val="BookText"/>
        <w:rPr/>
      </w:pPr>
      <w:bookmarkEnd w:id="31"/>
      <w:r>
        <w:rPr>
          <w:rFonts w:ascii="IRNazanin" w:hAnsi="IRNazanin" w:eastAsia="IRNazanin"/>
          <w:color w:val="111111"/>
          <w:sz w:val="28"/>
          <w:sz w:val="28"/>
          <w:szCs w:val="28"/>
          <w:rtl w:val="true"/>
          <w:lang w:bidi="fa-IR"/>
        </w:rPr>
        <w:t>آمده، به خاک می‌مالید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برای انتخاب همسر اصیل و شجاع، با برادرش عقیل، مشورت نمود، و از او خواست در این مورد او را یاری کند، و در تعبیرها آمده؛ علی علیه‌السلام به عقیل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 لی امرءة قد ولدتها الفحولة من العرب، لاتزوجها فتلد لی غلاما فارسا؛</w:t>
      </w:r>
    </w:p>
    <w:p>
      <w:pPr>
        <w:pStyle w:val="BookText"/>
        <w:rPr/>
      </w:pPr>
      <w:r>
        <w:rPr>
          <w:rFonts w:ascii="IRNazanin" w:hAnsi="IRNazanin" w:eastAsia="IRNazanin"/>
          <w:color w:val="111111"/>
          <w:sz w:val="28"/>
          <w:sz w:val="28"/>
          <w:szCs w:val="28"/>
          <w:rtl w:val="true"/>
          <w:lang w:bidi="fa-IR"/>
        </w:rPr>
        <w:t>زنی را برای من در نظر بگیر که از برجستگان و شجاع زادگان عرب باشد، تا او را همسر خود گردانم و از او دارای فرزندی دلاور و جنگجو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فاطمه دختر حزام بن خالد را که بعدها به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عباس و سه پسر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 و از خاندان شجاع بنی‌کلاب بود، معرفی کرد و همین شناسایی موجب شد که علی علیه‌السلام از ام‌البنین خواستگاری کرد، او و خاندانش پاسخ مثبت دادند، و علی علیه‌السلام با او ازدواج کرد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1829980_211673320"/>
      <w:bookmarkStart w:id="33" w:name="_Toc12"/>
      <w:bookmarkEnd w:id="32"/>
      <w:r>
        <w:rPr>
          <w:rtl w:val="true"/>
        </w:rPr>
        <w:t>چگونگی ازدواج حضرت علی با ام‌البنین</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در شناخت نسب‌ها و قبیله‌ها، اطلاعات بسیار داشت، در مدینه در مسجد پیامبر صلی الله علیه و آله روی پوستین سجاده خود، به انتظار نماز می‌نشست، مردم در حضور او اجتماع می‌کردند،</w:t>
      </w:r>
    </w:p>
    <w:p>
      <w:pPr>
        <w:pStyle w:val="BookText"/>
        <w:rPr/>
      </w:pPr>
      <w:r>
        <w:rPr>
          <w:rFonts w:ascii="IRNazanin" w:hAnsi="IRNazanin" w:eastAsia="IRNazanin"/>
          <w:color w:val="111111"/>
          <w:sz w:val="28"/>
          <w:sz w:val="28"/>
          <w:szCs w:val="28"/>
          <w:rtl w:val="true"/>
          <w:lang w:bidi="fa-IR"/>
        </w:rPr>
        <w:t>و از ریشه‌های خاندان‌ها، و اصالت و عدم اصالت خانواده‌ها، از او سؤال می‌کردند، و او به پرسش‌های ارباب رجوع، پاسخ می‌داد، و در رفع مشکلات آنها در مورد ازدواج، و اختلاف در الحاق فرزندان در موارد مشکوک، می‌کوشید، امیرمؤمنان علی علیه‌السلام به برادرش عقیل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برای من از بانویی خواستگاری کنی که از خاندان شجاع و قوی پنجه و شیردل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بانویی را برای چه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فرزند شجاع و دلاور از او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پس از اندکی فکر،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بانویی را از میان قبیله‌ی بنی‌کلاب به نام فاطمه دختر حزام بن خالد کلبی </w:t>
      </w:r>
      <w:r>
        <w:rPr>
          <w:rStyle w:val="FootnoteAnchor"/>
          <w:rtl w:val="true"/>
        </w:rPr>
        <w:footnoteReference w:id="10"/>
      </w:r>
      <w:r>
        <w:rPr>
          <w:rFonts w:ascii="IRNazanin" w:hAnsi="IRNazanin" w:eastAsia="IRNazanin"/>
          <w:color w:val="111111"/>
          <w:sz w:val="28"/>
          <w:sz w:val="28"/>
          <w:szCs w:val="28"/>
          <w:rtl w:val="true"/>
          <w:lang w:bidi="fa-IR"/>
        </w:rPr>
        <w:t>سراغ دارم که در میان قبایل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شجاع‌تر از پدران او نیست، شاعر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پادشاه حیره، نعمان بن منذر، شعری را در شأن شجاعت قبیله‌ی بنی‌کلاب گفت، کسی از قبایل عرب، آن شعر را از او انکار نکرد، و او در این مورد انتقاد ننمود، و آن شعر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خیر عامر بن صعصعة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الضاربون الهام وسط الجمجمه</w:t>
      </w:r>
    </w:p>
    <w:p>
      <w:pPr>
        <w:pStyle w:val="BookText"/>
        <w:rPr/>
      </w:pPr>
      <w:r>
        <w:rPr>
          <w:rFonts w:ascii="IRNazanin" w:hAnsi="IRNazanin" w:eastAsia="IRNazanin"/>
          <w:color w:val="111111"/>
          <w:sz w:val="28"/>
          <w:sz w:val="28"/>
          <w:szCs w:val="28"/>
          <w:rtl w:val="true"/>
          <w:lang w:bidi="fa-IR"/>
        </w:rPr>
        <w:t>و ما از نسل نیک عامر بن صعصعه هستیم، آنانکه در معرکه جنگ با ضربات شکننده و سرکوبگر خود جمجمه‌های دشمن را درهم می‌شکنند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 بن مالک جد دوم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شجاعت در میان قبایل، بی‌نظیر بود، و کسی را شجاع‌تر از او جز حضرتت، نمی‌شناسند، از این 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 الاسنة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 کننده با نیزه‌ها</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یلاعب اطراف الاسنة عامر</w:t>
      </w:r>
    </w:p>
    <w:p>
      <w:pPr>
        <w:pStyle w:val="BookText"/>
        <w:rPr/>
      </w:pPr>
      <w:r>
        <w:rPr>
          <w:rFonts w:ascii="IRNazanin" w:hAnsi="IRNazanin" w:eastAsia="IRNazanin"/>
          <w:color w:val="111111"/>
          <w:sz w:val="28"/>
          <w:sz w:val="28"/>
          <w:szCs w:val="28"/>
          <w:rtl w:val="true"/>
          <w:lang w:bidi="fa-IR"/>
        </w:rPr>
        <w:t>فراح له حظ الکتائب اجمع؛</w:t>
      </w:r>
    </w:p>
    <w:p>
      <w:pPr>
        <w:pStyle w:val="BookText"/>
        <w:rPr/>
      </w:pPr>
      <w:r>
        <w:rPr>
          <w:rFonts w:ascii="IRNazanin" w:hAnsi="IRNazanin" w:eastAsia="IRNazanin"/>
          <w:color w:val="111111"/>
          <w:sz w:val="28"/>
          <w:sz w:val="28"/>
          <w:szCs w:val="28"/>
          <w:rtl w:val="true"/>
          <w:lang w:bidi="fa-IR"/>
        </w:rPr>
        <w:t>عامر، سر نیزه‌ها را به بازی می‌گیرد، او به خاطر توان رزمی به تنهایی جامع نیروی یک لشکر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ابن زیدون،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گفتار عقیل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مؤمنان علی علیه‌السلام پیشنهاد برادرش عقیل را پذیرفت، و با فاطمه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ازدواج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ازدواج حضرت علی علیه‌السلام با ام‌البنین علیهاالسلام به خاطر به وجود آمدن فرزندان رشید، از جمله حضرت عباس علیه‌السلام از اموری بود که بسیاری از آن اطلاع داشتند، تا آنجا 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زهیر بن 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بزرگ و شجاع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امام حسین علیه‌السلام پرچم بزرگ را به دست عباس علیه‌السلام داد،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حدیثی را که به خاطر سپرده‌ام، برای تو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w:t>
      </w:r>
      <w:bookmarkStart w:id="34" w:name="pg196_1768"/>
    </w:p>
    <w:p>
      <w:pPr>
        <w:pStyle w:val="BookText"/>
        <w:rPr/>
      </w:pPr>
      <w:bookmarkEnd w:id="34"/>
      <w:r>
        <w:rPr>
          <w:rFonts w:ascii="IRNazanin" w:hAnsi="IRNazanin" w:eastAsia="IRNazanin"/>
          <w:color w:val="111111"/>
          <w:sz w:val="28"/>
          <w:sz w:val="28"/>
          <w:szCs w:val="28"/>
          <w:rtl w:val="true"/>
          <w:lang w:bidi="fa-IR"/>
        </w:rPr>
        <w:t>پدرت امیرمؤمنان علی علیه‌السلام می‌خواست با مادرت ام‌البنین علیهاالسلام ازدواج کند، برادرش عقیل را که به نسب‌ها و اصالت‌ها و عدم اصالت‌های خانواده‌ها اطلاع وسیع داشت، طلبید و از او خواست که بانویی از دودمان شجاع و نجیب را برایش خواستگاری کند، عقیل مادرت ام‌البنین علیهاالسلام را انتخاب کرد، و از او خواستگاری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ادخرک ابوک لمثل هذا الیوم؛</w:t>
      </w:r>
    </w:p>
    <w:p>
      <w:pPr>
        <w:pStyle w:val="BookText"/>
        <w:rPr/>
      </w:pPr>
      <w:r>
        <w:rPr>
          <w:rFonts w:ascii="IRNazanin" w:hAnsi="IRNazanin" w:eastAsia="IRNazanin"/>
          <w:color w:val="111111"/>
          <w:sz w:val="28"/>
          <w:sz w:val="28"/>
          <w:szCs w:val="28"/>
          <w:rtl w:val="true"/>
          <w:lang w:bidi="fa-IR"/>
        </w:rPr>
        <w:t>همانا پدرت تو را برای چنین روزی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در یاری برادرت و نگهبانی او کوتاهی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علیهاالسلام پرچم را در دست گرفت و برای جهاد با دشمن به سوی دشمن شتافت</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1829982_211673320"/>
      <w:bookmarkStart w:id="36" w:name="_Toc13"/>
      <w:bookmarkEnd w:id="35"/>
      <w:r>
        <w:rPr>
          <w:rtl w:val="true"/>
        </w:rPr>
        <w:t>پرتوی از مقام ارجمند ام‌البنین</w:t>
      </w:r>
      <w:bookmarkEnd w:id="36"/>
    </w:p>
    <w:p>
      <w:pPr>
        <w:pStyle w:val="BookText"/>
        <w:rPr/>
      </w:pPr>
      <w:r>
        <w:rPr>
          <w:rFonts w:ascii="IRNazanin" w:hAnsi="IRNazanin" w:eastAsia="IRNazanin"/>
          <w:color w:val="111111"/>
          <w:sz w:val="28"/>
          <w:sz w:val="28"/>
          <w:szCs w:val="28"/>
          <w:rtl w:val="true"/>
          <w:lang w:bidi="fa-IR"/>
        </w:rPr>
        <w:t>ام‌البنین از بانوان پاک سرشت، مهربان، دلاور و بامعرفت بود، هنگامی که به خانه‌ی علی علیه‌السلام آمد، مادر دومی و فاطمه‌ی ثانی برای فرزندان حضرت زهرا علیهاالسلام بود، آنها را بر فرزندان خود مقدم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نقل بعضی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همسرش علی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مرا فاطمه صدا نزن، زیرا وقتی که مرا با این نام صدا می‌زنی، فرزندان حضرت زهرا علیهاالسلام به یاد مادرشان می‌افتند و مصایب حضرت زهرا علیهاالسلام به خاطرشان می‌آید و رنجیده خاطر می‌گردند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تقاضای او را پذیرفت، و او از آن روز به بعد او را</w:t>
      </w:r>
    </w:p>
    <w:p>
      <w:pPr>
        <w:pStyle w:val="BookText"/>
        <w:rPr/>
      </w:pPr>
      <w:r>
        <w:rPr>
          <w:rFonts w:ascii="IRNazanin" w:hAnsi="IRNazanin" w:eastAsia="IRNazanin"/>
          <w:color w:val="111111"/>
          <w:sz w:val="28"/>
          <w:sz w:val="28"/>
          <w:szCs w:val="28"/>
          <w:rtl w:val="true"/>
          <w:lang w:bidi="fa-IR"/>
        </w:rPr>
        <w:t xml:space="preserve">که دارای فرزندانی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 البنین از چنین روحیه‌ی عالی برخوردار بود، افتخار می‌کرد که در خانه‌ی سرور انسان‌ها حضرت علی علیه‌السلام به خدمتگزاری فرزندان حضرت زهرا علیهاالسلام اشتغال دارد، و مادر دومی برای آنها است، آنها نیز به ام‌البنین احترام شایانی می‌نمودند و همچون مادر، او را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ام‌البنین علیهاالسلام به خانه علی علیه‌السلام آمده حسن و حسین علیه‌السلام هر دو بر اثر بیماری، بستری بودند، ام‌البنین علیهاالسلام همچون یک مادر دلسوز و مهربان، از آنها پرستاری کرد و به خدمت آنها کمر همت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ربانی، زین‌الدین، معروف به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ام‌البنین علیهاالسلام از بانوان با معرفت و پر فضیلت بود، نسبت به خاندان نبوت، محبت و دلبستگی خالص و شدید داشت، و خود را وقف خدمت به آنها نموده بود، خاندان نبوت نیز برای او جایگاه والایی قایل بودند و به او احترام مخصوص می‌نمودند، در روزهای عید، به احترام او به محضرش می‌رفتند و ادای احترام می‌کردند و حضرت زینب علیهاالسلام شریک نهضت حسینی پس از بازگشت از سفر کربلا به مدینه، به محضر او رفت و شهادت فرزندانش را به او تسلیت گفت</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ام‌البنین به قدری با ایمان و معرفت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خاطر نشان</w:t>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خبر شهادت چهار پسرش در کربلا، به او که در مدینه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 وقتی که بشیر از شهادت فرزندان او خبر می‌داد،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بشیر اخبرنی عن ابی عبدالله الحسین، اولادی و من تحت الخضراء کلهم فداء لابی عبدالله الحسین؛</w:t>
      </w:r>
    </w:p>
    <w:p>
      <w:pPr>
        <w:pStyle w:val="BookText"/>
        <w:rPr/>
      </w:pP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علیه‌السلام به من خبر بده، همه‌ی فرزندانم و همه آنچه در زیر آسمان کبود است به فدای امام حسین علیه‌السلام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بشیر خبر شهادت امام حسین علیه‌السلام را اعلام کرد، آنگاه ام‌البنین در حالی که بسیار منقلب شده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قطعت نیاط قلبی؛</w:t>
      </w:r>
    </w:p>
    <w:p>
      <w:pPr>
        <w:pStyle w:val="BookText"/>
        <w:rPr/>
      </w:pP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خبر بندهای دلم را پاره پاره کردی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مامقانی پس از نقل این مطلب،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برخورد بیانگر قوت ایمان و قوت تشیع ام‌البنین علیهاالسلام است، و این گونه علاقه و محبت پرشور ام‌البنین علیهاالسلام به امام حسین علیه‌السلام جز از این جهت نیست که ام‌البنین به امامت امام حسین علیه‌السلام اعتقاد و معرفت داشت، و کشته شدن چهار فرزند رشیدش را در برابر مقام امامت عظمای امام حسین علیه‌السلام کوچک و ناچیزی می‌دانست، و این روش، از مقام بسیار ارجمند ام‌البنین در معرفت و دیانت، حکایت می‌کند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بازماندگان کربلا به مدینه بازگشتند، حضرت ام‌البنین علیهاالسلام با زینب علیهاالسلام ملاقات کرد و احوال پسرانش را از او پرسید، حضرت زینب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آنها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ام‌البنین علیهاالسلام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همه به فدای حسین علیه‌السلام، از حسین علیه‌السلام 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علیه‌السلام را با لب تشنه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ام‌البنین علیهاالسلام تا این سخن را شنید، آن چنان دگرگون شد که بی‌اختیار دستهایش را بلند کرد و بر سرش کوبید و چندین بار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وای حسین جان</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گفتنی‌ها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ام‌البنین علیه‌السلام گاهی بین بینوایان و فرزندش حضرت عباس علیه‌السلام در عالم معنی، واسطه شده و لطف حضرت عباس علیه‌السلام را شامل آنها می‌گرداند، در این راستا نظر شما را به حادثه‌ی زیر که از یک مرجع تقلید، مرحوم آیت‌الله العظمی ملاعلی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جلب می‌کنم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روستاهای همدان، خانمی پس از سال‌ها ازدواج، بچه‌دار نشد، خانم دیگر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 کن اگر خداوند پسری به شما عنایت کرد، نامش را ابوالفضل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نذری کرد، اتفاقا دارای پسر شد و نام او را ابوالفضل نهاد، این پسر به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و دچار بیماری بی‌درمان شد، به طوری که از</w:t>
      </w:r>
      <w:bookmarkStart w:id="37" w:name="pg196_1772"/>
    </w:p>
    <w:p>
      <w:pPr>
        <w:pStyle w:val="BookText"/>
        <w:rPr/>
      </w:pPr>
      <w:bookmarkEnd w:id="37"/>
      <w:r>
        <w:rPr>
          <w:rFonts w:ascii="IRNazanin" w:hAnsi="IRNazanin" w:eastAsia="IRNazanin"/>
          <w:color w:val="111111"/>
          <w:sz w:val="28"/>
          <w:sz w:val="28"/>
          <w:szCs w:val="28"/>
          <w:rtl w:val="true"/>
          <w:lang w:bidi="fa-IR"/>
        </w:rPr>
        <w:t>ادامه‌ی زندگیش مأیوس شدند، همان خانم به مادر این 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جدیت و اعتقاد کامل به حضرت عباس علیه‌السلام متوسل شو، تا سلامتی فرزندت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شبی توسلات جدی به حضرت عباس علیه‌السلام پیدا کرد، صبح آن شب شنید در می‌زنند، رفت در را باز کرد، دید همان خانم است به مادر نوجوان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پسرت را شفا داد، زیرا امشب من در خواب دیدم جمعی از بانوان که حضرت ام‌البنین علیهاالسلام مادر حضرت عباس در پیشاپیش آنها است، به خانه‌ی شما رفت و آمد می‌کنند، از ام‌البنین علیهاالسلام پرسیدم کجا می‌روی؟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این پسر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نوجوان، به سراغ نوجوانش می‌رود و مشاهده می‌کند که پسرش شفا یافته است</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829984_211673320"/>
      <w:bookmarkStart w:id="39" w:name="_Toc14"/>
      <w:bookmarkEnd w:id="38"/>
      <w:r>
        <w:rPr>
          <w:rtl w:val="true"/>
        </w:rPr>
        <w:t>ولادت قمر بنی‌هاشم</w:t>
      </w:r>
      <w:bookmarkEnd w:id="39"/>
    </w:p>
    <w:p>
      <w:pPr>
        <w:pStyle w:val="Heading4"/>
        <w:numPr>
          <w:ilvl w:val="3"/>
          <w:numId w:val="1"/>
        </w:numPr>
        <w:rPr/>
      </w:pPr>
      <w:bookmarkStart w:id="40" w:name="__RefHeading___Toc1829986_211673320"/>
      <w:bookmarkStart w:id="41" w:name="_Toc15"/>
      <w:bookmarkEnd w:id="40"/>
      <w:r>
        <w:rPr>
          <w:rtl w:val="true"/>
        </w:rPr>
        <w:t>اشاره</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خلافت عثمان بود، ماه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فرارسید، جهان اسلام و مدینه‌ی منوره در انتظار طلوع ماه وجود حضرت عباس علیه‌السلام به سر می‌برد، روز چهارم این ماه، آن ماه درخشان در خانه‌ی امیرمؤمنان علی علیه‌السلام طلوع کرد، و آن خانه را رونقی دیگر بخشید، کودکی به دنیا آمد که صورتی بسیار زیبا و چهره‌ای خوش قامت، و سیرتی بسیار نیک داشت، به راستی فرزند علی علیه‌السلام و آیینه‌ی جمال و کمال علی علیه‌السلام بود، و کانون خاندان نبوت و ولادت را روشنی بخشید، و گلی خوشبو</w:t>
      </w:r>
    </w:p>
    <w:p>
      <w:pPr>
        <w:pStyle w:val="BookText"/>
        <w:rPr/>
      </w:pPr>
      <w:r>
        <w:rPr>
          <w:rFonts w:ascii="IRNazanin" w:hAnsi="IRNazanin" w:eastAsia="IRNazanin"/>
          <w:color w:val="111111"/>
          <w:sz w:val="28"/>
          <w:sz w:val="28"/>
          <w:szCs w:val="28"/>
          <w:rtl w:val="true"/>
          <w:lang w:bidi="fa-IR"/>
        </w:rPr>
        <w:t>و خوش رنگ از درخت ولایت شکفته شد، زمین و زمان بر این نوگل باغ فتوت بالیدند، و بر حسن و ملاحت او نازیدند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حسنت به اتفاق ملاحت جهان گرفت</w:t>
      </w:r>
    </w:p>
    <w:p>
      <w:pPr>
        <w:pStyle w:val="BookText"/>
        <w:rPr/>
      </w:pPr>
      <w:r>
        <w:rPr>
          <w:rFonts w:ascii="IRNazanin" w:hAnsi="IRNazanin" w:eastAsia="IRNazanin"/>
          <w:color w:val="111111"/>
          <w:sz w:val="28"/>
          <w:sz w:val="28"/>
          <w:szCs w:val="28"/>
          <w:rtl w:val="true"/>
          <w:lang w:bidi="fa-IR"/>
        </w:rPr>
        <w:t>آری به اتفاق جهان می‌توان گرفت</w:t>
      </w:r>
    </w:p>
    <w:p>
      <w:pPr>
        <w:pStyle w:val="BookText"/>
        <w:rPr/>
      </w:pPr>
      <w:r>
        <w:rPr>
          <w:rFonts w:ascii="IRNazanin" w:hAnsi="IRNazanin" w:eastAsia="IRNazanin"/>
          <w:color w:val="111111"/>
          <w:sz w:val="28"/>
          <w:sz w:val="28"/>
          <w:szCs w:val="28"/>
          <w:rtl w:val="true"/>
          <w:lang w:bidi="fa-IR"/>
        </w:rPr>
        <w:t xml:space="preserve">آثار عظمت، صلابت، شجاعت و قوت قلب از همان کودکی از چهره‌ی زیبای عباس علیه‌السلام دیده می‌شد، </w:t>
      </w:r>
      <w:r>
        <w:rPr>
          <w:rStyle w:val="FootnoteAnchor"/>
          <w:rtl w:val="true"/>
        </w:rPr>
        <w:footnoteReference w:id="17"/>
      </w:r>
      <w:r>
        <w:rPr>
          <w:rFonts w:ascii="IRNazanin" w:hAnsi="IRNazanin" w:eastAsia="IRNazanin"/>
          <w:color w:val="111111"/>
          <w:sz w:val="28"/>
          <w:sz w:val="28"/>
          <w:szCs w:val="28"/>
          <w:rtl w:val="true"/>
          <w:lang w:bidi="fa-IR"/>
        </w:rPr>
        <w:t>چه بهتر که به اشعار پر محتوای زیر، در وصف این نوزاد فوق العاده، گوش جان بسپریم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اگر دارد زمین بر آسمان هفتمین</w:t>
      </w:r>
    </w:p>
    <w:p>
      <w:pPr>
        <w:pStyle w:val="BookText"/>
        <w:rPr/>
      </w:pPr>
      <w:r>
        <w:rPr>
          <w:rFonts w:ascii="IRNazanin" w:hAnsi="IRNazanin" w:eastAsia="IRNazanin"/>
          <w:color w:val="111111"/>
          <w:sz w:val="28"/>
          <w:sz w:val="28"/>
          <w:szCs w:val="28"/>
          <w:rtl w:val="true"/>
          <w:lang w:bidi="fa-IR"/>
        </w:rPr>
        <w:t>زیبد از میلاد فرزند امیرالمؤمنین</w:t>
      </w:r>
    </w:p>
    <w:p>
      <w:pPr>
        <w:pStyle w:val="BookText"/>
        <w:rPr/>
      </w:pPr>
      <w:r>
        <w:rPr>
          <w:rFonts w:ascii="IRNazanin" w:hAnsi="IRNazanin" w:eastAsia="IRNazanin"/>
          <w:color w:val="111111"/>
          <w:sz w:val="28"/>
          <w:sz w:val="28"/>
          <w:szCs w:val="28"/>
          <w:rtl w:val="true"/>
          <w:lang w:bidi="fa-IR"/>
        </w:rPr>
        <w:t>آفتابی تابناک از برج عصمت رخ نمود</w:t>
      </w:r>
    </w:p>
    <w:p>
      <w:pPr>
        <w:pStyle w:val="BookText"/>
        <w:rPr/>
      </w:pPr>
      <w:r>
        <w:rPr>
          <w:rFonts w:ascii="IRNazanin" w:hAnsi="IRNazanin" w:eastAsia="IRNazanin"/>
          <w:color w:val="111111"/>
          <w:sz w:val="28"/>
          <w:sz w:val="28"/>
          <w:szCs w:val="28"/>
          <w:rtl w:val="true"/>
          <w:lang w:bidi="fa-IR"/>
        </w:rPr>
        <w:t>کز فروغش ذره‌ای مهر است بر چرخ برین</w:t>
      </w:r>
    </w:p>
    <w:p>
      <w:pPr>
        <w:pStyle w:val="BookText"/>
        <w:rPr/>
      </w:pPr>
      <w:r>
        <w:rPr>
          <w:rFonts w:ascii="IRNazanin" w:hAnsi="IRNazanin" w:eastAsia="IRNazanin"/>
          <w:color w:val="111111"/>
          <w:sz w:val="28"/>
          <w:sz w:val="28"/>
          <w:szCs w:val="28"/>
          <w:rtl w:val="true"/>
          <w:lang w:bidi="fa-IR"/>
        </w:rPr>
        <w:t>محفل تبریک را در پیشگاه مرتضی</w:t>
      </w:r>
    </w:p>
    <w:p>
      <w:pPr>
        <w:pStyle w:val="BookText"/>
        <w:rPr/>
      </w:pPr>
      <w:r>
        <w:rPr>
          <w:rFonts w:ascii="IRNazanin" w:hAnsi="IRNazanin" w:eastAsia="IRNazanin"/>
          <w:color w:val="111111"/>
          <w:sz w:val="28"/>
          <w:sz w:val="28"/>
          <w:szCs w:val="28"/>
          <w:rtl w:val="true"/>
          <w:lang w:bidi="fa-IR"/>
        </w:rPr>
        <w:t>با تمام قدسیان کرده بپا روح الامین</w:t>
      </w:r>
    </w:p>
    <w:p>
      <w:pPr>
        <w:pStyle w:val="BookText"/>
        <w:rPr/>
      </w:pPr>
      <w:r>
        <w:rPr>
          <w:rFonts w:ascii="IRNazanin" w:hAnsi="IRNazanin" w:eastAsia="IRNazanin"/>
          <w:color w:val="111111"/>
          <w:sz w:val="28"/>
          <w:sz w:val="28"/>
          <w:szCs w:val="28"/>
          <w:rtl w:val="true"/>
          <w:lang w:bidi="fa-IR"/>
        </w:rPr>
        <w:t>بشنو از اوج فلک، موج ملک گوید به وجد</w:t>
      </w:r>
    </w:p>
    <w:p>
      <w:pPr>
        <w:pStyle w:val="BookText"/>
        <w:rPr/>
      </w:pPr>
      <w:r>
        <w:rPr>
          <w:rFonts w:ascii="IRNazanin" w:hAnsi="IRNazanin" w:eastAsia="IRNazanin"/>
          <w:color w:val="111111"/>
          <w:sz w:val="28"/>
          <w:sz w:val="28"/>
          <w:szCs w:val="28"/>
          <w:rtl w:val="true"/>
          <w:lang w:bidi="fa-IR"/>
        </w:rPr>
        <w:t>بارک الله، مرحبا، احسن، تبارک، آفرین</w:t>
      </w:r>
    </w:p>
    <w:p>
      <w:pPr>
        <w:pStyle w:val="BookText"/>
        <w:rPr/>
      </w:pPr>
      <w:r>
        <w:rPr>
          <w:rFonts w:ascii="IRNazanin" w:hAnsi="IRNazanin" w:eastAsia="IRNazanin"/>
          <w:color w:val="111111"/>
          <w:sz w:val="28"/>
          <w:sz w:val="28"/>
          <w:szCs w:val="28"/>
          <w:rtl w:val="true"/>
          <w:lang w:bidi="fa-IR"/>
        </w:rPr>
        <w:t>گر قضا ماه بنی‌هاشم لقب دادش رواست</w:t>
      </w:r>
    </w:p>
    <w:p>
      <w:pPr>
        <w:pStyle w:val="BookText"/>
        <w:rPr/>
      </w:pPr>
      <w:r>
        <w:rPr>
          <w:rFonts w:ascii="IRNazanin" w:hAnsi="IRNazanin" w:eastAsia="IRNazanin"/>
          <w:color w:val="111111"/>
          <w:sz w:val="28"/>
          <w:sz w:val="28"/>
          <w:szCs w:val="28"/>
          <w:rtl w:val="true"/>
          <w:lang w:bidi="fa-IR"/>
        </w:rPr>
        <w:t>دارد از مهر حسینی نور یزدان بر جبین</w:t>
      </w:r>
    </w:p>
    <w:p>
      <w:pPr>
        <w:pStyle w:val="BookText"/>
        <w:rPr/>
      </w:pPr>
      <w:r>
        <w:rPr>
          <w:rFonts w:ascii="IRNazanin" w:hAnsi="IRNazanin" w:eastAsia="IRNazanin"/>
          <w:color w:val="111111"/>
          <w:sz w:val="28"/>
          <w:sz w:val="28"/>
          <w:szCs w:val="28"/>
          <w:rtl w:val="true"/>
          <w:lang w:bidi="fa-IR"/>
        </w:rPr>
        <w:t>خادمش یاللعجب پای قدر در آسمان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قدرتش یا حبذا دست قضا در آستین</w:t>
      </w:r>
      <w:bookmarkStart w:id="42" w:name="pg196_1774"/>
    </w:p>
    <w:p>
      <w:pPr>
        <w:pStyle w:val="BookText"/>
        <w:rPr/>
      </w:pPr>
      <w:bookmarkEnd w:id="42"/>
      <w:r>
        <w:rPr>
          <w:rFonts w:ascii="IRNazanin" w:hAnsi="IRNazanin" w:eastAsia="IRNazanin"/>
          <w:color w:val="111111"/>
          <w:sz w:val="28"/>
          <w:sz w:val="28"/>
          <w:szCs w:val="28"/>
          <w:rtl w:val="true"/>
          <w:lang w:bidi="fa-IR"/>
        </w:rPr>
        <w:t>سر بنه بر آستانش ای که می‌جویی بهشت</w:t>
      </w:r>
    </w:p>
    <w:p>
      <w:pPr>
        <w:pStyle w:val="BookText"/>
        <w:rPr/>
      </w:pPr>
      <w:r>
        <w:rPr>
          <w:rFonts w:ascii="IRNazanin" w:hAnsi="IRNazanin" w:eastAsia="IRNazanin"/>
          <w:color w:val="111111"/>
          <w:sz w:val="28"/>
          <w:sz w:val="28"/>
          <w:szCs w:val="28"/>
          <w:rtl w:val="true"/>
          <w:lang w:bidi="fa-IR"/>
        </w:rPr>
        <w:t>هذه جنات عدن فادخلوها خالدین</w:t>
      </w:r>
    </w:p>
    <w:p>
      <w:pPr>
        <w:pStyle w:val="BookText"/>
        <w:rPr/>
      </w:pPr>
      <w:r>
        <w:rPr>
          <w:rFonts w:ascii="IRNazanin" w:hAnsi="IRNazanin" w:eastAsia="IRNazanin"/>
          <w:color w:val="111111"/>
          <w:sz w:val="28"/>
          <w:sz w:val="28"/>
          <w:szCs w:val="28"/>
          <w:rtl w:val="true"/>
          <w:lang w:bidi="fa-IR"/>
        </w:rPr>
        <w:t xml:space="preserve">مولدش دانی پس از میلاد شاه دین چرا؟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تالی مهر است مه در چشم مرد نکته بین</w:t>
      </w:r>
    </w:p>
    <w:p>
      <w:pPr>
        <w:pStyle w:val="BookText"/>
        <w:rPr/>
      </w:pPr>
      <w:r>
        <w:rPr>
          <w:rFonts w:ascii="IRNazanin" w:hAnsi="IRNazanin" w:eastAsia="IRNazanin"/>
          <w:color w:val="111111"/>
          <w:sz w:val="28"/>
          <w:sz w:val="28"/>
          <w:szCs w:val="28"/>
          <w:rtl w:val="true"/>
          <w:lang w:bidi="fa-IR"/>
        </w:rPr>
        <w:t>عز عصمت شد قرین، گفتا قضا؛ نعم القران</w:t>
      </w:r>
    </w:p>
    <w:p>
      <w:pPr>
        <w:pStyle w:val="BookText"/>
        <w:rPr/>
      </w:pPr>
      <w:r>
        <w:rPr>
          <w:rFonts w:ascii="IRNazanin" w:hAnsi="IRNazanin" w:eastAsia="IRNazanin"/>
          <w:color w:val="111111"/>
          <w:sz w:val="28"/>
          <w:sz w:val="28"/>
          <w:szCs w:val="28"/>
          <w:rtl w:val="true"/>
          <w:lang w:bidi="fa-IR"/>
        </w:rPr>
        <w:t>مهر و مه را شد قران گوید قدر؛ نعم القرین</w:t>
      </w:r>
    </w:p>
    <w:p>
      <w:pPr>
        <w:pStyle w:val="BookText"/>
        <w:rPr/>
      </w:pPr>
      <w:r>
        <w:rPr>
          <w:rFonts w:ascii="IRNazanin" w:hAnsi="IRNazanin" w:eastAsia="IRNazanin"/>
          <w:color w:val="111111"/>
          <w:sz w:val="28"/>
          <w:sz w:val="28"/>
          <w:szCs w:val="28"/>
          <w:rtl w:val="true"/>
          <w:lang w:bidi="fa-IR"/>
        </w:rPr>
        <w:t>خسرو لب تشنگان را این برادر بد چنانک</w:t>
      </w:r>
    </w:p>
    <w:p>
      <w:pPr>
        <w:pStyle w:val="BookText"/>
        <w:rPr/>
      </w:pPr>
      <w:r>
        <w:rPr>
          <w:rFonts w:ascii="IRNazanin" w:hAnsi="IRNazanin" w:eastAsia="IRNazanin"/>
          <w:color w:val="111111"/>
          <w:sz w:val="28"/>
          <w:sz w:val="28"/>
          <w:szCs w:val="28"/>
          <w:rtl w:val="true"/>
          <w:lang w:bidi="fa-IR"/>
        </w:rPr>
        <w:t>مصطفی را مرتضی در راه دین نعم المعین</w:t>
      </w:r>
    </w:p>
    <w:p>
      <w:pPr>
        <w:pStyle w:val="BookText"/>
        <w:rPr/>
      </w:pPr>
      <w:r>
        <w:rPr>
          <w:rFonts w:ascii="IRNazanin" w:hAnsi="IRNazanin" w:eastAsia="IRNazanin"/>
          <w:color w:val="111111"/>
          <w:sz w:val="28"/>
          <w:sz w:val="28"/>
          <w:szCs w:val="28"/>
          <w:rtl w:val="true"/>
          <w:lang w:bidi="fa-IR"/>
        </w:rPr>
        <w:t>باید آری چون ابوالفضل از علی مرتضی</w:t>
      </w:r>
    </w:p>
    <w:p>
      <w:pPr>
        <w:pStyle w:val="BookText"/>
        <w:rPr/>
      </w:pPr>
      <w:r>
        <w:rPr>
          <w:rFonts w:ascii="IRNazanin" w:hAnsi="IRNazanin" w:eastAsia="IRNazanin"/>
          <w:color w:val="111111"/>
          <w:sz w:val="28"/>
          <w:sz w:val="28"/>
          <w:szCs w:val="28"/>
          <w:rtl w:val="true"/>
          <w:lang w:bidi="fa-IR"/>
        </w:rPr>
        <w:t>والدی را آن چنان مولود می‌باید چنین</w:t>
      </w:r>
    </w:p>
    <w:p>
      <w:pPr>
        <w:pStyle w:val="BookText"/>
        <w:rPr/>
      </w:pPr>
      <w:r>
        <w:rPr>
          <w:rFonts w:ascii="IRNazanin" w:hAnsi="IRNazanin" w:eastAsia="IRNazanin"/>
          <w:color w:val="111111"/>
          <w:sz w:val="28"/>
          <w:sz w:val="28"/>
          <w:szCs w:val="28"/>
          <w:rtl w:val="true"/>
          <w:lang w:bidi="fa-IR"/>
        </w:rPr>
        <w:t>تا ابد زین نور روشن، چشم شاه اولیا</w:t>
      </w:r>
    </w:p>
    <w:p>
      <w:pPr>
        <w:pStyle w:val="BookText"/>
        <w:rPr/>
      </w:pPr>
      <w:r>
        <w:rPr>
          <w:rFonts w:ascii="IRNazanin" w:hAnsi="IRNazanin" w:eastAsia="IRNazanin"/>
          <w:color w:val="111111"/>
          <w:sz w:val="28"/>
          <w:sz w:val="28"/>
          <w:szCs w:val="28"/>
          <w:rtl w:val="true"/>
          <w:lang w:bidi="fa-IR"/>
        </w:rPr>
        <w:t>جاودان از این کرامت شادمان ام‌البنین</w:t>
      </w:r>
    </w:p>
    <w:p>
      <w:pPr>
        <w:pStyle w:val="BookText"/>
        <w:rPr/>
      </w:pPr>
      <w:r>
        <w:rPr>
          <w:rFonts w:ascii="IRNazanin" w:hAnsi="IRNazanin" w:eastAsia="IRNazanin"/>
          <w:color w:val="111111"/>
          <w:sz w:val="28"/>
          <w:sz w:val="28"/>
          <w:szCs w:val="28"/>
          <w:rtl w:val="true"/>
          <w:lang w:bidi="fa-IR"/>
        </w:rPr>
        <w:t>رحمت بی‌حد نثار بارگاهش از خدای</w:t>
      </w:r>
    </w:p>
    <w:p>
      <w:pPr>
        <w:pStyle w:val="BookText"/>
        <w:rPr/>
      </w:pPr>
      <w:r>
        <w:rPr>
          <w:rFonts w:ascii="IRNazanin" w:hAnsi="IRNazanin" w:eastAsia="IRNazanin"/>
          <w:color w:val="111111"/>
          <w:sz w:val="28"/>
          <w:sz w:val="28"/>
          <w:szCs w:val="28"/>
          <w:rtl w:val="true"/>
          <w:lang w:bidi="fa-IR"/>
        </w:rPr>
        <w:t>هر زمان صبح و پسین تا صبح روز واپسین</w:t>
      </w:r>
    </w:p>
    <w:p>
      <w:pPr>
        <w:pStyle w:val="BookText"/>
        <w:rPr/>
      </w:pPr>
      <w:r>
        <w:rPr>
          <w:rFonts w:ascii="IRNazanin" w:hAnsi="IRNazanin" w:eastAsia="IRNazanin"/>
          <w:color w:val="111111"/>
          <w:sz w:val="28"/>
          <w:sz w:val="28"/>
          <w:szCs w:val="28"/>
          <w:rtl w:val="true"/>
          <w:lang w:bidi="fa-IR"/>
        </w:rPr>
        <w:t>مرحبا و آفرین بر خالق نور آفرین</w:t>
      </w:r>
    </w:p>
    <w:p>
      <w:pPr>
        <w:pStyle w:val="BookText"/>
        <w:rPr/>
      </w:pPr>
      <w:r>
        <w:rPr>
          <w:rFonts w:ascii="IRNazanin" w:hAnsi="IRNazanin" w:eastAsia="IRNazanin"/>
          <w:color w:val="111111"/>
          <w:sz w:val="28"/>
          <w:sz w:val="28"/>
          <w:szCs w:val="28"/>
          <w:rtl w:val="true"/>
          <w:lang w:bidi="fa-IR"/>
        </w:rPr>
        <w:t>کاین چنین نوری فروآورد از لوح بر زمین‌</w:t>
      </w:r>
    </w:p>
    <w:p>
      <w:pPr>
        <w:pStyle w:val="Heading4"/>
        <w:numPr>
          <w:ilvl w:val="3"/>
          <w:numId w:val="1"/>
        </w:numPr>
        <w:rPr/>
      </w:pPr>
      <w:bookmarkStart w:id="43" w:name="__RefHeading___Toc1829988_211673320"/>
      <w:bookmarkStart w:id="44" w:name="_Toc16"/>
      <w:bookmarkEnd w:id="43"/>
      <w:r>
        <w:rPr>
          <w:rtl w:val="true"/>
        </w:rPr>
        <w:t>نامگذاری به عباس چرا؟</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حضرت عباس علیه‌السلام چشم به جهان گشود، ام‌البنین علیهاالسلام او را در قنداقه‌ای پیچید و به دست امیرمؤمنان علی علیه‌السلام داد، تا نام او را</w:t>
      </w:r>
    </w:p>
    <w:p>
      <w:pPr>
        <w:pStyle w:val="BookText"/>
        <w:rPr/>
      </w:pPr>
      <w:r>
        <w:rPr>
          <w:rFonts w:ascii="IRNazanin" w:hAnsi="IRNazanin" w:eastAsia="IRNazanin"/>
          <w:color w:val="111111"/>
          <w:sz w:val="28"/>
          <w:sz w:val="28"/>
          <w:szCs w:val="28"/>
          <w:rtl w:val="true"/>
          <w:lang w:bidi="fa-IR"/>
        </w:rPr>
        <w:t>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او را به بغل گرفت، در گوش راستش اذان، و در گوش چپش اقامه گفت، آنگاه به ام‌البنین علیهاالسلام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نوزاد را چه گذارده‌ای؟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ام‌البنین علیهاالسلام با کمال ادب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هیچ امری از شما سبقت نگرفته‌ام، هر نامی را که شما بپسندید، همان را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کودک را به نام عمویم عباس، نامیدم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ادبی صیغه مبالغه است و به معنی با صلابت و ترش روی است، از آنجا که حضرت علی علیه‌السلام با بصیرت ملکوتی خود، عباس را نسبت به دشمنان و معاندان، قاطع و خشن می‌دانست، و از مصداق‌های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اشداء علی الکفار</w:t>
      </w:r>
    </w:p>
    <w:p>
      <w:pPr>
        <w:pStyle w:val="BookText"/>
        <w:rPr/>
      </w:pPr>
      <w:r>
        <w:rPr>
          <w:rFonts w:ascii="IRNazanin" w:hAnsi="IRNazanin" w:eastAsia="IRNazanin"/>
          <w:color w:val="111111"/>
          <w:sz w:val="28"/>
          <w:sz w:val="28"/>
          <w:szCs w:val="28"/>
          <w:rtl w:val="true"/>
          <w:lang w:bidi="fa-IR"/>
        </w:rPr>
        <w:t xml:space="preserve">یاران محمد صلی الله علیه و آله به کافران معاند، خشن و انعطاف ناپذیر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به مناسبت ساختار وجودیش، عباس نامید، این نام از همان عصر، نشانگر شهامت و شجاعت عباس بود </w:t>
      </w:r>
      <w:r>
        <w:rPr>
          <w:rStyle w:val="FootnoteAnchor"/>
          <w:rtl w:val="true"/>
        </w:rPr>
        <w:footnoteReference w:id="19"/>
      </w:r>
      <w:r>
        <w:rPr>
          <w:rFonts w:ascii="IRNazanin" w:hAnsi="IRNazanin" w:eastAsia="IRNazanin"/>
          <w:color w:val="111111"/>
          <w:sz w:val="28"/>
          <w:sz w:val="28"/>
          <w:szCs w:val="28"/>
          <w:rtl w:val="true"/>
          <w:lang w:bidi="fa-IR"/>
        </w:rPr>
        <w:t>چرا که او شجاعت هاشمی و علوی را از پدر، و شجاعت عامری را از مادر به ارث برده بود، و در جهان ملکوت، برای پرچمداری روز عاشورا به وجود آمده بود تا ذخیره‌ی با کفایت برای آن روز باشد، و برای همیشه همچون ستاره زهره در کنار ماه درخشان وجود امام حسین علیه‌السلام بماند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حائری در کتاب معالی السبطین می‌نویسد</w:t>
      </w:r>
      <w:r>
        <w:rPr>
          <w:rFonts w:eastAsia="IRNazanin" w:cs="IRNazanin"/>
          <w:color w:val="111111"/>
          <w:sz w:val="28"/>
          <w:szCs w:val="28"/>
          <w:rtl w:val="true"/>
          <w:lang w:bidi="fa-IR"/>
        </w:rPr>
        <w:t>:</w:t>
      </w:r>
      <w:bookmarkStart w:id="45" w:name="pg196_1776"/>
    </w:p>
    <w:p>
      <w:pPr>
        <w:pStyle w:val="BookText"/>
        <w:rPr/>
      </w:pPr>
      <w:bookmarkEnd w:id="45"/>
      <w:r>
        <w:rPr>
          <w:rFonts w:ascii="IRNazanin" w:hAnsi="IRNazanin" w:eastAsia="IRNazanin"/>
          <w:color w:val="111111"/>
          <w:sz w:val="28"/>
          <w:sz w:val="28"/>
          <w:szCs w:val="28"/>
          <w:rtl w:val="true"/>
          <w:lang w:bidi="fa-IR"/>
        </w:rPr>
        <w:t>و سماه امیرالمؤمنین علیه‌السلام بالعباس، لعلمه بشجاعته و سطوته و صولته و عبوسته فی قتال الاعداء؛</w:t>
      </w:r>
    </w:p>
    <w:p>
      <w:pPr>
        <w:pStyle w:val="BookText"/>
        <w:rPr/>
      </w:pPr>
      <w:r>
        <w:rPr>
          <w:rFonts w:ascii="IRNazanin" w:hAnsi="IRNazanin" w:eastAsia="IRNazanin"/>
          <w:color w:val="111111"/>
          <w:sz w:val="28"/>
          <w:sz w:val="28"/>
          <w:szCs w:val="28"/>
          <w:rtl w:val="true"/>
          <w:lang w:bidi="fa-IR"/>
        </w:rPr>
        <w:t>امیرمؤمنان علی علیه‌السلام او را از این رو عباس نامید که به شجاعت، شکوه، صولت و خشم او در پیکار با دشمنان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واژه‌ی عباس به معنی شیر ژیان نیز می‌آید، دشمنان در برابر او لرزه بر اندام می‌شدند، و چهره‌شان از ترس او درهم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 تورث من ابیه شجاعة</w:t>
      </w:r>
    </w:p>
    <w:p>
      <w:pPr>
        <w:pStyle w:val="BookText"/>
        <w:rPr/>
      </w:pPr>
      <w:r>
        <w:rPr>
          <w:rFonts w:ascii="IRNazanin" w:hAnsi="IRNazanin" w:eastAsia="IRNazanin"/>
          <w:color w:val="111111"/>
          <w:sz w:val="28"/>
          <w:sz w:val="28"/>
          <w:szCs w:val="28"/>
          <w:rtl w:val="true"/>
          <w:lang w:bidi="fa-IR"/>
        </w:rPr>
        <w:t>فیه انوف بنی الضلالة ترغم؛</w:t>
      </w:r>
    </w:p>
    <w:p>
      <w:pPr>
        <w:pStyle w:val="BookText"/>
        <w:rPr/>
      </w:pPr>
      <w:r>
        <w:rPr>
          <w:rFonts w:ascii="IRNazanin" w:hAnsi="IRNazanin" w:eastAsia="IRNazanin"/>
          <w:color w:val="111111"/>
          <w:sz w:val="28"/>
          <w:sz w:val="28"/>
          <w:szCs w:val="28"/>
          <w:rtl w:val="true"/>
          <w:lang w:bidi="fa-IR"/>
        </w:rPr>
        <w:t>او قهرمانی بود که شجاعت را از پدرش به ارث برده بود، و بینی گمراهان در برابر او به خاک مالیده می‌شد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1829990_211673320"/>
      <w:bookmarkStart w:id="47" w:name="_Toc17"/>
      <w:bookmarkEnd w:id="46"/>
      <w:r>
        <w:rPr>
          <w:rtl w:val="true"/>
        </w:rPr>
        <w:t>قامت بلند و جمال رعنای عباس</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عرب رسم بود که اگر کودکی، زیبایی فوق العاده داشت، و دارای قامتی بلند و چهره‌ای زیبا بود،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می‌خواندند، مثلا عبد مناف جد سوم پیامبر صلی الله علیه و آله را که چهره‌ای زیبا و نورانی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بطحاء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سرزمین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پدر ارجمند پیامبر اسلام صلی الله علیه و آله را که سیمایی نورانی و چشمگیر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حضرت عباس علیهاالسلام نیز که از</w:t>
      </w:r>
    </w:p>
    <w:p>
      <w:pPr>
        <w:pStyle w:val="BookText"/>
        <w:rPr/>
      </w:pPr>
      <w:r>
        <w:rPr>
          <w:rFonts w:ascii="IRNazanin" w:hAnsi="IRNazanin" w:eastAsia="IRNazanin"/>
          <w:color w:val="111111"/>
          <w:sz w:val="28"/>
          <w:sz w:val="28"/>
          <w:szCs w:val="28"/>
          <w:rtl w:val="true"/>
          <w:lang w:bidi="fa-IR"/>
        </w:rPr>
        <w:t xml:space="preserve">زیبایی ویژه‌ای برخوردار بود، و قامتی رشید همچون سرو داشت، مشمول این سنت شد و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دودمان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از نعمت‌های الهی است که خداوند به بعضی عنایت می‌فرماید، رسول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اطلبوا الخیر عند حسان الوجوه؛</w:t>
      </w:r>
    </w:p>
    <w:p>
      <w:pPr>
        <w:pStyle w:val="BookText"/>
        <w:rPr/>
      </w:pPr>
      <w:r>
        <w:rPr>
          <w:rFonts w:ascii="IRNazanin" w:hAnsi="IRNazanin" w:eastAsia="IRNazanin"/>
          <w:color w:val="111111"/>
          <w:sz w:val="28"/>
          <w:sz w:val="28"/>
          <w:szCs w:val="28"/>
          <w:rtl w:val="true"/>
          <w:lang w:bidi="fa-IR"/>
        </w:rPr>
        <w:t>نیکی و برکت را در نزد زیبارویان بطلبید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اطلبوا حوائجکم عند حسان الوجوه؛</w:t>
      </w:r>
    </w:p>
    <w:p>
      <w:pPr>
        <w:pStyle w:val="BookText"/>
        <w:rPr/>
      </w:pPr>
      <w:r>
        <w:rPr>
          <w:rFonts w:ascii="IRNazanin" w:hAnsi="IRNazanin" w:eastAsia="IRNazanin"/>
          <w:color w:val="111111"/>
          <w:sz w:val="28"/>
          <w:sz w:val="28"/>
          <w:szCs w:val="28"/>
          <w:rtl w:val="true"/>
          <w:lang w:bidi="fa-IR"/>
        </w:rPr>
        <w:t>نیازهای خود را از درگاه خداوند، در نزد زیبارویان طلب کنید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قابل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بنی‌هاشم، زیباروی و خوش سیما بودند، ولی عباس در میان آنها خوش سیماتر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آن ماه که خوانند مه انجمنش</w:t>
      </w:r>
    </w:p>
    <w:p>
      <w:pPr>
        <w:pStyle w:val="BookText"/>
        <w:rPr/>
      </w:pPr>
      <w:r>
        <w:rPr>
          <w:rFonts w:ascii="IRNazanin" w:hAnsi="IRNazanin" w:eastAsia="IRNazanin"/>
          <w:color w:val="111111"/>
          <w:sz w:val="28"/>
          <w:sz w:val="28"/>
          <w:szCs w:val="28"/>
          <w:rtl w:val="true"/>
          <w:lang w:bidi="fa-IR"/>
        </w:rPr>
        <w:t>جلوه گر نور خدا از رخ پرتو فکنش</w:t>
      </w:r>
    </w:p>
    <w:p>
      <w:pPr>
        <w:pStyle w:val="BookText"/>
        <w:rPr/>
      </w:pPr>
      <w:r>
        <w:rPr>
          <w:rFonts w:ascii="IRNazanin" w:hAnsi="IRNazanin" w:eastAsia="IRNazanin"/>
          <w:color w:val="111111"/>
          <w:sz w:val="28"/>
          <w:sz w:val="28"/>
          <w:szCs w:val="28"/>
          <w:rtl w:val="true"/>
          <w:lang w:bidi="fa-IR"/>
        </w:rPr>
        <w:t>آیت صولت و مردانگی و شرم و وقار</w:t>
      </w:r>
    </w:p>
    <w:p>
      <w:pPr>
        <w:pStyle w:val="BookText"/>
        <w:rPr/>
      </w:pPr>
      <w:r>
        <w:rPr>
          <w:rFonts w:ascii="IRNazanin" w:hAnsi="IRNazanin" w:eastAsia="IRNazanin"/>
          <w:color w:val="111111"/>
          <w:sz w:val="28"/>
          <w:sz w:val="28"/>
          <w:szCs w:val="28"/>
          <w:rtl w:val="true"/>
          <w:lang w:bidi="fa-IR"/>
        </w:rPr>
        <w:t>روشن از چهره‌ی تابنده‌ی ز وجه حسنش</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نویسان در مورد چهره زیبا، و قامت بلند و چالاک و بازوهای</w:t>
      </w:r>
    </w:p>
    <w:p>
      <w:pPr>
        <w:pStyle w:val="BookText"/>
        <w:rPr/>
      </w:pPr>
      <w:r>
        <w:rPr>
          <w:rFonts w:ascii="IRNazanin" w:hAnsi="IRNazanin" w:eastAsia="IRNazanin"/>
          <w:color w:val="111111"/>
          <w:sz w:val="28"/>
          <w:sz w:val="28"/>
          <w:szCs w:val="28"/>
          <w:rtl w:val="true"/>
          <w:lang w:bidi="fa-IR"/>
        </w:rPr>
        <w:t>ستبر او چنین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العباس بن امیرالمؤمنین رجلا جمیلا و سیما یرکب الفرس المطهم و رجلاه یخطان فی الارض؛</w:t>
      </w:r>
    </w:p>
    <w:p>
      <w:pPr>
        <w:pStyle w:val="BookText"/>
        <w:rPr/>
      </w:pPr>
      <w:r>
        <w:rPr>
          <w:rFonts w:ascii="IRNazanin" w:hAnsi="IRNazanin" w:eastAsia="IRNazanin"/>
          <w:color w:val="111111"/>
          <w:sz w:val="28"/>
          <w:sz w:val="28"/>
          <w:szCs w:val="28"/>
          <w:rtl w:val="true"/>
          <w:lang w:bidi="fa-IR"/>
        </w:rPr>
        <w:t>عباس پسر امیرمؤمنان علی علیه‌السلام مرد زیبا و خوش سیما و بلند قامت بود به طوری که وقتی بر اسب قوی و بلند سوار می‌شد، پاهایش در زمین کشیده می‌شد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تعبیر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بر اسبهای قوی و چالاک می‌شد، و پاهایش را بر رکاب می‌نهاد، زانوانش به کنار گوش‌های اسب می‌رسید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حضرت ام‌البنین علیهاالسلام از چشم زخم حسودان در مورد عباس علیه‌السلام هراس داشت، و برای حفظ عباس علیه‌السلام از گزند آنها به خدا پناه می‌برد، و اشعار زیر را در این راستا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اعیذه بالواحد</w:t>
      </w:r>
    </w:p>
    <w:p>
      <w:pPr>
        <w:pStyle w:val="BookText"/>
        <w:rPr/>
      </w:pPr>
      <w:r>
        <w:rPr>
          <w:rFonts w:ascii="IRNazanin" w:hAnsi="IRNazanin" w:eastAsia="IRNazanin"/>
          <w:color w:val="111111"/>
          <w:sz w:val="28"/>
          <w:sz w:val="28"/>
          <w:szCs w:val="28"/>
          <w:rtl w:val="true"/>
          <w:lang w:bidi="fa-IR"/>
        </w:rPr>
        <w:t>من عین کل حاسد</w:t>
      </w:r>
    </w:p>
    <w:p>
      <w:pPr>
        <w:pStyle w:val="BookText"/>
        <w:rPr/>
      </w:pPr>
      <w:r>
        <w:rPr>
          <w:rFonts w:ascii="IRNazanin" w:hAnsi="IRNazanin" w:eastAsia="IRNazanin"/>
          <w:color w:val="111111"/>
          <w:sz w:val="28"/>
          <w:sz w:val="28"/>
          <w:szCs w:val="28"/>
          <w:rtl w:val="true"/>
          <w:lang w:bidi="fa-IR"/>
        </w:rPr>
        <w:t>قائمهم و القاعد</w:t>
      </w:r>
    </w:p>
    <w:p>
      <w:pPr>
        <w:pStyle w:val="BookText"/>
        <w:rPr/>
      </w:pPr>
      <w:r>
        <w:rPr>
          <w:rFonts w:ascii="IRNazanin" w:hAnsi="IRNazanin" w:eastAsia="IRNazanin"/>
          <w:color w:val="111111"/>
          <w:sz w:val="28"/>
          <w:sz w:val="28"/>
          <w:szCs w:val="28"/>
          <w:rtl w:val="true"/>
          <w:lang w:bidi="fa-IR"/>
        </w:rPr>
        <w:t>مسلمهم و الجاهد</w:t>
      </w:r>
    </w:p>
    <w:p>
      <w:pPr>
        <w:pStyle w:val="BookText"/>
        <w:rPr/>
      </w:pPr>
      <w:r>
        <w:rPr>
          <w:rFonts w:ascii="IRNazanin" w:hAnsi="IRNazanin" w:eastAsia="IRNazanin"/>
          <w:color w:val="111111"/>
          <w:sz w:val="28"/>
          <w:sz w:val="28"/>
          <w:szCs w:val="28"/>
          <w:rtl w:val="true"/>
          <w:lang w:bidi="fa-IR"/>
        </w:rPr>
        <w:t>صادرهم و الوارد</w:t>
      </w:r>
    </w:p>
    <w:p>
      <w:pPr>
        <w:pStyle w:val="BookText"/>
        <w:rPr/>
      </w:pPr>
      <w:r>
        <w:rPr>
          <w:rFonts w:ascii="IRNazanin" w:hAnsi="IRNazanin" w:eastAsia="IRNazanin"/>
          <w:color w:val="111111"/>
          <w:sz w:val="28"/>
          <w:sz w:val="28"/>
          <w:szCs w:val="28"/>
          <w:rtl w:val="true"/>
          <w:lang w:bidi="fa-IR"/>
        </w:rPr>
        <w:t>مولدهم و الوالد؛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عباس را در پناه خداوند یکتا و بی‌همتا قرار می‌دهم؛ از گزند چشم حسودان از ایستاده و نشسته، مسلمان و غیر مسلمان، حاضر و مسافر، پدر و فرزند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48" w:name="pg196_1779"/>
    </w:p>
    <w:p>
      <w:pPr>
        <w:pStyle w:val="Heading3"/>
        <w:numPr>
          <w:ilvl w:val="2"/>
          <w:numId w:val="1"/>
        </w:numPr>
        <w:rPr/>
      </w:pPr>
      <w:bookmarkStart w:id="49" w:name="__RefHeading___Toc1829992_211673320"/>
      <w:bookmarkStart w:id="50" w:name="_Toc18"/>
      <w:bookmarkEnd w:id="48"/>
      <w:bookmarkEnd w:id="49"/>
      <w:r>
        <w:rPr>
          <w:rtl w:val="true"/>
        </w:rPr>
        <w:t>مثلث شخصیت حضرت عباس</w:t>
      </w:r>
      <w:bookmarkEnd w:id="50"/>
    </w:p>
    <w:p>
      <w:pPr>
        <w:pStyle w:val="Heading4"/>
        <w:numPr>
          <w:ilvl w:val="3"/>
          <w:numId w:val="1"/>
        </w:numPr>
        <w:rPr/>
      </w:pPr>
      <w:bookmarkStart w:id="51" w:name="__RefHeading___Toc1829994_211673320"/>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به گفته‌ی روان شناسان، سه موضوع در پیدایش شخصیت انسان، نقش به سزایی دارند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p>
    <w:p>
      <w:pPr>
        <w:pStyle w:val="Heading4"/>
        <w:numPr>
          <w:ilvl w:val="3"/>
          <w:numId w:val="1"/>
        </w:numPr>
        <w:rPr/>
      </w:pPr>
      <w:bookmarkStart w:id="53" w:name="__RefHeading___Toc1829996_211673320"/>
      <w:bookmarkStart w:id="54" w:name="_Toc20"/>
      <w:bookmarkEnd w:id="53"/>
      <w:r>
        <w:rPr>
          <w:rtl w:val="true"/>
        </w:rPr>
        <w:t>وراثت</w:t>
      </w:r>
      <w:bookmarkEnd w:id="54"/>
    </w:p>
    <w:p>
      <w:pPr>
        <w:pStyle w:val="BookText"/>
        <w:rPr/>
      </w:pPr>
      <w:r>
        <w:rPr>
          <w:rFonts w:ascii="IRNazanin" w:hAnsi="IRNazanin" w:eastAsia="IRNazanin"/>
          <w:color w:val="111111"/>
          <w:sz w:val="28"/>
          <w:sz w:val="28"/>
          <w:szCs w:val="28"/>
          <w:rtl w:val="true"/>
          <w:lang w:bidi="fa-IR"/>
        </w:rPr>
        <w:t>درباره‌ی قانون وراثت؛ روایت شده؛ در جنگ جمل حضرت علی علیه‌السلام پرچم را به دست پسرش محمد حنفیه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حمله کرد، ولی در بین تیرها و نیزه‌ها از پیش روی باز ماند، حضرت علی علیه‌السلام با جانب شمشیرش به او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ادرکک عرق من امک؛</w:t>
      </w:r>
    </w:p>
    <w:p>
      <w:pPr>
        <w:pStyle w:val="BookText"/>
        <w:rPr/>
      </w:pPr>
      <w:r>
        <w:rPr>
          <w:rFonts w:ascii="IRNazanin" w:hAnsi="IRNazanin" w:eastAsia="IRNazanin"/>
          <w:color w:val="111111"/>
          <w:sz w:val="28"/>
          <w:sz w:val="28"/>
          <w:szCs w:val="28"/>
          <w:rtl w:val="true"/>
          <w:lang w:bidi="fa-IR"/>
        </w:rPr>
        <w:t>این کندی و درماندگی را از مادرت به ارث برده‌ای</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قانون وراثت، یک قانون مسلم و قطعی است</w:t>
      </w:r>
      <w:r>
        <w:rPr>
          <w:rFonts w:eastAsia="IRNazanin" w:cs="IRNazanin"/>
          <w:color w:val="111111"/>
          <w:sz w:val="28"/>
          <w:szCs w:val="28"/>
          <w:rtl w:val="true"/>
          <w:lang w:bidi="fa-IR"/>
        </w:rPr>
        <w:t>.</w:t>
      </w:r>
    </w:p>
    <w:p>
      <w:pPr>
        <w:pStyle w:val="Heading4"/>
        <w:numPr>
          <w:ilvl w:val="3"/>
          <w:numId w:val="1"/>
        </w:numPr>
        <w:rPr/>
      </w:pPr>
      <w:bookmarkStart w:id="55" w:name="__RefHeading___Toc1829998_211673320"/>
      <w:bookmarkStart w:id="56" w:name="_Toc21"/>
      <w:bookmarkEnd w:id="55"/>
      <w:r>
        <w:rPr>
          <w:rtl w:val="true"/>
        </w:rPr>
        <w:t>تربیت</w:t>
      </w:r>
      <w:bookmarkEnd w:id="56"/>
    </w:p>
    <w:p>
      <w:pPr>
        <w:pStyle w:val="BookText"/>
        <w:rPr/>
      </w:pPr>
      <w:r>
        <w:rPr>
          <w:rFonts w:ascii="IRNazanin" w:hAnsi="IRNazanin" w:eastAsia="IRNazanin"/>
          <w:color w:val="111111"/>
          <w:sz w:val="28"/>
          <w:sz w:val="28"/>
          <w:szCs w:val="28"/>
          <w:rtl w:val="true"/>
          <w:lang w:bidi="fa-IR"/>
        </w:rPr>
        <w:t>در مورد تربیت فرزند و محیط مناسب؛ مردی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من بر من چیست؟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تحسن اسمه و ادبه و ضعه موضعا حسنا؛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نیکو بر او بگذار و او را تربیت کن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تحصیل و انتخاب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و جای مناسب</w:t>
      </w:r>
    </w:p>
    <w:p>
      <w:pPr>
        <w:pStyle w:val="BookText"/>
        <w:rPr/>
      </w:pPr>
      <w:r>
        <w:rPr>
          <w:rFonts w:ascii="IRNazanin" w:hAnsi="IRNazanin" w:eastAsia="IRNazanin"/>
          <w:color w:val="111111"/>
          <w:sz w:val="28"/>
          <w:sz w:val="28"/>
          <w:szCs w:val="28"/>
          <w:rtl w:val="true"/>
          <w:lang w:bidi="fa-IR"/>
        </w:rPr>
        <w:t>و شایسته قرار بده</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عباس علیه‌السلام همچون پدرش حضرت علی علیه‌السلام از سه عامل مذکور به طور کامل برخوردار بود، در مورد عامل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علیه‌السلام عالی‌ترین ارزش‌ها را از پدر ارجمند و مادر پر فضیلتش به ارث برد، و در مورد عامل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محضر پدری مانند علی علیه‌السلام و مادری همچون ام‌البنین علیهاالسلام تربیت گردید، و در خانه‌ی علی علیه‌السلام در کنار فرزندان حضرت زهرا علیهاالسلام، حسن، حسین، زینب و ام‌کلثوم علیه‌السلام از عالی‌ترین برنامه‌های تربیتی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در موضوع شجاعت و دلاوری در میدانهای نبرد، آن چنان عباس علیه‌السلام از مکتب تربیتی پدر رشد کرد، که در این راستا فارغ التحصیل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عباس علیه‌السلام در زیر سایه‌ی پدری بزرگ شد که آن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دیوان منسوب به حضرت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السیف و الخنجرنا ریحاننا اف علی النرجس و الیاس شرابنا من دم اعدائنا و کأسنا جمجمة الرأس</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و خنجر، شاخه‌ی گل ما است، اف بر گل نرجس و گل یاس، نوشیدنی ما خون دشمنان ما است و جام آن نوشیدنی، جمجمه‌ی سر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علی علیه‌السلام به خصوص نور چشمش عباس علیه‌السلام این درس را از پدر آموخته بود، از این رو با کمال دلاوری با صورت و گلو</w:t>
      </w:r>
      <w:bookmarkStart w:id="57" w:name="pg196_1781"/>
    </w:p>
    <w:p>
      <w:pPr>
        <w:pStyle w:val="BookText"/>
        <w:rPr/>
      </w:pPr>
      <w:bookmarkEnd w:id="57"/>
      <w:r>
        <w:rPr>
          <w:rFonts w:ascii="IRNazanin" w:hAnsi="IRNazanin" w:eastAsia="IRNazanin"/>
          <w:color w:val="111111"/>
          <w:sz w:val="28"/>
          <w:sz w:val="28"/>
          <w:szCs w:val="28"/>
          <w:rtl w:val="true"/>
          <w:lang w:bidi="fa-IR"/>
        </w:rPr>
        <w:t>و سینه‌اش از تیر و شمشیر و نیزه‌ی دشمن استقبال می‌کرد، گویی هر یک از تیره‌ها، شاخه‌ی گلی است که از حبیب به محبوب و از عاشق به معشوق می‌رسد، به گفته شاعر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یلقی الرماح بنحره فکانما</w:t>
      </w:r>
    </w:p>
    <w:p>
      <w:pPr>
        <w:pStyle w:val="BookText"/>
        <w:rPr/>
      </w:pPr>
      <w:r>
        <w:rPr>
          <w:rFonts w:ascii="IRNazanin" w:hAnsi="IRNazanin" w:eastAsia="IRNazanin"/>
          <w:color w:val="111111"/>
          <w:sz w:val="28"/>
          <w:sz w:val="28"/>
          <w:szCs w:val="28"/>
          <w:rtl w:val="true"/>
          <w:lang w:bidi="fa-IR"/>
        </w:rPr>
        <w:t>فی ظنه عود من الریحان</w:t>
      </w:r>
    </w:p>
    <w:p>
      <w:pPr>
        <w:pStyle w:val="BookText"/>
        <w:rPr/>
      </w:pPr>
      <w:r>
        <w:rPr>
          <w:rFonts w:ascii="IRNazanin" w:hAnsi="IRNazanin" w:eastAsia="IRNazanin"/>
          <w:color w:val="111111"/>
          <w:sz w:val="28"/>
          <w:sz w:val="28"/>
          <w:szCs w:val="28"/>
          <w:rtl w:val="true"/>
          <w:lang w:bidi="fa-IR"/>
        </w:rPr>
        <w:t>و یری السیوف و صوت وقع حدیدها</w:t>
      </w:r>
    </w:p>
    <w:p>
      <w:pPr>
        <w:pStyle w:val="BookText"/>
        <w:rPr/>
      </w:pPr>
      <w:r>
        <w:rPr>
          <w:rFonts w:ascii="IRNazanin" w:hAnsi="IRNazanin" w:eastAsia="IRNazanin"/>
          <w:color w:val="111111"/>
          <w:sz w:val="28"/>
          <w:sz w:val="28"/>
          <w:szCs w:val="28"/>
          <w:rtl w:val="true"/>
          <w:lang w:bidi="fa-IR"/>
        </w:rPr>
        <w:t>عرسا تجلیها علیه غوان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علیه‌السلام آن چنان به ملاقات نیزه‌های دشمن می‌رفت و آنها را دریافت می‌کرد که گویا عود خوش بوی گل دریافت می‌نماید، او شمشیرها و صدای برخورد آهن‌های اسلحه‌ها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همسری زیبا می‌دید که آرایشگران خوش سیما، او را آراسته‌اند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1830000_211673320"/>
      <w:bookmarkStart w:id="59" w:name="_Toc22"/>
      <w:bookmarkEnd w:id="58"/>
      <w:r>
        <w:rPr>
          <w:rtl w:val="true"/>
        </w:rPr>
        <w:t>محیط</w:t>
      </w:r>
      <w:bookmarkEnd w:id="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عامل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علیه‌السلام در محیطی که فرزندان حضرت زهرا علیهاالسلام به وجود آورده بودند، در محیطی که بنی‌هاشم و تربیت یافتگان پیامبر صلی الله علیه و آله و علی علیه‌السلام وجود داشتند، رشد و نمو کرد، محیطی که سراسر، نور و صفا و اسلام ناب بود و در آن محیط جز اخلاق نیک اسلامی و شیوه‌های ارجمند و ارزش‌های</w:t>
      </w:r>
      <w:bookmarkStart w:id="60" w:name="pg196_1782"/>
    </w:p>
    <w:p>
      <w:pPr>
        <w:pStyle w:val="BookText"/>
        <w:rPr/>
      </w:pPr>
      <w:bookmarkEnd w:id="60"/>
      <w:r>
        <w:rPr>
          <w:rFonts w:ascii="IRNazanin" w:hAnsi="IRNazanin" w:eastAsia="IRNazanin"/>
          <w:color w:val="111111"/>
          <w:sz w:val="28"/>
          <w:sz w:val="28"/>
          <w:szCs w:val="28"/>
          <w:rtl w:val="true"/>
          <w:lang w:bidi="fa-IR"/>
        </w:rPr>
        <w:t>والای انسانی، چیز دیگری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شخصیت عباس از همان آغاز براساس صحیح سه پایه‌ی مهم ارتقا، تکوین یافت و با زمینه‌هایی بسیار عالی در حد نزدیک عصمت که در وجود مبارکش ریشه یافته بود، بزرگ شد و با چنین شکل گیری بسیار عالی رشد و نمو کرد، از این رو وقتی که بزرگ شد، گویی حضرت علی علیه‌السلام بار دیگر به صورت نوجوان و جوان، گام به صحنه نهاده و آنچه خوبان همه داشتند، در وجود ارزشمند او به تنهایی دیده می‌شود</w:t>
      </w:r>
      <w:r>
        <w:rPr>
          <w:rFonts w:eastAsia="IRNazanin" w:cs="IRNazanin"/>
          <w:color w:val="111111"/>
          <w:sz w:val="28"/>
          <w:szCs w:val="28"/>
          <w:rtl w:val="true"/>
          <w:lang w:bidi="fa-IR"/>
        </w:rPr>
        <w:t>.</w:t>
      </w:r>
    </w:p>
    <w:p>
      <w:pPr>
        <w:pStyle w:val="Heading3"/>
        <w:numPr>
          <w:ilvl w:val="2"/>
          <w:numId w:val="1"/>
        </w:numPr>
        <w:rPr/>
      </w:pPr>
      <w:bookmarkStart w:id="61" w:name="__RefHeading___Toc1830002_211673320"/>
      <w:bookmarkStart w:id="62" w:name="_Toc23"/>
      <w:bookmarkEnd w:id="61"/>
      <w:r>
        <w:rPr>
          <w:rtl w:val="true"/>
        </w:rPr>
        <w:t>بوسیدن دست‌های عباس و گریه‌ی جانسوز حضرت علی</w:t>
      </w:r>
      <w:bookmarkEnd w:id="62"/>
    </w:p>
    <w:p>
      <w:pPr>
        <w:pStyle w:val="BookText"/>
        <w:rPr/>
      </w:pPr>
      <w:r>
        <w:rPr>
          <w:rFonts w:ascii="IRNazanin" w:hAnsi="IRNazanin" w:eastAsia="IRNazanin"/>
          <w:color w:val="111111"/>
          <w:sz w:val="28"/>
          <w:sz w:val="28"/>
          <w:szCs w:val="28"/>
          <w:rtl w:val="true"/>
          <w:lang w:bidi="fa-IR"/>
        </w:rPr>
        <w:t>روزی امیرمؤمنان علی علیه‌السلام عباس را که آن وقت کودک خردسال بود، در آغوش گرفت و در حالی که بر اثر شدت ناراحتی، قطرات اشک از دیدگانش می‌ریخت، بازوهای عباس علیه‌السلام را بوسید، ام‌البنین علیهاالسلام که آن صحنه را می‌دید، نگران شد و از علی علیه‌السلام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این کودک را دیدم و آنچه را که در آینده به آنها می‌رسد به خاطر آوردم، از این رو متأثر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ام‌البنین علیهاالسلام با اضطراب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دست‌های او چه می‌شوند؟</w:t>
      </w:r>
    </w:p>
    <w:p>
      <w:pPr>
        <w:pStyle w:val="BookText"/>
        <w:rPr/>
      </w:pPr>
      <w:r>
        <w:rPr>
          <w:rFonts w:ascii="IRNazanin" w:hAnsi="IRNazanin" w:eastAsia="IRNazanin"/>
          <w:color w:val="111111"/>
          <w:sz w:val="28"/>
          <w:sz w:val="28"/>
          <w:szCs w:val="28"/>
          <w:rtl w:val="true"/>
          <w:lang w:bidi="fa-IR"/>
        </w:rPr>
        <w:t>علی علیه‌السلام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می‌شوند، سپس با اندوه دردناکی چند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با یزید چه کرده‌ام؟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ام‌البنین علیهاالسلام که با شنیدن این سخن، اشک اندوه می‌ریخت،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دست‌های عباس علیه‌السلام قطع می‌شوند؟</w:t>
      </w:r>
      <w:r>
        <w:rPr>
          <w:rFonts w:eastAsia="IRNazanin" w:cs="IRNazanin"/>
          <w:color w:val="111111"/>
          <w:sz w:val="28"/>
          <w:szCs w:val="28"/>
          <w:rtl w:val="true"/>
          <w:lang w:bidi="fa-IR"/>
        </w:rPr>
        <w:t>»</w:t>
      </w:r>
      <w:bookmarkStart w:id="63" w:name="pg196_1783"/>
    </w:p>
    <w:p>
      <w:pPr>
        <w:pStyle w:val="BookText"/>
        <w:rPr/>
      </w:pPr>
      <w:bookmarkEnd w:id="63"/>
      <w:r>
        <w:rPr>
          <w:rFonts w:ascii="IRNazanin" w:hAnsi="IRNazanin" w:eastAsia="IRNazanin"/>
          <w:color w:val="111111"/>
          <w:sz w:val="28"/>
          <w:sz w:val="28"/>
          <w:szCs w:val="28"/>
          <w:rtl w:val="true"/>
          <w:lang w:bidi="fa-IR"/>
        </w:rPr>
        <w:t>حضرت علی علیه‌السلام ماجرای کربلا را برای ام‌البنین علیهاالسلام شرح داد، ام‌البنین به خاطر آن مصائب جانگدازی که به خاندان نبوت وارد می‌شود، منقلب شد و سخت گریه کرد، سپس با نیروی صبر و شکر، خود را آرام نمود و خدا را به خاطر اینکه فرزندش فدای امام حسین علیه‌السلام سبط پیامبر اسلام صلی الله علیه و آله می‌گردد، سپاسگزاری کرد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 به ام‌البنین علیهاالسلام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 عباس در پیشگاه خداوند بزرگ، دارای مقام بسیار ارجمندی است، خداوند به جای دو دست، دو بال به او عنایت کند و او با آن دو بال، همراه فرشتگان در فضای بهشت به پرواز در می‌آید، چنانکه این موهبت را به جعفر طیار، عنایت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ام‌البنین با شنیدن این مژده، آرامش یافت و خشنود شد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مادر عباس علیه‌السلام از شیر زنان مخلص و نمونه‌ای بود که اگر گریه می‌کرد، گریه‌اش عاطفی بود ولی وقتی از فداکاری پسرش در راه حق و پاسداری از حریم امام حسین علیه‌السلام باخبر شد از اعماق دل خشنود شد و خدا را به داشتن چنین فرزندی به طور عمیق، سپاسگزاری نمود</w:t>
      </w:r>
      <w:r>
        <w:rPr>
          <w:rFonts w:eastAsia="IRNazanin" w:cs="IRNazanin"/>
          <w:color w:val="111111"/>
          <w:sz w:val="28"/>
          <w:szCs w:val="28"/>
          <w:rtl w:val="true"/>
          <w:lang w:bidi="fa-IR"/>
        </w:rPr>
        <w:t>.</w:t>
      </w:r>
    </w:p>
    <w:p>
      <w:pPr>
        <w:pStyle w:val="Heading3"/>
        <w:numPr>
          <w:ilvl w:val="2"/>
          <w:numId w:val="1"/>
        </w:numPr>
        <w:rPr/>
      </w:pPr>
      <w:bookmarkStart w:id="64" w:name="__RefHeading___Toc1830004_211673320"/>
      <w:bookmarkStart w:id="65" w:name="_Toc24"/>
      <w:bookmarkEnd w:id="64"/>
      <w:r>
        <w:rPr>
          <w:rtl w:val="true"/>
        </w:rPr>
        <w:t>علم و معرفت حضرت عباس در دوران کودکی</w:t>
      </w:r>
      <w:bookmarkEnd w:id="65"/>
    </w:p>
    <w:p>
      <w:pPr>
        <w:pStyle w:val="Heading4"/>
        <w:numPr>
          <w:ilvl w:val="3"/>
          <w:numId w:val="1"/>
        </w:numPr>
        <w:rPr/>
      </w:pPr>
      <w:bookmarkStart w:id="66" w:name="__RefHeading___Toc1830006_211673320"/>
      <w:bookmarkStart w:id="67" w:name="_Toc25"/>
      <w:bookmarkEnd w:id="66"/>
      <w:r>
        <w:rPr>
          <w:rtl w:val="true"/>
        </w:rPr>
        <w:t>اشاره</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دانشمند، مرحوم سید عبدالرزاق مقرم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امامان معصوم صلی الله علیه و آله به ما رسیده،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العباس بن علی زق العلم زقا؛</w:t>
      </w:r>
    </w:p>
    <w:p>
      <w:pPr>
        <w:pStyle w:val="BookText"/>
        <w:rPr/>
      </w:pPr>
      <w:r>
        <w:rPr>
          <w:rFonts w:ascii="IRNazanin" w:hAnsi="IRNazanin" w:eastAsia="IRNazanin"/>
          <w:color w:val="111111"/>
          <w:sz w:val="28"/>
          <w:sz w:val="28"/>
          <w:szCs w:val="28"/>
          <w:rtl w:val="true"/>
          <w:lang w:bidi="fa-IR"/>
        </w:rPr>
        <w:t>همانا عباس فرزند علی علیه‌السلام علم را چون غذا در کودکی از پدرش وارد جانش نموده است</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تعبیر، تشبیه بسیار لطیفی است زیرا هرگاه کبوتری غذا را نرم و گوارده کند و به بچه‌اش بخوراند، به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 بیان حاکی است که حضرت عباس علیه‌السلام در دوران خردسالی، از پستان مادرش علم و حکمت را چون شیر، شیره‌ی جانش نموده، و در دامان علم و حکمت، رشد و نمو نموده و دارای علم لدنی بوده است</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شأن حضرت عباس علیهاالسلام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کان من فقهاء اولاد الائمة؛</w:t>
      </w:r>
    </w:p>
    <w:p>
      <w:pPr>
        <w:pStyle w:val="BookText"/>
        <w:rPr/>
      </w:pPr>
      <w:r>
        <w:rPr>
          <w:rFonts w:ascii="IRNazanin" w:hAnsi="IRNazanin" w:eastAsia="IRNazanin"/>
          <w:color w:val="111111"/>
          <w:sz w:val="28"/>
          <w:sz w:val="28"/>
          <w:szCs w:val="28"/>
          <w:rtl w:val="true"/>
          <w:lang w:bidi="fa-IR"/>
        </w:rPr>
        <w:t>عباس علیه‌السلام از عالمان فقیه فرزندان امامان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و محدثان بزرگ در شأنش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البحر من ای النواحی اتیته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فلجته المعروف و الجود ساحله؛</w:t>
      </w:r>
    </w:p>
    <w:p>
      <w:pPr>
        <w:pStyle w:val="BookText"/>
        <w:rPr/>
      </w:pPr>
      <w:r>
        <w:rPr>
          <w:rFonts w:ascii="IRNazanin" w:hAnsi="IRNazanin" w:eastAsia="IRNazanin"/>
          <w:color w:val="111111"/>
          <w:sz w:val="28"/>
          <w:sz w:val="28"/>
          <w:szCs w:val="28"/>
          <w:rtl w:val="true"/>
          <w:lang w:bidi="fa-IR"/>
        </w:rPr>
        <w:t>عباس علیه‌السلام از هر کرانه که به جانبش آیی، دریایی است که موجهایش نیکی‌ها است و کرانه‌ی آن سرشار از سخاوت و کرم است</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علی علیه‌السلام به عباس علیهاالسلام که در دوران کودکی به سر می‌برد،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استحیی ان اقول باللسان الذی قلت واحدا، اقول اثنان؛</w:t>
      </w:r>
    </w:p>
    <w:p>
      <w:pPr>
        <w:pStyle w:val="BookText"/>
        <w:rPr/>
      </w:pPr>
      <w:r>
        <w:rPr>
          <w:rFonts w:ascii="IRNazanin" w:hAnsi="IRNazanin" w:eastAsia="IRNazanin"/>
          <w:color w:val="111111"/>
          <w:sz w:val="28"/>
          <w:sz w:val="28"/>
          <w:szCs w:val="28"/>
          <w:rtl w:val="true"/>
          <w:lang w:bidi="fa-IR"/>
        </w:rPr>
        <w:t xml:space="preserve">من با آن زبانی که یک گفته‌ام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یکتایی خدا اقرار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می‌کنم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دایره‌ی یکتایی خدا خارج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 علی علیه‌السلام عینیه؛</w:t>
      </w:r>
    </w:p>
    <w:p>
      <w:pPr>
        <w:pStyle w:val="BookText"/>
        <w:rPr/>
      </w:pPr>
      <w:r>
        <w:rPr>
          <w:rFonts w:ascii="IRNazanin" w:hAnsi="IRNazanin" w:eastAsia="IRNazanin"/>
          <w:color w:val="111111"/>
          <w:sz w:val="28"/>
          <w:sz w:val="28"/>
          <w:szCs w:val="28"/>
          <w:rtl w:val="true"/>
          <w:lang w:bidi="fa-IR"/>
        </w:rPr>
        <w:t>علی علیه‌السلام دو چشمان عباس علیه‌السلام را بوسید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پاره‌ای از روایات، عباس علیه‌السلام در این هنگام پنج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امام صادق علیه‌السلام در شأن عباس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عمنا العباس نافذ البصیرة؛</w:t>
      </w:r>
    </w:p>
    <w:p>
      <w:pPr>
        <w:pStyle w:val="BookText"/>
        <w:rPr/>
      </w:pPr>
      <w:r>
        <w:rPr>
          <w:rFonts w:ascii="IRNazanin" w:hAnsi="IRNazanin" w:eastAsia="IRNazanin"/>
          <w:color w:val="111111"/>
          <w:sz w:val="28"/>
          <w:sz w:val="28"/>
          <w:szCs w:val="28"/>
          <w:rtl w:val="true"/>
          <w:lang w:bidi="fa-IR"/>
        </w:rPr>
        <w:t xml:space="preserve">عموی ما، عباس بصیرت نافذ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تیزبین و عمق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بر همین اساس، مرحوم علامه محمدباقر بیرجندی می‌نویسد</w:t>
      </w:r>
      <w:r>
        <w:rPr>
          <w:rFonts w:eastAsia="IRNazanin" w:cs="IRNazanin"/>
          <w:color w:val="111111"/>
          <w:sz w:val="28"/>
          <w:szCs w:val="28"/>
          <w:rtl w:val="true"/>
          <w:lang w:bidi="fa-IR"/>
        </w:rPr>
        <w:t>:</w:t>
      </w:r>
      <w:bookmarkStart w:id="68" w:name="pg196_1786"/>
    </w:p>
    <w:p>
      <w:pPr>
        <w:pStyle w:val="BookText"/>
        <w:rPr/>
      </w:pPr>
      <w:bookmarkEnd w:id="68"/>
      <w:r>
        <w:rPr>
          <w:rFonts w:ascii="IRNazanin" w:hAnsi="IRNazanin" w:eastAsia="IRNazanin"/>
          <w:color w:val="111111"/>
          <w:sz w:val="28"/>
          <w:sz w:val="28"/>
          <w:szCs w:val="28"/>
          <w:rtl w:val="true"/>
          <w:lang w:bidi="fa-IR"/>
        </w:rPr>
        <w:t>ان العباس من اکابر الفقهاء و افاضل اهل البیت، بل انه عالم غیر متعلم و لیس فی ذلک منافاة لتعلم ابیه ایاه؛</w:t>
      </w:r>
    </w:p>
    <w:p>
      <w:pPr>
        <w:pStyle w:val="BookText"/>
        <w:rPr/>
      </w:pPr>
      <w:r>
        <w:rPr>
          <w:rFonts w:ascii="IRNazanin" w:hAnsi="IRNazanin" w:eastAsia="IRNazanin"/>
          <w:color w:val="111111"/>
          <w:sz w:val="28"/>
          <w:sz w:val="28"/>
          <w:szCs w:val="28"/>
          <w:rtl w:val="true"/>
          <w:lang w:bidi="fa-IR"/>
        </w:rPr>
        <w:t>همانا عباس از فقهای بزرگ و از برجستگان خاندان نبوت بود، بلکه او دانشمند درس نخوانده بود و این مطلب منافاتی با علم آموزی پدرش علی علیه‌السلام به او ندارد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مامقانی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من فقهاء اولاد الائمة؛</w:t>
      </w:r>
    </w:p>
    <w:p>
      <w:pPr>
        <w:pStyle w:val="BookText"/>
        <w:rPr/>
      </w:pPr>
      <w:r>
        <w:rPr>
          <w:rFonts w:ascii="IRNazanin" w:hAnsi="IRNazanin" w:eastAsia="IRNazanin"/>
          <w:color w:val="111111"/>
          <w:sz w:val="28"/>
          <w:sz w:val="28"/>
          <w:szCs w:val="28"/>
          <w:rtl w:val="true"/>
          <w:lang w:bidi="fa-IR"/>
        </w:rPr>
        <w:t>عباس علیه‌السلام از فقهای فرزندان امامان علیه‌السلام بود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1830008_211673320"/>
      <w:bookmarkStart w:id="70" w:name="_Toc26"/>
      <w:bookmarkEnd w:id="69"/>
      <w:r>
        <w:rPr>
          <w:rtl w:val="true"/>
        </w:rPr>
        <w:t>عجز و لابه‌ی دانشمند گستاخ در مورد علم حضرت عباس</w:t>
      </w:r>
      <w:bookmarkEnd w:id="7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سخن از فضل و عظمت علمی حضرت عباس علیه‌السلام به میان آمد، یکی از علمای زاهد غیر شیعه که در آنجا حضور داشت، به زهد و علم و آثار علمی خود مغرور شده خود را در ردیف حضرت عباس علیه‌السلام یا عالم‌تر از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او را سرزنش کردند و مجلس ختم شد، بعد از چند روزی او را در حرم حضرت عباس علیه‌السلام دیدند که ریسمانی به گردن خود بسته و سر دیگر ریسمان را به ضریح مطهر گره زده گریه می‌کند و با عجز و لابه خود را سرزنش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از او پرسیدند،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گذشته در عالم خواب دیدم مجلس باشکوهی از علما و برجستگان تشکیل شده، شخصی</w:t>
      </w:r>
    </w:p>
    <w:p>
      <w:pPr>
        <w:pStyle w:val="BookText"/>
        <w:rPr/>
      </w:pPr>
      <w:r>
        <w:rPr>
          <w:rFonts w:ascii="IRNazanin" w:hAnsi="IRNazanin" w:eastAsia="IRNazanin"/>
          <w:color w:val="111111"/>
          <w:sz w:val="28"/>
          <w:sz w:val="28"/>
          <w:szCs w:val="28"/>
          <w:rtl w:val="true"/>
          <w:lang w:bidi="fa-IR"/>
        </w:rPr>
        <w:t>خبر داد که حضرت ابوالفضل علیه‌السلام به مجلس شما می‌آید، پس از لحظاتی نور تابان آن حضرت بر آن مجلس تابید و باشکوه بی‌نظیری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مجلس روی صندلی نشست، حاضران همه در برابرش خضوع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مرا به خاطر جسارتی که کرده بودم فراگرفت، آن بزرگوار به همه‌ی افراد حاضر با نظر مهرانگیز نگریست 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نوبت به من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گفته‌ام اظهار پشیمانی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نزد پدرم و برادرانم حسن و حسین علیه‌السلام درس آموخته‌ام و در دین خود و آنچه آموخته‌ام به مرحله‌ی یقین رسیده‌ام، ولی تو در شک و تردید به سر می‌بری و در امامت امامان حق علیه‌السلام شک داری، آیا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بیان دیگر با دست مبارک، ضربتی به دهانم زدند که از خواب بیدار شدم، اکنون به جهل و گمراهی خود اعتراف می‌کنم و به آستان مقدسش برای درخواست عفو و لطف آمده‌ام</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این ماجرا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یکی از افرادی که ظاهرا اهل اطلاع به نظر می‌رسید می‌گفت سلمان از نظر علمی بر حضرت عباس علیه‌السلام برتری دارد، زیرا علی علیه‌السلام در شأنش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بحر لا ینزح؛</w:t>
      </w:r>
    </w:p>
    <w:p>
      <w:pPr>
        <w:pStyle w:val="BookText"/>
        <w:rPr/>
      </w:pPr>
      <w:r>
        <w:rPr>
          <w:rFonts w:ascii="IRNazanin" w:hAnsi="IRNazanin" w:eastAsia="IRNazanin"/>
          <w:color w:val="111111"/>
          <w:sz w:val="28"/>
          <w:sz w:val="28"/>
          <w:szCs w:val="28"/>
          <w:rtl w:val="true"/>
          <w:lang w:bidi="fa-IR"/>
        </w:rPr>
        <w:t>سلمان دریای بی‌پایان است</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شبی در عالم خواب دید در مجلس باشکوهی هست</w:t>
      </w:r>
      <w:bookmarkStart w:id="71" w:name="pg196_1788"/>
    </w:p>
    <w:p>
      <w:pPr>
        <w:pStyle w:val="BookText"/>
        <w:rPr/>
      </w:pPr>
      <w:bookmarkEnd w:id="71"/>
      <w:r>
        <w:rPr>
          <w:rFonts w:ascii="IRNazanin" w:hAnsi="IRNazanin" w:eastAsia="IRNazanin"/>
          <w:color w:val="111111"/>
          <w:sz w:val="28"/>
          <w:sz w:val="28"/>
          <w:szCs w:val="28"/>
          <w:rtl w:val="true"/>
          <w:lang w:bidi="fa-IR"/>
        </w:rPr>
        <w:t>و حضرت عباس علیه‌السلام در صدر مجلس نشسته و سلمان دست به سینه برای خدمتگذاری آن حضرت ایستاده است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اشتباه می‌کنی، افتخار من این است که خدمتگذار فرزند علی علیه‌السلام، حضرت عباس علیه‌السلام می‌باشم</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830010_211673320"/>
      <w:bookmarkStart w:id="73" w:name="_Toc27"/>
      <w:bookmarkEnd w:id="72"/>
      <w:r>
        <w:rPr>
          <w:rtl w:val="true"/>
        </w:rPr>
        <w:t>ادب حضرت عباس در دوران کودکی</w:t>
      </w:r>
      <w:bookmarkEnd w:id="73"/>
    </w:p>
    <w:p>
      <w:pPr>
        <w:pStyle w:val="BookText"/>
        <w:rPr/>
      </w:pPr>
      <w:r>
        <w:rPr>
          <w:rFonts w:ascii="IRNazanin" w:hAnsi="IRNazanin" w:eastAsia="IRNazanin"/>
          <w:color w:val="111111"/>
          <w:sz w:val="28"/>
          <w:sz w:val="28"/>
          <w:szCs w:val="28"/>
          <w:rtl w:val="true"/>
          <w:lang w:bidi="fa-IR"/>
        </w:rPr>
        <w:t>یکی از ارزش‌های والای انسانی و اسلامی، رعایت ادب است، ادب در برابر بزرگان و مقدسات و در همه‌ی موارد زندگی، زینت اخلاق است و از عوامل و ارکان مهم شخصیت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در ضمن سفارش به فرزندش امام حسن علیه‌السلام در فراگیری ادب،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الادب لقاح العقل، و ذکاء القلب و عنوان الفضل؛</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بارور شدن عقل و بیداری قلب و سرفصل فضیلت و ارزش است</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اخر عدم ادبه، لم یقدمه کثافة حسبه؛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بی‌ادبی، او را عقب انداخت، عظمت مقام حسب و فامیل، او را به جلو نخواهد انداخت</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میراث کالادب؛</w:t>
      </w:r>
    </w:p>
    <w:p>
      <w:pPr>
        <w:pStyle w:val="BookText"/>
        <w:rPr/>
      </w:pPr>
      <w:r>
        <w:rPr>
          <w:rFonts w:ascii="IRNazanin" w:hAnsi="IRNazanin" w:eastAsia="IRNazanin"/>
          <w:color w:val="111111"/>
          <w:sz w:val="28"/>
          <w:sz w:val="28"/>
          <w:szCs w:val="28"/>
          <w:rtl w:val="true"/>
          <w:lang w:bidi="fa-IR"/>
        </w:rPr>
        <w:t>هیچ ارثی ارزشمندتر از ادب نیست</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همین اساس علی علیه‌السلام فرزندانش را به خوبی تربیت کرد، از این رو آنها از با ادب‌ترین افراد جامعه‌ی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علیه‌السلام از همین مکتب درخشان، درس ادب آموخته بود لذا از ویژگی‌های زندگی سراسر درخشان حضرت عباس علیه‌السلام ادب او در همه‌ی دوران‌های سال‌های زندگیش از کودکی تا آخر عمر بود، در این راستا نظر شما را به چند نمونه‌ی زیر جلب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بدون اجازه در کنار امام حسین علیه‌السلام نمی‌نشست، و اگر پس از اجازه می‌نشست، مانند عبد خاضع دو زانو در برابر مولایش می‌نشست</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در طول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حضرت عباس علیه‌السلام آن بزرگوار هرگز به برادرش امام حسین علیه‌السلام برادر خطاب نکرد، بلکه با تعبیراتی مانند، سیدی، مولای، یابن رسول الله، آقای من، سرور من، ای پسر رسول خدا؛ آن حضرت را صدا می‌زد، جز در مورد آخرین ساعت عمر، در لحظه‌ی شهادت،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برادرت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نیز یک نوع ادب بود، زیرا بیانگر آن بود که برادرت رسم برادری را با بهترین وجه ادا کرد و تو ای برادر اکنون با مهر برادری به من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مستطرف الاحادیث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علیه‌السلام در مسجد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که در آن هنگام کودک بود، بی‌آنکه به کسی بگوید با شتاب از مسجد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دیدند، ظرفی را پر از آب کرده و با احترام خاصی ظرف آب را به برادرش امام حسین علیه‌السلام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دیگری، خوشه‌ی انگوری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کودک بود، با شتاب از خانه بیرون آمد،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این انگور را برای مولایم، حسین علیه‌السلام ببرم</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در همان خردسالی عباس علیه‌السلام توجه خاصی به ادب عباس علیه‌السلام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تلاش‌ها و کارهای مهم و سخت مانند کشاورزی، تقویت روح و جسم، تیراندازی و شمشیرزنی و سایر فضایل اخلاقی، تعلیم و عادت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گاهی در کنار پدر مشغول کشاورزی و باغداری در نخلستان‌ها بود و زمانی احادیث و برنامه‌های اسلام را در مسجد به دیگران می‌آموخت و به تهیدستان و بینوایان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برادران و خواهرانش احترام شایان می‌نمود و دوش به دوش آنان در بالا بردن سطح فرهنگ مردم می‌کوشید و در یک کلام، بازوی پر توان پدر و چشم نافذ اسلام و مطیع برادرانش حسن و حسین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علی علیه‌السلام در زبان، و سیمای حسن علیه‌السلام در چهره، و خون حسین علیه‌السلام در رگها داشت</w:t>
      </w:r>
      <w:r>
        <w:rPr>
          <w:rFonts w:eastAsia="IRNazanin" w:cs="IRNazanin"/>
          <w:color w:val="111111"/>
          <w:sz w:val="28"/>
          <w:szCs w:val="28"/>
          <w:rtl w:val="true"/>
          <w:lang w:bidi="fa-IR"/>
        </w:rPr>
        <w:t>.</w:t>
      </w:r>
      <w:bookmarkStart w:id="74" w:name="pg196_1791"/>
    </w:p>
    <w:p>
      <w:pPr>
        <w:pStyle w:val="Heading2"/>
        <w:numPr>
          <w:ilvl w:val="1"/>
          <w:numId w:val="1"/>
        </w:numPr>
        <w:rPr/>
      </w:pPr>
      <w:bookmarkStart w:id="75" w:name="__RefHeading___Toc1830012_211673320"/>
      <w:bookmarkStart w:id="76" w:name="_Toc28"/>
      <w:bookmarkEnd w:id="74"/>
      <w:bookmarkEnd w:id="75"/>
      <w:r>
        <w:rPr>
          <w:rtl w:val="true"/>
        </w:rPr>
        <w:t>گفتار پیامبر، حضرت زهرا و امامان در شأن عباس علیهم السلام</w:t>
      </w:r>
      <w:bookmarkEnd w:id="76"/>
    </w:p>
    <w:p>
      <w:pPr>
        <w:pStyle w:val="Heading3"/>
        <w:numPr>
          <w:ilvl w:val="2"/>
          <w:numId w:val="1"/>
        </w:numPr>
        <w:rPr/>
      </w:pPr>
      <w:bookmarkStart w:id="77" w:name="__RefHeading___Toc1830014_211673320"/>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آنانکه حائز مقام عصمت هستند، گفتارشان عین واقعیت است و هیچگونه خطا به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گفتار خود گزافه‌گویی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عین حق را بازگو می‌کنند، در اینجا نظر شما را به نمونه‌هایی از گفتار آنان در شأن حضرت عباس علیه‌السلام جلب می‌کنیم تا در این آینه نیز جمال و کمال عباس علیه‌السلام را مشاهده کنیم</w:t>
      </w:r>
      <w:r>
        <w:rPr>
          <w:rFonts w:eastAsia="IRNazanin" w:cs="IRNazanin"/>
          <w:color w:val="111111"/>
          <w:sz w:val="28"/>
          <w:szCs w:val="28"/>
          <w:rtl w:val="true"/>
          <w:lang w:bidi="fa-IR"/>
        </w:rPr>
        <w:t>:</w:t>
      </w:r>
    </w:p>
    <w:p>
      <w:pPr>
        <w:pStyle w:val="Heading3"/>
        <w:numPr>
          <w:ilvl w:val="2"/>
          <w:numId w:val="1"/>
        </w:numPr>
        <w:rPr/>
      </w:pPr>
      <w:bookmarkStart w:id="79" w:name="__RefHeading___Toc1830016_211673320"/>
      <w:bookmarkStart w:id="80" w:name="_Toc30"/>
      <w:bookmarkEnd w:id="79"/>
      <w:r>
        <w:rPr>
          <w:rtl w:val="true"/>
        </w:rPr>
        <w:t>سخن پیامبر به عباس</w:t>
      </w:r>
      <w:bookmarkEnd w:id="80"/>
    </w:p>
    <w:p>
      <w:pPr>
        <w:pStyle w:val="BookText"/>
        <w:rPr/>
      </w:pPr>
      <w:r>
        <w:rPr>
          <w:rFonts w:ascii="IRNazanin" w:hAnsi="IRNazanin" w:eastAsia="IRNazanin"/>
          <w:color w:val="111111"/>
          <w:sz w:val="28"/>
          <w:sz w:val="28"/>
          <w:szCs w:val="28"/>
          <w:rtl w:val="true"/>
          <w:lang w:bidi="fa-IR"/>
        </w:rPr>
        <w:t>در یکی از رؤیاهای صادقه آمده، پیامبر صلی الله علیه و آله به عباس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الله عینک، فانت باب الحوائج و اشفع لمن شئت؛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چشمت را روشن گرداند، تو باب‌الحوائج هستی، از هر که خواستی شفاعت کن</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81" w:name="pg196_1792"/>
    </w:p>
    <w:p>
      <w:pPr>
        <w:pStyle w:val="Heading3"/>
        <w:numPr>
          <w:ilvl w:val="2"/>
          <w:numId w:val="1"/>
        </w:numPr>
        <w:rPr/>
      </w:pPr>
      <w:bookmarkStart w:id="82" w:name="__RefHeading___Toc1830018_211673320"/>
      <w:bookmarkStart w:id="83" w:name="_Toc31"/>
      <w:bookmarkEnd w:id="81"/>
      <w:bookmarkEnd w:id="82"/>
      <w:r>
        <w:rPr>
          <w:rtl w:val="true"/>
        </w:rPr>
        <w:t>گفتار حضرت علی</w:t>
      </w:r>
      <w:bookmarkEnd w:id="83"/>
    </w:p>
    <w:p>
      <w:pPr>
        <w:pStyle w:val="BookText"/>
        <w:rPr/>
      </w:pPr>
      <w:r>
        <w:rPr>
          <w:rFonts w:ascii="IRNazanin" w:hAnsi="IRNazanin" w:eastAsia="IRNazanin"/>
          <w:color w:val="111111"/>
          <w:sz w:val="28"/>
          <w:sz w:val="28"/>
          <w:szCs w:val="28"/>
          <w:rtl w:val="true"/>
          <w:lang w:bidi="fa-IR"/>
        </w:rPr>
        <w:t xml:space="preserve">حضرت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خاطر نشان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علیه‌السلام در پیشگاه خداوند دارای مقام بسیار ارجمندی است، خداوند بجای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عاشورا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به او می‌دهد و او با آن دو بال همچون جعفر طیار، در فضای بهشت همراه فرشتگان پرواز می‌کند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یا نفس لا تخشی من الکفار</w:t>
      </w:r>
    </w:p>
    <w:p>
      <w:pPr>
        <w:pStyle w:val="BookText"/>
        <w:rPr/>
      </w:pPr>
      <w:r>
        <w:rPr>
          <w:rFonts w:ascii="IRNazanin" w:hAnsi="IRNazanin" w:eastAsia="IRNazanin"/>
          <w:color w:val="111111"/>
          <w:sz w:val="28"/>
          <w:sz w:val="28"/>
          <w:szCs w:val="28"/>
          <w:rtl w:val="true"/>
          <w:lang w:bidi="fa-IR"/>
        </w:rPr>
        <w:t>و ابشری برحمة الجبار؛</w:t>
      </w:r>
    </w:p>
    <w:p>
      <w:pPr>
        <w:pStyle w:val="BookText"/>
        <w:rPr/>
      </w:pP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نترس، تو را به رحمت خدای مهربان و جبران کننده مژده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عباس علیه‌السلام در این شعر، در میان صفات خدا از جباریت خدا سخن به میان آورده شاید اشاره به همان جبران خدا باشد که به جای دو دست، دو بال به او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سخنان علی علیه‌السلام در شأن عباس است؛ در آن هنگام که علی علیه‌السلام در بستر شهادت بود و عباس علیه‌السلام را طلبید و او را به سینه‌اش چسبانید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ولدی و ستقر عینی بک فی یوم القیامة؛</w:t>
      </w:r>
    </w:p>
    <w:p>
      <w:pPr>
        <w:pStyle w:val="BookText"/>
        <w:rPr/>
      </w:pPr>
      <w:r>
        <w:rPr>
          <w:rFonts w:ascii="IRNazanin" w:hAnsi="IRNazanin" w:eastAsia="IRNazanin"/>
          <w:color w:val="111111"/>
          <w:sz w:val="28"/>
          <w:sz w:val="28"/>
          <w:szCs w:val="28"/>
          <w:rtl w:val="true"/>
          <w:lang w:bidi="fa-IR"/>
        </w:rPr>
        <w:t>به زودی در روز قیامت، چشمم به وسیله‌ی وجود تو روشن می‌گردد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830020_211673320"/>
      <w:bookmarkStart w:id="85" w:name="_Toc32"/>
      <w:bookmarkEnd w:id="84"/>
      <w:r>
        <w:rPr>
          <w:rtl w:val="true"/>
        </w:rPr>
        <w:t>گفتار حضرت زهرا</w:t>
      </w:r>
      <w:bookmarkEnd w:id="8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قیامت برپا می‌شود، پیامبر صلی الله علیه و آله به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 علیهاالسلام بگو؛ برای شفاعت و نجات امت چه</w:t>
      </w:r>
      <w:bookmarkStart w:id="86" w:name="pg196_1793"/>
    </w:p>
    <w:p>
      <w:pPr>
        <w:pStyle w:val="BookText"/>
        <w:rPr/>
      </w:pPr>
      <w:bookmarkEnd w:id="86"/>
      <w:r>
        <w:rPr>
          <w:rFonts w:ascii="IRNazanin" w:hAnsi="IRNazanin" w:eastAsia="IRNazanin"/>
          <w:color w:val="111111"/>
          <w:sz w:val="28"/>
          <w:sz w:val="28"/>
          <w:szCs w:val="28"/>
          <w:rtl w:val="true"/>
          <w:lang w:bidi="fa-IR"/>
        </w:rPr>
        <w:t>داری؟ حضرت علی علیه‌السلام پیام پیامبر صلی الله علیه و آله را به حضرت زهرا علیهاالسلام ابلاغ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علیهاالسلام در پاسخ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کفانا لاجل هذا المقام الیدان المقطوعتان من ابنی العباس؛</w:t>
      </w:r>
    </w:p>
    <w:p>
      <w:pPr>
        <w:pStyle w:val="BookText"/>
        <w:rPr/>
      </w:pPr>
      <w:r>
        <w:rPr>
          <w:rFonts w:ascii="IRNazanin" w:hAnsi="IRNazanin" w:eastAsia="IRNazanin"/>
          <w:color w:val="111111"/>
          <w:sz w:val="28"/>
          <w:sz w:val="28"/>
          <w:szCs w:val="28"/>
          <w:rtl w:val="true"/>
          <w:lang w:bidi="fa-IR"/>
        </w:rPr>
        <w:t>ای امیرمؤمنان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بریده‌ی پسرم عباس علیه‌السلام، برای ما در مورد مقام شفاعت کافی است</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830022_211673320"/>
      <w:bookmarkStart w:id="88" w:name="_Toc33"/>
      <w:bookmarkEnd w:id="87"/>
      <w:r>
        <w:rPr>
          <w:rtl w:val="true"/>
        </w:rPr>
        <w:t>گفتار امام حسین</w:t>
      </w:r>
      <w:bookmarkEnd w:id="88"/>
    </w:p>
    <w:p>
      <w:pPr>
        <w:pStyle w:val="BookText"/>
        <w:rPr/>
      </w:pPr>
      <w:r>
        <w:rPr>
          <w:rFonts w:ascii="IRNazanin" w:hAnsi="IRNazanin" w:eastAsia="IRNazanin"/>
          <w:color w:val="111111"/>
          <w:sz w:val="28"/>
          <w:sz w:val="28"/>
          <w:szCs w:val="28"/>
          <w:rtl w:val="true"/>
          <w:lang w:bidi="fa-IR"/>
        </w:rPr>
        <w:t>امام حسین علیه‌السلام در شأن عباس علیه‌السلام گفتار متعدد دارد، از میان آنها نظر شما را به دو گفته‌ی زیر از آن حضرت جلب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تاسوعا، امام حسین علیه‌السلام به عباس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ارکب بنفسی انت تلقاهم و اسئلهم عما جائهم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سوار بر اسب شو و نزد دشمن برو و از آنها بپرس برای چه به اینجا آمده‌اند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عبارت، امام حسین علیه‌السلام با عالی‌ترین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 را به عباس علیه‌السلام ابراز می‌دارد و با چنین تعبیری که بیانگر اوج عظمت مقام عباس علیه‌السلام است، او را ستوده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علیه‌السلام کنار نهر علقمه به بالین عباس علیه‌السلام</w:t>
      </w:r>
      <w:bookmarkStart w:id="89" w:name="pg196_1794"/>
    </w:p>
    <w:p>
      <w:pPr>
        <w:pStyle w:val="BookText"/>
        <w:rPr/>
      </w:pPr>
      <w:bookmarkEnd w:id="89"/>
      <w:r>
        <w:rPr>
          <w:rFonts w:ascii="IRNazanin" w:hAnsi="IRNazanin" w:eastAsia="IRNazanin"/>
          <w:color w:val="111111"/>
          <w:sz w:val="28"/>
          <w:sz w:val="28"/>
          <w:szCs w:val="28"/>
          <w:rtl w:val="true"/>
          <w:lang w:bidi="fa-IR"/>
        </w:rPr>
        <w:t>آمد و لحظه‌ی شهادت او را دید، خطاب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جزاک الله خیرا یا اخی، لقد جاهدت فی الله حق جهاده؛</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نیک به تو بدهد، تو در راه خدا به طور کامل جهاد کردی</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علیه‌السلام در شأن عباس علیه‌السلام سخنان دیگری نیز دارد که پاره‌ای از آنها در ماجرای شهادت عباس علیه‌السلام خاطر نشان می‌شود</w:t>
      </w:r>
      <w:r>
        <w:rPr>
          <w:rFonts w:eastAsia="IRNazanin" w:cs="IRNazanin"/>
          <w:color w:val="111111"/>
          <w:sz w:val="28"/>
          <w:szCs w:val="28"/>
          <w:rtl w:val="true"/>
          <w:lang w:bidi="fa-IR"/>
        </w:rPr>
        <w:t>.</w:t>
      </w:r>
    </w:p>
    <w:p>
      <w:pPr>
        <w:pStyle w:val="Heading3"/>
        <w:numPr>
          <w:ilvl w:val="2"/>
          <w:numId w:val="1"/>
        </w:numPr>
        <w:rPr/>
      </w:pPr>
      <w:bookmarkStart w:id="90" w:name="__RefHeading___Toc1830024_211673320"/>
      <w:bookmarkStart w:id="91" w:name="_Toc34"/>
      <w:bookmarkEnd w:id="90"/>
      <w:r>
        <w:rPr>
          <w:rtl w:val="true"/>
        </w:rPr>
        <w:t>گفتار امام سجاد</w:t>
      </w:r>
      <w:bookmarkEnd w:id="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روز عاشورا امام حسین علیه‌السلام با فرزندش امام سجاد علیه‌السلام وداع کرد، در ضمن گفتگو امام سجاد علیه‌السلام از پدر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عمویم عباس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عمویت کشته شد و در کنار فرات دستهایش را از بدن جدا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از این خبر به قدری پریشان و گریان شد، که بیهوش گردید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وقتی که روز سیزدهم محرم همراه بنی‌اسد برای دفن پیکرهای مطهر شهیدان به کربلا آمد، وقتی که در کنار بدن بی‌دست عمویش حضرت ابوالفضل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روی پیکر مطهر آن حضرت انداخت و در حالی که آن را می‌بوسید،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الدنیا بعدک العفا یا قمر بنی‌هاشم؛</w:t>
      </w:r>
    </w:p>
    <w:p>
      <w:pPr>
        <w:pStyle w:val="BookText"/>
        <w:rPr/>
      </w:pPr>
      <w:r>
        <w:rPr>
          <w:rFonts w:ascii="IRNazanin" w:hAnsi="IRNazanin" w:eastAsia="IRNazanin"/>
          <w:color w:val="111111"/>
          <w:sz w:val="28"/>
          <w:sz w:val="28"/>
          <w:szCs w:val="28"/>
          <w:rtl w:val="true"/>
          <w:lang w:bidi="fa-IR"/>
        </w:rPr>
        <w:t>ای ماه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خاک بر سر دنیا</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ابی‌صفیه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نگاه امام سجاد علیه‌السلام در مدینه به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عباس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بی‌اختیار اشک از چشمانش سرازیر شد،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روزی بر رسول خدا صلی الله علیه و آله سخت‌تر از روز جنگ احد نبود، در آن روز عمویش حضرت حمزه شیر خدا و شیر رسول خدا صلی الله علیه و آله کشته شد و بعد از آن روز، هیچ روز بر رسول خدا صلی الله علیه و آله سخت‌تر از روز جنگ موته نبود، که در آن روز پسر عمویش جعفر طیار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سخت‌تر از روز شهادت حسین علیه‌السلام نبود، سی هزار نفر از دشمن که می‌پنداشتند از امت اسلام هستند، حسین علیه‌السلام را احاطه نمودند و در ریختن خون او به خدا تقرب می‌جستند، به نصیحت امام حسین علیه‌السلام گوش نکردند و از روی ظلم و دشمنی آن حضرت را کشتند،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العباس، فلقد اثر و ابلی و فدی اخاه بنفسه حتی قطعت یداه، فابدل الله عزوجل بهما جناحین، یطیر بهما مع الملائکة فی الجنة، کما جعل لجعفر بن ابی‌طالب علیه‌السلام؛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رحمت کند عباس علیه‌السلام را او ایثار کرد و دچار مصائب و امتحان عظیم گردید و جانش را فدای</w:t>
      </w:r>
      <w:bookmarkStart w:id="92" w:name="pg196_1796"/>
    </w:p>
    <w:p>
      <w:pPr>
        <w:pStyle w:val="BookText"/>
        <w:rPr/>
      </w:pPr>
      <w:bookmarkEnd w:id="92"/>
      <w:r>
        <w:rPr>
          <w:rFonts w:ascii="IRNazanin" w:hAnsi="IRNazanin" w:eastAsia="IRNazanin"/>
          <w:color w:val="111111"/>
          <w:sz w:val="28"/>
          <w:sz w:val="28"/>
          <w:szCs w:val="28"/>
          <w:rtl w:val="true"/>
          <w:lang w:bidi="fa-IR"/>
        </w:rPr>
        <w:t xml:space="preserve">برادرش حسین علیه‌السلام نمود، تا آنجا که دستهایش در این راه قطع گردید، خداوند بجای آن دو دست، دو بال به او عنایت کرد، که در بهشت همراه فرشتگان با آن دو بال پرواز می‌کند چنان که خداوند به جعفر بن ابی‌طالب علیه‌السلام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دو دستش که در جنگ موته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عنایت کرد که در بهشت به پرواز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سجاد علیه‌السلام این جمله را در شأن حضرت عباس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للعباس عندالله عزوجل منزلة </w:t>
      </w:r>
      <w:r>
        <w:rPr>
          <w:rStyle w:val="FootnoteAnchor"/>
          <w:rtl w:val="true"/>
        </w:rPr>
        <w:footnoteReference w:id="54"/>
      </w:r>
      <w:r>
        <w:rPr>
          <w:rFonts w:ascii="IRNazanin" w:hAnsi="IRNazanin" w:eastAsia="IRNazanin"/>
          <w:color w:val="111111"/>
          <w:sz w:val="28"/>
          <w:sz w:val="28"/>
          <w:szCs w:val="28"/>
          <w:rtl w:val="true"/>
          <w:lang w:bidi="fa-IR"/>
        </w:rPr>
        <w:t>یغبطه بها جمیع الشهداء یوم القیامة؛</w:t>
      </w:r>
    </w:p>
    <w:p>
      <w:pPr>
        <w:pStyle w:val="BookText"/>
        <w:rPr/>
      </w:pPr>
      <w:r>
        <w:rPr>
          <w:rFonts w:ascii="IRNazanin" w:hAnsi="IRNazanin" w:eastAsia="IRNazanin"/>
          <w:color w:val="111111"/>
          <w:sz w:val="28"/>
          <w:sz w:val="28"/>
          <w:szCs w:val="28"/>
          <w:rtl w:val="true"/>
          <w:lang w:bidi="fa-IR"/>
        </w:rPr>
        <w:t>برای عباس علیه‌السلام در پیشگاه خداوند بزرگ مقامی بس ارجمند است که همه‌ی شهیدان در روز قیامت، از آن مقام حسرت می‌برند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830026_211673320"/>
      <w:bookmarkStart w:id="94" w:name="_Toc35"/>
      <w:bookmarkEnd w:id="93"/>
      <w:r>
        <w:rPr>
          <w:rtl w:val="true"/>
        </w:rPr>
        <w:t>گفتار امام صادق</w:t>
      </w:r>
      <w:bookmarkEnd w:id="94"/>
    </w:p>
    <w:p>
      <w:pPr>
        <w:pStyle w:val="BookText"/>
        <w:rPr/>
      </w:pPr>
      <w:r>
        <w:rPr>
          <w:rFonts w:ascii="IRNazanin" w:hAnsi="IRNazanin" w:eastAsia="IRNazanin"/>
          <w:color w:val="111111"/>
          <w:sz w:val="28"/>
          <w:sz w:val="28"/>
          <w:szCs w:val="28"/>
          <w:rtl w:val="true"/>
          <w:lang w:bidi="fa-IR"/>
        </w:rPr>
        <w:t>امام صادق علیه‌السلام در شأن حضرت عباس علیه‌السلام چنین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عمنا عباس بن علی؛ نافذ البصیرة، صلب الایمان، جاهد مع اخیه الحسین علیه‌السلام و ابلی بلاء حسنا و مضی شهیدا؛</w:t>
      </w:r>
    </w:p>
    <w:p>
      <w:pPr>
        <w:pStyle w:val="BookText"/>
        <w:rPr/>
      </w:pPr>
      <w:r>
        <w:rPr>
          <w:rFonts w:ascii="IRNazanin" w:hAnsi="IRNazanin" w:eastAsia="IRNazanin"/>
          <w:color w:val="111111"/>
          <w:sz w:val="28"/>
          <w:sz w:val="28"/>
          <w:szCs w:val="28"/>
          <w:rtl w:val="true"/>
          <w:lang w:bidi="fa-IR"/>
        </w:rPr>
        <w:t>عموی ما عباس علیه‌السلام پسر علی علیه‌السلام بینشی تیز و دقیق و ایمانی محکم و استوار داشت، در رکاب برادرش با دشمنان جهاد کرد و به خوبی از عهده‌ی آزمایش الهی برآمد و به مقام شهادت رسید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فرازی از زیارت نامه‌ای که از امام صادق علیه‌السلام در مورد حضرت عباس علیه‌السلام نقل شده، از زبان امام صادق علیه‌السلام خطاب به حضرت عباس علیه‌السلام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ایها العبد الصالح، المطیع لله و لرسوله و لامیرالمؤمنین، و الحسن و الحسین صلی الله علیهم و سلم، السلام علیک و رحمة الله و برکاته و مغفرته و رضوانه، و علی روحک و بدنک، اشهد و اشهد الله انک مضیت علی ما مضی به البدریون و المجاهدون فی سبیل الله، المناصحون له فی جهاد اعدائه، المبالغون فی نصرة اولیائه، الذابون عن احبائه، فجزاک الله افضل الجزاء و اکثر الجزاء و اوفر الجزاء و اوفی جزاء احد ممن و فی ببیعته و استجاب له دعوته و اطاع ولاة امره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بنده‌ی شایسته و پیرو فرمان خدا و رسول خدا صلی الله علیه و آله و امیرمؤمنان و حسن و حسین علیه‌السلام که</w:t>
      </w:r>
    </w:p>
    <w:p>
      <w:pPr>
        <w:pStyle w:val="BookText"/>
        <w:rPr/>
      </w:pPr>
      <w:r>
        <w:rPr>
          <w:rFonts w:ascii="IRNazanin" w:hAnsi="IRNazanin" w:eastAsia="IRNazanin"/>
          <w:color w:val="111111"/>
          <w:sz w:val="28"/>
          <w:sz w:val="28"/>
          <w:szCs w:val="28"/>
          <w:rtl w:val="true"/>
          <w:lang w:bidi="fa-IR"/>
        </w:rPr>
        <w:t>رحمت و درود خداوند بر آنها باد، سلام و رحمت و برکات و آمرزش و رضوان خدا بر تو و بر روح و بدن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و خدا را گواه می‌گیرم که تو همانند جنگجویان مسلمان بدر و مجاهدان راه خدا، از این جهان رفتی، همانند همان مجاهدانی که در جهاد با دشمنان، خیرخواه دین بودند و آخرین کوشش را در یاری اولیاء خدا نمودند و به خوبی از حریم دوستان خدا به دفاع برخاستند، خداوند به تو بهترین و بیشترین و کاملترین پاداشی را که به یکی از افرادی که به بیعتش با خدا وفا کرده و دعوت خدا را اجابت نموده و از ولی امر حق و خلفای الهی اطاعت می‌کنند، عطا می‌نماید به تو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فرازی از همین زیارت نامه از زبان امام صادق علیه‌السلام خطاب به حضرت ابوالفضل علیه‌السلام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انک قد بالغت فی النصیحة و اعطیت غایة المجهود، فبعثک الله فی الشهداء و جعل روحک مع ارواح السعداء و اعطاک من جنانه افسحها منزلا و افضلها غرفا و رفع ذکرک فی العالمین فی علیین و حشرک مع النبیین و الصدیقین و الشهداء و الصالحین و حسن اولئک رفیقا؛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می‌دهم که تو در خیرخواهی امت، نهایت سعی</w:t>
      </w:r>
    </w:p>
    <w:p>
      <w:pPr>
        <w:pStyle w:val="BookText"/>
        <w:rPr/>
      </w:pPr>
      <w:r>
        <w:rPr>
          <w:rFonts w:ascii="IRNazanin" w:hAnsi="IRNazanin" w:eastAsia="IRNazanin"/>
          <w:color w:val="111111"/>
          <w:sz w:val="28"/>
          <w:sz w:val="28"/>
          <w:szCs w:val="28"/>
          <w:rtl w:val="true"/>
          <w:lang w:bidi="fa-IR"/>
        </w:rPr>
        <w:t xml:space="preserve">و تلاش را کردی و تا آخرین توان خود برای پیروزی دین، اهتمام ورزیدی، تا اینکه خداوند تو را در مقام رفیع شهیدان برانگیخت </w:t>
      </w:r>
      <w:r>
        <w:rPr>
          <w:rStyle w:val="FootnoteAnchor"/>
          <w:rtl w:val="true"/>
        </w:rPr>
        <w:footnoteReference w:id="57"/>
      </w:r>
      <w:r>
        <w:rPr>
          <w:rFonts w:ascii="IRNazanin" w:hAnsi="IRNazanin" w:eastAsia="IRNazanin"/>
          <w:color w:val="111111"/>
          <w:sz w:val="28"/>
          <w:sz w:val="28"/>
          <w:szCs w:val="28"/>
          <w:rtl w:val="true"/>
          <w:lang w:bidi="fa-IR"/>
        </w:rPr>
        <w:t xml:space="preserve">و روح تو را با ارواح سعادتمندان پیشگاه خدا محشور نمود و خداوند از بهشتش، عالیترین و شکوهمندترین جایگایش را به تو عنایت فرمود و نام تو را در بلندترین و باشکوه‌ترین جایگاه‌های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 و تو را با پیامبران، صادقان، شهیدان و صالحان که برترین رفیقان هستند، محشور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 آخر این زیارت نامه، 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انک لم تهن و لم تنکل و انک مضیت علی بصیرة من امرک، مقتدیا بالصالحین و متبعا للنبیین؛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می‌دهم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دینت هیچ گونه سستی نکردی و در برابر دشمن، باز نایستادی و به راستی با کمال بصیرت و آگاهی از دنیا رفتی، در حالی که اقتدا به صالحان نمودی و از پیامبران پیروی کردی</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95" w:name="pg196_1800"/>
    </w:p>
    <w:p>
      <w:pPr>
        <w:pStyle w:val="Heading3"/>
        <w:numPr>
          <w:ilvl w:val="2"/>
          <w:numId w:val="1"/>
        </w:numPr>
        <w:rPr/>
      </w:pPr>
      <w:bookmarkStart w:id="96" w:name="__RefHeading___Toc1830028_211673320"/>
      <w:bookmarkStart w:id="97" w:name="_Toc36"/>
      <w:bookmarkEnd w:id="95"/>
      <w:bookmarkEnd w:id="96"/>
      <w:r>
        <w:rPr>
          <w:rtl w:val="true"/>
        </w:rPr>
        <w:t>گفتار حضرت هادی در شأن عباس</w:t>
      </w:r>
      <w:bookmarkEnd w:id="97"/>
    </w:p>
    <w:p>
      <w:pPr>
        <w:pStyle w:val="BookText"/>
        <w:rPr/>
      </w:pPr>
      <w:r>
        <w:rPr>
          <w:rFonts w:ascii="IRNazanin" w:hAnsi="IRNazanin" w:eastAsia="IRNazanin"/>
          <w:color w:val="111111"/>
          <w:sz w:val="28"/>
          <w:sz w:val="28"/>
          <w:szCs w:val="28"/>
          <w:rtl w:val="true"/>
          <w:lang w:bidi="fa-IR"/>
        </w:rPr>
        <w:t>در فرازی از زیارت ناحیه‌ی مقدسه امام هادی علیه‌السلام، از زبان آن حضرت خطاب به حضرت عباس علیه‌السلام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ابی‌الفضل العباس بن امیرالمؤمنین، المواسی اخاه بنفسه، الآخذ لغده من امسه، الفادی له، الواقی، الساعی الیه بمائه، المقطوعة یداه؛</w:t>
      </w:r>
    </w:p>
    <w:p>
      <w:pPr>
        <w:pStyle w:val="BookText"/>
        <w:rPr/>
      </w:pPr>
      <w:r>
        <w:rPr>
          <w:rFonts w:ascii="IRNazanin" w:hAnsi="IRNazanin" w:eastAsia="IRNazanin"/>
          <w:color w:val="111111"/>
          <w:sz w:val="28"/>
          <w:sz w:val="28"/>
          <w:szCs w:val="28"/>
          <w:rtl w:val="true"/>
          <w:lang w:bidi="fa-IR"/>
        </w:rPr>
        <w:t>سلام بر ابوالفضل العباس پسر امیرمؤمنان؛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کمال مواسات و ایثار و برادری، جانش را نثار برادرش حسین علیه‌السلام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دنیا را وسیله‌ی آخرت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را فداکارانه فدای برادر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نگهبان دین و سپاه حسین علیه‌السلام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تلاش بسیار برای آب‌رسانی به سوی لب تشنگان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دو دستش در راه خدا قطع شد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می‌کنید، حضرت امام هادی علیه‌السلام در این عبارت، به شش مقام ارزشمند حضرت عباس علیه‌السلام اشاره می‌کند و او را با این خصال ارجمند اسلامی و انسانی می‌ستاید</w:t>
      </w:r>
      <w:r>
        <w:rPr>
          <w:rFonts w:eastAsia="IRNazanin" w:cs="IRNazanin"/>
          <w:color w:val="111111"/>
          <w:sz w:val="28"/>
          <w:szCs w:val="28"/>
          <w:rtl w:val="true"/>
          <w:lang w:bidi="fa-IR"/>
        </w:rPr>
        <w:t>.</w:t>
      </w:r>
      <w:bookmarkStart w:id="98" w:name="pg196_1801"/>
    </w:p>
    <w:p>
      <w:pPr>
        <w:pStyle w:val="Heading3"/>
        <w:numPr>
          <w:ilvl w:val="2"/>
          <w:numId w:val="1"/>
        </w:numPr>
        <w:rPr/>
      </w:pPr>
      <w:bookmarkStart w:id="99" w:name="__RefHeading___Toc1830030_211673320"/>
      <w:bookmarkStart w:id="100" w:name="_Toc37"/>
      <w:bookmarkEnd w:id="98"/>
      <w:bookmarkEnd w:id="99"/>
      <w:r>
        <w:rPr>
          <w:rtl w:val="true"/>
        </w:rPr>
        <w:t>تعبیر جالب امام زمان از مقام ارجمند عباس</w:t>
      </w:r>
      <w:bookmarkEnd w:id="100"/>
    </w:p>
    <w:p>
      <w:pPr>
        <w:pStyle w:val="BookText"/>
        <w:rPr/>
      </w:pPr>
      <w:r>
        <w:rPr>
          <w:rFonts w:ascii="IRNazanin" w:hAnsi="IRNazanin" w:eastAsia="IRNazanin"/>
          <w:color w:val="111111"/>
          <w:sz w:val="28"/>
          <w:sz w:val="28"/>
          <w:szCs w:val="28"/>
          <w:rtl w:val="true"/>
          <w:lang w:bidi="fa-IR"/>
        </w:rPr>
        <w:t xml:space="preserve">در اینجا تناسب دارد نظر شما را به یکی از کرامت‌هایی که بیانگر تعبیر عالی امام عصر، حضرت حجة بن الحسن علیه‌السلام از حضرت عباس علیه‌السلام است جلب کنیم، از افراد موثق، از عالم ربانی، مرجع تقلید، حضرت آیت‌الله العظمی سید شهاب الدین نجفی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نجف اشرف که مدتی به قم آمده بود، برای من نقل کرد، مشکلی داشتم، به مسجد جمکران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دلم را در عالم معنی به حضرت ولی عصر علیه‌السلام عرض کردم و از او خواستم که وساطت کرده از درگاه خدا شفاعت کند تا مشکل من حل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به طور مکرر به مسجد جمکران رفتم، ولی نتیجه‌ای نگرفتم، تا اینکه روزی در آن مسجد، در هنگام نماز دلم شکست و خطاب به امام زمان علیه‌السلام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در محضر شما و در منزل شما باشم و به دیگری متوسل شوم؟</w:t>
      </w:r>
    </w:p>
    <w:p>
      <w:pPr>
        <w:pStyle w:val="BookText"/>
        <w:rPr/>
      </w:pPr>
      <w:r>
        <w:rPr>
          <w:rFonts w:ascii="IRNazanin" w:hAnsi="IRNazanin" w:eastAsia="IRNazanin"/>
          <w:color w:val="111111"/>
          <w:sz w:val="28"/>
          <w:sz w:val="28"/>
          <w:szCs w:val="28"/>
          <w:rtl w:val="true"/>
          <w:lang w:bidi="fa-IR"/>
        </w:rPr>
        <w:t>شما امام من می‌باشید، آیا زشت نیست با وجود امام، حتی به علمدار کربلا قمر بنی‌هاشم علیه‌السلام متوسل شوم و او را نزد خدا شفیع قرار دهم؟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شدت ناراحتی، بین خواب و بیداری قرار گرفته بودم، ناگهان با چهره‌ی نورانی قلب عالم امکان حضرت حجت علیه‌السلام روبرو شدم،</w:t>
      </w:r>
    </w:p>
    <w:p>
      <w:pPr>
        <w:pStyle w:val="BookText"/>
        <w:rPr/>
      </w:pPr>
      <w:r>
        <w:rPr>
          <w:rFonts w:ascii="IRNazanin" w:hAnsi="IRNazanin" w:eastAsia="IRNazanin"/>
          <w:color w:val="111111"/>
          <w:sz w:val="28"/>
          <w:sz w:val="28"/>
          <w:szCs w:val="28"/>
          <w:rtl w:val="true"/>
          <w:lang w:bidi="fa-IR"/>
        </w:rPr>
        <w:t>بی‌درنگ سلام کردم، جواب سلامم را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زشت نیست و ناراحت نمی‌شوم که به علمدار کربلا متوسل گردی، بلکه به شما راهنمایی نیز می‌کنم که هنگام توسل به علمدار کربلا چه بگویی؟ هنگامی که برای روای حاجت به آن حضرت متوسل شدی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اباالغوث ادرکنی؛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 پناه دهندگان، به فریادم برس و به من پناه ده</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101" w:name="pg196_1803"/>
    </w:p>
    <w:p>
      <w:pPr>
        <w:pStyle w:val="Heading2"/>
        <w:numPr>
          <w:ilvl w:val="1"/>
          <w:numId w:val="1"/>
        </w:numPr>
        <w:rPr/>
      </w:pPr>
      <w:bookmarkStart w:id="102" w:name="__RefHeading___Toc1830032_211673320"/>
      <w:bookmarkStart w:id="103" w:name="_Toc38"/>
      <w:bookmarkEnd w:id="101"/>
      <w:bookmarkEnd w:id="102"/>
      <w:r>
        <w:rPr>
          <w:rtl w:val="true"/>
        </w:rPr>
        <w:t>نگاهی به کمالات حضرت عباس علیه السلام</w:t>
      </w:r>
      <w:bookmarkEnd w:id="103"/>
    </w:p>
    <w:p>
      <w:pPr>
        <w:pStyle w:val="Heading3"/>
        <w:numPr>
          <w:ilvl w:val="2"/>
          <w:numId w:val="1"/>
        </w:numPr>
        <w:rPr/>
      </w:pPr>
      <w:bookmarkStart w:id="104" w:name="__RefHeading___Toc1830034_211673320"/>
      <w:bookmarkStart w:id="105" w:name="_Toc39"/>
      <w:bookmarkEnd w:id="104"/>
      <w:r>
        <w:rPr>
          <w:rtl w:val="true"/>
        </w:rPr>
        <w:t>اشاره</w:t>
      </w:r>
      <w:r>
        <w:rPr>
          <w:rtl w:val="true"/>
        </w:rPr>
        <w:t xml:space="preserve">: </w:t>
      </w:r>
      <w:r>
        <w:rPr>
          <w:rtl w:val="true"/>
        </w:rPr>
        <w:t>پایه و خمیر مایه‌ی شخصیت معنوی</w:t>
      </w:r>
      <w:bookmarkEnd w:id="105"/>
    </w:p>
    <w:p>
      <w:pPr>
        <w:pStyle w:val="BookText"/>
        <w:rPr/>
      </w:pPr>
      <w:r>
        <w:rPr>
          <w:rFonts w:ascii="IRNazanin" w:hAnsi="IRNazanin" w:eastAsia="IRNazanin"/>
          <w:color w:val="111111"/>
          <w:sz w:val="28"/>
          <w:sz w:val="28"/>
          <w:szCs w:val="28"/>
          <w:rtl w:val="true"/>
          <w:lang w:bidi="fa-IR"/>
        </w:rPr>
        <w:t xml:space="preserve">بدون تردید شخصیت انسان به پاک‌سازی و بهسازی معنوی است و در تعبیر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عبارت روشن‌تر انسان و هر موجود دیگر با دو نیروی دفع و جذب زنده است، مثلا یک درخت گلابی را در نظر بگیرید، این درخت در مسیر رشد و نمو خود همواره با دفع و جذب همراه است، دفع آفات و موانع و دست اندازها و جذب عوامل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اگر جذب و دفع متوقف گردد، انسان و هر موجود، در پرتگاه سقوط و نیستی قرار می‌گیرد، سیستم متابولیسم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وساز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و حیوانات، بر همین اساس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 در رشد و نمو خود در مسیر تکامل، عواملی مانند آب،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و حرارت، هوای آزاد را جذب می‌کند و آفات را دفع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باغبان آفات گیاهی، مانند شته‌ها، سن‌ها، کرم‌های ساقه‌خوار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دفع ننماید، آن گیاه در نیمه راه می‌خشکد</w:t>
      </w:r>
    </w:p>
    <w:p>
      <w:pPr>
        <w:pStyle w:val="BookText"/>
        <w:rPr/>
      </w:pPr>
      <w:r>
        <w:rPr>
          <w:rFonts w:ascii="IRNazanin" w:hAnsi="IRNazanin" w:eastAsia="IRNazanin"/>
          <w:color w:val="111111"/>
          <w:sz w:val="28"/>
          <w:sz w:val="28"/>
          <w:szCs w:val="28"/>
          <w:rtl w:val="true"/>
          <w:lang w:bidi="fa-IR"/>
        </w:rPr>
        <w:t>و قبل از دادن میوه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انسان، می‌بینیم، زندگی انسان به خون بستگی دارد، در میان خون گلبول‌های سفید و قرمز به طور فراوان شناورند، گلبول‌های سفید که تعدادشان در هر میلیمتر مکعب خون، حدود شش هزار عدد است و در کل بدن، بیش از سی میلیارد عدد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گلبول‌ها مأمور دفع دشمن، و راندن آن از کشور بدن هستند تا موجب خسارت رسانی به بدن و سد راه تکامل جسمی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گلبول‌های سرخ که تعدادشان بسیار و تقریبا در هر میلیمتر مکعب خون، پنج میلیون گلبول سرخ وجود دارد، وظیفه و مأموریت این گلبول‌ها 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یعنی حدود هشت هزار برابر جمعیت کره‌ی زمین می‌باشند، جذب و پخش غذا به سراسر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به اهمیت نقش دفع و جذب، پی می‌بریم که اگر خدای نکرده، به نیروی جذب و دفع بدن اخلال به وجود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مانند ابتلا به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تنبلی و از کاراندازی گلبول‌های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 خطر مرگ روبرو می‌سازد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شخصیت معنوی انسان نیز همین قانون وجود دارد، یعنی رشد و تعالی شخصیت انسان، بستگی به دفع و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یک سو باید عوامل و زمینه‌های سقوط مانند گناهان را از روح و روان، دفع و پاک سازی نمود و از سوی دیگر باید فضایل و ارزش‌ها؛ مانند ایمان، علم، عمل صالح و خصال نیک را جذب</w:t>
      </w:r>
    </w:p>
    <w:p>
      <w:pPr>
        <w:pStyle w:val="BookText"/>
        <w:rPr/>
      </w:pPr>
      <w:r>
        <w:rPr>
          <w:rFonts w:ascii="IRNazanin" w:hAnsi="IRNazanin" w:eastAsia="IRNazanin"/>
          <w:color w:val="111111"/>
          <w:sz w:val="28"/>
          <w:sz w:val="28"/>
          <w:szCs w:val="28"/>
          <w:rtl w:val="true"/>
          <w:lang w:bidi="fa-IR"/>
        </w:rPr>
        <w:t xml:space="preserve">کرده و با آنها، روح و روان را آراست، که از این دفع و جذب و نتیجه آن، علمای اخلاق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 و تحلیه و تجلیه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نخست باید با نیروی تقوا، روح و روان را از موانع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ساخت، سپس باید روح و روان را با فضایل اخلاقی زینت داد و در مرحله‌ی سوم است که نور خدا و ارزشهای ملکوتی در وجود انسان متجلی و آشکار شده و انسان به هدف از خلقت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آدمی شریف است به جان آدمیت</w:t>
      </w:r>
    </w:p>
    <w:p>
      <w:pPr>
        <w:pStyle w:val="BookText"/>
        <w:rPr/>
      </w:pPr>
      <w:r>
        <w:rPr>
          <w:rFonts w:ascii="IRNazanin" w:hAnsi="IRNazanin" w:eastAsia="IRNazanin"/>
          <w:color w:val="111111"/>
          <w:sz w:val="28"/>
          <w:sz w:val="28"/>
          <w:szCs w:val="28"/>
          <w:rtl w:val="true"/>
          <w:lang w:bidi="fa-IR"/>
        </w:rPr>
        <w:t>نه همین لباس زیباست نشان آدمیت</w:t>
      </w:r>
    </w:p>
    <w:p>
      <w:pPr>
        <w:pStyle w:val="BookText"/>
        <w:rPr/>
      </w:pPr>
      <w:r>
        <w:rPr>
          <w:rFonts w:ascii="IRNazanin" w:hAnsi="IRNazanin" w:eastAsia="IRNazanin"/>
          <w:color w:val="111111"/>
          <w:sz w:val="28"/>
          <w:sz w:val="28"/>
          <w:szCs w:val="28"/>
          <w:rtl w:val="true"/>
          <w:lang w:bidi="fa-IR"/>
        </w:rPr>
        <w:t>اگر آدمی به چشم است و دهان و گوش و بینی</w:t>
      </w:r>
    </w:p>
    <w:p>
      <w:pPr>
        <w:pStyle w:val="BookText"/>
        <w:rPr/>
      </w:pPr>
      <w:r>
        <w:rPr>
          <w:rFonts w:ascii="IRNazanin" w:hAnsi="IRNazanin" w:eastAsia="IRNazanin"/>
          <w:color w:val="111111"/>
          <w:sz w:val="28"/>
          <w:sz w:val="28"/>
          <w:szCs w:val="28"/>
          <w:rtl w:val="true"/>
          <w:lang w:bidi="fa-IR"/>
        </w:rPr>
        <w:t>چه میان نقش دیوار و میان آدمیت</w:t>
      </w:r>
    </w:p>
    <w:p>
      <w:pPr>
        <w:pStyle w:val="BookText"/>
        <w:rPr/>
      </w:pPr>
      <w:r>
        <w:rPr>
          <w:rFonts w:ascii="IRNazanin" w:hAnsi="IRNazanin" w:eastAsia="IRNazanin"/>
          <w:color w:val="111111"/>
          <w:sz w:val="28"/>
          <w:sz w:val="28"/>
          <w:szCs w:val="28"/>
          <w:rtl w:val="true"/>
          <w:lang w:bidi="fa-IR"/>
        </w:rPr>
        <w:t>طیران مرغ دیدی، تو ز پای بند شهوت</w:t>
      </w:r>
    </w:p>
    <w:p>
      <w:pPr>
        <w:pStyle w:val="BookText"/>
        <w:rPr/>
      </w:pPr>
      <w:r>
        <w:rPr>
          <w:rFonts w:ascii="IRNazanin" w:hAnsi="IRNazanin" w:eastAsia="IRNazanin"/>
          <w:color w:val="111111"/>
          <w:sz w:val="28"/>
          <w:sz w:val="28"/>
          <w:szCs w:val="28"/>
          <w:rtl w:val="true"/>
          <w:lang w:bidi="fa-IR"/>
        </w:rPr>
        <w:t>به در آی تا ببینی طیران آدمیت</w:t>
      </w:r>
    </w:p>
    <w:p>
      <w:pPr>
        <w:pStyle w:val="BookText"/>
        <w:rPr/>
      </w:pPr>
      <w:r>
        <w:rPr>
          <w:rFonts w:ascii="IRNazanin" w:hAnsi="IRNazanin" w:eastAsia="IRNazanin"/>
          <w:color w:val="111111"/>
          <w:sz w:val="28"/>
          <w:sz w:val="28"/>
          <w:szCs w:val="28"/>
          <w:rtl w:val="true"/>
          <w:lang w:bidi="fa-IR"/>
        </w:rPr>
        <w:t>در قرآن مجید، هدف از فرستادن پیامبران از طرف خدا، همین تزکیه و 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و جذب یا پاک‌سازی و بهسازی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شده، چنانکه این معنی در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به ذکر یکی از این آیات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می‌خوانیم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الذی بعث فی الامیین رسولا منهم یتلوا علیهم آیاته و یزکیهم و یعلمهم الکتاب و الحکمة و ان کانوا من قبل لفی ضلال مبین؛</w:t>
      </w:r>
    </w:p>
    <w:p>
      <w:pPr>
        <w:pStyle w:val="BookText"/>
        <w:rPr/>
      </w:pPr>
      <w:r>
        <w:rPr>
          <w:rFonts w:ascii="IRNazanin" w:hAnsi="IRNazanin" w:eastAsia="IRNazanin"/>
          <w:color w:val="111111"/>
          <w:sz w:val="28"/>
          <w:sz w:val="28"/>
          <w:szCs w:val="28"/>
          <w:rtl w:val="true"/>
          <w:lang w:bidi="fa-IR"/>
        </w:rPr>
        <w:t>خداوند کسی است که در میان جمعیت درس نخوانده، رسولی از خودشان برانگیخت تا آیاتش را بر آنها بخواند و آنها را پاکیزه کند و کتاب و حکمت بیاموزد، هرچند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ان الشیاطین یحومون الی قلوب بنی آدم لنظروا الی الملکوت؛</w:t>
      </w:r>
    </w:p>
    <w:p>
      <w:pPr>
        <w:pStyle w:val="BookText"/>
        <w:rPr/>
      </w:pPr>
      <w:r>
        <w:rPr>
          <w:rFonts w:ascii="IRNazanin" w:hAnsi="IRNazanin" w:eastAsia="IRNazanin"/>
          <w:color w:val="111111"/>
          <w:sz w:val="28"/>
          <w:sz w:val="28"/>
          <w:szCs w:val="28"/>
          <w:rtl w:val="true"/>
          <w:lang w:bidi="fa-IR"/>
        </w:rPr>
        <w:t>اگر شیطان‌ها دلهای انسان‌ها را احاطه نکنند، انسان‌ها می‌توانند به جهان ملکوت بنگرند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تکثیر فی کلامکم و تمریج فی قلوبکم لرأیتم ما اری و لسمعتم ما اسمع؛</w:t>
      </w:r>
    </w:p>
    <w:p>
      <w:pPr>
        <w:pStyle w:val="BookText"/>
        <w:rPr/>
      </w:pPr>
      <w:r>
        <w:rPr>
          <w:rFonts w:ascii="IRNazanin" w:hAnsi="IRNazanin" w:eastAsia="IRNazanin"/>
          <w:color w:val="111111"/>
          <w:sz w:val="28"/>
          <w:sz w:val="28"/>
          <w:szCs w:val="28"/>
          <w:rtl w:val="true"/>
          <w:lang w:bidi="fa-IR"/>
        </w:rPr>
        <w:t>اگر زیاده روی در سخنان شما و آزادی دلهایتان در برابر فساد نبود، آنچه را من می‌بینم مشاهده می‌کردید و آنچه را من می‌شنوم، شما هم می‌شندید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مایه‌ی شخصیت معنوی، دوری از گناه و داشتن ارزشهای والای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این اشاره به اصل مطلب باز می‌گردیم و شرح زندگی درخشان حضرت عباس علیه‌السلام را که از شخصیت معنوی در سطح بسیار بالایی برخوردار بود، پی می‌گیریم</w:t>
      </w:r>
      <w:r>
        <w:rPr>
          <w:rFonts w:eastAsia="IRNazanin" w:cs="IRNazanin"/>
          <w:color w:val="111111"/>
          <w:sz w:val="28"/>
          <w:szCs w:val="28"/>
          <w:rtl w:val="true"/>
          <w:lang w:bidi="fa-IR"/>
        </w:rPr>
        <w:t>.</w:t>
      </w:r>
      <w:bookmarkStart w:id="106" w:name="pg196_1807"/>
    </w:p>
    <w:p>
      <w:pPr>
        <w:pStyle w:val="Heading3"/>
        <w:numPr>
          <w:ilvl w:val="2"/>
          <w:numId w:val="1"/>
        </w:numPr>
        <w:rPr/>
      </w:pPr>
      <w:bookmarkStart w:id="107" w:name="__RefHeading___Toc1830036_211673320"/>
      <w:bookmarkStart w:id="108" w:name="_Toc40"/>
      <w:bookmarkEnd w:id="106"/>
      <w:bookmarkEnd w:id="107"/>
      <w:r>
        <w:rPr>
          <w:rtl w:val="true"/>
        </w:rPr>
        <w:t>لقب‌های حضرت عباس</w:t>
      </w:r>
      <w:bookmarkEnd w:id="108"/>
    </w:p>
    <w:p>
      <w:pPr>
        <w:pStyle w:val="BookText"/>
        <w:rPr/>
      </w:pPr>
      <w:r>
        <w:rPr>
          <w:rFonts w:ascii="IRNazanin" w:hAnsi="IRNazanin" w:eastAsia="IRNazanin"/>
          <w:color w:val="111111"/>
          <w:sz w:val="28"/>
          <w:sz w:val="28"/>
          <w:szCs w:val="28"/>
          <w:rtl w:val="true"/>
          <w:lang w:bidi="fa-IR"/>
        </w:rPr>
        <w:t>لقب؛ عنوانی است که در اثر بروز و ظهور خصلت‌هایی از انسان‌ها به آنها نسبت داده می‌شود تا نشانگر ویژگی‌های آنها باشد در این راستا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نیز که در زبان عربی در مردان با پیشوند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زنان با پیشوند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می‌شود، غالبا نشأت گرفته از خصلت‌های انسان‌ها است و نشان دهنده‌ی آثار وجودی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اسلام برای عیب پوشی و حفظ حریم پاکی و پاک زیستی و دوری از شایعه‌های زشت که موجب آلودگی محیط خواهد شد و دارای پی آمدهای شومی است، از ذکر لقب‌های زشت برای انسان‌های مؤمن،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فرازی از آیه‌ی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حجرات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تنابزوا بالالقاب؛</w:t>
      </w:r>
    </w:p>
    <w:p>
      <w:pPr>
        <w:pStyle w:val="BookText"/>
        <w:rPr/>
      </w:pPr>
      <w:r>
        <w:rPr>
          <w:rFonts w:ascii="IRNazanin" w:hAnsi="IRNazanin" w:eastAsia="IRNazanin"/>
          <w:color w:val="111111"/>
          <w:sz w:val="28"/>
          <w:sz w:val="28"/>
          <w:szCs w:val="28"/>
          <w:rtl w:val="true"/>
          <w:lang w:bidi="fa-IR"/>
        </w:rPr>
        <w:t>همدیگر را با لقب‌های زشت یاد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طور صریح هر گونه اسم و لقبی را که موجب کوچکترین اهانت و تحقیر مؤمن گردد، ممنوع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صفیه دختر حی بن اخطب یهودی، پس از ماجرای فتح خیبر مسلمان شد و همسر پیامبر صلی الله علیه و آله گردید، روزی گریان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علت گریه‌ی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به من می‌گوید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زاده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جواب ندادی که پدرم هارون برادر موسی است و عمویم موسی علیه‌السلام است و همسر پیامبر صلی الله علیه و آله اسلام</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آیه‌ی فوق نازل شد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روایت فهمیده می‌شود که مسلمانان باید از لقب گذاری زشت نسبت به مؤمنان بپرهیزند و لقب‌های نیک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موسی‌زاده، هارون‌زاده، برادرزاده موسی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شده؛ یکی از اصحاب در موردی به بلال حبشی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السوداء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سیاه‌پوست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برآشفت و او را سرزنش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جز با عملت بر سیاه‌پوست یا سرخ‌پوست برتری نداری</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به اینکه حضرت عباس علیه‌السلام در ابعاد مختلف زندگی دارای عالی‌ترین ارزشها بود و آن ارزشها به طور آشکار و کامل در او دیده می‌شد، به تدریج همانها برای او لقب‌ها و کنیه‌هایی شدند و مردم با ذکر آن لقب‌ها و کنیه‌ها که بیانگر فضایل حضرت عباس علیه‌السلام بودند، عظمت اخلاقی او را بازگو می‌کردند و در مجموع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به او ابوالفضل می‌گفتند، به خاطر یکی از دو علت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نام فضل 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سراسر زندگی درخشان آن حضرت پر از فضل و فضیلت بود، زیرا ابوالفضل یعنی پدر فضیلت‌ها و به نظر می‌رسد که علت دوم مناسب‌تر است، زیرا یکی از فرزندان او فضل‌الله نام داشت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عباس علیه‌السلام به خاطر داشتن فضایل بی‌شمار، دارای بیشترین القاب شده است، تا آن جا که علامه مامقانی در تنقیح المقال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عدت له ستة عشر لقبا؛</w:t>
      </w:r>
    </w:p>
    <w:p>
      <w:pPr>
        <w:pStyle w:val="BookText"/>
        <w:rPr/>
      </w:pPr>
      <w:r>
        <w:rPr>
          <w:rFonts w:ascii="IRNazanin" w:hAnsi="IRNazanin" w:eastAsia="IRNazanin"/>
          <w:color w:val="111111"/>
          <w:sz w:val="28"/>
          <w:sz w:val="28"/>
          <w:szCs w:val="28"/>
          <w:rtl w:val="true"/>
          <w:lang w:bidi="fa-IR"/>
        </w:rPr>
        <w:t>برای حضرت عباس علیه‌السلام شانزده لقب بر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بنی‌هاشم، سقاء، پرچمدار، سردار لشکر حسین علیه‌السلام و</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نظر شما را به شرح کوتاه بیست و یک لقب از آن حضرت </w:t>
      </w:r>
      <w:r>
        <w:rPr>
          <w:rStyle w:val="FootnoteAnchor"/>
          <w:rtl w:val="true"/>
        </w:rPr>
        <w:footnoteReference w:id="66"/>
      </w:r>
      <w:r>
        <w:rPr>
          <w:rFonts w:ascii="IRNazanin" w:hAnsi="IRNazanin" w:eastAsia="IRNazanin"/>
          <w:color w:val="111111"/>
          <w:sz w:val="28"/>
          <w:sz w:val="28"/>
          <w:szCs w:val="28"/>
          <w:rtl w:val="true"/>
          <w:lang w:bidi="fa-IR"/>
        </w:rPr>
        <w:t>که هر کدام بیانگر یکی از ابعاد درخشان زندگی اوست،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محقق، مرحوم شیخ ذبیح الله محلاتی پس از یادآوری اینکه القاب حضرت عباس علیه‌السلام بسیار است به ذکر چهارده لقب به این ترتیب پرداخته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بنی‌هاشم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سقاء و ساقی و ابوالقربه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و پناه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لشکر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ایثارگر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و پیشتاز</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الولایه</w:t>
      </w:r>
      <w:bookmarkStart w:id="109" w:name="pg196_1810"/>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 ولایت</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القاب دیگری نیز برای آن حضرت ذکر کرده‌اند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 العلقمی و</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1830038_211673320"/>
      <w:bookmarkStart w:id="111" w:name="_Toc41"/>
      <w:bookmarkEnd w:id="110"/>
      <w:r>
        <w:rPr>
          <w:rtl w:val="true"/>
        </w:rPr>
        <w:t>شرح لقب‌های حضرت عباس به طور اختصار</w:t>
      </w:r>
      <w:bookmarkEnd w:id="111"/>
    </w:p>
    <w:p>
      <w:pPr>
        <w:pStyle w:val="Heading4"/>
        <w:numPr>
          <w:ilvl w:val="3"/>
          <w:numId w:val="1"/>
        </w:numPr>
        <w:rPr/>
      </w:pPr>
      <w:bookmarkStart w:id="112" w:name="__RefHeading___Toc1830040_211673320"/>
      <w:bookmarkStart w:id="113" w:name="_Toc42"/>
      <w:bookmarkEnd w:id="112"/>
      <w:r>
        <w:rPr>
          <w:rtl w:val="true"/>
        </w:rPr>
        <w:t>قمر بنی‌هاشم</w:t>
      </w:r>
      <w:bookmarkEnd w:id="113"/>
    </w:p>
    <w:p>
      <w:pPr>
        <w:pStyle w:val="BookText"/>
        <w:rPr/>
      </w:pPr>
      <w:r>
        <w:rPr>
          <w:rFonts w:ascii="IRNazanin" w:hAnsi="IRNazanin" w:eastAsia="IRNazanin"/>
          <w:color w:val="111111"/>
          <w:sz w:val="28"/>
          <w:sz w:val="28"/>
          <w:szCs w:val="28"/>
          <w:rtl w:val="true"/>
          <w:lang w:bidi="fa-IR"/>
        </w:rPr>
        <w:t>قبلا ذکر شد که حضرت عباس علیه‌السلام از جمال و زیبایی ویژه‌ای برخوردار بود، سیمایی جذاب، قامتی رشید و رعنا و چهره‌ای درخشنده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ماه دودمان هاشم خواندند و این موضوع گویی نشانگر آن بود که حسین علیه‌السلام خورشید انقلاب است، و عباس ماه انقلاب، با توجه به اینکه ماه از خورشید، کسب نور می‌کند</w:t>
      </w:r>
      <w:r>
        <w:rPr>
          <w:rFonts w:eastAsia="IRNazanin" w:cs="IRNazanin"/>
          <w:color w:val="111111"/>
          <w:sz w:val="28"/>
          <w:szCs w:val="28"/>
          <w:rtl w:val="true"/>
          <w:lang w:bidi="fa-IR"/>
        </w:rPr>
        <w:t>.</w:t>
      </w:r>
    </w:p>
    <w:p>
      <w:pPr>
        <w:pStyle w:val="Heading4"/>
        <w:numPr>
          <w:ilvl w:val="3"/>
          <w:numId w:val="1"/>
        </w:numPr>
        <w:rPr/>
      </w:pPr>
      <w:bookmarkStart w:id="114" w:name="__RefHeading___Toc1830042_211673320"/>
      <w:bookmarkStart w:id="115" w:name="_Toc43"/>
      <w:bookmarkEnd w:id="114"/>
      <w:r>
        <w:rPr>
          <w:rtl w:val="true"/>
        </w:rPr>
        <w:t>باب الحوائج</w:t>
      </w:r>
      <w:bookmarkEnd w:id="11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حضرت عباس علیه‌السلام بر اثر فداکاری‌ها، اخلاص، ایثار و خصال عظیم انسانی در پیشگاه خدا دارای مقام بسیار ارجمند و آبروی مخصوص گردید، توسل به ذیل عنایت او موجب روا شدن</w:t>
      </w:r>
      <w:bookmarkStart w:id="116" w:name="pg196_1811"/>
    </w:p>
    <w:p>
      <w:pPr>
        <w:pStyle w:val="BookText"/>
        <w:rPr/>
      </w:pPr>
      <w:bookmarkEnd w:id="116"/>
      <w:r>
        <w:rPr>
          <w:rFonts w:ascii="IRNazanin" w:hAnsi="IRNazanin" w:eastAsia="IRNazanin"/>
          <w:color w:val="111111"/>
          <w:sz w:val="28"/>
          <w:sz w:val="28"/>
          <w:szCs w:val="28"/>
          <w:rtl w:val="true"/>
          <w:lang w:bidi="fa-IR"/>
        </w:rPr>
        <w:t>حاجات است، زیرا پذیرش شفاعت او در درگاه خداوند قطعی است و در این مورد هزاران نفر از قدیم و ندیم، با توسل به او نتیجه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نمونه‌هایی از آنها در این کتاب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باب‌الحوائج خواندند و به تجربه‌ی بسیار رسیده که نذر برای آن حضرت و مادرش ام‌البنین علیهاالسلام و توسل به آنها، حاجتمندان را به مقصود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آخر کتاب نمونه‌هایی از آنها را خاطرنشان خواهیم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به گفته بعضی از علما، واژه‌ی عباس به حروف حساب ابجد، معادل عدد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 از نماز روز جمعه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این عبارت به حضرت عباس علیه‌السلام متوسل شو که به امید خدا به مقصود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کاشف الکرب عن وجه الحسین، اکشف کربی بحق اخیک الحسین؛</w:t>
      </w:r>
    </w:p>
    <w:p>
      <w:pPr>
        <w:pStyle w:val="BookText"/>
        <w:rPr/>
      </w:pPr>
      <w:r>
        <w:rPr>
          <w:rFonts w:ascii="IRNazanin" w:hAnsi="IRNazanin" w:eastAsia="IRNazanin"/>
          <w:color w:val="111111"/>
          <w:sz w:val="28"/>
          <w:sz w:val="28"/>
          <w:szCs w:val="28"/>
          <w:rtl w:val="true"/>
          <w:lang w:bidi="fa-IR"/>
        </w:rPr>
        <w:t>ای عباسی که اندوه را از چهره‌ی حسین علیه‌السلام برطرف ساختی، اندوه مرا به حق برادرت حسین علیه‌السلام برطرف ساز</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1830044_211673320"/>
      <w:bookmarkStart w:id="118" w:name="_Toc44"/>
      <w:bookmarkEnd w:id="117"/>
      <w:r>
        <w:rPr>
          <w:rtl w:val="true"/>
        </w:rPr>
        <w:t>الشهید</w:t>
      </w:r>
      <w:bookmarkEnd w:id="11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انسان‌های سعادتمند بسیار به افتخار اخذ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شده‌اند ولی بدون تردید شهیدان دارای درجات گوناگون</w:t>
      </w:r>
    </w:p>
    <w:p>
      <w:pPr>
        <w:pStyle w:val="BookText"/>
        <w:rPr/>
      </w:pPr>
      <w:r>
        <w:rPr>
          <w:rFonts w:ascii="IRNazanin" w:hAnsi="IRNazanin" w:eastAsia="IRNazanin"/>
          <w:color w:val="111111"/>
          <w:sz w:val="28"/>
          <w:sz w:val="28"/>
          <w:szCs w:val="28"/>
          <w:rtl w:val="true"/>
          <w:lang w:bidi="fa-IR"/>
        </w:rPr>
        <w:t>هستند، حضرت عباس علیه‌السلام از آن افرادی بود که به راستی حایز مفهوم عمیق شهید و شهادت، به طور کامل بود و به تمام امتیازات شهادت نایل گردید و از برجستگان در میان شهیدان سرافراز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سجاد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قیامت دارای مقامی خواهد شد که همه‌ی شهیدان از مقام او حسرت می‌برند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کسی است که دستهایش زود از خودش شهید شدند و سر بریده‌اش به گونه‌ای ضربه دید که صورت و پشت صورتش مشخص نبود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فراموش نمی‌کنم که حدود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سعادت شرفیابی به حرم حضرت عباس علیه‌السلام را پیدا کردم، دیدم بر فراز گند طلائیش پرچم سرخی نصب شده و در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پرسیدم معنی این واژه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هضیم به معنی درهم ریخته و مخلوط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حضرت عباس علیه‌السلام بر اثر ضربه‌ی عمود آهنین آن چنان شد که قسمت جلو و پشت سر در هم مخلوط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علیه‌السلام وقتی که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همراه بنی‌اسد کنار پیکر مطهر عباس علیه‌السلام آمد، تا آن را به خاک بسپرد، خطاب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منی السلام من شهید محتسب؛</w:t>
      </w:r>
    </w:p>
    <w:p>
      <w:pPr>
        <w:pStyle w:val="BookText"/>
        <w:rPr/>
      </w:pPr>
      <w:r>
        <w:rPr>
          <w:rFonts w:ascii="IRNazanin" w:hAnsi="IRNazanin" w:eastAsia="IRNazanin"/>
          <w:color w:val="111111"/>
          <w:sz w:val="28"/>
          <w:sz w:val="28"/>
          <w:szCs w:val="28"/>
          <w:rtl w:val="true"/>
          <w:lang w:bidi="fa-IR"/>
        </w:rPr>
        <w:t>ای شهید مخلص راه خدا، سلام من بر تو باد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قبلا خاطرنشان گردید، امام صادق علیه‌السلام در ضمن ستایش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مضی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شهید از دنیا رفت </w:t>
      </w:r>
      <w:r>
        <w:rPr>
          <w:rStyle w:val="FootnoteAnchor"/>
          <w:rtl w:val="true"/>
        </w:rPr>
        <w:footnoteReference w:id="73"/>
      </w:r>
      <w:r>
        <w:rPr>
          <w:rFonts w:ascii="IRNazanin" w:hAnsi="IRNazanin" w:eastAsia="IRNazanin"/>
          <w:color w:val="111111"/>
          <w:sz w:val="28"/>
          <w:sz w:val="28"/>
          <w:szCs w:val="28"/>
          <w:rtl w:val="true"/>
          <w:lang w:bidi="fa-IR"/>
        </w:rPr>
        <w:t>و در زیارت نامه‌ای که برای آن حضرت تنظیم نمود، خطاب به او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بعثک الله فی الشهداء؛ خداوند تو را در میان شهیدان</w:t>
      </w:r>
      <w:bookmarkStart w:id="119" w:name="pg196_1813"/>
    </w:p>
    <w:p>
      <w:pPr>
        <w:pStyle w:val="BookText"/>
        <w:rPr/>
      </w:pPr>
      <w:bookmarkEnd w:id="119"/>
      <w:r>
        <w:rPr>
          <w:rFonts w:ascii="IRNazanin" w:hAnsi="IRNazanin" w:eastAsia="IRNazanin"/>
          <w:color w:val="111111"/>
          <w:sz w:val="28"/>
          <w:sz w:val="28"/>
          <w:szCs w:val="28"/>
          <w:rtl w:val="true"/>
          <w:lang w:bidi="fa-IR"/>
        </w:rPr>
        <w:t>برانگیخت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در میان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نگارنده، بیانگر مقامی بالاتر از مقام شهادت است که می‌توان در تعبیر فارسی آن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همگن نمود</w:t>
      </w:r>
    </w:p>
    <w:p>
      <w:pPr>
        <w:pStyle w:val="BookText"/>
        <w:rPr/>
      </w:pPr>
      <w:r>
        <w:rPr>
          <w:rFonts w:ascii="IRNazanin" w:hAnsi="IRNazanin" w:eastAsia="IRNazanin"/>
          <w:color w:val="111111"/>
          <w:sz w:val="28"/>
          <w:sz w:val="28"/>
          <w:szCs w:val="28"/>
          <w:rtl w:val="true"/>
          <w:lang w:bidi="fa-IR"/>
        </w:rPr>
        <w:t>به هر حال، حضرت عباس علیه‌السلام شهید حاضر و ناظری است که بر قله‌ی شهادت، راست قامت ایستاده و نظاره‌گر صحنه‌هاست تا با جاذبه‌ی معنوی خود، شهادت طلب بپروراند و نام نامیش به دلها قوت بخشد، روح‌ها را نشاط دهد، پاها و بازوان را محکم و استوار سازد و انسان‌های شایسته را برای جبهه‌ها و صحنه‌های سخت اسلامی ذخیره نماید</w:t>
      </w:r>
      <w:r>
        <w:rPr>
          <w:rFonts w:eastAsia="IRNazanin" w:cs="IRNazanin"/>
          <w:color w:val="111111"/>
          <w:sz w:val="28"/>
          <w:szCs w:val="28"/>
          <w:rtl w:val="true"/>
          <w:lang w:bidi="fa-IR"/>
        </w:rPr>
        <w:t>.</w:t>
      </w:r>
    </w:p>
    <w:p>
      <w:pPr>
        <w:pStyle w:val="Heading4"/>
        <w:numPr>
          <w:ilvl w:val="3"/>
          <w:numId w:val="1"/>
        </w:numPr>
        <w:rPr/>
      </w:pPr>
      <w:bookmarkStart w:id="120" w:name="__RefHeading___Toc1830046_211673320"/>
      <w:bookmarkStart w:id="121" w:name="_Toc45"/>
      <w:bookmarkEnd w:id="120"/>
      <w:r>
        <w:rPr>
          <w:rtl w:val="true"/>
        </w:rPr>
        <w:t>عبد صالح</w:t>
      </w:r>
      <w:bookmarkEnd w:id="121"/>
    </w:p>
    <w:p>
      <w:pPr>
        <w:pStyle w:val="BookText"/>
        <w:rPr/>
      </w:pPr>
      <w:r>
        <w:rPr>
          <w:rFonts w:ascii="IRNazanin" w:hAnsi="IRNazanin" w:eastAsia="IRNazanin"/>
          <w:color w:val="111111"/>
          <w:sz w:val="28"/>
          <w:sz w:val="28"/>
          <w:szCs w:val="28"/>
          <w:rtl w:val="true"/>
          <w:lang w:bidi="fa-IR"/>
        </w:rPr>
        <w:t>این جمله از زیارت نامه‌ی حضرت عباس علیه‌السلام از زبان امام صادق علیه‌السلام گرفته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عبد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قبلا ذکر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علیه‌السلام هم عبد خدا بود و هم صالح و خالص بود، در عبودیت و بندگی او هیچگونه شائبه نبود، نه تنها در نماز و امور عبادی بلکه در همه‌ی امور بنده‌ی مطیع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خطایی در زندگی او دیده نشد او حتی در دوران خردسالی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در برابر سخن پدرش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نگفت و علتش را چنین تبیین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زبانی که یک گفته‌ام، شرم دارم که دو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حریم یکتایی خدا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وقتی که اوج عبودیت عباسش را دریافت، دو چشم عباسش را غرق در بوسه کرد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آن چشمان نافذی که طلعت یکتایی خدا را در همه چیز می‌نگرد و حقیقت بین است و مظهر عشق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دل حیدر است و شمع شهیدان</w:t>
      </w:r>
    </w:p>
    <w:p>
      <w:pPr>
        <w:pStyle w:val="BookText"/>
        <w:rPr/>
      </w:pPr>
      <w:r>
        <w:rPr>
          <w:rFonts w:ascii="IRNazanin" w:hAnsi="IRNazanin" w:eastAsia="IRNazanin"/>
          <w:color w:val="111111"/>
          <w:sz w:val="28"/>
          <w:sz w:val="28"/>
          <w:szCs w:val="28"/>
          <w:rtl w:val="true"/>
          <w:lang w:bidi="fa-IR"/>
        </w:rPr>
        <w:t>مظهر حق است نور روی اباالفضل</w:t>
      </w:r>
    </w:p>
    <w:p>
      <w:pPr>
        <w:pStyle w:val="BookText"/>
        <w:rPr/>
      </w:pPr>
      <w:r>
        <w:rPr>
          <w:rFonts w:ascii="IRNazanin" w:hAnsi="IRNazanin" w:eastAsia="IRNazanin"/>
          <w:color w:val="111111"/>
          <w:sz w:val="28"/>
          <w:sz w:val="28"/>
          <w:szCs w:val="28"/>
          <w:rtl w:val="true"/>
          <w:lang w:bidi="fa-IR"/>
        </w:rPr>
        <w:t>عبودیت و بندگی خالص خدا، اساس و سنگ زیرین بنای سایر ارزشها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هر کسی بستگی به درجه‌ی عبودیت او در پیشگاه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که می‌خواهد اوج عظمت پیامبر صلی الله علیه و آله را که در مسأله‌ی معراج آشکار شد، بیان کند، عامل اصلی آن را بندگی محمد صلی الله علیه و آله معرفی کرده و در آغاز سوره‌ی اسراء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الذی اسری بعبده لیلا من المسجد الحرام الی المسجد الاقصی الذی بارکنا حوله لنریه من آیاتنا انه هو السمیع البصیر؛</w:t>
      </w:r>
    </w:p>
    <w:p>
      <w:pPr>
        <w:pStyle w:val="BookText"/>
        <w:rPr/>
      </w:pPr>
      <w:r>
        <w:rPr>
          <w:rFonts w:ascii="IRNazanin" w:hAnsi="IRNazanin" w:eastAsia="IRNazanin"/>
          <w:color w:val="111111"/>
          <w:sz w:val="28"/>
          <w:sz w:val="28"/>
          <w:szCs w:val="28"/>
          <w:rtl w:val="true"/>
          <w:lang w:bidi="fa-IR"/>
        </w:rPr>
        <w:t>پاک و منزه است خدایی که بنده‌اش را در یک شب، از مسجدالحرام به مسجد اقصی که گرداگردش را پر برکت ساختیم، برد تا آیات خود را به او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و بینا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شنوایی و بینایی مطلق خدا، بندگان صالح را به مقام بسیار بلند می‌رساند،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کن تا که سلطانت کنند</w:t>
      </w:r>
    </w:p>
    <w:p>
      <w:pPr>
        <w:pStyle w:val="BookText"/>
        <w:rPr/>
      </w:pPr>
      <w:r>
        <w:rPr>
          <w:rFonts w:ascii="IRNazanin" w:hAnsi="IRNazanin" w:eastAsia="IRNazanin"/>
          <w:color w:val="111111"/>
          <w:sz w:val="28"/>
          <w:sz w:val="28"/>
          <w:szCs w:val="28"/>
          <w:rtl w:val="true"/>
          <w:lang w:bidi="fa-IR"/>
        </w:rPr>
        <w:t>تن رها کنند تا همه جانت کنند</w:t>
      </w:r>
    </w:p>
    <w:p>
      <w:pPr>
        <w:pStyle w:val="BookText"/>
        <w:rPr/>
      </w:pPr>
      <w:r>
        <w:rPr>
          <w:rFonts w:ascii="IRNazanin" w:hAnsi="IRNazanin" w:eastAsia="IRNazanin"/>
          <w:color w:val="111111"/>
          <w:sz w:val="28"/>
          <w:sz w:val="28"/>
          <w:szCs w:val="28"/>
          <w:rtl w:val="true"/>
          <w:lang w:bidi="fa-IR"/>
        </w:rPr>
        <w:t>خوی حیوانی سزاوار تو نیست</w:t>
      </w:r>
    </w:p>
    <w:p>
      <w:pPr>
        <w:pStyle w:val="BookText"/>
        <w:rPr/>
      </w:pPr>
      <w:r>
        <w:rPr>
          <w:rFonts w:ascii="IRNazanin" w:hAnsi="IRNazanin" w:eastAsia="IRNazanin"/>
          <w:color w:val="111111"/>
          <w:sz w:val="28"/>
          <w:sz w:val="28"/>
          <w:szCs w:val="28"/>
          <w:rtl w:val="true"/>
          <w:lang w:bidi="fa-IR"/>
        </w:rPr>
        <w:t>ترک این خو کن، سلیمانت کنند</w:t>
      </w:r>
    </w:p>
    <w:p>
      <w:pPr>
        <w:pStyle w:val="BookText"/>
        <w:rPr/>
      </w:pPr>
      <w:r>
        <w:rPr>
          <w:rFonts w:ascii="IRNazanin" w:hAnsi="IRNazanin" w:eastAsia="IRNazanin"/>
          <w:color w:val="111111"/>
          <w:sz w:val="28"/>
          <w:sz w:val="28"/>
          <w:szCs w:val="28"/>
          <w:rtl w:val="true"/>
          <w:lang w:bidi="fa-IR"/>
        </w:rPr>
        <w:t xml:space="preserve">در آیه‌ی مذکور اشاره‌ای به این معنی شده که عبودیت و بندگی خالصانه‌ی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رسالت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معراج او که از شاخصه‌های عظیم رسالت او است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علیه‌السلام در روز عاشورا برادرانش را جلوتر به میدان فرستاد تا به فیض عظمای شهادت نایل گردند و جهاد آنها را به حساب خدا بگذارد و از تحمل داغ آنها ثواب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عبدالله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یا اخی، حتی اراک قتیلا و احتسبک؛</w:t>
      </w:r>
    </w:p>
    <w:p>
      <w:pPr>
        <w:pStyle w:val="BookText"/>
        <w:rPr/>
      </w:pPr>
      <w:r>
        <w:rPr>
          <w:rFonts w:ascii="IRNazanin" w:hAnsi="IRNazanin" w:eastAsia="IRNazanin"/>
          <w:color w:val="111111"/>
          <w:sz w:val="28"/>
          <w:sz w:val="28"/>
          <w:szCs w:val="28"/>
          <w:rtl w:val="true"/>
          <w:lang w:bidi="fa-IR"/>
        </w:rPr>
        <w:t>برادرم پیش از من به میدان بشتاب تا تو را کشته بنگرم و داغ مصیبت تو را به حساب خدا نهاده و به پاداش آن برسم</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قاسم بن اصبغ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طایفه بنی دارم را دیدم که رویش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تو سفید بود، چرا این گونه سیاه شده است؟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مردی را که در میان دو چشمانش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سجده آشکار بود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عباس فرزند علی علیه‌السلام بود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نقل دیگر آمده؛ این شخص سنگدل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وقتی که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کشته‌ام تاکنون، هر شب نزد من می‌آید و گریبان مرا می‌گیرد و کشان کشان مرا به پرتگاه دوزخ می‌برد و مرا در میان دوزخ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فریاد و شیون می‌زنم، به طوری که همه‌ی افراد محل صدای شیون مرا می‌شنوند</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عبودیت، نهایت خضوع در برابر خدا و تسلیم در برابر نماینده‌ی خدا، پیامبر و امام معصوم علیه‌السلام است، عبودیت آن چنان انسان را به کمال می‌رساند که اگر کامل باشد عبد را خداگونه می‌کند و او را مظهر جلال و جمال خدا می‌نماید و گاهی از او کارهایی مانند تصرف در عالم تکوین و کرامت صادر می‌شود که کار خدایی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حضرت عباس علیه‌السلام به طور مکرر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فرموده‌ی امام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العبودیة جوهرة کنهها الربوبیة؛</w:t>
      </w:r>
    </w:p>
    <w:p>
      <w:pPr>
        <w:pStyle w:val="BookText"/>
        <w:rPr/>
      </w:pPr>
      <w:r>
        <w:rPr>
          <w:rFonts w:ascii="IRNazanin" w:hAnsi="IRNazanin" w:eastAsia="IRNazanin"/>
          <w:color w:val="111111"/>
          <w:sz w:val="28"/>
          <w:sz w:val="28"/>
          <w:szCs w:val="28"/>
          <w:rtl w:val="true"/>
          <w:lang w:bidi="fa-IR"/>
        </w:rPr>
        <w:t>عبودیت گوهری است که به حقیقت و عمق آن ربوبیت است</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 را به قدری به خدا نزدیک می‌کند که مظهر صفات خدا می‌شود، مثلا آهن را در کوره می‌گذارند، گداخته و به صورت آتش در می‌آید، آن آهن در عین آنکه آهن است آن چنان به آتش نزدیک شده که خود آتش گونه شده است</w:t>
      </w:r>
      <w:r>
        <w:rPr>
          <w:rFonts w:eastAsia="IRNazanin" w:cs="IRNazanin"/>
          <w:color w:val="111111"/>
          <w:sz w:val="28"/>
          <w:szCs w:val="28"/>
          <w:rtl w:val="true"/>
          <w:lang w:bidi="fa-IR"/>
        </w:rPr>
        <w:t>.</w:t>
      </w:r>
      <w:bookmarkStart w:id="122" w:name="pg196_1817"/>
    </w:p>
    <w:p>
      <w:pPr>
        <w:pStyle w:val="Heading4"/>
        <w:numPr>
          <w:ilvl w:val="3"/>
          <w:numId w:val="1"/>
        </w:numPr>
        <w:rPr/>
      </w:pPr>
      <w:bookmarkStart w:id="123" w:name="__RefHeading___Toc1830048_211673320"/>
      <w:bookmarkStart w:id="124" w:name="_Toc46"/>
      <w:bookmarkEnd w:id="122"/>
      <w:bookmarkEnd w:id="123"/>
      <w:r>
        <w:rPr>
          <w:rtl w:val="true"/>
        </w:rPr>
        <w:t>ابوالقربه، سقا و ساقی تشنگان</w:t>
      </w:r>
      <w:bookmarkEnd w:id="1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پدر قربه است، قربه به معنی مشک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علیه‌السلام نظر به اینکه سرپرست مشک‌های آب بود تا آب را نگهداری کرده و به موقع به تشنگان برساند، او را با این لقب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علیه‌السلام از مدینه تا کربلا سرپرست و عهده‌دار آب رسانی به تشنگان بود، در روز هفتم محرم به بعد در کربلا، هر لحظه آماده بود تا جان عزیزش را سپر بلا کند و آب را به قیمت ریخته شدن خونش برای تشنگان فراهم آورد، دست‌هایش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به دندان گرفت و همچنان رکاب می‌زد تا بلکه آب را به لب تشنگان برساند، ولی خود به یاد لب تشنه‌ی امام حسین علیه‌السلام آب ننوشید و با لب تشنه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لقب‌های معروف حضرت عباس علیه‌السلام سقا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سقایت و آب رسانی به تشنگان یکی از ارجمندترین و زیباترین برنامه‌ی اسلامی و انسانی است، تاریخچه‌ی سقایی و آب رسانی در اسلام با سقایت حاجیان در مکه در مراسم حج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جد اول پیامبر صلی الله علیه و آله چاه زمزم در کنار کعبه را که سالها کهنه و متروک و فراموش شده بود، حفر و نوسازی کرد و آن را مرکز سقایت و آب رسانی به حاجیان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او پدرش هاشم و عمویش مطلب و پدر آنها عبد مناف عهده‌دار منصب سقایت و آب رسانی بودند و قبل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چهارم پیامبر صلی الله علیه و آله سرپرست سقایت و آب رسانی به حاجیان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عبدالمطلب مقام سقایت به پسرش ابوطالب رسید و ابوطالب آن را به برادرش عباس واگذار کرد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سقا ظمانا ماء سقاه الله من الرحیق المختوم؛</w:t>
      </w:r>
    </w:p>
    <w:p>
      <w:pPr>
        <w:pStyle w:val="BookText"/>
        <w:rPr/>
      </w:pPr>
      <w:r>
        <w:rPr>
          <w:rFonts w:ascii="IRNazanin" w:hAnsi="IRNazanin" w:eastAsia="IRNazanin"/>
          <w:color w:val="111111"/>
          <w:sz w:val="28"/>
          <w:sz w:val="28"/>
          <w:szCs w:val="28"/>
          <w:rtl w:val="true"/>
          <w:lang w:bidi="fa-IR"/>
        </w:rPr>
        <w:t xml:space="preserve">کسی که تشنه‌ای را سیراب کند، خداوند از شراب طهور و زلال دربسته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پلمب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بهشتی او را سیراب خواهد کرد</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سقی الماء فی موضع یوجد فیه الماء، کان کمن اعتق رقبة و من سقی الماء فی موضع لا یوجد فیه الماء، کان کمن احیا نفسا و من احیا نفسا فکانما احیا الناس جمیعا؛</w:t>
      </w:r>
    </w:p>
    <w:p>
      <w:pPr>
        <w:pStyle w:val="BookText"/>
        <w:rPr/>
      </w:pPr>
      <w:r>
        <w:rPr>
          <w:rFonts w:ascii="IRNazanin" w:hAnsi="IRNazanin" w:eastAsia="IRNazanin"/>
          <w:color w:val="111111"/>
          <w:sz w:val="28"/>
          <w:sz w:val="28"/>
          <w:szCs w:val="28"/>
          <w:rtl w:val="true"/>
          <w:lang w:bidi="fa-IR"/>
        </w:rPr>
        <w:t xml:space="preserve">کسی که در محلی که در آن آب وجود دارد، به تشنه‌ای آب برساند، همانند کسی است که برده‌ای را آزاد نماید و کسی که آب را در محلی که آب وجود ندارد به تشنه برساند، مانند کسی است که انسانی را زنده نموده و کسی که انسانی را زنده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آیه‌ی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که همه‌ی انسان‌ها را زنده نموده است</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کربلا، یکی از بی‌رحمانه‌ترین کار دشمن این بود که به دستور ابن‌زیاد، آب را به روی اهل‌بیت و یاران حسین علیه‌السلام بستند و حسین علیه‌السلام و همراهانش را در محاصره‌ی شدید آب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محرم، عمرو بن حجاج یکی از سران دشمن با پانصد سوار، مأمور نگهبانی شریعه‌ی فرات شدند، تا شخصی از یاران حسین علیه‌السلام از</w:t>
      </w:r>
    </w:p>
    <w:p>
      <w:pPr>
        <w:pStyle w:val="BookText"/>
        <w:rPr/>
      </w:pPr>
      <w:r>
        <w:rPr>
          <w:rFonts w:ascii="IRNazanin" w:hAnsi="IRNazanin" w:eastAsia="IRNazanin"/>
          <w:color w:val="111111"/>
          <w:sz w:val="28"/>
          <w:sz w:val="28"/>
          <w:szCs w:val="28"/>
          <w:rtl w:val="true"/>
          <w:lang w:bidi="fa-IR"/>
        </w:rPr>
        <w:t>آنجا آب نبرد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پس یکی از کارهای مهم حضرت عباس علیه‌السلام آب رسانی به اهل‌بیت و یاران حسین علیه‌السلام بود و حتی شهادت او در آن وقت بود که برای آب آوردن به شریعه فرات رفته بود، هنگام بازگشت، سر راهش را گرفتند و در کنار نهر علقمه او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بار وقتی به حضرت عباس علیه‌السلام 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امام حسین علیه‌السلام پس از ممنوع شدن آب در روز هفتم، با حضرت عباس علیه‌السلام در مورد آب رسانی مذاکره کرد، سپس عباس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شب هشتم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بیست نفر سواره و سی نفر پیاده نظام با برداشتن بیست مشک به سوی فرات فرستاد، آنها به سوی فرات رفتند، درگیری شدیدی بین حضرت عباس علیه‌السلام و همراهان با نگهبانان شریعه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همراه عباس علیه‌السلام با دشمن می‌جنگیدند و جمعی مشکها را پر می‌کردند، حضرت عباس علیه‌السلام بی آنکه یک نفر از همراهانش شهید شود، بیست مشک پر از آب را به خیمه‌ها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و همراهان از آن آب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سمی العباس علیه‌السلام السقاء؛</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عباس علیه‌السلام به عنوان سقاء نامیده شد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نکته‌ی 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گفته شد و آنچه در بعضی از تواریخ آمده، حضرت عباس علیه‌السلام منصب سقایت و آب رسانی را که به عباس عموی پیامبر صلی الله علیه و آله رسیده بود و بعد از عباس به فرزندانش و همچنین این مقام را از پدرش علی علیه‌السلام که در جنگ بدر، با کمال شجاعت کنار چاهی که نزدیک دشمن بود رفت و از آن چاه برای مسلمانان آب آورد </w:t>
      </w:r>
      <w:r>
        <w:rPr>
          <w:rStyle w:val="FootnoteAnchor"/>
          <w:rtl w:val="true"/>
        </w:rPr>
        <w:footnoteReference w:id="85"/>
      </w:r>
      <w:r>
        <w:rPr>
          <w:rFonts w:ascii="IRNazanin" w:hAnsi="IRNazanin" w:eastAsia="IRNazanin"/>
          <w:color w:val="111111"/>
          <w:sz w:val="28"/>
          <w:sz w:val="28"/>
          <w:szCs w:val="28"/>
          <w:rtl w:val="true"/>
          <w:lang w:bidi="fa-IR"/>
        </w:rPr>
        <w:t>به ارث برده بود و در ماجرای کربلا از مدینه یا مکه و از مکه تا کربلا سرپرست آب رسانی به کاروان حسین علیه‌السلام و حیوانات آنها بود با توجه به اینکه همراهان امام حسین علیه‌السلام در آغاز بیش از هزار نفر بودند و با افزودن حیواناتشان، نتیجه می‌گیریم که تأمین آب آنها کار بسیار مهمی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نیاشامیدن حضرت عباس علیه‌السلام از آب، در روز عاشورا هنگامی که خود را به شریعه‌ی فرات رسانید، زیرا به یاد لب تشنه‌ی برادرش امام حسین علیه‌السلام افتاد، نیز بیانگر مقام سقایت کامل آن حضرت است، چرا که در روایت آمده؛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لیشرب ساقی القوم آخرهم؛</w:t>
      </w:r>
    </w:p>
    <w:p>
      <w:pPr>
        <w:pStyle w:val="BookText"/>
        <w:rPr/>
      </w:pPr>
      <w:r>
        <w:rPr>
          <w:rFonts w:ascii="IRNazanin" w:hAnsi="IRNazanin" w:eastAsia="IRNazanin"/>
          <w:color w:val="111111"/>
          <w:sz w:val="28"/>
          <w:sz w:val="28"/>
          <w:szCs w:val="28"/>
          <w:rtl w:val="true"/>
          <w:lang w:bidi="fa-IR"/>
        </w:rPr>
        <w:t>ساقی و آب رساننده قوم، باید آخرین نفری باشد که خود آب بنوشد</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علیه‌السلام ساقی لب تشنگان بود، به این سنت عمل کرد</w:t>
      </w:r>
      <w:r>
        <w:rPr>
          <w:rFonts w:eastAsia="IRNazanin" w:cs="IRNazanin"/>
          <w:color w:val="111111"/>
          <w:sz w:val="28"/>
          <w:szCs w:val="28"/>
          <w:rtl w:val="true"/>
          <w:lang w:bidi="fa-IR"/>
        </w:rPr>
        <w:t>.</w:t>
      </w:r>
      <w:bookmarkStart w:id="125" w:name="pg196_1821"/>
    </w:p>
    <w:p>
      <w:pPr>
        <w:pStyle w:val="BookText"/>
        <w:rPr/>
      </w:pPr>
      <w:bookmarkEnd w:id="125"/>
      <w:r>
        <w:rPr>
          <w:rFonts w:ascii="IRNazanin" w:hAnsi="IRNazanin" w:eastAsia="IRNazanin"/>
          <w:color w:val="111111"/>
          <w:sz w:val="28"/>
          <w:sz w:val="28"/>
          <w:szCs w:val="28"/>
          <w:rtl w:val="true"/>
          <w:lang w:bidi="fa-IR"/>
        </w:rPr>
        <w:t>قبل از آنها از آب ننوشید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موضوع آب رسانی به قدری کوشا بود که پس از قطع شدن دستهایش، مشک را به دندان گرفت تا بلکه آب را خیمه‌ها برساند و در لحظات آخر عمر، به حسین علیه‌السلام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دخترت سکینه علیهاالسلام خجالت می‌کشم زیرا به او وعده‌ی آب دادم ولی نتوانستم آب را به او برسانم</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1830050_211673320"/>
      <w:bookmarkStart w:id="127" w:name="_Toc47"/>
      <w:bookmarkEnd w:id="126"/>
      <w:r>
        <w:rPr>
          <w:rtl w:val="true"/>
        </w:rPr>
        <w:t xml:space="preserve">المستجار </w:t>
      </w:r>
      <w:r>
        <w:rPr>
          <w:rtl w:val="true"/>
        </w:rPr>
        <w:t>(</w:t>
      </w:r>
      <w:r>
        <w:rPr>
          <w:rtl w:val="true"/>
        </w:rPr>
        <w:t>پناهگاه</w:t>
      </w:r>
      <w:r>
        <w:rPr>
          <w:rtl w:val="true"/>
        </w:rPr>
        <w:t>)</w:t>
      </w:r>
      <w:bookmarkEnd w:id="127"/>
    </w:p>
    <w:p>
      <w:pPr>
        <w:pStyle w:val="BookText"/>
        <w:rPr/>
      </w:pPr>
      <w:r>
        <w:rPr>
          <w:rFonts w:ascii="IRNazanin" w:hAnsi="IRNazanin" w:eastAsia="IRNazanin"/>
          <w:color w:val="111111"/>
          <w:sz w:val="28"/>
          <w:sz w:val="28"/>
          <w:szCs w:val="28"/>
          <w:rtl w:val="true"/>
          <w:lang w:bidi="fa-IR"/>
        </w:rPr>
        <w:t>از القاب حضرت عباس علیه‌السلام اینکه مستجار و پناه برای پناهندگان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و فهیم و مخلص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محمدرضا ازری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 مقام عباس علیه‌السلام قصیده‌ای سرود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هنگامی که این مصرع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ابوالفضل استجار به الهدی؛</w:t>
      </w:r>
    </w:p>
    <w:p>
      <w:pPr>
        <w:pStyle w:val="BookText"/>
        <w:rPr/>
      </w:pPr>
      <w:r>
        <w:rPr>
          <w:rFonts w:ascii="IRNazanin" w:hAnsi="IRNazanin" w:eastAsia="IRNazanin"/>
          <w:color w:val="111111"/>
          <w:sz w:val="28"/>
          <w:sz w:val="28"/>
          <w:szCs w:val="28"/>
          <w:rtl w:val="true"/>
          <w:lang w:bidi="fa-IR"/>
        </w:rPr>
        <w:t>روز عاشورا، روزی است که حسین علیه‌السلام مخزن هدایت به عباس علیه‌السلام پناه برد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صحت این مطلب را در نظر خود بعید شمرد که حسین علیه‌السلام به او پناه برد و شاید این سخن مورد قبول امام حسین علیه‌السلام واقع نگردد</w:t>
      </w:r>
      <w:r>
        <w:rPr>
          <w:rFonts w:eastAsia="IRNazanin" w:cs="IRNazanin"/>
          <w:color w:val="111111"/>
          <w:sz w:val="28"/>
          <w:szCs w:val="28"/>
          <w:rtl w:val="true"/>
          <w:lang w:bidi="fa-IR"/>
        </w:rPr>
        <w:t>.</w:t>
      </w:r>
      <w:bookmarkStart w:id="128" w:name="pg196_1822"/>
    </w:p>
    <w:p>
      <w:pPr>
        <w:pStyle w:val="BookText"/>
        <w:rPr/>
      </w:pPr>
      <w:bookmarkEnd w:id="128"/>
      <w:r>
        <w:rPr>
          <w:rFonts w:ascii="IRNazanin" w:hAnsi="IRNazanin" w:eastAsia="IRNazanin"/>
          <w:color w:val="111111"/>
          <w:sz w:val="28"/>
          <w:sz w:val="28"/>
          <w:szCs w:val="28"/>
          <w:rtl w:val="true"/>
          <w:lang w:bidi="fa-IR"/>
        </w:rPr>
        <w:t>شب در عالم خواب، امام حسین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گفته‌ای صحیح است، من به برادرم پناهنده شدم، مصرع دوم این شعر را با این جمله تکمیل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 من کدر العجاج لثامها؛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عباس پناه بردم که بر اثر حمله‌ها و درگیری و گرد و غبار، بین زمین و آسمان تیره و تار شده بود، به طوری که نقاب گرد و غبار جلو نور خورشید را گرفته بود و هوا را تاریک نموده بود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الیوم نامت اعین بک لم تنم</w:t>
      </w:r>
    </w:p>
    <w:p>
      <w:pPr>
        <w:pStyle w:val="BookText"/>
        <w:rPr/>
      </w:pPr>
      <w:r>
        <w:rPr>
          <w:rFonts w:ascii="IRNazanin" w:hAnsi="IRNazanin" w:eastAsia="IRNazanin"/>
          <w:color w:val="111111"/>
          <w:sz w:val="28"/>
          <w:sz w:val="28"/>
          <w:szCs w:val="28"/>
          <w:rtl w:val="true"/>
          <w:lang w:bidi="fa-IR"/>
        </w:rPr>
        <w:t>و تسهرت اخری فعز منامها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1830052_211673320"/>
      <w:bookmarkStart w:id="130" w:name="_Toc48"/>
      <w:bookmarkEnd w:id="129"/>
      <w:r>
        <w:rPr>
          <w:rtl w:val="true"/>
        </w:rPr>
        <w:t>فرمانده‌ی لشکر</w:t>
      </w:r>
      <w:bookmarkEnd w:id="130"/>
    </w:p>
    <w:p>
      <w:pPr>
        <w:pStyle w:val="BookText"/>
        <w:rPr/>
      </w:pPr>
      <w:r>
        <w:rPr>
          <w:rFonts w:ascii="IRNazanin" w:hAnsi="IRNazanin" w:eastAsia="IRNazanin"/>
          <w:color w:val="111111"/>
          <w:sz w:val="28"/>
          <w:sz w:val="28"/>
          <w:szCs w:val="28"/>
          <w:rtl w:val="true"/>
          <w:lang w:bidi="fa-IR"/>
        </w:rPr>
        <w:t xml:space="preserve">از القاب حضرت عباس علیه‌السلام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و سپهسالار لشکر امام حسین علیه‌السلام بود و لیاقت چنین موقعیت عظیمی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منصبی بستگی به شجاعت، کاردانی، تیزهوشی، ایمان و اراده‌ی راسخ، شهادت طلبی و قوت قلب دارد که تمام این خصال در وجود پر برکت عباس علیه‌السلام جمع بود که مدال سرلشکری لشکر فداکار امام حسین علیه‌السلام را از آن حضرت گرفت</w:t>
      </w:r>
      <w:r>
        <w:rPr>
          <w:rFonts w:eastAsia="IRNazanin" w:cs="IRNazanin"/>
          <w:color w:val="111111"/>
          <w:sz w:val="28"/>
          <w:szCs w:val="28"/>
          <w:rtl w:val="true"/>
          <w:lang w:bidi="fa-IR"/>
        </w:rPr>
        <w:t>.</w:t>
      </w:r>
    </w:p>
    <w:p>
      <w:pPr>
        <w:pStyle w:val="Heading4"/>
        <w:numPr>
          <w:ilvl w:val="3"/>
          <w:numId w:val="1"/>
        </w:numPr>
        <w:rPr/>
      </w:pPr>
      <w:bookmarkStart w:id="131" w:name="__RefHeading___Toc1830054_211673320"/>
      <w:bookmarkStart w:id="132" w:name="_Toc49"/>
      <w:bookmarkEnd w:id="131"/>
      <w:r>
        <w:rPr>
          <w:rtl w:val="true"/>
        </w:rPr>
        <w:t>حامی و محامی‌</w:t>
      </w:r>
      <w:bookmarkEnd w:id="13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علیه‌السلام به راستی به طور کامل با تمام وجود، در صحنه</w:t>
      </w:r>
      <w:bookmarkStart w:id="133" w:name="pg196_1823"/>
    </w:p>
    <w:p>
      <w:pPr>
        <w:pStyle w:val="BookText"/>
        <w:rPr/>
      </w:pPr>
      <w:bookmarkEnd w:id="133"/>
      <w:r>
        <w:rPr>
          <w:rFonts w:ascii="IRNazanin" w:hAnsi="IRNazanin" w:eastAsia="IRNazanin"/>
          <w:color w:val="111111"/>
          <w:sz w:val="28"/>
          <w:sz w:val="28"/>
          <w:szCs w:val="28"/>
          <w:rtl w:val="true"/>
          <w:lang w:bidi="fa-IR"/>
        </w:rPr>
        <w:t xml:space="preserve">حضور داشت و نهایت حمایت و یاری خود را نسبت به دین و امام عصرش آشکار ساخت، از این رو لقب 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جانب امام هادی علیه‌السلام در زیارت ناحیه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شایسته و کامل، زیبنده‌ی وجود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عبارات آن حضرت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حامی‌الضعینه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w:t>
      </w:r>
      <w:r>
        <w:rPr>
          <w:rStyle w:val="FootnoteAnchor"/>
          <w:rtl w:val="true"/>
        </w:rPr>
        <w:footnoteReference w:id="90"/>
      </w:r>
      <w:r>
        <w:rPr>
          <w:rFonts w:ascii="IRNazanin" w:hAnsi="IRNazanin" w:eastAsia="IRNazanin"/>
          <w:color w:val="111111"/>
          <w:sz w:val="28"/>
          <w:sz w:val="28"/>
          <w:szCs w:val="28"/>
          <w:rtl w:val="true"/>
          <w:lang w:bidi="fa-IR"/>
        </w:rPr>
        <w:t>ضعینه به معنی هودج است، کنایه از اینکه او یگانه حامی بانوان هودج نشین بود، در سفر کربلا از آنها نگهبانی می‌کرد و آنها در پناه چنین نگهبان نیرومند و شجاعی هیچگونه نگرانی نداشتند</w:t>
      </w:r>
      <w:r>
        <w:rPr>
          <w:rFonts w:eastAsia="IRNazanin" w:cs="IRNazanin"/>
          <w:color w:val="111111"/>
          <w:sz w:val="28"/>
          <w:szCs w:val="28"/>
          <w:rtl w:val="true"/>
          <w:lang w:bidi="fa-IR"/>
        </w:rPr>
        <w:t>.</w:t>
      </w:r>
    </w:p>
    <w:p>
      <w:pPr>
        <w:pStyle w:val="Heading4"/>
        <w:numPr>
          <w:ilvl w:val="3"/>
          <w:numId w:val="1"/>
        </w:numPr>
        <w:rPr/>
      </w:pPr>
      <w:bookmarkStart w:id="134" w:name="__RefHeading___Toc1830056_211673320"/>
      <w:bookmarkStart w:id="135" w:name="_Toc50"/>
      <w:bookmarkEnd w:id="134"/>
      <w:r>
        <w:rPr>
          <w:rtl w:val="true"/>
        </w:rPr>
        <w:t>فادی</w:t>
      </w:r>
      <w:bookmarkEnd w:id="135"/>
    </w:p>
    <w:p>
      <w:pPr>
        <w:pStyle w:val="BookText"/>
        <w:rPr/>
      </w:pPr>
      <w:r>
        <w:rPr>
          <w:rFonts w:ascii="IRNazanin" w:hAnsi="IRNazanin" w:eastAsia="IRNazanin"/>
          <w:color w:val="111111"/>
          <w:sz w:val="28"/>
          <w:sz w:val="28"/>
          <w:szCs w:val="28"/>
          <w:rtl w:val="true"/>
          <w:lang w:bidi="fa-IR"/>
        </w:rPr>
        <w:t xml:space="preserve">حضرت عباس علیه‌السلام به راستی فداکاری را به آخرین حد و مرز خود رسانید، خود و برادران خود و هستی خود و حتی دو پسر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بعضی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دین و امام حسین علیه‌السلام و آرمان آن حضرت کرد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جهاد و جانبازی را با تلاش بی‌نظیر تا آخرین نفس و آخرین قطره‌ی خون خود، انجام داد که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پیکر به خون تپیده‌اش فرمود</w:t>
      </w:r>
      <w:r>
        <w:rPr>
          <w:rFonts w:eastAsia="IRNazanin" w:cs="IRNazanin"/>
          <w:color w:val="111111"/>
          <w:sz w:val="28"/>
          <w:szCs w:val="28"/>
          <w:rtl w:val="true"/>
          <w:lang w:bidi="fa-IR"/>
        </w:rPr>
        <w:t>:</w:t>
      </w:r>
      <w:bookmarkStart w:id="136" w:name="pg196_1824"/>
    </w:p>
    <w:p>
      <w:pPr>
        <w:pStyle w:val="BookText"/>
        <w:rPr/>
      </w:pPr>
      <w:bookmarkEnd w:id="136"/>
      <w:r>
        <w:rPr>
          <w:rFonts w:ascii="IRNazanin" w:hAnsi="IRNazanin" w:eastAsia="IRNazanin"/>
          <w:color w:val="111111"/>
          <w:sz w:val="28"/>
          <w:sz w:val="28"/>
          <w:szCs w:val="28"/>
          <w:rtl w:val="true"/>
          <w:lang w:bidi="fa-IR"/>
        </w:rPr>
        <w:t>یا اخی لقد جاهدت فی الله حق جهاده؛</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آنچه که سزاوار جهاد بود، جهاد کردی</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1830058_211673320"/>
      <w:bookmarkStart w:id="138" w:name="_Toc51"/>
      <w:bookmarkEnd w:id="137"/>
      <w:r>
        <w:rPr>
          <w:rtl w:val="true"/>
        </w:rPr>
        <w:t>ضیغم</w:t>
      </w:r>
      <w:bookmarkEnd w:id="138"/>
    </w:p>
    <w:p>
      <w:pPr>
        <w:pStyle w:val="BookText"/>
        <w:rPr/>
      </w:pPr>
      <w:r>
        <w:rPr>
          <w:rFonts w:ascii="IRNazanin" w:hAnsi="IRNazanin" w:eastAsia="IRNazanin"/>
          <w:color w:val="111111"/>
          <w:sz w:val="28"/>
          <w:sz w:val="28"/>
          <w:szCs w:val="28"/>
          <w:rtl w:val="true"/>
          <w:lang w:bidi="fa-IR"/>
        </w:rPr>
        <w:t>گاهی عباس علیه‌السلام را ضیغم و گاهی ضرغام که هر دو به معنی شیر ژیان و چابک است می‌خواندند، چرا که او در میدان رزم با دشمن چون شیری نیرومند بود که به گله روباه حمله می‌کرد، دهها و صدها نفر را در حمله‌های حیدری خود به خاک مذلت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حضرت حمزه علیه‌السلام عموی پدرش، شیر خدا و شیر رسول الله صلی الله علیه و آله بود و همانگونه که پدرش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غالب و چابک خدا بود، او نیز این خصلت را از آنان به ارث برده و چون شیر ژیان از دشمن نمی‌هراسید و با شجاعتی بی‌بدیل، با عالی‌ترین نبردی که قهرمانان را به تعجب وا می‌دارد، نبرد می‌کرد</w:t>
      </w:r>
      <w:r>
        <w:rPr>
          <w:rFonts w:eastAsia="IRNazanin" w:cs="IRNazanin"/>
          <w:color w:val="111111"/>
          <w:sz w:val="28"/>
          <w:szCs w:val="28"/>
          <w:rtl w:val="true"/>
          <w:lang w:bidi="fa-IR"/>
        </w:rPr>
        <w:t>.</w:t>
      </w:r>
    </w:p>
    <w:p>
      <w:pPr>
        <w:pStyle w:val="Heading4"/>
        <w:numPr>
          <w:ilvl w:val="3"/>
          <w:numId w:val="1"/>
        </w:numPr>
        <w:rPr/>
      </w:pPr>
      <w:bookmarkStart w:id="139" w:name="__RefHeading___Toc1830060_211673320"/>
      <w:bookmarkStart w:id="140" w:name="_Toc52"/>
      <w:bookmarkEnd w:id="139"/>
      <w:r>
        <w:rPr>
          <w:rtl w:val="true"/>
        </w:rPr>
        <w:t xml:space="preserve">مؤثر </w:t>
      </w:r>
      <w:r>
        <w:rPr>
          <w:rtl w:val="true"/>
        </w:rPr>
        <w:t>(</w:t>
      </w:r>
      <w:r>
        <w:rPr>
          <w:rtl w:val="true"/>
        </w:rPr>
        <w:t>ایثارگر</w:t>
      </w:r>
      <w:r>
        <w:rPr>
          <w:rtl w:val="true"/>
        </w:rPr>
        <w:t>)</w:t>
      </w:r>
      <w:bookmarkEnd w:id="140"/>
    </w:p>
    <w:p>
      <w:pPr>
        <w:pStyle w:val="BookText"/>
        <w:rPr/>
      </w:pPr>
      <w:r>
        <w:rPr>
          <w:rFonts w:ascii="IRNazanin" w:hAnsi="IRNazanin" w:eastAsia="IRNazanin"/>
          <w:color w:val="111111"/>
          <w:sz w:val="28"/>
          <w:sz w:val="28"/>
          <w:szCs w:val="28"/>
          <w:rtl w:val="true"/>
          <w:lang w:bidi="fa-IR"/>
        </w:rPr>
        <w:t>فداکاری عباس علیه‌السلام در حد ایثار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یعنی آنچه را خود لازم دارد به دیگران می‌بخشد، مانند گرسنه‌ای که غذای مورد نیاز خود را به فقیر می‌دهد، بنابراین ایثار مرحله‌ای بالاتر از سخاوت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علیه‌السلام به پیروی از پدر و برادرانش حسن</w:t>
      </w:r>
      <w:bookmarkStart w:id="141" w:name="pg196_1825"/>
    </w:p>
    <w:p>
      <w:pPr>
        <w:pStyle w:val="BookText"/>
        <w:rPr/>
      </w:pPr>
      <w:bookmarkEnd w:id="141"/>
      <w:r>
        <w:rPr>
          <w:rFonts w:ascii="IRNazanin" w:hAnsi="IRNazanin" w:eastAsia="IRNazanin"/>
          <w:color w:val="111111"/>
          <w:sz w:val="28"/>
          <w:sz w:val="28"/>
          <w:szCs w:val="28"/>
          <w:rtl w:val="true"/>
          <w:lang w:bidi="fa-IR"/>
        </w:rPr>
        <w:t>و حسین علیهما‌السلام در راه حق، ایثارگر بود و به راستی که در این راستا از همه چیز خود گذشت و آنچه داشت در طبق اخلاص نهاده و به پیشگاه خداوند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نامه‌ی دشمن را رد کرد و استوار و ثابت قدم از حق دفاع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او تا آنجا بود که جیره‌ی آب خود را برای دیگران می‌گذاشت، با اینکه سخت تشنه بود در کنار شریعه‌ی فرات به خاطر آنکه برادرش تشنه است، آب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قبل از خود ایثار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آنکه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مقدم داشتند، تمجید می‌کند و ایثارگر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یؤثرون علی انفسهم ولو کان بهم خصاصة؛</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غذا رسانی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را بر خود مقدم می‌دارند، گرچه خود به شدت فقیر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با اینکه به شدت تشنه بود، دیگران را بر خود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سه برادرش را جلوتر از خود به میدان فرستاد و ایثار کرد و طبق بعضی از روایات، دو پسرش به نام عبدالله و محمد را که نوجوان بودند، به میدان فرستاد و هر دو در کربلا شهید شدند</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1830062_211673320"/>
      <w:bookmarkStart w:id="143" w:name="_Toc53"/>
      <w:bookmarkEnd w:id="142"/>
      <w:r>
        <w:rPr>
          <w:rtl w:val="true"/>
        </w:rPr>
        <w:t>سردار پیشتاز سپاه</w:t>
      </w:r>
      <w:bookmarkEnd w:id="14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علیه‌السلام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 الکتیبه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w:t>
      </w:r>
      <w:bookmarkStart w:id="144" w:name="pg196_1826"/>
    </w:p>
    <w:p>
      <w:pPr>
        <w:pStyle w:val="BookText"/>
        <w:rPr/>
      </w:pPr>
      <w:bookmarkEnd w:id="144"/>
      <w:r>
        <w:rPr>
          <w:rFonts w:ascii="IRNazanin" w:hAnsi="IRNazanin" w:eastAsia="IRNazanin"/>
          <w:color w:val="111111"/>
          <w:sz w:val="28"/>
          <w:sz w:val="28"/>
          <w:szCs w:val="28"/>
          <w:rtl w:val="true"/>
          <w:lang w:bidi="fa-IR"/>
        </w:rPr>
        <w:t>به معنی قوچ است، کتیبه به معنی یک ستون لشکر و یا یک گروه سواران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قوچ در گله گوسفندان همواره در پیشاپیش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فوق بیانگر پیشتازی و سرداری حضرت عباس علیه‌السلام در سپاه امام حسین علیه‌السلام است</w:t>
      </w:r>
      <w:r>
        <w:rPr>
          <w:rFonts w:eastAsia="IRNazanin" w:cs="IRNazanin"/>
          <w:color w:val="111111"/>
          <w:sz w:val="28"/>
          <w:szCs w:val="28"/>
          <w:rtl w:val="true"/>
          <w:lang w:bidi="fa-IR"/>
        </w:rPr>
        <w:t>.</w:t>
      </w:r>
    </w:p>
    <w:p>
      <w:pPr>
        <w:pStyle w:val="Heading4"/>
        <w:numPr>
          <w:ilvl w:val="3"/>
          <w:numId w:val="1"/>
        </w:numPr>
        <w:rPr/>
      </w:pPr>
      <w:bookmarkStart w:id="145" w:name="__RefHeading___Toc1830064_211673320"/>
      <w:bookmarkStart w:id="146" w:name="_Toc54"/>
      <w:bookmarkEnd w:id="145"/>
      <w:r>
        <w:rPr>
          <w:rtl w:val="true"/>
        </w:rPr>
        <w:t>پرچمدار</w:t>
      </w:r>
      <w:bookmarkEnd w:id="146"/>
    </w:p>
    <w:p>
      <w:pPr>
        <w:pStyle w:val="BookText"/>
        <w:rPr/>
      </w:pPr>
      <w:r>
        <w:rPr>
          <w:rFonts w:ascii="IRNazanin" w:hAnsi="IRNazanin" w:eastAsia="IRNazanin"/>
          <w:color w:val="111111"/>
          <w:sz w:val="28"/>
          <w:sz w:val="28"/>
          <w:szCs w:val="28"/>
          <w:rtl w:val="true"/>
          <w:lang w:bidi="fa-IR"/>
        </w:rPr>
        <w:t>در روز عاشورا پرچم بزرگ حسین علیه‌السلام در دست حضرت عباس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قدیم؛ پرچمداری از موقعیت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سرنگونی پرچم دلیل شکست بود و موجب تضعیف روحیه‌ی رزمندگان تحت آن پرچم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علیه‌السلام تا دست در بدن داشت، پرچم را سرافراز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طبق پاره‌ای از روایات، همچون عمویش جعفر طیار با کمک دو بازوی بریده‌اش پرچم را به سینه‌اش چسباند و نگهداشت و قوت مرکز فرماندهی را با این کار حفظ کرد تا هنگامی که عمود آهنین بر سرش زدند و از پشت اسب به زمین افتاد، در حقیقت او با پرچمش با هم به زمین افتادند</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دریافت بیشتر از پرچمداری عظیم حضرت عباس علیه‌السلام نظر شما را به حادثه‌ی عجیب زیر جلب می‌کنیم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نقل‌های تاریخی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وسایل غارت شده از شهدای کربلا را به شام نزد یزید بردند، در میان آنها پرچم</w:t>
      </w:r>
    </w:p>
    <w:p>
      <w:pPr>
        <w:pStyle w:val="BookText"/>
        <w:rPr/>
      </w:pPr>
      <w:r>
        <w:rPr>
          <w:rFonts w:ascii="IRNazanin" w:hAnsi="IRNazanin" w:eastAsia="IRNazanin"/>
          <w:color w:val="111111"/>
          <w:sz w:val="28"/>
          <w:sz w:val="28"/>
          <w:szCs w:val="28"/>
          <w:rtl w:val="true"/>
          <w:lang w:bidi="fa-IR"/>
        </w:rPr>
        <w:t>بزرگی وجود داشت، یزید و حاضران بهت زده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پرچم سوراخ و آسیب دیده ولی دستگیره‌ی آن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روی حیرت و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پرچم را چه کسی 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پسر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روی حیرت و تجلیل از پرچمدار، سه بار برخاست و نشست و به حاضران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الی هذا العلم فانه لم یسلم من الطعن و الضرب، الا مقبض الید التی تحمله؛</w:t>
      </w:r>
    </w:p>
    <w:p>
      <w:pPr>
        <w:pStyle w:val="BookText"/>
        <w:rPr/>
      </w:pPr>
      <w:r>
        <w:rPr>
          <w:rFonts w:ascii="IRNazanin" w:hAnsi="IRNazanin" w:eastAsia="IRNazanin"/>
          <w:color w:val="111111"/>
          <w:sz w:val="28"/>
          <w:sz w:val="28"/>
          <w:szCs w:val="28"/>
          <w:rtl w:val="true"/>
          <w:lang w:bidi="fa-IR"/>
        </w:rPr>
        <w:t>به این پرچم بنگرید که بر اثر صدمات و ضربه‌ها هیچ جای آن سالم نمانده جز دستگیره‌ی آن که پرچمدار آن را با دست حمل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سالم ماندن دستگیره نشان می‌دهد که پرچمدار، تیرها و ضربه‌ها را که بر دستش وارد می‌شد تحمل کرده و پرچم را رها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ابیت اللعن یا عباس، هکذا یکون وفاء الاخ لاخیه؛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جوانمردی، لعن و ناسزا را از خود دور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روا نیست کسی به تو ناسزا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وفای برادر نسبت به برادرش</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147" w:name="pg196_1828"/>
    </w:p>
    <w:p>
      <w:pPr>
        <w:pStyle w:val="Heading4"/>
        <w:numPr>
          <w:ilvl w:val="3"/>
          <w:numId w:val="1"/>
        </w:numPr>
        <w:rPr/>
      </w:pPr>
      <w:bookmarkStart w:id="148" w:name="__RefHeading___Toc1830066_211673320"/>
      <w:bookmarkStart w:id="149" w:name="_Toc55"/>
      <w:bookmarkEnd w:id="147"/>
      <w:bookmarkEnd w:id="148"/>
      <w:r>
        <w:rPr>
          <w:rtl w:val="true"/>
        </w:rPr>
        <w:t>پشتیبان ولایت و امامت</w:t>
      </w:r>
      <w:bookmarkEnd w:id="149"/>
    </w:p>
    <w:p>
      <w:pPr>
        <w:pStyle w:val="BookText"/>
        <w:rPr/>
      </w:pPr>
      <w:r>
        <w:rPr>
          <w:rFonts w:ascii="IRNazanin" w:hAnsi="IRNazanin" w:eastAsia="IRNazanin"/>
          <w:color w:val="111111"/>
          <w:sz w:val="28"/>
          <w:sz w:val="28"/>
          <w:szCs w:val="28"/>
          <w:rtl w:val="true"/>
          <w:lang w:bidi="fa-IR"/>
        </w:rPr>
        <w:t xml:space="preserve">یکی از القاب حضرت عباس علیه‌السلام این بود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الولایة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کمر و پشت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زیرا همان گونه که کمر، انسان را راست قامت نگه می‌دارد و پشتوانه محکمی برای حرکت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علیه‌السلام نیز چنین نقشی برای نگهبانی از حریم ولایت و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پشت و پناه ولایت امر بود و تا آخرین حد توان از او و آرمانهایش پشتیبانی کرد، و شایسته‌ی این شعر معروف سعدی است که در تمجید پیامبر صلی الله علیه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غم دیوار امت را که باشد چون تو پشتیبان</w:t>
      </w:r>
    </w:p>
    <w:p>
      <w:pPr>
        <w:pStyle w:val="BookText"/>
        <w:rPr/>
      </w:pPr>
      <w:r>
        <w:rPr>
          <w:rFonts w:ascii="IRNazanin" w:hAnsi="IRNazanin" w:eastAsia="IRNazanin"/>
          <w:color w:val="111111"/>
          <w:sz w:val="28"/>
          <w:sz w:val="28"/>
          <w:szCs w:val="28"/>
          <w:rtl w:val="true"/>
          <w:lang w:bidi="fa-IR"/>
        </w:rPr>
        <w:t>چه باک از موج بحر، آن را که باشد نوح کشتیبان</w:t>
      </w:r>
    </w:p>
    <w:p>
      <w:pPr>
        <w:pStyle w:val="BookText"/>
        <w:rPr/>
      </w:pPr>
      <w:r>
        <w:rPr>
          <w:rFonts w:ascii="IRNazanin" w:hAnsi="IRNazanin" w:eastAsia="IRNazanin"/>
          <w:color w:val="111111"/>
          <w:sz w:val="28"/>
          <w:sz w:val="28"/>
          <w:szCs w:val="28"/>
          <w:rtl w:val="true"/>
          <w:lang w:bidi="fa-IR"/>
        </w:rPr>
        <w:t>از این رو وقتی که به شهادت رسید، امام حسین علیه‌السلام به بالینش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انکسر ظهری و قلت حیلتی؛</w:t>
      </w:r>
    </w:p>
    <w:p>
      <w:pPr>
        <w:pStyle w:val="BookText"/>
        <w:rPr/>
      </w:pPr>
      <w:r>
        <w:rPr>
          <w:rFonts w:ascii="IRNazanin" w:hAnsi="IRNazanin" w:eastAsia="IRNazanin"/>
          <w:color w:val="111111"/>
          <w:sz w:val="28"/>
          <w:sz w:val="28"/>
          <w:szCs w:val="28"/>
          <w:rtl w:val="true"/>
          <w:lang w:bidi="fa-IR"/>
        </w:rPr>
        <w:t>اکنون پشتم شکست و چاره‌ام کم شد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بگفتمش کای سپهدار قبیله</w:t>
      </w:r>
    </w:p>
    <w:p>
      <w:pPr>
        <w:pStyle w:val="BookText"/>
        <w:rPr/>
      </w:pPr>
      <w:r>
        <w:rPr>
          <w:rFonts w:ascii="IRNazanin" w:hAnsi="IRNazanin" w:eastAsia="IRNazanin"/>
          <w:color w:val="111111"/>
          <w:sz w:val="28"/>
          <w:sz w:val="28"/>
          <w:szCs w:val="28"/>
          <w:rtl w:val="true"/>
          <w:lang w:bidi="fa-IR"/>
        </w:rPr>
        <w:t>ز مرگت مر مرا کم گشت حیله</w:t>
      </w:r>
    </w:p>
    <w:p>
      <w:pPr>
        <w:pStyle w:val="BookText"/>
        <w:rPr/>
      </w:pPr>
      <w:r>
        <w:rPr>
          <w:rFonts w:ascii="IRNazanin" w:hAnsi="IRNazanin" w:eastAsia="IRNazanin"/>
          <w:color w:val="111111"/>
          <w:sz w:val="28"/>
          <w:sz w:val="28"/>
          <w:szCs w:val="28"/>
          <w:rtl w:val="true"/>
          <w:lang w:bidi="fa-IR"/>
        </w:rPr>
        <w:t>شکستی پشتم ای شمشاد قامت</w:t>
      </w:r>
    </w:p>
    <w:p>
      <w:pPr>
        <w:pStyle w:val="BookText"/>
        <w:rPr/>
      </w:pPr>
      <w:r>
        <w:rPr>
          <w:rFonts w:ascii="IRNazanin" w:hAnsi="IRNazanin" w:eastAsia="IRNazanin"/>
          <w:color w:val="111111"/>
          <w:sz w:val="28"/>
          <w:sz w:val="28"/>
          <w:szCs w:val="28"/>
          <w:rtl w:val="true"/>
          <w:lang w:bidi="fa-IR"/>
        </w:rPr>
        <w:t>نمی‌باید درستی تا قیامت</w:t>
      </w:r>
    </w:p>
    <w:p>
      <w:pPr>
        <w:pStyle w:val="BookText"/>
        <w:rPr/>
      </w:pPr>
      <w:r>
        <w:rPr>
          <w:rFonts w:ascii="IRNazanin" w:hAnsi="IRNazanin" w:eastAsia="IRNazanin"/>
          <w:color w:val="111111"/>
          <w:sz w:val="28"/>
          <w:sz w:val="28"/>
          <w:szCs w:val="28"/>
          <w:rtl w:val="true"/>
          <w:lang w:bidi="fa-IR"/>
        </w:rPr>
        <w:t>دریغ از بازوی زور آزمایت</w:t>
      </w:r>
    </w:p>
    <w:p>
      <w:pPr>
        <w:pStyle w:val="BookText"/>
        <w:rPr/>
      </w:pPr>
      <w:r>
        <w:rPr>
          <w:rFonts w:ascii="IRNazanin" w:hAnsi="IRNazanin" w:eastAsia="IRNazanin"/>
          <w:color w:val="111111"/>
          <w:sz w:val="28"/>
          <w:sz w:val="28"/>
          <w:szCs w:val="28"/>
          <w:rtl w:val="true"/>
          <w:lang w:bidi="fa-IR"/>
        </w:rPr>
        <w:t>دریغ از پنجه‌ی خیبر گشایت</w:t>
      </w:r>
    </w:p>
    <w:p>
      <w:pPr>
        <w:pStyle w:val="BookText"/>
        <w:rPr/>
      </w:pPr>
      <w:r>
        <w:rPr>
          <w:rFonts w:ascii="IRNazanin" w:hAnsi="IRNazanin" w:eastAsia="IRNazanin"/>
          <w:color w:val="111111"/>
          <w:sz w:val="28"/>
          <w:sz w:val="28"/>
          <w:szCs w:val="28"/>
          <w:rtl w:val="true"/>
          <w:lang w:bidi="fa-IR"/>
        </w:rPr>
        <w:t>دریغ از اهل‌بیت بی‌پناهم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دریغ از یاور و میر سپاهم</w:t>
      </w:r>
      <w:bookmarkStart w:id="150" w:name="pg196_1829"/>
    </w:p>
    <w:p>
      <w:pPr>
        <w:pStyle w:val="Heading4"/>
        <w:numPr>
          <w:ilvl w:val="3"/>
          <w:numId w:val="1"/>
        </w:numPr>
        <w:rPr/>
      </w:pPr>
      <w:bookmarkStart w:id="151" w:name="__RefHeading___Toc1830068_211673320"/>
      <w:bookmarkStart w:id="152" w:name="_Toc56"/>
      <w:bookmarkEnd w:id="150"/>
      <w:bookmarkEnd w:id="151"/>
      <w:r>
        <w:rPr>
          <w:rtl w:val="true"/>
        </w:rPr>
        <w:t>مواسات و برادری‌</w:t>
      </w:r>
      <w:bookmarkEnd w:id="152"/>
    </w:p>
    <w:p>
      <w:pPr>
        <w:pStyle w:val="BookText"/>
        <w:rPr/>
      </w:pPr>
      <w:r>
        <w:rPr>
          <w:rFonts w:ascii="IRNazanin" w:hAnsi="IRNazanin" w:eastAsia="IRNazanin"/>
          <w:color w:val="111111"/>
          <w:sz w:val="28"/>
          <w:sz w:val="28"/>
          <w:szCs w:val="28"/>
          <w:rtl w:val="true"/>
          <w:lang w:bidi="fa-IR"/>
        </w:rPr>
        <w:t xml:space="preserve">حضرت عباس علیه‌السلام را امام زمان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ناحیه،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مواسی از مواسات است </w:t>
      </w:r>
      <w:r>
        <w:rPr>
          <w:rStyle w:val="FootnoteAnchor"/>
          <w:rtl w:val="true"/>
        </w:rPr>
        <w:footnoteReference w:id="97"/>
      </w:r>
      <w:r>
        <w:rPr>
          <w:rFonts w:ascii="IRNazanin" w:hAnsi="IRNazanin" w:eastAsia="IRNazanin"/>
          <w:color w:val="111111"/>
          <w:sz w:val="28"/>
          <w:sz w:val="28"/>
          <w:szCs w:val="28"/>
          <w:rtl w:val="true"/>
          <w:lang w:bidi="fa-IR"/>
        </w:rPr>
        <w:t>و در اصل به معنی بریدن می‌آید و در نتیجه به معنی شدت دلبستگی به چیزی است که از همه چیز ببرد و به آن چیز دل ببندد و همه‌ی هستی خود را فدای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علیه‌السلام در پیشگاه امام حسین علیه‌السلام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همیاری و پیوند پر محبت و تنگاتنگ او با امام حسین علیه‌السلام همچون همیاری و پیوند عاشق حقیقی نسبت به معشوق خود بود؛</w:t>
      </w:r>
    </w:p>
    <w:p>
      <w:pPr>
        <w:pStyle w:val="BookText"/>
        <w:rPr/>
      </w:pPr>
      <w:r>
        <w:rPr>
          <w:rFonts w:ascii="IRNazanin" w:hAnsi="IRNazanin" w:eastAsia="IRNazanin"/>
          <w:color w:val="111111"/>
          <w:sz w:val="28"/>
          <w:sz w:val="28"/>
          <w:szCs w:val="28"/>
          <w:rtl w:val="true"/>
          <w:lang w:bidi="fa-IR"/>
        </w:rPr>
        <w:t>مقام عشق را درگه بسی بالاتر از عقل است</w:t>
      </w:r>
    </w:p>
    <w:p>
      <w:pPr>
        <w:pStyle w:val="BookText"/>
        <w:rPr/>
      </w:pPr>
      <w:r>
        <w:rPr>
          <w:rFonts w:ascii="IRNazanin" w:hAnsi="IRNazanin" w:eastAsia="IRNazanin"/>
          <w:color w:val="111111"/>
          <w:sz w:val="28"/>
          <w:sz w:val="28"/>
          <w:szCs w:val="28"/>
          <w:rtl w:val="true"/>
          <w:lang w:bidi="fa-IR"/>
        </w:rPr>
        <w:t>کسی این آستان بوسد که جان در آستین دارد</w:t>
      </w:r>
    </w:p>
    <w:p>
      <w:pPr>
        <w:pStyle w:val="BookText"/>
        <w:rPr/>
      </w:pPr>
      <w:r>
        <w:rPr>
          <w:rFonts w:ascii="IRNazanin" w:hAnsi="IRNazanin" w:eastAsia="IRNazanin"/>
          <w:color w:val="111111"/>
          <w:sz w:val="28"/>
          <w:sz w:val="28"/>
          <w:szCs w:val="28"/>
          <w:rtl w:val="true"/>
          <w:lang w:bidi="fa-IR"/>
        </w:rPr>
        <w:t>به این ترتیب، درس برادری، وفا، فداکاری و گذشت بی‌نظیر را به جهانیان آموخت و به انسانیت، بها و آبروی فوق‌العاده داد</w:t>
      </w:r>
      <w:r>
        <w:rPr>
          <w:rFonts w:eastAsia="IRNazanin" w:cs="IRNazanin"/>
          <w:color w:val="111111"/>
          <w:sz w:val="28"/>
          <w:szCs w:val="28"/>
          <w:rtl w:val="true"/>
          <w:lang w:bidi="fa-IR"/>
        </w:rPr>
        <w:t>.</w:t>
      </w:r>
    </w:p>
    <w:p>
      <w:pPr>
        <w:pStyle w:val="Heading4"/>
        <w:numPr>
          <w:ilvl w:val="3"/>
          <w:numId w:val="1"/>
        </w:numPr>
        <w:rPr/>
      </w:pPr>
      <w:bookmarkStart w:id="153" w:name="__RefHeading___Toc1830070_211673320"/>
      <w:bookmarkStart w:id="154" w:name="_Toc57"/>
      <w:bookmarkEnd w:id="153"/>
      <w:r>
        <w:rPr>
          <w:rtl w:val="true"/>
        </w:rPr>
        <w:t xml:space="preserve">الواقی </w:t>
      </w:r>
      <w:r>
        <w:rPr>
          <w:rtl w:val="true"/>
        </w:rPr>
        <w:t>(</w:t>
      </w:r>
      <w:r>
        <w:rPr>
          <w:rtl w:val="true"/>
        </w:rPr>
        <w:t>نگهبان</w:t>
      </w:r>
      <w:r>
        <w:rPr>
          <w:rtl w:val="true"/>
        </w:rPr>
        <w:t>)</w:t>
      </w:r>
      <w:bookmarkEnd w:id="15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 دیگر عباس علیه‌السلام نگهبانی و پاسداری محکم و پر تلاش او از حق و امام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هادی علیه‌السلام در زیارت ناحیه او را نگهبان و پاسدار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که با اخلاص تمام به نگهبانی حق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با بودن او، دشمنان خواب و استراحت نداشتند</w:t>
      </w:r>
    </w:p>
    <w:p>
      <w:pPr>
        <w:pStyle w:val="BookText"/>
        <w:rPr/>
      </w:pPr>
      <w:r>
        <w:rPr>
          <w:rFonts w:ascii="IRNazanin" w:hAnsi="IRNazanin" w:eastAsia="IRNazanin"/>
          <w:color w:val="111111"/>
          <w:sz w:val="28"/>
          <w:sz w:val="28"/>
          <w:szCs w:val="28"/>
          <w:rtl w:val="true"/>
          <w:lang w:bidi="fa-IR"/>
        </w:rPr>
        <w:t xml:space="preserve">ولی اهل‌بیت حسین علیه‌السلام خود را در پناه کوهی استوار می‌دیدند و خواب و استراحت داشتند اما بعد از او، موضوع به عکس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شیخ محمدرضا ازری، از زبان امام حسین علیه‌السلام در شعری که قبلا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نامت اعین بک لم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حرس لیلة فی سبیل الله عزوجل افضل من الف لیلة یقام لیلها و یصام نهارها؛</w:t>
      </w:r>
    </w:p>
    <w:p>
      <w:pPr>
        <w:pStyle w:val="BookText"/>
        <w:rPr/>
      </w:pPr>
      <w:r>
        <w:rPr>
          <w:rFonts w:ascii="IRNazanin" w:hAnsi="IRNazanin" w:eastAsia="IRNazanin"/>
          <w:color w:val="111111"/>
          <w:sz w:val="28"/>
          <w:sz w:val="28"/>
          <w:szCs w:val="28"/>
          <w:rtl w:val="true"/>
          <w:lang w:bidi="fa-IR"/>
        </w:rPr>
        <w:t>نگهبانی و پاسداری یک شب در راه خداوند متعال، از عبادت هزار شب که روزش را انسان روزه بگیرد، بهتر است</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حضرت عباس علیه‌السلام سوار بر اسب، در اطراف خیمه‌ها به هر سو نگاه می‌کرد و از حرم رسول خدا صلی الله علیه وآله نگهبانی می‌نمود و مراقب دشمن بود که جلو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زهیر بن 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باوفای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عباس علیه‌السلام آمد و اظهار داشت می‌خواهم وصیت پدر را به یاد تو بیندازم، عباس علیه‌السلام که می‌دید خیمه‌ها در خطر حمله‌ی دشمن است، از اسب پیاده نشد،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 سخن نیست ولی چون نام پدرم را بردی، روا نیست از شنیدن وصیت پدرم بگذرم، بگو که من سواره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سخن پدر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در شرح زندگی ام‌البنین علیه‌السلام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عباس علیه‌السلام انداخت</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155" w:name="pg196_1831"/>
    </w:p>
    <w:p>
      <w:pPr>
        <w:pStyle w:val="Heading4"/>
        <w:numPr>
          <w:ilvl w:val="3"/>
          <w:numId w:val="1"/>
        </w:numPr>
        <w:rPr/>
      </w:pPr>
      <w:bookmarkStart w:id="156" w:name="__RefHeading___Toc1830072_211673320"/>
      <w:bookmarkStart w:id="157" w:name="_Toc58"/>
      <w:bookmarkEnd w:id="155"/>
      <w:bookmarkEnd w:id="156"/>
      <w:r>
        <w:rPr>
          <w:rtl w:val="true"/>
        </w:rPr>
        <w:t>اطلس</w:t>
      </w:r>
      <w:bookmarkEnd w:id="157"/>
    </w:p>
    <w:p>
      <w:pPr>
        <w:pStyle w:val="BookText"/>
        <w:rPr/>
      </w:pPr>
      <w:r>
        <w:rPr>
          <w:rFonts w:ascii="IRNazanin" w:hAnsi="IRNazanin" w:eastAsia="IRNazanin"/>
          <w:color w:val="111111"/>
          <w:sz w:val="28"/>
          <w:sz w:val="28"/>
          <w:szCs w:val="28"/>
          <w:rtl w:val="true"/>
          <w:lang w:bidi="fa-IR"/>
        </w:rPr>
        <w:t>عباس علیه‌السلام را اطلس می‌خواندند، زیرا این کلمه به معنی سرخ تیره‌رنگ و شجاع، چابک و دلاور دریا دل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چنانکه در صحنه‌های گوناگون نشان داد، دلاوری بی‌بدیل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دستهایش را قطع کردند، تسلیم نشد و همچنان می‌جنگید و به طور کلی ترس در قاموس زندگی او وجود نداشت و در نبرد در برابر هزاران نفر هرگز وحشت نکرد، چنانکه فرازهایی از قهرمانی‌های او را در فصل سوم خاطرنشان خواهیم ساخت</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1830074_211673320"/>
      <w:bookmarkStart w:id="159" w:name="_Toc59"/>
      <w:bookmarkEnd w:id="158"/>
      <w:r>
        <w:rPr>
          <w:rtl w:val="true"/>
        </w:rPr>
        <w:t>باب الحسین</w:t>
      </w:r>
      <w:bookmarkEnd w:id="159"/>
    </w:p>
    <w:p>
      <w:pPr>
        <w:pStyle w:val="BookText"/>
        <w:rPr/>
      </w:pPr>
      <w:r>
        <w:rPr>
          <w:rFonts w:ascii="IRNazanin" w:hAnsi="IRNazanin" w:eastAsia="IRNazanin"/>
          <w:color w:val="111111"/>
          <w:sz w:val="28"/>
          <w:sz w:val="28"/>
          <w:szCs w:val="28"/>
          <w:rtl w:val="true"/>
          <w:lang w:bidi="fa-IR"/>
        </w:rPr>
        <w:t>پیامبر صلی الله علیه و اله در شأن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مدینة العلم و علی بابها، فمن اراد المدینة فلیأت الباب؛</w:t>
      </w:r>
    </w:p>
    <w:p>
      <w:pPr>
        <w:pStyle w:val="BookText"/>
        <w:rPr/>
      </w:pPr>
      <w:r>
        <w:rPr>
          <w:rFonts w:ascii="IRNazanin" w:hAnsi="IRNazanin" w:eastAsia="IRNazanin"/>
          <w:color w:val="111111"/>
          <w:sz w:val="28"/>
          <w:sz w:val="28"/>
          <w:szCs w:val="28"/>
          <w:rtl w:val="true"/>
          <w:lang w:bidi="fa-IR"/>
        </w:rPr>
        <w:t>من شهر علم هستم و علی علیه‌السلام در آن شهر است، کسی که خواهان ورود به این شهر است، باید از در آن وارد گردد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در همه‌ی امور، پیشکار و دربان و واسطه‌ی بین مردم و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بزرگی، دربان یا دربانانی دارد که مردم به واسطه‌ی آنان با آن شخص بزرگ، ارتباط پیدا کنند</w:t>
      </w:r>
      <w:r>
        <w:rPr>
          <w:rFonts w:eastAsia="IRNazanin" w:cs="IRNazanin"/>
          <w:color w:val="111111"/>
          <w:sz w:val="28"/>
          <w:szCs w:val="28"/>
          <w:rtl w:val="true"/>
          <w:lang w:bidi="fa-IR"/>
        </w:rPr>
        <w:t>.</w:t>
      </w:r>
      <w:bookmarkStart w:id="160" w:name="pg196_1832"/>
    </w:p>
    <w:p>
      <w:pPr>
        <w:pStyle w:val="BookText"/>
        <w:rPr/>
      </w:pPr>
      <w:bookmarkEnd w:id="160"/>
      <w:r>
        <w:rPr>
          <w:rFonts w:ascii="IRNazanin" w:hAnsi="IRNazanin" w:eastAsia="IRNazanin"/>
          <w:color w:val="111111"/>
          <w:sz w:val="28"/>
          <w:sz w:val="28"/>
          <w:szCs w:val="28"/>
          <w:rtl w:val="true"/>
          <w:lang w:bidi="fa-IR"/>
        </w:rPr>
        <w:t>حضرت عباس علیه‌السلام فرزند علی نیز در حیات و ممات، دربان و پیشکار امام حسین علیه‌السلام بود و واسطه‌ی حقیقی بین مردم و امام حسین علیه‌السلام بود و می‌باشد، هرگز امام حسین علیه‌السلام وساطت عباس علیه‌السلام را رد نمی‌کند و باب‌الحوائج بودن او نیز از یک نظر به این خاطر است که باب و پیشکار حسین علیه‌السلام است و با وساطت، نیازهای نیازمندان را تأمین می‌کند و بی‌سامانان را سامان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المیزان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السالکین و برهان العارفین آقای آقاسید علی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علامه طباطبایی در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کشف، بر من روشن و آشکار شد که وجود مقدس اباعبدالله الحسین علیه‌السلام مظهر رحمت کلیه‌ی الهیه است و باب و پیشکار آن حضرت، سقای کربلا، سر حلقه‌ی ارباب وفا، آقا باب‌الحوائج الی الله، ابوالفضل العباس، صلوات الله و سلامه علیه است</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1830076_211673320"/>
      <w:bookmarkStart w:id="162" w:name="_Toc60"/>
      <w:bookmarkEnd w:id="161"/>
      <w:r>
        <w:rPr>
          <w:rtl w:val="true"/>
        </w:rPr>
        <w:t xml:space="preserve">الساعی </w:t>
      </w:r>
      <w:r>
        <w:rPr>
          <w:rtl w:val="true"/>
        </w:rPr>
        <w:t>(</w:t>
      </w:r>
      <w:r>
        <w:rPr>
          <w:rtl w:val="true"/>
        </w:rPr>
        <w:t>تلاشگر</w:t>
      </w:r>
      <w:r>
        <w:rPr>
          <w:rtl w:val="true"/>
        </w:rPr>
        <w:t>)</w:t>
      </w:r>
      <w:bookmarkEnd w:id="162"/>
    </w:p>
    <w:p>
      <w:pPr>
        <w:pStyle w:val="BookText"/>
        <w:rPr/>
      </w:pPr>
      <w:r>
        <w:rPr>
          <w:rFonts w:ascii="IRNazanin" w:hAnsi="IRNazanin" w:eastAsia="IRNazanin"/>
          <w:color w:val="111111"/>
          <w:sz w:val="28"/>
          <w:sz w:val="28"/>
          <w:szCs w:val="28"/>
          <w:rtl w:val="true"/>
          <w:lang w:bidi="fa-IR"/>
        </w:rPr>
        <w:t xml:space="preserve">از لقب‌های عباس علیه‌السلام که در زیارت ناحیه‌ی امام هادی علیه‌السلام آمده،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نهایت سعی و تلاش را برای تحقق نهضت امام حسین علیه‌السلام نمود، و دومین شریک و شخص دوم این نهضت بود و در این راستا هیچگونه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هرگز بی‌تفاوت، بهانه‌جو و خارج از صحنه نبود، بلکه در همه‌ی</w:t>
      </w:r>
      <w:bookmarkStart w:id="163" w:name="pg196_1833"/>
    </w:p>
    <w:p>
      <w:pPr>
        <w:pStyle w:val="BookText"/>
        <w:rPr/>
      </w:pPr>
      <w:bookmarkEnd w:id="163"/>
      <w:r>
        <w:rPr>
          <w:rFonts w:ascii="IRNazanin" w:hAnsi="IRNazanin" w:eastAsia="IRNazanin"/>
          <w:color w:val="111111"/>
          <w:sz w:val="28"/>
          <w:sz w:val="28"/>
          <w:szCs w:val="28"/>
          <w:rtl w:val="true"/>
          <w:lang w:bidi="fa-IR"/>
        </w:rPr>
        <w:t>فراز و نشیب‌های نهضت کربلا حضور خلاق و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امام صادق علیه‌السلام خطاب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انک لم تهن و لم تنکل؛</w:t>
      </w:r>
    </w:p>
    <w:p>
      <w:pPr>
        <w:pStyle w:val="BookText"/>
        <w:rPr/>
      </w:pPr>
      <w:r>
        <w:rPr>
          <w:rFonts w:ascii="IRNazanin" w:hAnsi="IRNazanin" w:eastAsia="IRNazanin"/>
          <w:color w:val="111111"/>
          <w:sz w:val="28"/>
          <w:sz w:val="28"/>
          <w:szCs w:val="28"/>
          <w:rtl w:val="true"/>
          <w:lang w:bidi="fa-IR"/>
        </w:rPr>
        <w:t>گواهی می‌دهم که تو در راه دین و دفاع از امام حق، هیچگونه سستی و توقف نکردی</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او به جایی رسید که وقتی دست راستش را قطع کردند، چنین رجز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ان قطعتم یمینی</w:t>
      </w:r>
    </w:p>
    <w:p>
      <w:pPr>
        <w:pStyle w:val="BookText"/>
        <w:rPr/>
      </w:pPr>
      <w:r>
        <w:rPr>
          <w:rFonts w:ascii="IRNazanin" w:hAnsi="IRNazanin" w:eastAsia="IRNazanin"/>
          <w:color w:val="111111"/>
          <w:sz w:val="28"/>
          <w:sz w:val="28"/>
          <w:szCs w:val="28"/>
          <w:rtl w:val="true"/>
          <w:lang w:bidi="fa-IR"/>
        </w:rPr>
        <w:t>انی احامی ابدا عن دینی</w:t>
      </w:r>
    </w:p>
    <w:p>
      <w:pPr>
        <w:pStyle w:val="BookText"/>
        <w:rPr/>
      </w:pPr>
      <w:r>
        <w:rPr>
          <w:rFonts w:ascii="IRNazanin" w:hAnsi="IRNazanin" w:eastAsia="IRNazanin"/>
          <w:color w:val="111111"/>
          <w:sz w:val="28"/>
          <w:sz w:val="28"/>
          <w:szCs w:val="28"/>
          <w:rtl w:val="true"/>
          <w:lang w:bidi="fa-IR"/>
        </w:rPr>
        <w:t>و عن امام صادق الیقین</w:t>
      </w:r>
    </w:p>
    <w:p>
      <w:pPr>
        <w:pStyle w:val="BookText"/>
        <w:rPr/>
      </w:pPr>
      <w:r>
        <w:rPr>
          <w:rFonts w:ascii="IRNazanin" w:hAnsi="IRNazanin" w:eastAsia="IRNazanin"/>
          <w:color w:val="111111"/>
          <w:sz w:val="28"/>
          <w:sz w:val="28"/>
          <w:szCs w:val="28"/>
          <w:rtl w:val="true"/>
          <w:lang w:bidi="fa-IR"/>
        </w:rPr>
        <w:t>نجل النبی الطاهر الامین</w:t>
      </w:r>
    </w:p>
    <w:p>
      <w:pPr>
        <w:pStyle w:val="BookText"/>
        <w:rPr/>
      </w:pPr>
      <w:r>
        <w:rPr>
          <w:rFonts w:ascii="IRNazanin" w:hAnsi="IRNazanin" w:eastAsia="IRNazanin"/>
          <w:color w:val="111111"/>
          <w:sz w:val="28"/>
          <w:sz w:val="28"/>
          <w:szCs w:val="28"/>
          <w:rtl w:val="true"/>
          <w:lang w:bidi="fa-IR"/>
        </w:rPr>
        <w:t>سوگند به خدا اگر دست راستم را قطع نمودید، من بدون درنگ تا جان در بدن دارم از دینم و از حریم امام راستگو و راستین فرزند پیامبر صلی الله علیه و آله پاک و امین حمایت می‌کنم</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1830078_211673320"/>
      <w:bookmarkStart w:id="165" w:name="_Toc61"/>
      <w:bookmarkEnd w:id="164"/>
      <w:r>
        <w:rPr>
          <w:rtl w:val="true"/>
        </w:rPr>
        <w:t>الصدیق</w:t>
      </w:r>
      <w:bookmarkEnd w:id="165"/>
    </w:p>
    <w:p>
      <w:pPr>
        <w:pStyle w:val="BookText"/>
        <w:rPr/>
      </w:pPr>
      <w:r>
        <w:rPr>
          <w:rFonts w:ascii="IRNazanin" w:hAnsi="IRNazanin" w:eastAsia="IRNazanin"/>
          <w:color w:val="111111"/>
          <w:sz w:val="28"/>
          <w:sz w:val="28"/>
          <w:szCs w:val="28"/>
          <w:rtl w:val="true"/>
          <w:lang w:bidi="fa-IR"/>
        </w:rPr>
        <w:t>در زیارت نامه‌ی حضرت عباس علیه‌السلام در روز عید فطر و قربان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ایها العبد الصالح و الصدیق المواسی؛</w:t>
      </w:r>
    </w:p>
    <w:p>
      <w:pPr>
        <w:pStyle w:val="BookText"/>
        <w:rPr/>
      </w:pPr>
      <w:r>
        <w:rPr>
          <w:rFonts w:ascii="IRNazanin" w:hAnsi="IRNazanin" w:eastAsia="IRNazanin"/>
          <w:color w:val="111111"/>
          <w:sz w:val="28"/>
          <w:sz w:val="28"/>
          <w:szCs w:val="28"/>
          <w:rtl w:val="true"/>
          <w:lang w:bidi="fa-IR"/>
        </w:rPr>
        <w:t>سلام بر تو ای بنده‌ی صالح و راستین و فداکار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ادبی مبالغه در صدق و صداقت است، این لقب برای عباس علیه‌السلام بیانگر خلوص و راستی و درستی و فکر،</w:t>
      </w:r>
      <w:bookmarkStart w:id="166" w:name="pg196_1834"/>
    </w:p>
    <w:p>
      <w:pPr>
        <w:pStyle w:val="BookText"/>
        <w:rPr/>
      </w:pPr>
      <w:bookmarkEnd w:id="166"/>
      <w:r>
        <w:rPr>
          <w:rFonts w:ascii="IRNazanin" w:hAnsi="IRNazanin" w:eastAsia="IRNazanin"/>
          <w:color w:val="111111"/>
          <w:sz w:val="28"/>
          <w:sz w:val="28"/>
          <w:szCs w:val="28"/>
          <w:rtl w:val="true"/>
          <w:lang w:bidi="fa-IR"/>
        </w:rPr>
        <w:t>روش و منش او در همه‌ی ابعاد زندگی است و این صفت به طور کامل، لقبی است که ویژه معصومین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راه نیز به صداقت همه جانبه‌ی حضرت عباس علیه‌السلام پی می‌بریم، چرا که در واقع این لقب، امضای تکمیلی برای سایر لقب‌های آن حضرت است، به عبارت روشن‌تر نشانگر صدق، حقانیت، کمال و اخلاص در همه‌ی القابش می‌باشد</w:t>
      </w:r>
      <w:r>
        <w:rPr>
          <w:rFonts w:eastAsia="IRNazanin" w:cs="IRNazanin"/>
          <w:color w:val="111111"/>
          <w:sz w:val="28"/>
          <w:szCs w:val="28"/>
          <w:rtl w:val="true"/>
          <w:lang w:bidi="fa-IR"/>
        </w:rPr>
        <w:t>.</w:t>
      </w:r>
    </w:p>
    <w:p>
      <w:pPr>
        <w:pStyle w:val="Heading4"/>
        <w:numPr>
          <w:ilvl w:val="3"/>
          <w:numId w:val="1"/>
        </w:numPr>
        <w:rPr/>
      </w:pPr>
      <w:bookmarkStart w:id="167" w:name="__RefHeading___Toc1830080_211673320"/>
      <w:bookmarkStart w:id="168" w:name="_Toc62"/>
      <w:bookmarkEnd w:id="167"/>
      <w:r>
        <w:rPr>
          <w:rtl w:val="true"/>
        </w:rPr>
        <w:t xml:space="preserve">بطل علقمی </w:t>
      </w:r>
      <w:r>
        <w:rPr>
          <w:rtl w:val="true"/>
        </w:rPr>
        <w:t>(</w:t>
      </w:r>
      <w:r>
        <w:rPr>
          <w:rtl w:val="true"/>
        </w:rPr>
        <w:t>قهرمان نهر علقمه</w:t>
      </w:r>
      <w:r>
        <w:rPr>
          <w:rtl w:val="true"/>
        </w:rPr>
        <w:t>)</w:t>
      </w:r>
      <w:bookmarkEnd w:id="168"/>
    </w:p>
    <w:p>
      <w:pPr>
        <w:pStyle w:val="BookText"/>
        <w:rPr/>
      </w:pPr>
      <w:r>
        <w:rPr>
          <w:rFonts w:ascii="IRNazanin" w:hAnsi="IRNazanin" w:eastAsia="IRNazanin"/>
          <w:color w:val="111111"/>
          <w:sz w:val="28"/>
          <w:sz w:val="28"/>
          <w:szCs w:val="28"/>
          <w:rtl w:val="true"/>
          <w:lang w:bidi="fa-IR"/>
        </w:rPr>
        <w:t xml:space="preserve">نظر به اینکه حضرت عباس علیه‌السلام در کنار نهر علقمه، با جانبازی قهرمانانه و با داوری‌های عجیب که جز از قهرمانان بزرگ دیده نشده،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آن نهر جدا شده از فرات را از این رو علقمه می‌گفتند که علقم به معنی درخت سدر است، در کنار آن درخت سدر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متبحر، شیخ عبدالواحد مظفر سه جلد قطور در شأن عباس علیه‌السلام کتاب نوشته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 العلقمی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جلد این کتاب بالغ بر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w:t>
      </w:r>
    </w:p>
    <w:p>
      <w:pPr>
        <w:pStyle w:val="Heading3"/>
        <w:numPr>
          <w:ilvl w:val="2"/>
          <w:numId w:val="1"/>
        </w:numPr>
        <w:rPr/>
      </w:pPr>
      <w:bookmarkStart w:id="169" w:name="__RefHeading___Toc1830082_211673320"/>
      <w:bookmarkStart w:id="170" w:name="_Toc63"/>
      <w:bookmarkEnd w:id="169"/>
      <w:r>
        <w:rPr>
          <w:rtl w:val="true"/>
        </w:rPr>
        <w:t>خون بهای حضرت عباس</w:t>
      </w:r>
      <w:bookmarkEnd w:id="170"/>
    </w:p>
    <w:p>
      <w:pPr>
        <w:pStyle w:val="BookText"/>
        <w:rPr/>
      </w:pPr>
      <w:r>
        <w:rPr>
          <w:rFonts w:ascii="IRNazanin" w:hAnsi="IRNazanin" w:eastAsia="IRNazanin"/>
          <w:color w:val="111111"/>
          <w:sz w:val="28"/>
          <w:sz w:val="28"/>
          <w:szCs w:val="28"/>
          <w:rtl w:val="true"/>
          <w:lang w:bidi="fa-IR"/>
        </w:rPr>
        <w:t xml:space="preserve">در اینجا بهتر آن است که پایان این قسمت را با اشعار ناب و پر محتوای زیر از شاعر تیزبین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 من گر شود خدای اباالفضل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 و از جان کنم ثنای اباالفضل</w:t>
      </w:r>
    </w:p>
    <w:p>
      <w:pPr>
        <w:pStyle w:val="BookText"/>
        <w:rPr/>
      </w:pPr>
      <w:r>
        <w:rPr>
          <w:rFonts w:ascii="IRNazanin" w:hAnsi="IRNazanin" w:eastAsia="IRNazanin"/>
          <w:color w:val="111111"/>
          <w:sz w:val="28"/>
          <w:sz w:val="28"/>
          <w:szCs w:val="28"/>
          <w:rtl w:val="true"/>
          <w:lang w:bidi="fa-IR"/>
        </w:rPr>
        <w:t>نیست دروغ اََر بگویم این سخن راست</w:t>
      </w:r>
    </w:p>
    <w:p>
      <w:pPr>
        <w:pStyle w:val="BookText"/>
        <w:rPr/>
      </w:pPr>
      <w:r>
        <w:rPr>
          <w:rFonts w:ascii="IRNazanin" w:hAnsi="IRNazanin" w:eastAsia="IRNazanin"/>
          <w:color w:val="111111"/>
          <w:sz w:val="28"/>
          <w:sz w:val="28"/>
          <w:szCs w:val="28"/>
          <w:rtl w:val="true"/>
          <w:lang w:bidi="fa-IR"/>
        </w:rPr>
        <w:t>هست رضای خدا رضای اباالفضل</w:t>
      </w:r>
    </w:p>
    <w:p>
      <w:pPr>
        <w:pStyle w:val="BookText"/>
        <w:rPr/>
      </w:pPr>
      <w:r>
        <w:rPr>
          <w:rFonts w:ascii="IRNazanin" w:hAnsi="IRNazanin" w:eastAsia="IRNazanin"/>
          <w:color w:val="111111"/>
          <w:sz w:val="28"/>
          <w:sz w:val="28"/>
          <w:szCs w:val="28"/>
          <w:rtl w:val="true"/>
          <w:lang w:bidi="fa-IR"/>
        </w:rPr>
        <w:t>مرتبه‌ی شاهیش دهند به عقبی</w:t>
      </w:r>
    </w:p>
    <w:p>
      <w:pPr>
        <w:pStyle w:val="BookText"/>
        <w:rPr/>
      </w:pPr>
      <w:r>
        <w:rPr>
          <w:rFonts w:ascii="IRNazanin" w:hAnsi="IRNazanin" w:eastAsia="IRNazanin"/>
          <w:color w:val="111111"/>
          <w:sz w:val="28"/>
          <w:sz w:val="28"/>
          <w:szCs w:val="28"/>
          <w:rtl w:val="true"/>
          <w:lang w:bidi="fa-IR"/>
        </w:rPr>
        <w:t>آنکه شد اندر جهان گدای اباالفضل</w:t>
      </w:r>
    </w:p>
    <w:p>
      <w:pPr>
        <w:pStyle w:val="BookText"/>
        <w:rPr/>
      </w:pPr>
      <w:r>
        <w:rPr>
          <w:rFonts w:ascii="IRNazanin" w:hAnsi="IRNazanin" w:eastAsia="IRNazanin"/>
          <w:color w:val="111111"/>
          <w:sz w:val="28"/>
          <w:sz w:val="28"/>
          <w:szCs w:val="28"/>
          <w:rtl w:val="true"/>
          <w:lang w:bidi="fa-IR"/>
        </w:rPr>
        <w:t>ناطقه لال است تا که وصف بگوید</w:t>
      </w:r>
    </w:p>
    <w:p>
      <w:pPr>
        <w:pStyle w:val="BookText"/>
        <w:rPr/>
      </w:pPr>
      <w:r>
        <w:rPr>
          <w:rFonts w:ascii="IRNazanin" w:hAnsi="IRNazanin" w:eastAsia="IRNazanin"/>
          <w:color w:val="111111"/>
          <w:sz w:val="28"/>
          <w:sz w:val="28"/>
          <w:szCs w:val="28"/>
          <w:rtl w:val="true"/>
          <w:lang w:bidi="fa-IR"/>
        </w:rPr>
        <w:t>از ادب و حلم و از حیای اباالفضل</w:t>
      </w:r>
    </w:p>
    <w:p>
      <w:pPr>
        <w:pStyle w:val="BookText"/>
        <w:rPr/>
      </w:pPr>
      <w:r>
        <w:rPr>
          <w:rFonts w:ascii="IRNazanin" w:hAnsi="IRNazanin" w:eastAsia="IRNazanin"/>
          <w:color w:val="111111"/>
          <w:sz w:val="28"/>
          <w:sz w:val="28"/>
          <w:szCs w:val="28"/>
          <w:rtl w:val="true"/>
          <w:lang w:bidi="fa-IR"/>
        </w:rPr>
        <w:t>گر که بود عقده‌ای به دل بگشاید</w:t>
      </w:r>
    </w:p>
    <w:p>
      <w:pPr>
        <w:pStyle w:val="BookText"/>
        <w:rPr/>
      </w:pPr>
      <w:r>
        <w:rPr>
          <w:rFonts w:ascii="IRNazanin" w:hAnsi="IRNazanin" w:eastAsia="IRNazanin"/>
          <w:color w:val="111111"/>
          <w:sz w:val="28"/>
          <w:sz w:val="28"/>
          <w:szCs w:val="28"/>
          <w:rtl w:val="true"/>
          <w:lang w:bidi="fa-IR"/>
        </w:rPr>
        <w:t>قدرت دست گره گشای اباالفضل</w:t>
      </w:r>
    </w:p>
    <w:p>
      <w:pPr>
        <w:pStyle w:val="BookText"/>
        <w:rPr/>
      </w:pPr>
      <w:r>
        <w:rPr>
          <w:rFonts w:ascii="IRNazanin" w:hAnsi="IRNazanin" w:eastAsia="IRNazanin"/>
          <w:color w:val="111111"/>
          <w:sz w:val="28"/>
          <w:sz w:val="28"/>
          <w:szCs w:val="28"/>
          <w:rtl w:val="true"/>
          <w:lang w:bidi="fa-IR"/>
        </w:rPr>
        <w:t>در دو جهان است چشم جمله محبان</w:t>
      </w:r>
    </w:p>
    <w:p>
      <w:pPr>
        <w:pStyle w:val="BookText"/>
        <w:rPr/>
      </w:pPr>
      <w:r>
        <w:rPr>
          <w:rFonts w:ascii="IRNazanin" w:hAnsi="IRNazanin" w:eastAsia="IRNazanin"/>
          <w:color w:val="111111"/>
          <w:sz w:val="28"/>
          <w:sz w:val="28"/>
          <w:szCs w:val="28"/>
          <w:rtl w:val="true"/>
          <w:lang w:bidi="fa-IR"/>
        </w:rPr>
        <w:t>بر کرم و جود و بر عطای اباالفضل</w:t>
      </w:r>
    </w:p>
    <w:p>
      <w:pPr>
        <w:pStyle w:val="BookText"/>
        <w:rPr/>
      </w:pPr>
      <w:r>
        <w:rPr>
          <w:rFonts w:ascii="IRNazanin" w:hAnsi="IRNazanin" w:eastAsia="IRNazanin"/>
          <w:color w:val="111111"/>
          <w:sz w:val="28"/>
          <w:sz w:val="28"/>
          <w:szCs w:val="28"/>
          <w:rtl w:val="true"/>
          <w:lang w:bidi="fa-IR"/>
        </w:rPr>
        <w:t>در دل من کی هوای خلد برین است</w:t>
      </w:r>
    </w:p>
    <w:p>
      <w:pPr>
        <w:pStyle w:val="BookText"/>
        <w:rPr/>
      </w:pPr>
      <w:r>
        <w:rPr>
          <w:rFonts w:ascii="IRNazanin" w:hAnsi="IRNazanin" w:eastAsia="IRNazanin"/>
          <w:color w:val="111111"/>
          <w:sz w:val="28"/>
          <w:sz w:val="28"/>
          <w:szCs w:val="28"/>
          <w:rtl w:val="true"/>
          <w:lang w:bidi="fa-IR"/>
        </w:rPr>
        <w:t>چونکه بود بر سرم هوای اباالفضل</w:t>
      </w:r>
    </w:p>
    <w:p>
      <w:pPr>
        <w:pStyle w:val="BookText"/>
        <w:rPr/>
      </w:pPr>
      <w:r>
        <w:rPr>
          <w:rFonts w:ascii="IRNazanin" w:hAnsi="IRNazanin" w:eastAsia="IRNazanin"/>
          <w:color w:val="111111"/>
          <w:sz w:val="28"/>
          <w:sz w:val="28"/>
          <w:szCs w:val="28"/>
          <w:rtl w:val="true"/>
          <w:lang w:bidi="fa-IR"/>
        </w:rPr>
        <w:t>جمله شهیدان خورند غبطه چو بینند</w:t>
      </w:r>
    </w:p>
    <w:p>
      <w:pPr>
        <w:pStyle w:val="BookText"/>
        <w:rPr/>
      </w:pPr>
      <w:r>
        <w:rPr>
          <w:rFonts w:ascii="IRNazanin" w:hAnsi="IRNazanin" w:eastAsia="IRNazanin"/>
          <w:color w:val="111111"/>
          <w:sz w:val="28"/>
          <w:sz w:val="28"/>
          <w:szCs w:val="28"/>
          <w:rtl w:val="true"/>
          <w:lang w:bidi="fa-IR"/>
        </w:rPr>
        <w:t>روز جزا حشمت و علای اباالفضل</w:t>
      </w:r>
    </w:p>
    <w:p>
      <w:pPr>
        <w:pStyle w:val="BookText"/>
        <w:rPr/>
      </w:pPr>
      <w:r>
        <w:rPr>
          <w:rFonts w:ascii="IRNazanin" w:hAnsi="IRNazanin" w:eastAsia="IRNazanin"/>
          <w:color w:val="111111"/>
          <w:sz w:val="28"/>
          <w:sz w:val="28"/>
          <w:szCs w:val="28"/>
          <w:rtl w:val="true"/>
          <w:lang w:bidi="fa-IR"/>
        </w:rPr>
        <w:t>در کف زهرا بس این برای شفاعت</w:t>
      </w:r>
    </w:p>
    <w:p>
      <w:pPr>
        <w:pStyle w:val="BookText"/>
        <w:rPr/>
      </w:pPr>
      <w:r>
        <w:rPr>
          <w:rFonts w:ascii="IRNazanin" w:hAnsi="IRNazanin" w:eastAsia="IRNazanin"/>
          <w:color w:val="111111"/>
          <w:sz w:val="28"/>
          <w:sz w:val="28"/>
          <w:szCs w:val="28"/>
          <w:rtl w:val="true"/>
          <w:lang w:bidi="fa-IR"/>
        </w:rPr>
        <w:t>روز مکافات، دست‌های اباالفضل</w:t>
      </w:r>
    </w:p>
    <w:p>
      <w:pPr>
        <w:pStyle w:val="BookText"/>
        <w:rPr/>
      </w:pPr>
      <w:r>
        <w:rPr>
          <w:rFonts w:ascii="IRNazanin" w:hAnsi="IRNazanin" w:eastAsia="IRNazanin"/>
          <w:color w:val="111111"/>
          <w:sz w:val="28"/>
          <w:sz w:val="28"/>
          <w:szCs w:val="28"/>
          <w:rtl w:val="true"/>
          <w:lang w:bidi="fa-IR"/>
        </w:rPr>
        <w:t>نیست دو عالم بهای یک سر مویش</w:t>
      </w:r>
    </w:p>
    <w:p>
      <w:pPr>
        <w:pStyle w:val="BookText"/>
        <w:rPr/>
      </w:pPr>
      <w:r>
        <w:rPr>
          <w:rFonts w:ascii="IRNazanin" w:hAnsi="IRNazanin" w:eastAsia="IRNazanin"/>
          <w:color w:val="111111"/>
          <w:sz w:val="28"/>
          <w:sz w:val="28"/>
          <w:szCs w:val="28"/>
          <w:rtl w:val="true"/>
          <w:lang w:bidi="fa-IR"/>
        </w:rPr>
        <w:t>گر که بسنجند خون بهای اباالفضل</w:t>
      </w:r>
    </w:p>
    <w:p>
      <w:pPr>
        <w:pStyle w:val="BookText"/>
        <w:rPr/>
      </w:pPr>
      <w:r>
        <w:rPr>
          <w:rFonts w:ascii="IRNazanin" w:hAnsi="IRNazanin" w:eastAsia="IRNazanin"/>
          <w:color w:val="111111"/>
          <w:sz w:val="28"/>
          <w:sz w:val="28"/>
          <w:szCs w:val="28"/>
          <w:rtl w:val="true"/>
          <w:lang w:bidi="fa-IR"/>
        </w:rPr>
        <w:t>با لب خندان به باغ خلد خرامد</w:t>
      </w:r>
    </w:p>
    <w:p>
      <w:pPr>
        <w:pStyle w:val="BookText"/>
        <w:rPr/>
      </w:pPr>
      <w:r>
        <w:rPr>
          <w:rFonts w:ascii="IRNazanin" w:hAnsi="IRNazanin" w:eastAsia="IRNazanin"/>
          <w:color w:val="111111"/>
          <w:sz w:val="28"/>
          <w:sz w:val="28"/>
          <w:szCs w:val="28"/>
          <w:rtl w:val="true"/>
          <w:lang w:bidi="fa-IR"/>
        </w:rPr>
        <w:t>هر که کند گریه در عزای اباالفضل</w:t>
      </w:r>
    </w:p>
    <w:p>
      <w:pPr>
        <w:pStyle w:val="BookText"/>
        <w:rPr/>
      </w:pPr>
      <w:r>
        <w:rPr>
          <w:rFonts w:ascii="IRNazanin" w:hAnsi="IRNazanin" w:eastAsia="IRNazanin"/>
          <w:color w:val="111111"/>
          <w:sz w:val="28"/>
          <w:sz w:val="28"/>
          <w:szCs w:val="28"/>
          <w:rtl w:val="true"/>
          <w:lang w:bidi="fa-IR"/>
        </w:rPr>
        <w:t xml:space="preserve">شکر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عطای خداوند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 ز جان منقبت سرای اباالفضل</w:t>
      </w:r>
      <w:bookmarkStart w:id="171" w:name="pg196_1836"/>
    </w:p>
    <w:p>
      <w:pPr>
        <w:pStyle w:val="BookText"/>
        <w:rPr/>
      </w:pPr>
      <w:bookmarkEnd w:id="171"/>
      <w:r>
        <w:rPr>
          <w:rFonts w:ascii="IRNazanin" w:hAnsi="IRNazanin" w:eastAsia="IRNazanin"/>
          <w:color w:val="111111"/>
          <w:sz w:val="28"/>
          <w:sz w:val="28"/>
          <w:szCs w:val="28"/>
          <w:rtl w:val="true"/>
          <w:lang w:bidi="fa-IR"/>
        </w:rPr>
        <w:t>جنت و رضوان و حور و کوثر و غلمان</w:t>
      </w:r>
    </w:p>
    <w:p>
      <w:pPr>
        <w:pStyle w:val="BookText"/>
        <w:rPr/>
      </w:pPr>
      <w:r>
        <w:rPr>
          <w:rFonts w:ascii="IRNazanin" w:hAnsi="IRNazanin" w:eastAsia="IRNazanin"/>
          <w:color w:val="111111"/>
          <w:sz w:val="28"/>
          <w:sz w:val="28"/>
          <w:szCs w:val="28"/>
          <w:rtl w:val="true"/>
          <w:lang w:bidi="fa-IR"/>
        </w:rPr>
        <w:t>هست همه آیتی ز خوی ابوالفضل</w:t>
      </w:r>
    </w:p>
    <w:p>
      <w:pPr>
        <w:pStyle w:val="BookText"/>
        <w:rPr/>
      </w:pPr>
      <w:r>
        <w:rPr>
          <w:rFonts w:ascii="IRNazanin" w:hAnsi="IRNazanin" w:eastAsia="IRNazanin"/>
          <w:color w:val="111111"/>
          <w:sz w:val="28"/>
          <w:sz w:val="28"/>
          <w:szCs w:val="28"/>
          <w:rtl w:val="true"/>
          <w:lang w:bidi="fa-IR"/>
        </w:rPr>
        <w:t>نور دل حیدر است و شمع شهیدان</w:t>
      </w:r>
    </w:p>
    <w:p>
      <w:pPr>
        <w:pStyle w:val="BookText"/>
        <w:rPr/>
      </w:pPr>
      <w:r>
        <w:rPr>
          <w:rFonts w:ascii="IRNazanin" w:hAnsi="IRNazanin" w:eastAsia="IRNazanin"/>
          <w:color w:val="111111"/>
          <w:sz w:val="28"/>
          <w:sz w:val="28"/>
          <w:szCs w:val="28"/>
          <w:rtl w:val="true"/>
          <w:lang w:bidi="fa-IR"/>
        </w:rPr>
        <w:t>مظهر حق است نور روی ابوالفضل</w:t>
      </w:r>
    </w:p>
    <w:p>
      <w:pPr>
        <w:pStyle w:val="BookText"/>
        <w:rPr/>
      </w:pPr>
      <w:r>
        <w:rPr>
          <w:rFonts w:ascii="IRNazanin" w:hAnsi="IRNazanin" w:eastAsia="IRNazanin"/>
          <w:color w:val="111111"/>
          <w:sz w:val="28"/>
          <w:sz w:val="28"/>
          <w:szCs w:val="28"/>
          <w:rtl w:val="true"/>
          <w:lang w:bidi="fa-IR"/>
        </w:rPr>
        <w:t>شمس و قمر شد خجل ز نور جمالش</w:t>
      </w:r>
    </w:p>
    <w:p>
      <w:pPr>
        <w:pStyle w:val="BookText"/>
        <w:rPr/>
      </w:pPr>
      <w:r>
        <w:rPr>
          <w:rFonts w:ascii="IRNazanin" w:hAnsi="IRNazanin" w:eastAsia="IRNazanin"/>
          <w:color w:val="111111"/>
          <w:sz w:val="28"/>
          <w:sz w:val="28"/>
          <w:szCs w:val="28"/>
          <w:rtl w:val="true"/>
          <w:lang w:bidi="fa-IR"/>
        </w:rPr>
        <w:t>مشک ختن شمه‌ای ز بوی ابوالفضل</w:t>
      </w:r>
    </w:p>
    <w:p>
      <w:pPr>
        <w:pStyle w:val="BookText"/>
        <w:rPr/>
      </w:pPr>
      <w:r>
        <w:rPr>
          <w:rFonts w:ascii="IRNazanin" w:hAnsi="IRNazanin" w:eastAsia="IRNazanin"/>
          <w:color w:val="111111"/>
          <w:sz w:val="28"/>
          <w:sz w:val="28"/>
          <w:szCs w:val="28"/>
          <w:rtl w:val="true"/>
          <w:lang w:bidi="fa-IR"/>
        </w:rPr>
        <w:t>خالق اعظم گناه خلق دو عالم</w:t>
      </w:r>
    </w:p>
    <w:p>
      <w:pPr>
        <w:pStyle w:val="BookText"/>
        <w:rPr/>
      </w:pPr>
      <w:r>
        <w:rPr>
          <w:rFonts w:ascii="IRNazanin" w:hAnsi="IRNazanin" w:eastAsia="IRNazanin"/>
          <w:color w:val="111111"/>
          <w:sz w:val="28"/>
          <w:sz w:val="28"/>
          <w:szCs w:val="28"/>
          <w:rtl w:val="true"/>
          <w:lang w:bidi="fa-IR"/>
        </w:rPr>
        <w:t>جمله ببخشد به آبروی ابوالفضل‌</w:t>
      </w:r>
    </w:p>
    <w:p>
      <w:pPr>
        <w:pStyle w:val="Heading3"/>
        <w:numPr>
          <w:ilvl w:val="2"/>
          <w:numId w:val="1"/>
        </w:numPr>
        <w:rPr/>
      </w:pPr>
      <w:bookmarkStart w:id="172" w:name="__RefHeading___Toc1830084_211673320"/>
      <w:bookmarkStart w:id="173" w:name="_Toc64"/>
      <w:bookmarkEnd w:id="172"/>
      <w:r>
        <w:rPr>
          <w:rtl w:val="true"/>
        </w:rPr>
        <w:t>سیمای حضرت عباس در آیینه‌ی جنگ صفین</w:t>
      </w:r>
      <w:bookmarkEnd w:id="173"/>
    </w:p>
    <w:p>
      <w:pPr>
        <w:pStyle w:val="Heading4"/>
        <w:numPr>
          <w:ilvl w:val="3"/>
          <w:numId w:val="1"/>
        </w:numPr>
        <w:rPr/>
      </w:pPr>
      <w:bookmarkStart w:id="174" w:name="__RefHeading___Toc1830086_211673320"/>
      <w:bookmarkStart w:id="175" w:name="_Toc65"/>
      <w:bookmarkEnd w:id="174"/>
      <w:r>
        <w:rPr>
          <w:rtl w:val="true"/>
        </w:rPr>
        <w:t>اشاره</w:t>
      </w:r>
      <w:bookmarkEnd w:id="17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علیه‌السلام در کنار برادران و پدر در مدینه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 از فوت عثمان، مردم با حضرت علی علیه‌السلام بیعت کردند و آن حضرت به طور رسمی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علیه‌السلام از همیاران قوی دل و پر تلاش در محضر پدر بود و آن حضرت را در تحقق آرمانهای اسلام و رهبری اسلامی یاری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ماه جمعی از همان کسانی که با حضرت علی علیه‌السلام بیعت کرده بودند، به رهبری عایشه، طلحه و زبیر به سوی بصره آمد و آنجا را تصرف کرده و بنای شورش و مخالفت گذاشتند که نامشان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سوار بر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p>
    <w:p>
      <w:pPr>
        <w:pStyle w:val="BookText"/>
        <w:rPr/>
      </w:pPr>
      <w:r>
        <w:rPr>
          <w:rFonts w:ascii="IRNazanin" w:hAnsi="IRNazanin" w:eastAsia="IRNazanin"/>
          <w:color w:val="111111"/>
          <w:sz w:val="28"/>
          <w:sz w:val="28"/>
          <w:szCs w:val="28"/>
          <w:rtl w:val="true"/>
          <w:lang w:bidi="fa-IR"/>
        </w:rPr>
        <w:t>بر ضد علی علیه‌السلام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جنگ جمل 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و یاران از مدینه برای سرکوبی یاغیان طرفدار معاویه بیرون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ماجرای شورشیان بصره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علی علیه‌السلام نخست به طرف بصره حرکت کردند تا پس از سرکوبی مخالفان داخلی، به سوی صفین برای نبرد با سپاه معاویه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در این هنگام جوان نورس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 و برادران به سوی بصره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مذاکرات برای اصلاح مفید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جنگ را شروع کردند، در نتیجه درگیری به اوج شدت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پیروزی نصیب یاران علی علیه‌السلام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مخالفان سیزده هزار نفر کشته شدند و از یاران علی علیه‌السلام پنج هزار نفر به شهادت رسیدند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جنگ، سخنی از عباس علیه‌السلام در تاریخ دیده نمی‌شود ولی قطعا او از یاران تلاشگر و فداکار این صحنه بود و چون نوجوانی در حدود ده سال و شاید شانزده ساله بوده، گویی تاریخ او را فراموش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جمل، جنگ بزرگ صفین شروع شد و این جنگ که با معاویه و سپاه او رخ داد، هیجده ماه طول کشید و از شدیدترین جنگهای عصر خلافت حضرت علی علیه‌السلام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علیه‌السلام همراه برادرانش حسن و حسین علیهماالسلام در این</w:t>
      </w:r>
    </w:p>
    <w:p>
      <w:pPr>
        <w:pStyle w:val="BookText"/>
        <w:rPr/>
      </w:pPr>
      <w:r>
        <w:rPr>
          <w:rFonts w:ascii="IRNazanin" w:hAnsi="IRNazanin" w:eastAsia="IRNazanin"/>
          <w:color w:val="111111"/>
          <w:sz w:val="28"/>
          <w:sz w:val="28"/>
          <w:szCs w:val="28"/>
          <w:rtl w:val="true"/>
          <w:lang w:bidi="fa-IR"/>
        </w:rPr>
        <w:t>نبرد، حضور فعال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سن حضرت عباس علیه‌السلام را در این نبرد، هفده سال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 مطلب در مناقب اخطب خوارزمی،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اگر چنین باشد، باید تولد آن حضرت را قبل از سنه‌ی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زیرا آغاز جنگ صفین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که اگر به میدان رفتن حضرت عباس علیه‌السلام را در جنگ صفین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آن حضرت در آن وقت حدود دوازده سال داشت و نظر به اینکه قد و قامت رشید و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بیست ساله به نظر می‌رسید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 حادثه بر دو موضوع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مردی کامل بود که لباس او برای تن علی علیه‌السلام مناسب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در جنگ صفین حضور داشته و انکار بعضی بی‌مورد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دو واقعه‌ی عجیب در رابطه‌ی با شجاعت حضرت عباس علیه‌السلام در جنگ صفین نقل شده که هر کدام نمونه‌ای روشن بر شجاعت و دلاوری‌های ممتاز آن بزرگمرد الهی در این جنگ در دوران نوجوانی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را به آن دو حادثه جلب می‌کنیم</w:t>
      </w:r>
      <w:r>
        <w:rPr>
          <w:rFonts w:eastAsia="IRNazanin" w:cs="IRNazanin"/>
          <w:color w:val="111111"/>
          <w:sz w:val="28"/>
          <w:szCs w:val="28"/>
          <w:rtl w:val="true"/>
          <w:lang w:bidi="fa-IR"/>
        </w:rPr>
        <w:t>:</w:t>
      </w:r>
      <w:bookmarkStart w:id="176" w:name="pg196_1839"/>
    </w:p>
    <w:p>
      <w:pPr>
        <w:pStyle w:val="Heading4"/>
        <w:numPr>
          <w:ilvl w:val="3"/>
          <w:numId w:val="1"/>
        </w:numPr>
        <w:rPr/>
      </w:pPr>
      <w:bookmarkStart w:id="177" w:name="__RefHeading___Toc1830088_211673320"/>
      <w:bookmarkStart w:id="178" w:name="_Toc66"/>
      <w:bookmarkEnd w:id="176"/>
      <w:bookmarkEnd w:id="177"/>
      <w:r>
        <w:rPr>
          <w:rtl w:val="true"/>
        </w:rPr>
        <w:t>حضرت عباس در نخستین فتح صفین</w:t>
      </w:r>
      <w:bookmarkEnd w:id="178"/>
    </w:p>
    <w:p>
      <w:pPr>
        <w:pStyle w:val="BookText"/>
        <w:rPr/>
      </w:pPr>
      <w:r>
        <w:rPr>
          <w:rFonts w:ascii="IRNazanin" w:hAnsi="IRNazanin" w:eastAsia="IRNazanin"/>
          <w:color w:val="111111"/>
          <w:sz w:val="28"/>
          <w:sz w:val="28"/>
          <w:szCs w:val="28"/>
          <w:rtl w:val="true"/>
          <w:lang w:bidi="fa-IR"/>
        </w:rPr>
        <w:t>معاویه همراه هشتاد و پنج هزار نفر سپاه خود، وارد سرزمین صفین شد و در تصرف شریعه‌ی فرات پیش دستی کرد، پس از تصرف آن، ابوالاعور اسلمی را با چهل هزار نفر، نگهبان شریعه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سپاهیان حضرت علی علیه‌السلام به سرزمین صفین رسیدند، تشنه بودند و از طرفی آب به روی آنها بسته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پاره‌ای از روایات، چندین گردان از سپاه علی علیه‌السلام برای گشودن آبراه فرات حرکت کردند ولی به گشایش آن توفیق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حسین علیه‌السلام پس از مشورت با پدر و طلب اجازه همراه جمعی از سواران و دلاوران مخلص و بی‌بدیل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قرارگاه ابوالاعور اسلمی حمله کردند، حمله‌ی آنها آن چنان محکم و شدید بود که طولی نکشید آبراه فرات توسط حسین علیه‌السلام و همراهان گشوده شد و سپاه نگهبان معاویه از اطراف شریعه پراکنده شده و بعضی به هلاکت رسیدند و این نخستین فتحی بود که در جنگ بزرگ صفین نصیب سپاه علی علیه‌السلام گردید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بیرجندی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نقل بعضی از کتب معتبر در گشایش آبراه صفین، حضرت عباس علیه‌السلام همراه برادرش امام حسین علیه‌السلام بود و دوش به دوش هم، رکاب زدند و با یورشهای قهرمانانه‌ی خود، شریعه‌ی فرات را از چنگ دشمن خارج ساختند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179" w:name="pg196_1840"/>
    </w:p>
    <w:p>
      <w:pPr>
        <w:pStyle w:val="Heading4"/>
        <w:numPr>
          <w:ilvl w:val="3"/>
          <w:numId w:val="1"/>
        </w:numPr>
        <w:rPr/>
      </w:pPr>
      <w:bookmarkStart w:id="180" w:name="__RefHeading___Toc1830090_211673320"/>
      <w:bookmarkStart w:id="181" w:name="_Toc67"/>
      <w:bookmarkEnd w:id="179"/>
      <w:bookmarkEnd w:id="180"/>
      <w:r>
        <w:rPr>
          <w:rtl w:val="true"/>
        </w:rPr>
        <w:t>نقابداری که هشت نفر قهرمان را به خاک هلاکت افکند</w:t>
      </w:r>
      <w:bookmarkEnd w:id="181"/>
    </w:p>
    <w:p>
      <w:pPr>
        <w:pStyle w:val="BookText"/>
        <w:rPr/>
      </w:pPr>
      <w:r>
        <w:rPr>
          <w:rFonts w:ascii="IRNazanin" w:hAnsi="IRNazanin" w:eastAsia="IRNazanin"/>
          <w:color w:val="111111"/>
          <w:sz w:val="28"/>
          <w:sz w:val="28"/>
          <w:szCs w:val="28"/>
          <w:rtl w:val="true"/>
          <w:lang w:bidi="fa-IR"/>
        </w:rPr>
        <w:t>دومین حادثه‌ی عجیب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روزهای جنگ،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آمد و اجازه گرفت تا به میدان جنگ برود، حضرت علی علیه‌السلام با نقابی صورت او را پوشانید و به عباس که در آن وقت نوجوان بود، به عنوان یک رزمنده‌ی ناشناس به میدان تاخت، او آن چنان در میدان جولان داد که گویا همه‌ی میدان در قبضه‌ی آن نوجوان است و عرصه‌ی میدان چون گوی در چنبره‌ی چشم نافذ و توان بی‌بدیل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شام از حرکت‌های پر صلابت او دریافت که جوانی شجاع، قوی دل و پر جرأت، به میدان آمده است، مشاورین نظامی معاویه به مشورت پرداختند تا هماورد رشیدی را به میدان او بفرستند، ولی بر اثر رعب و وحشت عجیبی که بر آن‌ها چیره شده بود، نتوانستند تصمیم بگیرند، سرانجام معاویه به یکی از سرداران شجاع لشکرش به نام ابن‌الشعثاء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 که می‌گفتند قدرت رزمیدن با هزاران نفر جنگجوی سواره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این جوان ناشناس برو و با او جنگ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ابن‌شعثاء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به عنوان قهرمان در برابر ده هزار جنگجو می‌شناسند، چگونه شایسته است که مرا به جنگ با این کودک روانه سازی؟</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ابن‌شعثاء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هفت پسر دارم، یکی از آنها را به جنگ او می‌فرستم، تا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ابن‌شعثاء، یکی از فرزندانش را به میدان آن نوجوان فرستاد، طولی نکشید که به دست او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ابن‌شعثاء فرزند دومش را به میدان فرستاد، باز به دست او کشته شد، او فرزند سوم و چهارم تا هفتمش را فرستاد، همه‌ی آنها به دست آن نوجوان ناشناس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خود ابن‌شعثاء به میدان تاخت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الشاب قتلت جمیع اولادی و الله لاثکلن اباک و امک؛</w:t>
      </w:r>
    </w:p>
    <w:p>
      <w:p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همه‌ی پسرانم را کشتی، سوگند به خدا قطعا پدر و مادرت را به عزایت می‌نشانم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ابن‌شعثاء به آن نوجوان حمله کرد و بین آن دو، چند ضربه رد و بدل شد، در این هنگام آن جوان، چنان ضربه بر ابن‌شعثاء زد که او را دو نصف کرد و به پسرانش ملحق ساخت، حاضران از شجاعت او تعجب کردند، در این هنگام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ترس دارم دشمنان تو را چشم زخم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بازگشت،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او رفت و نقاب را از چهره‌ی او رد کرد و بین دو چشمانش را بوسید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نگاه کردند دیدند او قمر بنی‌هاشم حضرت عباس علیه‌السلام است</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182" w:name="pg196_1842"/>
    </w:p>
    <w:p>
      <w:pPr>
        <w:pStyle w:val="BookText"/>
        <w:rPr/>
      </w:pPr>
      <w:bookmarkEnd w:id="182"/>
      <w:r>
        <w:rPr>
          <w:rFonts w:ascii="IRNazanin" w:hAnsi="IRNazanin" w:eastAsia="IRNazanin"/>
          <w:color w:val="111111"/>
          <w:sz w:val="28"/>
          <w:sz w:val="28"/>
          <w:szCs w:val="28"/>
          <w:rtl w:val="true"/>
          <w:lang w:bidi="fa-IR"/>
        </w:rPr>
        <w:t>این ماجرا به روشنی، سیمای حضرت عباس علیه‌السلام را نشان می‌دهد که در همان سنین نوجوانی از شجاعت بسیار بالایی برخوردار بوده، براستی که شجاعت را از پدر و مادر به ارث برده است، از این رو مادرش ام‌البنین علیهاالسلام در مدینه پس از شنیدن خبر شهادت عباس علیه‌السلام در کربلا، در فرازی در مورد سوگ عباس علیه‌السلام خطاب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سیفک فی یدیک</w:t>
      </w:r>
    </w:p>
    <w:p>
      <w:pPr>
        <w:pStyle w:val="BookText"/>
        <w:rPr/>
      </w:pPr>
      <w:r>
        <w:rPr>
          <w:rFonts w:ascii="IRNazanin" w:hAnsi="IRNazanin" w:eastAsia="IRNazanin"/>
          <w:color w:val="111111"/>
          <w:sz w:val="28"/>
          <w:sz w:val="28"/>
          <w:szCs w:val="28"/>
          <w:rtl w:val="true"/>
          <w:lang w:bidi="fa-IR"/>
        </w:rPr>
        <w:t>لما دنی منک احد؛</w:t>
      </w:r>
    </w:p>
    <w:p>
      <w:pPr>
        <w:pStyle w:val="BookText"/>
        <w:rPr/>
      </w:pPr>
      <w:r>
        <w:rPr>
          <w:rFonts w:ascii="IRNazanin" w:hAnsi="IRNazanin" w:eastAsia="IRNazanin"/>
          <w:color w:val="111111"/>
          <w:sz w:val="28"/>
          <w:sz w:val="28"/>
          <w:szCs w:val="28"/>
          <w:rtl w:val="true"/>
          <w:lang w:bidi="fa-IR"/>
        </w:rPr>
        <w:t>اگر دست در بدن داشتی و شمشیر در دستت بود، هیچ کس جرأت نزدیک شدن به تو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اشعار، در فرازی از عباس علیه‌السلام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 علی شبلی امال برأسه ضرب العمد؛</w:t>
      </w:r>
    </w:p>
    <w:p>
      <w:pPr>
        <w:pStyle w:val="BookText"/>
        <w:rPr/>
      </w:pPr>
      <w:r>
        <w:rPr>
          <w:rFonts w:ascii="IRNazanin" w:hAnsi="IRNazanin" w:eastAsia="IRNazanin"/>
          <w:color w:val="111111"/>
          <w:sz w:val="28"/>
          <w:sz w:val="28"/>
          <w:szCs w:val="28"/>
          <w:rtl w:val="true"/>
          <w:lang w:bidi="fa-IR"/>
        </w:rPr>
        <w:t>ای وای که عمود آهنین بر سر شیر بچه‌ام وارد شد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830092_211673320"/>
      <w:bookmarkStart w:id="184" w:name="_Toc68"/>
      <w:bookmarkEnd w:id="183"/>
      <w:r>
        <w:rPr>
          <w:rtl w:val="true"/>
        </w:rPr>
        <w:t>نمای دیگری از جنگ صفین</w:t>
      </w:r>
      <w:bookmarkEnd w:id="18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و عالم بزرگ، ملا حبیب الله کاشانی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حضرت عباس علیه‌السلام نزد برادرش امام حسین علیه‌السلام آمد و اصرار بسیار کرد که امام به او اجازه رفتن به میدان بدهد، ولی امام حسین علیه‌السلام اجازه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روزی به میدان جنگ رفتم و تلاش بسیار کردم، هنگامی که با صورت غبار آلوده و لب‌های خشک نزد پدر بازگشتم، مرا نزد خود طلبید و غبار</w:t>
      </w:r>
      <w:bookmarkStart w:id="185" w:name="pg196_1843"/>
    </w:p>
    <w:p>
      <w:pPr>
        <w:pStyle w:val="BookText"/>
        <w:rPr/>
      </w:pPr>
      <w:bookmarkEnd w:id="185"/>
      <w:r>
        <w:rPr>
          <w:rFonts w:ascii="IRNazanin" w:hAnsi="IRNazanin" w:eastAsia="IRNazanin"/>
          <w:color w:val="111111"/>
          <w:sz w:val="28"/>
          <w:sz w:val="28"/>
          <w:szCs w:val="28"/>
          <w:rtl w:val="true"/>
          <w:lang w:bidi="fa-IR"/>
        </w:rPr>
        <w:t>از چهره‌ام پاک کرد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ماجرای کربلا رخ داد، برادرت حسین علیه‌السلام در صحرای کربلا یار و یاور می‌طلبد، دست از یاریش بر مدار و جان در قدمش نثار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آماده‌ی جان نثاری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بود ای ستوده‌ی روز الست</w:t>
      </w:r>
    </w:p>
    <w:p>
      <w:pPr>
        <w:pStyle w:val="BookText"/>
        <w:rPr/>
      </w:pPr>
      <w:r>
        <w:rPr>
          <w:rFonts w:ascii="IRNazanin" w:hAnsi="IRNazanin" w:eastAsia="IRNazanin"/>
          <w:color w:val="111111"/>
          <w:sz w:val="28"/>
          <w:sz w:val="28"/>
          <w:szCs w:val="28"/>
          <w:rtl w:val="true"/>
          <w:lang w:bidi="fa-IR"/>
        </w:rPr>
        <w:t>جامی ز می نثار دارم در دست</w:t>
      </w:r>
    </w:p>
    <w:p>
      <w:pPr>
        <w:pStyle w:val="BookText"/>
        <w:rPr/>
      </w:pPr>
      <w:r>
        <w:rPr>
          <w:rFonts w:ascii="IRNazanin" w:hAnsi="IRNazanin" w:eastAsia="IRNazanin"/>
          <w:color w:val="111111"/>
          <w:sz w:val="28"/>
          <w:sz w:val="28"/>
          <w:szCs w:val="28"/>
          <w:rtl w:val="true"/>
          <w:lang w:bidi="fa-IR"/>
        </w:rPr>
        <w:t>خواهم که شوم فدایت ای جان جهان</w:t>
      </w:r>
    </w:p>
    <w:p>
      <w:pPr>
        <w:pStyle w:val="BookText"/>
        <w:rPr/>
      </w:pPr>
      <w:r>
        <w:rPr>
          <w:rFonts w:ascii="IRNazanin" w:hAnsi="IRNazanin" w:eastAsia="IRNazanin"/>
          <w:color w:val="111111"/>
          <w:sz w:val="28"/>
          <w:sz w:val="28"/>
          <w:szCs w:val="28"/>
          <w:rtl w:val="true"/>
          <w:lang w:bidi="fa-IR"/>
        </w:rPr>
        <w:t>سر در ره تو سپارم و روح و روان</w:t>
      </w:r>
    </w:p>
    <w:p>
      <w:pPr>
        <w:pStyle w:val="BookText"/>
        <w:rPr/>
      </w:pPr>
      <w:r>
        <w:rPr>
          <w:rFonts w:ascii="IRNazanin" w:hAnsi="IRNazanin" w:eastAsia="IRNazanin"/>
          <w:color w:val="111111"/>
          <w:sz w:val="28"/>
          <w:sz w:val="28"/>
          <w:szCs w:val="28"/>
          <w:rtl w:val="true"/>
          <w:lang w:bidi="fa-IR"/>
        </w:rPr>
        <w:t>بنابراین ای فرزند رسول خدا صلی الله علیه وآله به من اجازه‌ی رزم با این ظالمان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خدمت جد تو سرخ رو نروم</w:t>
      </w:r>
    </w:p>
    <w:p>
      <w:pPr>
        <w:pStyle w:val="BookText"/>
        <w:rPr/>
      </w:pPr>
      <w:r>
        <w:rPr>
          <w:rFonts w:ascii="IRNazanin" w:hAnsi="IRNazanin" w:eastAsia="IRNazanin"/>
          <w:color w:val="111111"/>
          <w:sz w:val="28"/>
          <w:sz w:val="28"/>
          <w:szCs w:val="28"/>
          <w:rtl w:val="true"/>
          <w:lang w:bidi="fa-IR"/>
        </w:rPr>
        <w:t>چرا به نزد پیمبر به آبرو نروم</w:t>
      </w:r>
    </w:p>
    <w:p>
      <w:pPr>
        <w:pStyle w:val="BookText"/>
        <w:rPr/>
      </w:pPr>
      <w:r>
        <w:rPr>
          <w:rFonts w:ascii="IRNazanin" w:hAnsi="IRNazanin" w:eastAsia="IRNazanin"/>
          <w:color w:val="111111"/>
          <w:sz w:val="28"/>
          <w:sz w:val="28"/>
          <w:szCs w:val="28"/>
          <w:rtl w:val="true"/>
          <w:lang w:bidi="fa-IR"/>
        </w:rPr>
        <w:t>چرا ز کرب و بلا جانب جنان نشوم</w:t>
      </w:r>
    </w:p>
    <w:p>
      <w:pPr>
        <w:pStyle w:val="BookText"/>
        <w:rPr/>
      </w:pPr>
      <w:r>
        <w:rPr>
          <w:rFonts w:ascii="IRNazanin" w:hAnsi="IRNazanin" w:eastAsia="IRNazanin"/>
          <w:color w:val="111111"/>
          <w:sz w:val="28"/>
          <w:sz w:val="28"/>
          <w:szCs w:val="28"/>
          <w:rtl w:val="true"/>
          <w:lang w:bidi="fa-IR"/>
        </w:rPr>
        <w:t>چرا فدای تو ای شاه انس و جان نشوم</w:t>
      </w:r>
    </w:p>
    <w:p>
      <w:pPr>
        <w:pStyle w:val="BookText"/>
        <w:rPr/>
      </w:pPr>
      <w:r>
        <w:rPr>
          <w:rFonts w:ascii="IRNazanin" w:hAnsi="IRNazanin" w:eastAsia="IRNazanin"/>
          <w:color w:val="111111"/>
          <w:sz w:val="28"/>
          <w:sz w:val="28"/>
          <w:szCs w:val="28"/>
          <w:rtl w:val="true"/>
          <w:lang w:bidi="fa-IR"/>
        </w:rPr>
        <w:t>چرا که لعل شهادت طراز افسر تو است</w:t>
      </w:r>
    </w:p>
    <w:p>
      <w:pPr>
        <w:pStyle w:val="BookText"/>
        <w:rPr/>
      </w:pPr>
      <w:r>
        <w:rPr>
          <w:rFonts w:ascii="IRNazanin" w:hAnsi="IRNazanin" w:eastAsia="IRNazanin"/>
          <w:color w:val="111111"/>
          <w:sz w:val="28"/>
          <w:sz w:val="28"/>
          <w:szCs w:val="28"/>
          <w:rtl w:val="true"/>
          <w:lang w:bidi="fa-IR"/>
        </w:rPr>
        <w:t xml:space="preserve">کرم نمای که عباس علیه‌السلام هم برادر تو است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830094_211673320"/>
      <w:bookmarkStart w:id="187" w:name="_Toc69"/>
      <w:bookmarkEnd w:id="186"/>
      <w:r>
        <w:rPr>
          <w:rtl w:val="true"/>
        </w:rPr>
        <w:t>وصیت مخصوص حضرت علی به عباس</w:t>
      </w:r>
      <w:bookmarkEnd w:id="18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بعضی از روایات؛ در آن هنگام که حضرت علی علیه‌السلام در بستر شهادت آرمیده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را به</w:t>
      </w:r>
    </w:p>
    <w:p>
      <w:pPr>
        <w:pStyle w:val="BookText"/>
        <w:rPr/>
      </w:pPr>
      <w:r>
        <w:rPr>
          <w:rFonts w:ascii="IRNazanin" w:hAnsi="IRNazanin" w:eastAsia="IRNazanin"/>
          <w:color w:val="111111"/>
          <w:sz w:val="28"/>
          <w:sz w:val="28"/>
          <w:szCs w:val="28"/>
          <w:rtl w:val="true"/>
          <w:lang w:bidi="fa-IR"/>
        </w:rPr>
        <w:t>حضور طلبید و او را به سینه‌اش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روز قیامت به وسیله‌ی تو چشمم روشن می‌گردد؛</w:t>
      </w:r>
    </w:p>
    <w:p>
      <w:pPr>
        <w:pStyle w:val="BookText"/>
        <w:rPr/>
      </w:pPr>
      <w:r>
        <w:rPr>
          <w:rFonts w:ascii="IRNazanin" w:hAnsi="IRNazanin" w:eastAsia="IRNazanin"/>
          <w:color w:val="111111"/>
          <w:sz w:val="28"/>
          <w:sz w:val="28"/>
          <w:szCs w:val="28"/>
          <w:rtl w:val="true"/>
          <w:lang w:bidi="fa-IR"/>
        </w:rPr>
        <w:t>اذا کان یوم عاشورا و دخلت المشرعة، ایاک ان تشرب الماء و اخوک الحسین عطشان؛</w:t>
      </w:r>
    </w:p>
    <w:p>
      <w:pPr>
        <w:pStyle w:val="BookText"/>
        <w:rPr/>
      </w:pPr>
      <w:r>
        <w:rPr>
          <w:rFonts w:ascii="IRNazanin" w:hAnsi="IRNazanin" w:eastAsia="IRNazanin"/>
          <w:color w:val="111111"/>
          <w:sz w:val="28"/>
          <w:sz w:val="28"/>
          <w:szCs w:val="28"/>
          <w:rtl w:val="true"/>
          <w:lang w:bidi="fa-IR"/>
        </w:rPr>
        <w:t>هرگاه روز عاشورا فرارسید و بر شریعه‌ی آب وارد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آب بنوشی در حالی که برادرت تشنه است</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عباس علیه‌السلام به این وصیت عمل کرد، تا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اذوق الماء و سیدی الحسین عطشانا؛</w:t>
      </w:r>
    </w:p>
    <w:p>
      <w:pPr>
        <w:pStyle w:val="BookText"/>
        <w:rPr/>
      </w:pPr>
      <w:r>
        <w:rPr>
          <w:rFonts w:ascii="IRNazanin" w:hAnsi="IRNazanin" w:eastAsia="IRNazanin"/>
          <w:color w:val="111111"/>
          <w:sz w:val="28"/>
          <w:sz w:val="28"/>
          <w:szCs w:val="28"/>
          <w:rtl w:val="true"/>
          <w:lang w:bidi="fa-IR"/>
        </w:rPr>
        <w:t>سوگند به خدا از آب نمی‌چشم، با اینکه آقایم حسین علیه‌السلام تشنه است</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حضرت عباس علیه‌السلام زندگی درخشان خود را در عصر پدر، با کمال درایت، صلابت و وفاداری به پدر، به پایان رسانید، در کنار بستر پدر، وصیت‌های پدر را شنید و به خاطر سپرد و تصمیم گرفت؛ همچون زمان پدر، یار باوفا و راستین برای امام بعد از او یعنی امام حسن مجتبی علیه‌السلام باشد و تا آخرین توان خود، از حریم اسلام و امامت، دفاع کند</w:t>
      </w:r>
      <w:r>
        <w:rPr>
          <w:rFonts w:eastAsia="IRNazanin" w:cs="IRNazanin"/>
          <w:color w:val="111111"/>
          <w:sz w:val="28"/>
          <w:szCs w:val="28"/>
          <w:rtl w:val="true"/>
          <w:lang w:bidi="fa-IR"/>
        </w:rPr>
        <w:t>.</w:t>
      </w:r>
      <w:bookmarkStart w:id="188" w:name="pg196_1845"/>
    </w:p>
    <w:p>
      <w:pPr>
        <w:pStyle w:val="Heading2"/>
        <w:numPr>
          <w:ilvl w:val="1"/>
          <w:numId w:val="1"/>
        </w:numPr>
        <w:rPr/>
      </w:pPr>
      <w:bookmarkStart w:id="189" w:name="__RefHeading___Toc1830096_211673320"/>
      <w:bookmarkStart w:id="190" w:name="_Toc70"/>
      <w:bookmarkEnd w:id="188"/>
      <w:bookmarkEnd w:id="189"/>
      <w:r>
        <w:rPr>
          <w:rtl w:val="true"/>
        </w:rPr>
        <w:t>حضرت عباس در عصر امامت امام حسن و امام حسین علیهم السلام</w:t>
      </w:r>
      <w:bookmarkEnd w:id="19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1830098_211673320"/>
      <w:bookmarkStart w:id="192" w:name="_Toc71"/>
      <w:bookmarkEnd w:id="191"/>
      <w:r>
        <w:rPr>
          <w:rtl w:val="true"/>
        </w:rPr>
        <w:t>اشاره</w:t>
      </w:r>
      <w:bookmarkStart w:id="193" w:name="pg196_1847"/>
      <w:bookmarkEnd w:id="192"/>
    </w:p>
    <w:p>
      <w:pPr>
        <w:pStyle w:val="Heading3"/>
        <w:numPr>
          <w:ilvl w:val="2"/>
          <w:numId w:val="1"/>
        </w:numPr>
        <w:rPr/>
      </w:pPr>
      <w:bookmarkStart w:id="194" w:name="__RefHeading___Toc1830100_211673320"/>
      <w:bookmarkStart w:id="195" w:name="_Toc72"/>
      <w:bookmarkEnd w:id="193"/>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پس از شهادت امیرمؤمنان علی علیه‌السلام که در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امام حسن علیه‌السلام زمام امور امامت و خلافت را به دست گرفت و مدت امامت آن حضرت، حدود ده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در این مدت در برابر معاویه قرار گرفته بود، از این رو با حوادث تلخ بسیار و با فراز و نشیب‌های گوناگون روبرو شد، به خصوص ماجرای تلخ صلح با معاویه، که امام حسن علیه‌السلام آن را به عنوان یک آتش بس مشروط، برای حفظ و بازسازی نیروها پذیرفت، عده‌ای را بر آن واداشت که به آن حضرت اعتراض کردند و در این رابطه، آن بزرگوار در فشارهای سختی قرار گرفت، در همه‌ی این بحران‌ها، حضرت عباس علیه‌السلام مطیع برادر بود و از او به عنوان امام، اطاعت و پیروی می‌کرد و کوچکترین مخالفتی از او نسبت به امام حسن علیه‌السلام دیده نشد</w:t>
      </w:r>
      <w:r>
        <w:rPr>
          <w:rFonts w:eastAsia="IRNazanin" w:cs="IRNazanin"/>
          <w:color w:val="111111"/>
          <w:sz w:val="28"/>
          <w:szCs w:val="28"/>
          <w:rtl w:val="true"/>
          <w:lang w:bidi="fa-IR"/>
        </w:rPr>
        <w:t>.</w:t>
      </w:r>
    </w:p>
    <w:p>
      <w:pPr>
        <w:pStyle w:val="Heading3"/>
        <w:numPr>
          <w:ilvl w:val="2"/>
          <w:numId w:val="1"/>
        </w:numPr>
        <w:rPr/>
      </w:pPr>
      <w:bookmarkStart w:id="196" w:name="__RefHeading___Toc1830102_211673320"/>
      <w:bookmarkStart w:id="197" w:name="_Toc73"/>
      <w:bookmarkEnd w:id="196"/>
      <w:r>
        <w:rPr>
          <w:rtl w:val="true"/>
        </w:rPr>
        <w:t>حضرت عباس همراه و همیار برادرش امام حسن</w:t>
      </w:r>
      <w:bookmarkEnd w:id="19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اطاعت حضرت عباس علیه‌السلام در آغاز زیارت نامه‌اش، از زبان</w:t>
      </w:r>
    </w:p>
    <w:p>
      <w:pPr>
        <w:pStyle w:val="BookText"/>
        <w:rPr/>
      </w:pPr>
      <w:r>
        <w:rPr>
          <w:rFonts w:ascii="IRNazanin" w:hAnsi="IRNazanin" w:eastAsia="IRNazanin"/>
          <w:color w:val="111111"/>
          <w:sz w:val="28"/>
          <w:sz w:val="28"/>
          <w:szCs w:val="28"/>
          <w:rtl w:val="true"/>
          <w:lang w:bidi="fa-IR"/>
        </w:rPr>
        <w:t>امام صادق علیه‌السلام خطاب به آن حضرت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ایها العبد الصالح، المطیع لله و لرسوله و لامیرالمؤمنین و الحسن و الحسین علیهم‌السلام؛</w:t>
      </w:r>
    </w:p>
    <w:p>
      <w:pPr>
        <w:pStyle w:val="BookText"/>
        <w:rPr/>
      </w:pPr>
      <w:r>
        <w:rPr>
          <w:rFonts w:ascii="IRNazanin" w:hAnsi="IRNazanin" w:eastAsia="IRNazanin"/>
          <w:color w:val="111111"/>
          <w:sz w:val="28"/>
          <w:sz w:val="28"/>
          <w:szCs w:val="28"/>
          <w:rtl w:val="true"/>
          <w:lang w:bidi="fa-IR"/>
        </w:rPr>
        <w:t>سلام بر تو ای بنده‌ی صالح و مطیع خدا و رسولش و پیرو امیرمؤمنان علی علیه‌السلام و حسن و حسین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قسمت آخر این زیارت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امام صادق علیه‌السلام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تو از دنیا رفتی، در حالی که اقتدا به صالحان نمودی و از پیامبران پیروی کردی</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می‌بینیم امام صادق علیه‌السلام آن حضرت را مطیع امام حسن و امام حسین علیه‌السلام دانسته و او را تا آخر عمر، پیرو صالحان و پیامبران، براساس بصیرت و آگاهی،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علیه‌السلام پس از شش ماه و چهار روز خلافت در کوفه، بر اثر نابسامانی‌ها از کوفه به مدینه بازگشت و نه سال و چهار ماه به دور از خلافت، در مدینه زیست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علیه‌السلام همراه برادرش، از کوفه به مدینه بازگشت و در اطراف امام و برادرش زیست، هرگز به حکومت سیاه معاویه، اعتنا نکرد، موضع‌گیری و مخالفت خود را همانند موضع گیری برادرش امام حسن علیه‌السلام به صورت بی‌اعتنایی و قهر از حکومت ننگین معاویه، ادامه داد، تا آنگاه که امام حسن علیه‌السلام توسط جعده دختر اشعث که عامل نفوذی معاویه بود، مسموم شده و به شهادت رسید</w:t>
      </w:r>
      <w:r>
        <w:rPr>
          <w:rFonts w:eastAsia="IRNazanin" w:cs="IRNazanin"/>
          <w:color w:val="111111"/>
          <w:sz w:val="28"/>
          <w:szCs w:val="28"/>
          <w:rtl w:val="true"/>
          <w:lang w:bidi="fa-IR"/>
        </w:rPr>
        <w:t>.</w:t>
      </w:r>
      <w:bookmarkStart w:id="198" w:name="pg196_1849"/>
    </w:p>
    <w:p>
      <w:pPr>
        <w:pStyle w:val="BookText"/>
        <w:rPr/>
      </w:pPr>
      <w:bookmarkEnd w:id="198"/>
      <w:r>
        <w:rPr>
          <w:rFonts w:ascii="IRNazanin" w:hAnsi="IRNazanin" w:eastAsia="IRNazanin"/>
          <w:color w:val="111111"/>
          <w:sz w:val="28"/>
          <w:sz w:val="28"/>
          <w:szCs w:val="28"/>
          <w:rtl w:val="true"/>
          <w:lang w:bidi="fa-IR"/>
        </w:rPr>
        <w:t>امام حسن علیه‌السلام وقتی که نشانه‌های رحلت را در خود مشاهده کرد، برادرش حسین علیه‌السلام را به حضور طلبید و به او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فراق فرارسیده، من به خدایم می‌پیوندم، مرا زهر خورانیده‌اند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آن حقی که بر تو دارم مبادا در این باره سخنی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مطرح کردن آن، جنگ کنی که صلاح اسلام و شیعیان در این شرایط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دنیا رفتم، چشمانم را بپوشان، مرا غسل بده و کفن کن و در میان تابوت بگذار و به سوی قبر جدم رسول خدا صلی الله علیه و آله ببر، تا با جدم تجدید عهد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دیداری تازه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زودی با خبر می‌شوی که مردم گمان می‌کنند که تو می‌خواهی مرا در کنار قبر صلی الله علیه و آله دفن کنی، به سوی تو می‌آیند، تا از تو جلوگیری کنند، تو را به خدا سوگند می‌دهم که مبادا در مورد من به اندازه‌ی شیشه حجامت، خون ریخته شود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830104_211673320"/>
      <w:bookmarkStart w:id="200" w:name="_Toc74"/>
      <w:bookmarkEnd w:id="199"/>
      <w:r>
        <w:rPr>
          <w:rtl w:val="true"/>
        </w:rPr>
        <w:t>حضرت عباس، مطیع امام حسین در اجرای وصیت برادر</w:t>
      </w:r>
      <w:bookmarkEnd w:id="200"/>
    </w:p>
    <w:p>
      <w:pPr>
        <w:pStyle w:val="BookText"/>
        <w:rPr/>
      </w:pPr>
      <w:r>
        <w:rPr>
          <w:rFonts w:ascii="IRNazanin" w:hAnsi="IRNazanin" w:eastAsia="IRNazanin"/>
          <w:color w:val="111111"/>
          <w:sz w:val="28"/>
          <w:sz w:val="28"/>
          <w:szCs w:val="28"/>
          <w:rtl w:val="true"/>
          <w:lang w:bidi="fa-IR"/>
        </w:rPr>
        <w:t>وصیت امام حسن علیه‌السلام گرچه به امام حسین علیه‌السلام بود، ولی حقیقت وصیت به همه‌ی برادران و بنی‌هاشم و شیعیان بود، از این رو حضرت عباس علیه‌السلام نیز مورد خطاب این وصیت بوده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علیه‌السلام به لقاءالله پیوست، امام حسین علیه‌السلام همراه برادران و شیعیان و بستگان، مطابق وصیت، پس از غسل و کفن و نماز، جنازه‌ی امام حسن علیه‌السلام را در میان تابوت نهاده و به سوی مرقد منور پیامبر صلی الله علیه و آله</w:t>
      </w:r>
    </w:p>
    <w:p>
      <w:pPr>
        <w:pStyle w:val="BookText"/>
        <w:rPr/>
      </w:pPr>
      <w:r>
        <w:rPr>
          <w:rFonts w:ascii="IRNazanin" w:hAnsi="IRNazanin" w:eastAsia="IRNazanin"/>
          <w:color w:val="111111"/>
          <w:sz w:val="28"/>
          <w:sz w:val="28"/>
          <w:szCs w:val="28"/>
          <w:rtl w:val="true"/>
          <w:lang w:bidi="fa-IR"/>
        </w:rPr>
        <w:t>حرکت کردند، بدخواهان کینه‌توز مانند مروان و دار و دسته‌هایش به همدیگر گفتند حسین علیه‌السلام و بنی‌هاشم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جنازه‌ی امام حسن علیه‌السلام را در کنار قبر پیامبر صلی الله علیه وآله دفن کنند، همدیگر را تحریک کردند و اجتماع نمودند تا از دفن جنازه‌ی آن حضرت در کنار قبر پیامبر صلی الله علیه و آله جلوگیری نمایند، تا آنجا که عایشه سوار بر استر شد و به آنها پیوست و فریاد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ابنکم عن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پسر خود را از خانه‌ام دور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و برادران هر کدام پاسخ آنها را دادند و به آنها فهماندند که جنازه را برای تجدید عهد، کنار مرقد پیامبر صلی الله علیه وآله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حسین علیه‌السلام همراه برادران و بستگان، جنازه را به بقیع برده و در آنجا به خاک سپردند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کینه‌های پلید بدخواهان به جایی رسید که جنازه‌ی امام حسن علیه‌السلام را تیرباران کردند، به طوری که هنگام دفن، هفتاد چوبه‌ی تیر از بدن مطهرش بیرون آوردند</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اینجا قابل توجه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علیه‌السلام که در این هنگام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هم شجاع بود و هم احساسات جوانی در سر داشت، در عین حال طبق وظیفه به وصیت برادر عمل کرد و با</w:t>
      </w:r>
    </w:p>
    <w:p>
      <w:pPr>
        <w:pStyle w:val="BookText"/>
        <w:rPr/>
      </w:pPr>
      <w:r>
        <w:rPr>
          <w:rFonts w:ascii="IRNazanin" w:hAnsi="IRNazanin" w:eastAsia="IRNazanin"/>
          <w:color w:val="111111"/>
          <w:sz w:val="28"/>
          <w:sz w:val="28"/>
          <w:szCs w:val="28"/>
          <w:rtl w:val="true"/>
          <w:lang w:bidi="fa-IR"/>
        </w:rPr>
        <w:t>کمال حلم و بردباری و صبر انقلابی، اطاعت از وصیت امام حسن علیه‌السلام را بر احساسات و خواسته خود مقدم داشت و با خویشتن داری و تسلط بر خود به خاطر صلاح اسلام دندان بر روی جگر گذاشت و قهرمانانه خود را کنترل کرد و تعهد و وفاداری خود را نسبت به امام حسن علیه‌السلام ایفا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سید عبدالرزاق مقرم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پس از تیرباران جنازه‌ی مطهر امام حسن مجتبی علیه‌السلام، هنگامی که عباس علیه‌السلام این وضع دلخراش را دید، غیرتش به جوش آمد، کاسه‌ی صبرش لبریز شد، شمشیر به دست گرفت و تصمیم حمله به آن حرامیان بد طینت گرفت، ولی امام حسین علیه‌السلام به سراغ عباس علیه‌السلام آمد و بنا به وصیت برادرش امام حسین علیه‌السلام که خون‌ریزی را در آن مورد، روا ندانسته بود، عباس را از حمله کردن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علیه‌السلام آتش خشمش را به جان ریخت و به اطاعت از امام حسین علیه‌السلام، صبر و تحمل کرد و در انتظار فرصت وعده‌ی الهی بود تا فرارسد و در شهادتگاه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فدای آیین اسلام نماید و به سعادت ابدی نایل شود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امیری که علمدار شه کرب و بلایی</w:t>
      </w:r>
    </w:p>
    <w:p>
      <w:pPr>
        <w:pStyle w:val="BookText"/>
        <w:rPr/>
      </w:pPr>
      <w:r>
        <w:rPr>
          <w:rFonts w:ascii="IRNazanin" w:hAnsi="IRNazanin" w:eastAsia="IRNazanin"/>
          <w:color w:val="111111"/>
          <w:sz w:val="28"/>
          <w:sz w:val="28"/>
          <w:szCs w:val="28"/>
          <w:rtl w:val="true"/>
          <w:lang w:bidi="fa-IR"/>
        </w:rPr>
        <w:t>اسد پیشه‌ی صولت، پسر شیر خدایی</w:t>
      </w:r>
    </w:p>
    <w:p>
      <w:pPr>
        <w:pStyle w:val="BookText"/>
        <w:rPr/>
      </w:pPr>
      <w:r>
        <w:rPr>
          <w:rFonts w:ascii="IRNazanin" w:hAnsi="IRNazanin" w:eastAsia="IRNazanin"/>
          <w:color w:val="111111"/>
          <w:sz w:val="28"/>
          <w:sz w:val="28"/>
          <w:szCs w:val="28"/>
          <w:rtl w:val="true"/>
          <w:lang w:bidi="fa-IR"/>
        </w:rPr>
        <w:t>یک جهان صولت و پنهان شده در پیشه تمکین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فلک قدرت و تسلیم به تقدیر قضایی</w:t>
      </w:r>
      <w:bookmarkStart w:id="201" w:name="pg196_1852"/>
    </w:p>
    <w:p>
      <w:pPr>
        <w:pStyle w:val="Heading3"/>
        <w:numPr>
          <w:ilvl w:val="2"/>
          <w:numId w:val="1"/>
        </w:numPr>
        <w:rPr/>
      </w:pPr>
      <w:bookmarkStart w:id="202" w:name="__RefHeading___Toc1830106_211673320"/>
      <w:bookmarkStart w:id="203" w:name="_Toc75"/>
      <w:bookmarkEnd w:id="201"/>
      <w:bookmarkEnd w:id="202"/>
      <w:r>
        <w:rPr>
          <w:rtl w:val="true"/>
        </w:rPr>
        <w:t>ازدواج حضرت عباس و فرزندان او</w:t>
      </w:r>
      <w:bookmarkEnd w:id="203"/>
    </w:p>
    <w:p>
      <w:pPr>
        <w:pStyle w:val="BookText"/>
        <w:rPr/>
      </w:pPr>
      <w:r>
        <w:rPr>
          <w:rFonts w:ascii="IRNazanin" w:hAnsi="IRNazanin" w:eastAsia="IRNazanin"/>
          <w:color w:val="111111"/>
          <w:sz w:val="28"/>
          <w:sz w:val="28"/>
          <w:szCs w:val="28"/>
          <w:rtl w:val="true"/>
          <w:lang w:bidi="fa-IR"/>
        </w:rPr>
        <w:t>به خوبی روشن نیست که حضرت عباس علیه‌السلام در چه سالی ازدواج نمود، ولی نظر به اینکه آن حضرت هنگام شهادت پدر، حدود چهارده سال داشت، می‌توان حدس زد که ازدواج آن حضرت در عصر امامت امام حسن علیه‌السلام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با لبابه دختر عبیدالله بن عباس که پسر عموی پیامبر صلی الله علیه وآله بود ازدواج کرد، لبابه از بانوان ارجمند بود و از حضرت عباس علیه‌السلام دارای دو فرزند به نام فضل‌الله و عبیدالله شد و نسل حضرت عباس علیه‌السلام از جانب عبیدالله، ادامه یافت و در این نسل، رادمردان بزرگ و عالمان و فقیهان برجسته به وجود آمدند، مانند ابویعلی حمزه بن قاسم که نوه‌ی حضرت عباس علیه‌السلام در نسل پنجم است و مرقد مطهرش در نزدیک حله، دارای گنبد و بارگاه است </w:t>
      </w:r>
      <w:r>
        <w:rPr>
          <w:rStyle w:val="FootnoteAnchor"/>
          <w:rtl w:val="true"/>
        </w:rPr>
        <w:footnoteReference w:id="119"/>
      </w:r>
      <w:r>
        <w:rPr>
          <w:rFonts w:ascii="IRNazanin" w:hAnsi="IRNazanin" w:eastAsia="IRNazanin"/>
          <w:color w:val="111111"/>
          <w:sz w:val="28"/>
          <w:sz w:val="28"/>
          <w:szCs w:val="28"/>
          <w:rtl w:val="true"/>
          <w:lang w:bidi="fa-IR"/>
        </w:rPr>
        <w:t xml:space="preserve">و مانند علی بن ابراهیم بن ابی‌جعفر، حسن به عبیدالله بن ابی‌الفضل علیه‌السلام که نوه آن حضرت در نسل سوم است و مرقد مطهرش دارای گنبد و بارگاه ملکوتی و زیارتگاه مهم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آخر خیابان 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عنوان شاه زاده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شاه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می‌باشد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سید عبدالرزاق مقرم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عباس علیه‌السلام شش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پسر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فضل‌الله و عبیدالله، لبابه بود و مادر یا مادران چهار</w:t>
      </w:r>
      <w:bookmarkStart w:id="204" w:name="pg196_1853"/>
    </w:p>
    <w:p>
      <w:pPr>
        <w:pStyle w:val="BookText"/>
        <w:rPr/>
      </w:pPr>
      <w:bookmarkEnd w:id="204"/>
      <w:r>
        <w:rPr>
          <w:rFonts w:ascii="IRNazanin" w:hAnsi="IRNazanin" w:eastAsia="IRNazanin"/>
          <w:color w:val="111111"/>
          <w:sz w:val="28"/>
          <w:sz w:val="28"/>
          <w:szCs w:val="28"/>
          <w:rtl w:val="true"/>
          <w:lang w:bidi="fa-IR"/>
        </w:rPr>
        <w:t xml:space="preserve">فرزند دیگرش به نام‌های حسن،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و دختری که نامش معلوم نیست،ام‌ولد بوده‌اند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فرزندان حضرت عباس علیه‌السلام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و عبدالله بن عباس را در شمار شهیدان کربلا می‌شمرد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سروی یک فرزند او، یعنی محمد را جزء شهدای کربلا شمرده است</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بعید نیست که حضرت عباس علیه‌السلام با خانواده‌ی خود به کربلا آمده باشد و دو فرزند جوانش را به میدان فرستاده و آنها قبل از خود به شهادت رسیده باشند، چنانکه اکثر شهیدان کربلا با زن و فرزند خود به کربلا آمده بودند، به ویژه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حوادث روز عاشورا ذکر خواهد شد، حضرت عباس علیه‌السلام دارای خیمه‌ی مخصوص بود و هنگام وداع به آن خیمه آمد و با همسر و فرزندانش وداع کرد</w:t>
      </w:r>
      <w:r>
        <w:rPr>
          <w:rFonts w:eastAsia="IRNazanin" w:cs="IRNazanin"/>
          <w:color w:val="111111"/>
          <w:sz w:val="28"/>
          <w:szCs w:val="28"/>
          <w:rtl w:val="true"/>
          <w:lang w:bidi="fa-IR"/>
        </w:rPr>
        <w:t>.</w:t>
      </w:r>
    </w:p>
    <w:p>
      <w:pPr>
        <w:pStyle w:val="Heading3"/>
        <w:numPr>
          <w:ilvl w:val="2"/>
          <w:numId w:val="1"/>
        </w:numPr>
        <w:rPr/>
      </w:pPr>
      <w:bookmarkStart w:id="205" w:name="__RefHeading___Toc1830108_211673320"/>
      <w:bookmarkStart w:id="206" w:name="_Toc76"/>
      <w:bookmarkEnd w:id="205"/>
      <w:r>
        <w:rPr>
          <w:rtl w:val="true"/>
        </w:rPr>
        <w:t>شأن و مقام عبیدالله بن عباس</w:t>
      </w:r>
      <w:bookmarkEnd w:id="20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فرزندان حضرت عباس علیه‌السلام عبیدالله دارای مقام بسیار ارجمند بود و از یاران و اصحاب امام سجاد علیه‌السلام به شمار می‌آمد، آن حضرت هر وقت او را می‌دید، به یاد فداکاری‌های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w:t>
      </w:r>
      <w:bookmarkStart w:id="207" w:name="pg196_1854"/>
    </w:p>
    <w:p>
      <w:pPr>
        <w:pStyle w:val="BookText"/>
        <w:rPr/>
      </w:pPr>
      <w:bookmarkEnd w:id="207"/>
      <w:r>
        <w:rPr>
          <w:rFonts w:ascii="IRNazanin" w:hAnsi="IRNazanin" w:eastAsia="IRNazanin"/>
          <w:color w:val="111111"/>
          <w:sz w:val="28"/>
          <w:sz w:val="28"/>
          <w:szCs w:val="28"/>
          <w:rtl w:val="true"/>
          <w:lang w:bidi="fa-IR"/>
        </w:rPr>
        <w:t>می‌افتاد و گریان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گفتنی‌ها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ام‌البنین علیهاالسلام مادر حضرت عباس علیه‌السلام پس از آگاهی شهادت فرزندانش، در مدینه عبیدالله را هر روز همراه خود به بقیع می‌برد و به یاد حضرت عباس علیه‌السلام و پسران دیگرش گریه می‌کرد، مردم مدینه در آنجا اجتماع می‌نمودند و با شنیدن ذکر مصیبت او، گریه می‌کردند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عبیدالله بن عباس علیه‌السلام در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فرزندی به نام حسن داشت، حسن دارای پنج پسر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حمزه، ابراهیم، عباس، عبیدالله بود و این پنج نوه‌ی حضرت عباس علیه‌السلام هر کدام در عصر خود از فقهای بزرگ و برجسته و وارسته بودند و موقعیت و شخصیت والایی در میان مردم داشتند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830110_211673320"/>
      <w:bookmarkStart w:id="209" w:name="_Toc77"/>
      <w:bookmarkEnd w:id="208"/>
      <w:r>
        <w:rPr>
          <w:rtl w:val="true"/>
        </w:rPr>
        <w:t>حضرت عباس در عصر امامت حسین قبل از حادثه‌ی کربلا</w:t>
      </w:r>
      <w:bookmarkEnd w:id="20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علیه‌السلام پس از شهادت امام حسن علیه‌السلام عهده‌دار امور امامت گردید و امامت آن حضرت 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شهادتش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حضرت عباس علیه‌السلام در همه‌ی حوادث فرهنگی و سیاسی و عبادی، در این عصر، پیرو کامل و مخلص امام حسین علیه‌السلام بود، گویا تولد او در چهارم شعبان با توجه به تولد امام حسین علیه‌السلام</w:t>
      </w:r>
      <w:bookmarkStart w:id="210" w:name="pg196_1855"/>
    </w:p>
    <w:p>
      <w:pPr>
        <w:pStyle w:val="BookText"/>
        <w:rPr/>
      </w:pPr>
      <w:bookmarkEnd w:id="210"/>
      <w:r>
        <w:rPr>
          <w:rFonts w:ascii="IRNazanin" w:hAnsi="IRNazanin" w:eastAsia="IRNazanin"/>
          <w:color w:val="111111"/>
          <w:sz w:val="28"/>
          <w:sz w:val="28"/>
          <w:szCs w:val="28"/>
          <w:rtl w:val="true"/>
          <w:lang w:bidi="fa-IR"/>
        </w:rPr>
        <w:t>در سوم شعبان، براساس قلم تقدیر، قلم پیروی عباس علیه‌السلام از حسین علیه‌السلام را نیز رقم می‌زد، چرا که همیشه، چهار پیرو 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حوادث، دو حادثه‌ی بزرگ و مهم بود، که حضرت عباس در کنار برادر می‌درخشید و هرگز از خط فکری و عملی او جدا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بیعت گرفتن برای یزید در عصر معاویه و نیز بعد از معاویه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به توضیح هر یک می‌پردازیم</w:t>
      </w:r>
      <w:r>
        <w:rPr>
          <w:rFonts w:eastAsia="IRNazanin" w:cs="IRNazanin"/>
          <w:color w:val="111111"/>
          <w:sz w:val="28"/>
          <w:szCs w:val="28"/>
          <w:rtl w:val="true"/>
          <w:lang w:bidi="fa-IR"/>
        </w:rPr>
        <w:t>.</w:t>
      </w:r>
    </w:p>
    <w:p>
      <w:pPr>
        <w:pStyle w:val="Heading3"/>
        <w:numPr>
          <w:ilvl w:val="2"/>
          <w:numId w:val="1"/>
        </w:numPr>
        <w:rPr/>
      </w:pPr>
      <w:bookmarkStart w:id="211" w:name="__RefHeading___Toc1830112_211673320"/>
      <w:bookmarkStart w:id="212" w:name="_Toc78"/>
      <w:bookmarkEnd w:id="211"/>
      <w:r>
        <w:rPr>
          <w:rtl w:val="true"/>
        </w:rPr>
        <w:t>مخالفت عباس با بیعت با یزید</w:t>
      </w:r>
      <w:bookmarkEnd w:id="212"/>
    </w:p>
    <w:p>
      <w:pPr>
        <w:pStyle w:val="BookText"/>
        <w:rPr/>
      </w:pPr>
      <w:r>
        <w:rPr>
          <w:rFonts w:ascii="IRNazanin" w:hAnsi="IRNazanin" w:eastAsia="IRNazanin"/>
          <w:color w:val="111111"/>
          <w:sz w:val="28"/>
          <w:sz w:val="28"/>
          <w:szCs w:val="28"/>
          <w:rtl w:val="true"/>
          <w:lang w:bidi="fa-IR"/>
        </w:rPr>
        <w:t>در عصر معاویه، با اینکه از شرایط صلح با امام حسن علیه‌السلام این بود که معاویه برای خود خلیفه تعیین نکند، معاویه این شرط و شرایط دیگر را زیر پا گذاشت و با کمال گستاخی و خودکامگی مخالفت خود را با خاندان نبوت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بر فراز منبر رفت و آشکارا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شرطت للحسن شروطا و کلها تحت رجلی؛</w:t>
      </w:r>
    </w:p>
    <w:p>
      <w:pPr>
        <w:pStyle w:val="BookText"/>
        <w:rPr/>
      </w:pPr>
      <w:r>
        <w:rPr>
          <w:rFonts w:ascii="IRNazanin" w:hAnsi="IRNazanin" w:eastAsia="IRNazanin"/>
          <w:color w:val="111111"/>
          <w:sz w:val="28"/>
          <w:sz w:val="28"/>
          <w:szCs w:val="28"/>
          <w:rtl w:val="true"/>
          <w:lang w:bidi="fa-IR"/>
        </w:rPr>
        <w:t>با حسن علیه‌السلام شرط هایی نمودم، همه‌ی آنها را زیر پایم نهادم</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که برای نصب فرزندش یزید به عنوان خلیفه، به دنبال</w:t>
      </w:r>
    </w:p>
    <w:p>
      <w:pPr>
        <w:pStyle w:val="BookText"/>
        <w:rPr/>
      </w:pPr>
      <w:r>
        <w:rPr>
          <w:rFonts w:ascii="IRNazanin" w:hAnsi="IRNazanin" w:eastAsia="IRNazanin"/>
          <w:color w:val="111111"/>
          <w:sz w:val="28"/>
          <w:sz w:val="28"/>
          <w:szCs w:val="28"/>
          <w:rtl w:val="true"/>
          <w:lang w:bidi="fa-IR"/>
        </w:rPr>
        <w:t xml:space="preserve">فرصت می‌گشت،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فرصت را به دست آورد و روزی را تعیین کرد و رسما به یکی از مزدوران جلادش به نام ضحاک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عهدی یزید را در ملأ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کند و به چند نفر از افراد مشهور فرمان داد که ابلاغ ضحاک را تصدیق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فرارسید و معاویه ولایتعهدی یزید را که در لوحی نوشته بود، به ضحاک داد، ضحاک آن را در حضور مردم خواند و مردم را به بیعت با یزید دعوت کرد، با توجه به اینکه یزید در این هنگام سی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حاضران از روی ترس و بعضی از روی طمع، بیعت کردند و بعضی اعتراض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 این مورد بسیار شد، حتی مروان اعتراض کرد، معاویه با تطمیع، او را راضی نمود، به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ولیعهد یزید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مروان چنین دید، تسلیم شد، معاویه به او دستور داد تا به مدینه برود و فرماندار مدینه شود و مردم حجاز را به پذیرش بیعت با یزید دعوت کند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مطابق روایات دیگر، عایشه به معاویه اعتراض کرد، معاویه به طور محرمانه در مدینه دستور داد چاهی را کندند و داخل آن را پر از آهک نمود، سپس شبانه عایشه را برای مذاکره، دعوت کرد، وقتی که عایشه نزد معاویه آمد، معاویه با ظاهرسازی و پشت هم اندازی</w:t>
      </w:r>
    </w:p>
    <w:p>
      <w:pPr>
        <w:pStyle w:val="BookText"/>
        <w:rPr/>
      </w:pPr>
      <w:r>
        <w:rPr>
          <w:rFonts w:ascii="IRNazanin" w:hAnsi="IRNazanin" w:eastAsia="IRNazanin"/>
          <w:color w:val="111111"/>
          <w:sz w:val="28"/>
          <w:sz w:val="28"/>
          <w:szCs w:val="28"/>
          <w:rtl w:val="true"/>
          <w:lang w:bidi="fa-IR"/>
        </w:rPr>
        <w:t>و تعارف او را بر سر آن چاه آورد، عایشه به چاه افتاد و در همانجا از دنیا رفت و همانجا قبر او شد و مردم مدتها نمی‌دانستند که عایشه کجا رفته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شاعر معروف، سنائی که از اهل تسنن است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هم به دست آن یاغی</w:t>
      </w:r>
    </w:p>
    <w:p>
      <w:pPr>
        <w:pStyle w:val="BookText"/>
        <w:rPr/>
      </w:pPr>
      <w:r>
        <w:rPr>
          <w:rFonts w:ascii="IRNazanin" w:hAnsi="IRNazanin" w:eastAsia="IRNazanin"/>
          <w:color w:val="111111"/>
          <w:sz w:val="28"/>
          <w:sz w:val="28"/>
          <w:szCs w:val="28"/>
          <w:rtl w:val="true"/>
          <w:lang w:bidi="fa-IR"/>
        </w:rPr>
        <w:t>شد شهید و بکشتش آن طاغی</w:t>
      </w:r>
    </w:p>
    <w:p>
      <w:pPr>
        <w:pStyle w:val="BookText"/>
        <w:rPr/>
      </w:pPr>
      <w:r>
        <w:rPr>
          <w:rFonts w:ascii="IRNazanin" w:hAnsi="IRNazanin" w:eastAsia="IRNazanin"/>
          <w:color w:val="111111"/>
          <w:sz w:val="28"/>
          <w:sz w:val="28"/>
          <w:szCs w:val="28"/>
          <w:rtl w:val="true"/>
          <w:lang w:bidi="fa-IR"/>
        </w:rPr>
        <w:t>آنکه با جفت مصطفی زین سان</w:t>
      </w:r>
    </w:p>
    <w:p>
      <w:pPr>
        <w:pStyle w:val="BookText"/>
        <w:rPr/>
      </w:pPr>
      <w:r>
        <w:rPr>
          <w:rFonts w:ascii="IRNazanin" w:hAnsi="IRNazanin" w:eastAsia="IRNazanin"/>
          <w:color w:val="111111"/>
          <w:sz w:val="28"/>
          <w:sz w:val="28"/>
          <w:szCs w:val="28"/>
          <w:rtl w:val="true"/>
          <w:lang w:bidi="fa-IR"/>
        </w:rPr>
        <w:t>بد کند مر و را تو مرد مخوان</w:t>
      </w:r>
    </w:p>
    <w:p>
      <w:pPr>
        <w:pStyle w:val="BookText"/>
        <w:rPr/>
      </w:pPr>
      <w:r>
        <w:rPr>
          <w:rFonts w:ascii="IRNazanin" w:hAnsi="IRNazanin" w:eastAsia="IRNazanin"/>
          <w:color w:val="111111"/>
          <w:sz w:val="28"/>
          <w:sz w:val="28"/>
          <w:szCs w:val="28"/>
          <w:rtl w:val="true"/>
          <w:lang w:bidi="fa-IR"/>
        </w:rPr>
        <w:t>در مقابل این بیعت گرفتن با زور و اجبار، عده‌ای آشکارا مخالفت کردند، در رأس آنها امام حسین علیه‌السلام بود، که با کمال صراحت مخالفت نمود، حتی در ضمن نامه‌ای به معاویه، که بدعتها و مخالفت‌های او با اسلام را بر می‌شمرد،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اخذک الناس ببیعة ابنک یزید و هو غلام حدث، یشرب الخمر و یلعب بالکلاب، فقد خسرت نفسک و بترت دینک؛</w:t>
      </w:r>
    </w:p>
    <w:p>
      <w:pPr>
        <w:pStyle w:val="BookText"/>
        <w:rPr/>
      </w:pPr>
      <w:r>
        <w:rPr>
          <w:rFonts w:ascii="IRNazanin" w:hAnsi="IRNazanin" w:eastAsia="IRNazanin"/>
          <w:color w:val="111111"/>
          <w:sz w:val="28"/>
          <w:sz w:val="28"/>
          <w:szCs w:val="28"/>
          <w:rtl w:val="true"/>
          <w:lang w:bidi="fa-IR"/>
        </w:rPr>
        <w:t>و اگر مردم را با زور و اکراه به بیعت با پسرت یزید می‌کشانی با اینکه او جوانی بی‌تجربه، شرابخوار و سگباز است، در حقیقت به ضرر و زیان خود، اقدام کرده‌ای و دین خود را تباه نموده‌ای</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علیه‌السلام در این ماجرا نیز همچون امام حسین علیه‌السلام فکر می‌کرد و از او اطاعت می‌نمود و هرگز دیده و شنیده نشد که او بیعت</w:t>
      </w:r>
    </w:p>
    <w:p>
      <w:pPr>
        <w:pStyle w:val="BookText"/>
        <w:rPr/>
      </w:pPr>
      <w:r>
        <w:rPr>
          <w:rFonts w:ascii="IRNazanin" w:hAnsi="IRNazanin" w:eastAsia="IRNazanin"/>
          <w:color w:val="111111"/>
          <w:sz w:val="28"/>
          <w:sz w:val="28"/>
          <w:szCs w:val="28"/>
          <w:rtl w:val="true"/>
          <w:lang w:bidi="fa-IR"/>
        </w:rPr>
        <w:t>با یزید را بپذیرد، بلکه مو به مو همان خط فکری و عملی امام حسین علیه‌السلام را دنبال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عباس علیه‌السلام و همراهان از امام حسین علیه‌السلام در فرمانداری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در بستر مرگ قرار گرفت، پسرش یزید را طلبید و پیش رویش نشانید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همه‌ی ناهمواری‌ها و مشکلات را برای بیعت گرفتن از مردم برای تو، هموار ساختم و گردنکش‌ها را در برابر تو رام نمودم و شهرها را تحت تسخیر تو در آوردم، ولی در مورد سه نفر در رابطه با بیعت با تو، ترس و هراس دارم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علیه‌السلام، عبدالله بن عمر و عبدالله بن زبیر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عبدالله بن‌زبیر، هر جا او را یافتی، قطعه قطعه‌اش کن، زیرا اگر او بر تو دست یابد مانند شیر به تو حمله می‌کند و در غیر این صورت مانند برخورد روباه با سگ، با تو نیرنگ و حیله می‌نماید، اما عبدالله بن عمر، با او سازش کن، او با تو است، او را از خود دور نکن، اما حسین علیه‌السلام نسبت او را به پیامبر صلی الله علیه وآله می‌دانی، او گوشت و خون رسول خدا صلی الله علیه و آله است و من می‌دانم که مردم عراق او را به سوی خود می‌خوانند، سپس او را تنها می‌گذارند، اگر به او غالب شدی، حقش را بشناس و حریم مقامش را در پیشگاه رسول خدا صلی الله علیه و آله رعایت کن و با او ستیز مکن با توجه به اینکه بین ما و او خویشاوندی وجود دارد، بپرهیز از این که به او آسیب برسانی</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در نیمه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 وقتی که یزید بر مسند خلافت نشست، وصیت پدر را نادیده گرفت، بی‌درنگ برای فرماندار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علیه‌السلام را احضار کن و بدون تأخیر از او بیعت بگیر و اگر بیعت نکرد گردنش را بزن و سرش را نزد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مروان را به حضور طلبید و با او در این باره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بیعت نمی‌کند، اگر من به جای تو بودم گردنش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حدودی خوش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 ای کاش به دنیا نیامده بودم که چنین دستوری به من بدهند، آنگاه ولید شخصی را نزد امام حسین علیه‌السلام فرستاد و او را به فرمانداری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همراه سی نفر از بستگان و غلامانش به سوی فرمانداری حرکت کردند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این سی نفر مسلح بودند، کنار درگاه فرمانداری توقف کردند، تا اگر پیش آمد سختی شد به حمایت از امام حسین علیه‌السلام پرداخته و او را از آسیب دشمن نجات دهند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هنگامی که خواست نزد ولید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بستگانش را طلبید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همراه من تا درگاه ساختمان فرمانداری بیایید، هنگامی که نزد ولید وارد شدم و مذاکره‌ی بین من و او به خشونت و شدت گرایید، هرگاه</w:t>
      </w:r>
    </w:p>
    <w:p>
      <w:pPr>
        <w:pStyle w:val="BookText"/>
        <w:rPr/>
      </w:pPr>
      <w:r>
        <w:rPr>
          <w:rFonts w:ascii="IRNazanin" w:hAnsi="IRNazanin" w:eastAsia="IRNazanin"/>
          <w:color w:val="111111"/>
          <w:sz w:val="28"/>
          <w:sz w:val="28"/>
          <w:szCs w:val="28"/>
          <w:rtl w:val="true"/>
          <w:lang w:bidi="fa-IR"/>
        </w:rPr>
        <w:t>صیحه و فریاد مرا شنیدید، به داخل ساختمان فرمانداری یورش کنید و مرا از دست ظالمان برهانید، ولی مراقب باشید که کسی را نکشید و باعث برانگیختن آشوب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با امام حسین علیه‌السلام به طرف ساختمان فرمانداری حرکت کردند و در کنار درگاه آن اجتماع نمودند، امام حسین علیه‌السلام به داخل فرمانداری وارد شد، ولید نامه‌ی یزید را خواند و از امام حسین علیه‌السلام مطالبه‌ی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ابایع لیزید؛</w:t>
      </w:r>
    </w:p>
    <w:p>
      <w:pPr>
        <w:pStyle w:val="BookText"/>
        <w:rPr/>
      </w:pPr>
      <w:r>
        <w:rPr>
          <w:rFonts w:ascii="IRNazanin" w:hAnsi="IRNazanin" w:eastAsia="IRNazanin"/>
          <w:color w:val="111111"/>
          <w:sz w:val="28"/>
          <w:sz w:val="28"/>
          <w:szCs w:val="28"/>
          <w:rtl w:val="true"/>
          <w:lang w:bidi="fa-IR"/>
        </w:rPr>
        <w:t>من با یزید هرگز بیعت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که در آنجا حاضر بود گستاخانه به امام حسین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دروغ گفتی، چه کسی یزید را امیر و رییس مؤمنان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خشمگین شد و برخاست و شمشیرش را برهنه نمود و به 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شمشیر به دستانت فرمان بده که قبل از خروج حسین علیه‌السلام از فرمانداری، گردنش را بزنند، خون او بر گردن من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فریاد صیحه‌ی امام حسین علیه‌السلام بلند شد، نوزده نفر از خاندان امام حسین علیه‌السلام به داخل ساختمان فرمانداری یورش آوردند در حالی که شمشیرهایشان را از نیام بیرون کشیده بودند، امام حسین علیه‌السلام را بی‌آنکه کوچکترین آسیبی به او برسد، از مقر فرمانداری</w:t>
      </w:r>
      <w:bookmarkStart w:id="213" w:name="pg196_1861"/>
    </w:p>
    <w:p>
      <w:pPr>
        <w:pStyle w:val="BookText"/>
        <w:rPr/>
      </w:pPr>
      <w:bookmarkEnd w:id="213"/>
      <w:r>
        <w:rPr>
          <w:rFonts w:ascii="IRNazanin" w:hAnsi="IRNazanin" w:eastAsia="IRNazanin"/>
          <w:color w:val="111111"/>
          <w:sz w:val="28"/>
          <w:sz w:val="28"/>
          <w:szCs w:val="28"/>
          <w:rtl w:val="true"/>
          <w:lang w:bidi="fa-IR"/>
        </w:rPr>
        <w:t>خارج نمودند</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یکی از افراد بلکه از سردارانی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این نوزده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پیشاپیش گروه ضربت هاشمی، به داخل مقر فرمانداری هجوم بردند و امام را از گزند دشمن نجات دادند، حضرت عباس علیه‌السلام بود و به این ترتیب عباس علیه‌السلام در همان آغاز نهضت کربلا، صلابت و شجاعت و حمایت بی‌دریغ خود را از حریم رهبری نشان داد و به دفاع از جان و فکر و سخن امام حسین علیه‌السلام پرداخت و حسین علیه‌السلام را در بیعت نکردن با یزید یاری نمود</w:t>
      </w:r>
      <w:r>
        <w:rPr>
          <w:rFonts w:eastAsia="IRNazanin" w:cs="IRNazanin"/>
          <w:color w:val="111111"/>
          <w:sz w:val="28"/>
          <w:szCs w:val="28"/>
          <w:rtl w:val="true"/>
          <w:lang w:bidi="fa-IR"/>
        </w:rPr>
        <w:t>.</w:t>
      </w:r>
    </w:p>
    <w:p>
      <w:pPr>
        <w:pStyle w:val="Heading3"/>
        <w:numPr>
          <w:ilvl w:val="2"/>
          <w:numId w:val="1"/>
        </w:numPr>
        <w:rPr/>
      </w:pPr>
      <w:bookmarkStart w:id="214" w:name="__RefHeading___Toc1830114_211673320"/>
      <w:bookmarkStart w:id="215" w:name="_Toc79"/>
      <w:bookmarkEnd w:id="214"/>
      <w:r>
        <w:rPr>
          <w:rtl w:val="true"/>
        </w:rPr>
        <w:t>قاطعیت عباس در پیروی از امام حسین</w:t>
      </w:r>
      <w:bookmarkEnd w:id="215"/>
    </w:p>
    <w:p>
      <w:pPr>
        <w:pStyle w:val="BookText"/>
        <w:rPr/>
      </w:pPr>
      <w:r>
        <w:rPr>
          <w:rFonts w:ascii="IRNazanin" w:hAnsi="IRNazanin" w:eastAsia="IRNazanin"/>
          <w:color w:val="111111"/>
          <w:sz w:val="28"/>
          <w:sz w:val="28"/>
          <w:szCs w:val="28"/>
          <w:rtl w:val="true"/>
          <w:lang w:bidi="fa-IR"/>
        </w:rPr>
        <w:t>در ورق دیگر تاریخ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پس از مرگ معاویه، یزید برای ولید فرماندار مدینه نامه نوشت و از او خواست که از حسین علیه‌السلام بیعت بگیر وگرنه گردنش را بزن، ولید نیمه‌های شب با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 و به او دستور داد همان ساعت حرکت کند و حسین، محمد حنفیه عباس و عبدالله بن زبیر را هر کجا یافت نزد او بیاورد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عثمان نخست حاضر به این کار نبود، ولی با فشار ولید مجبور شد تا این مأموریت را انجام دهد، شبانه به سراغ آنها رفت، پس از پرس‌وجو، دریافت که حسین و عباس علیهم‌السلام و دیگران به عادت همیشگی در حرم رسول خدا صلی الله علیه وآله در کنار مسجد هستند، به آنجا رفت و پیام ولید</w:t>
      </w:r>
    </w:p>
    <w:p>
      <w:pPr>
        <w:pStyle w:val="BookText"/>
        <w:rPr/>
      </w:pPr>
      <w:r>
        <w:rPr>
          <w:rFonts w:ascii="IRNazanin" w:hAnsi="IRNazanin" w:eastAsia="IRNazanin"/>
          <w:color w:val="111111"/>
          <w:sz w:val="28"/>
          <w:sz w:val="28"/>
          <w:szCs w:val="28"/>
          <w:rtl w:val="true"/>
          <w:lang w:bidi="fa-IR"/>
        </w:rPr>
        <w:t>را به آنها ابلاغ کرد، امام حسین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برو من خودم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مأمور، عبدالله بن‌زبیر احساس خطر کرد و به حسین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احضار ما در این وقت شب، برای چیست جز اینکه توطئه‌ای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احتمال زیاد می‌دهم که خبر مرگ معاویه رسیده و ولید می‌خواهد از ما برای یزید بیعت بگیرد، ولی ولید باید بداند که هرگز به این آرزو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علیه‌السلام که در آن جا حاضر بود، دنبال سخن امام حسین علیه‌السلام را تکرار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هرگز به آرزوی خود نخواهد رسید و ما بیعت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حسین علیه‌السلام نزد ولید رفت، ولید خبر مرگ معاویه را به او داد و از او خواست با یزید بیعت کند، 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بنابراین است که شخصی مثل من، آشکارا با یزید بیعت کند، بنابراین هرگاه بیعت عمومی برای مردم تشکیل دادی، مرا هم به همراه مردم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این پیشنهاد را پذیرفت، مروان که در آنجا حاضر بود، به 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نگذار حسین علیه‌السلام از اینجا بیرون رود، جز اینکه بیعت کند وگرنه دست به او نخواهی یافت تا خونها ریخته شود، اکنون اگر بیعت نکرد گردنش را بزن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برآشفت و بر سر مروان فریاد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زنی که زرقاء 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زنی که در زمان جاهلیت</w:t>
      </w:r>
    </w:p>
    <w:p>
      <w:pPr>
        <w:pStyle w:val="BookText"/>
        <w:rPr/>
      </w:pPr>
      <w:r>
        <w:rPr>
          <w:rFonts w:ascii="IRNazanin" w:hAnsi="IRNazanin" w:eastAsia="IRNazanin"/>
          <w:color w:val="111111"/>
          <w:sz w:val="28"/>
          <w:sz w:val="28"/>
          <w:szCs w:val="28"/>
          <w:rtl w:val="true"/>
          <w:lang w:bidi="fa-IR"/>
        </w:rPr>
        <w:t>پرچم زناکاری بر بالای خانه‌اش نصب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می‌خواهی مرا بکشی یا ولید؟ این سخن دروغ و فسق است، فریاد حسین علیه‌السلام باعث شد که حضرت عباس علیه‌السلام و همراهان که در درگاه ساختمان فرمانداری در آماده باش کامل بودند، وارد ساختمان شده و حسین علیه‌السلام را از گزند دشمن رهانیدند و آن حضرت با همراهان از نزد ولید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عباس علیه‌السلام دوش به دوش حسین علیه‌السلام بیعت با یزید را رد کردند و با قاطعیت در برابر ولید، ایستادگی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برادران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ده سال از امام حسین علیه‌السلام کوچکتر بود به صورت نصیحت به امام حسین علیه‌السلام و عباس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رفع خطر با یزید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اگر در سراسر روی زمین، هیچ جایگاه و پناهگاهی برای من باقی نمانده باشد و هیچ کس از من پشتیبانی نکند، من هرگز با یزید بیعت و اطاعت نخواهم کرد</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محقق سید عبدالرزاق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مقام اطاعت حضرت عباس علیه‌السلام از امام حسین علیه‌السلام، پس از بیان بخشی از فضایل حضرت عباس علیه‌السلام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فضیلت‌ها همه از پرتو انوار سیدالشهداء امام حسین علیه‌السلام بود، که عباس علیه‌السلام بر اثر پیروی از او کسب نموده و آیینه‌ی تمام نمای وجود امام حسین علیه‌السلام</w:t>
      </w:r>
    </w:p>
    <w:p>
      <w:pPr>
        <w:pStyle w:val="BookText"/>
        <w:rPr/>
      </w:pPr>
      <w:r>
        <w:rPr>
          <w:rFonts w:ascii="IRNazanin" w:hAnsi="IRNazanin" w:eastAsia="IRNazanin"/>
          <w:color w:val="111111"/>
          <w:sz w:val="28"/>
          <w:sz w:val="28"/>
          <w:szCs w:val="28"/>
          <w:rtl w:val="true"/>
          <w:lang w:bidi="fa-IR"/>
        </w:rPr>
        <w:t xml:space="preserve">شده بود و بی‌شک حسین و عباس علیه‌السلام از مصادیق بارز این آیات قرآن بودند که خداوند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شمس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الشمس و ضحیها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والقمر اذا تلیها؛</w:t>
      </w:r>
    </w:p>
    <w:p>
      <w:pPr>
        <w:pStyle w:val="BookText"/>
        <w:rPr/>
      </w:pPr>
      <w:r>
        <w:rPr>
          <w:rFonts w:ascii="IRNazanin" w:hAnsi="IRNazanin" w:eastAsia="IRNazanin"/>
          <w:color w:val="111111"/>
          <w:sz w:val="28"/>
          <w:sz w:val="28"/>
          <w:szCs w:val="28"/>
          <w:rtl w:val="true"/>
          <w:lang w:bidi="fa-IR"/>
        </w:rPr>
        <w:t xml:space="preserve">سوگند به خورشید و آن هنگام که فروغ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ماه و آن زمان که دنبال خورشید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حسین علیه‌السلام است و ماه، عباس علیه‌السلام، چرا که عباس هیچ سخنی نمی‌گفت مگر آنکه قبلا از برادرش شنیده باشد و هیچ عملی انجام نمی‌داد، مگر اینکه به جهت پیروی از امامش انجام پذیرد و در یک کلام، عباس علیه‌السلام هیچگاه خویش را بر وجود مقدس امام حسین علیه‌السلام مقدم نمی‌داشت و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شخصیت معنوی ابوالفضل علیه‌السلام به خاطر نور مقدس امام حسین علیه‌السلام بود که در آینه‌ی وجود پیراسته‌اش، تابیده بود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روشن‌تر همان گونه که علی علیه‌السلام نسبت به پیامبر صلی الله علیه وآله بود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کنت اتبعه اتباع الفصیل اثر امه، یرفع لی فی کل یوم من اخلاقه علما؛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همچون شتر بچه‌ای دنبال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به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پیامبر صلی الله علیه وآله حرکت کردم، و او هر روز، نکته تازه‌ای از اخلاق نیک را برای من آشکار می‌ساخت</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216" w:name="pg196_1865"/>
    </w:p>
    <w:p>
      <w:pPr>
        <w:pStyle w:val="BookText"/>
        <w:rPr/>
      </w:pPr>
      <w:bookmarkEnd w:id="216"/>
      <w:r>
        <w:rPr>
          <w:rFonts w:ascii="IRNazanin" w:hAnsi="IRNazanin" w:eastAsia="IRNazanin"/>
          <w:color w:val="111111"/>
          <w:sz w:val="28"/>
          <w:sz w:val="28"/>
          <w:szCs w:val="28"/>
          <w:rtl w:val="true"/>
          <w:lang w:bidi="fa-IR"/>
        </w:rPr>
        <w:t>حضرت عباس علیه‌السلام نیز از امام حسین علیه‌السلام این گونه پیروی می‌کرد، و از محضر او در همه‌ی لحظه‌های عمرش، بهره‌مند می‌شد</w:t>
      </w:r>
      <w:r>
        <w:rPr>
          <w:rFonts w:eastAsia="IRNazanin" w:cs="IRNazanin"/>
          <w:color w:val="111111"/>
          <w:sz w:val="28"/>
          <w:szCs w:val="28"/>
          <w:rtl w:val="true"/>
          <w:lang w:bidi="fa-IR"/>
        </w:rPr>
        <w:t>.</w:t>
      </w:r>
    </w:p>
    <w:p>
      <w:pPr>
        <w:pStyle w:val="Heading3"/>
        <w:numPr>
          <w:ilvl w:val="2"/>
          <w:numId w:val="1"/>
        </w:numPr>
        <w:rPr/>
      </w:pPr>
      <w:bookmarkStart w:id="217" w:name="__RefHeading___Toc1830116_211673320"/>
      <w:bookmarkStart w:id="218" w:name="_Toc80"/>
      <w:bookmarkEnd w:id="217"/>
      <w:r>
        <w:rPr>
          <w:rtl w:val="true"/>
        </w:rPr>
        <w:t>حرکت عباس در پیشاپیش کاروان امام حسین به سوی مکه</w:t>
      </w:r>
      <w:bookmarkEnd w:id="218"/>
    </w:p>
    <w:p>
      <w:pPr>
        <w:pStyle w:val="BookText"/>
        <w:rPr/>
      </w:pPr>
      <w:r>
        <w:rPr>
          <w:rFonts w:ascii="IRNazanin" w:hAnsi="IRNazanin" w:eastAsia="IRNazanin"/>
          <w:color w:val="111111"/>
          <w:sz w:val="28"/>
          <w:sz w:val="28"/>
          <w:szCs w:val="28"/>
          <w:rtl w:val="true"/>
          <w:lang w:bidi="fa-IR"/>
        </w:rPr>
        <w:t>پس از احضار امام حسین علیه‌السلام برای اخذ بیعت و جواب شدید آن حضرت در رد بیعت، امام خود را در مدینه، در خطر شدید دید، تصمیم گرفت شبانه مدینه را به قصد مکه ترک کند، محرمانه بستگان و شیعیان خود را دید و آنها را دعوت به حرکت کرد، بعضی معذور بودند از این رو در مدینه ماندند، ولی بعضی با اظهار عذرهای غیر مقبول، نه تنها از دعوت امام حسین علیه‌السلام سرپیچی کردند، بلکه به تحت عنوان نصیحت و خیرخواهی، آن حضرت را از سفر باز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حضرت عباس علیه‌السلام بدون چون و چرا در پیشاپیش کاروان امام حسین علیه‌السلام حرکت نمود و در همه جا دوش به دوش امام، به حرکت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برادران مادری‌اش عبدالله، جعفر و عثمان، و افراد خانواده‌اش را نیز به همراه خود حرکت داد و به عنوان بزرگترین شریک امام حسین علیه‌السلام در تحقق نهضت عظیم کربلا، همانند وفای علی علیه‌السلام نسبت به پیامبر صلی الله علیه وآله، با کمال اخلاص و وفاداری، با اراده‌ی قوی حرکت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بعضی از 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آب‌رسانی به کاروانیان را از آغاز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تا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مکه تا کربلا و تا آخر نهضت،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امام حسین علیه‌السلام در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سوی مکه روانه شدند و روز سوم شعبان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کوفه از ورود امام حسین علیه‌السلام به مکه باخبر شدند و نامه‌های بسیار برای امام علیه‌السلام فرستادند و آن حضرت را به کوفه دعوت کردند، سرانجام آن حضرت و همراهان در روز هشتم ذیحجه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توقف چهارماه و پنج روز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کوفه حرکت نمودند و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کربلا رسیدند و ناگریز در همانجا سکونت نمودند و ماجرای خونین کربلا به پیش آمد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علیه‌السلام در این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پر از حوادث خطیر بود، و بعضی فرار را بر قرار ترجیح دادند و بعضی کنار کشیدند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آزمایش الهی به خوبی پذیرفته شد و لحظه‌ای حسین علیه‌السلام و آرمان آن حضرت را فراموش نکرد و از او کنار نکشید که در فصل بعد، سیمای پر صلابت او را در ماجرای کربلا تماشا خواهیم نمود</w:t>
      </w:r>
      <w:r>
        <w:rPr>
          <w:rFonts w:eastAsia="IRNazanin" w:cs="IRNazanin"/>
          <w:color w:val="111111"/>
          <w:sz w:val="28"/>
          <w:szCs w:val="28"/>
          <w:rtl w:val="true"/>
          <w:lang w:bidi="fa-IR"/>
        </w:rPr>
        <w:t>.</w:t>
      </w:r>
      <w:bookmarkStart w:id="219" w:name="pg196_1867"/>
    </w:p>
    <w:p>
      <w:pPr>
        <w:pStyle w:val="Heading2"/>
        <w:numPr>
          <w:ilvl w:val="1"/>
          <w:numId w:val="1"/>
        </w:numPr>
        <w:rPr/>
      </w:pPr>
      <w:bookmarkStart w:id="220" w:name="__RefHeading___Toc1830118_211673320"/>
      <w:bookmarkStart w:id="221" w:name="_Toc81"/>
      <w:bookmarkEnd w:id="219"/>
      <w:bookmarkEnd w:id="220"/>
      <w:r>
        <w:rPr>
          <w:rtl w:val="true"/>
        </w:rPr>
        <w:t>سیمای حضرت عباس علیه السلام در کربلا و شهادت قهرمانانه‌ی او</w:t>
      </w:r>
      <w:bookmarkEnd w:id="22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1830120_211673320"/>
      <w:bookmarkStart w:id="223" w:name="_Toc82"/>
      <w:bookmarkEnd w:id="222"/>
      <w:r>
        <w:rPr>
          <w:rtl w:val="true"/>
        </w:rPr>
        <w:t>اشاره</w:t>
      </w:r>
      <w:bookmarkStart w:id="224" w:name="pg196_1869"/>
      <w:bookmarkEnd w:id="223"/>
    </w:p>
    <w:p>
      <w:pPr>
        <w:pStyle w:val="Heading3"/>
        <w:numPr>
          <w:ilvl w:val="2"/>
          <w:numId w:val="1"/>
        </w:numPr>
        <w:rPr/>
      </w:pPr>
      <w:bookmarkStart w:id="225" w:name="__RefHeading___Toc1830122_211673320"/>
      <w:bookmarkStart w:id="226" w:name="_Toc83"/>
      <w:bookmarkEnd w:id="224"/>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حضرت عباس علیه‌السلام در مجموع هشت روز در کنار برادر در کربلا بودند؛ زیرا دوم محرم وارد کربلا شده و روز دهم به شهادت رسیدند، عباس علیه‌السلام در این هشت روز، شب و روز با تلاشی پیگیر و طاقت فرسا در خدمت برادرش امام حسین علیه‌السلام و خاندان عصمت و طهارت علیه‌السلام بود، و به عنوان دومین شخص نهضت امام حسین علیه‌السلام همواره با حسین علیه‌السلام به مشورت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او را مو به مو اجرا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نظر شما را به نمونه‌هایی از فداکاری‌های حضرت عباس علیه‌السلام در کربلا جلب می‌کنیم</w:t>
      </w:r>
      <w:r>
        <w:rPr>
          <w:rFonts w:eastAsia="IRNazanin" w:cs="IRNazanin"/>
          <w:color w:val="111111"/>
          <w:sz w:val="28"/>
          <w:szCs w:val="28"/>
          <w:rtl w:val="true"/>
          <w:lang w:bidi="fa-IR"/>
        </w:rPr>
        <w:t>:</w:t>
      </w:r>
    </w:p>
    <w:p>
      <w:pPr>
        <w:pStyle w:val="Heading3"/>
        <w:numPr>
          <w:ilvl w:val="2"/>
          <w:numId w:val="1"/>
        </w:numPr>
        <w:rPr/>
      </w:pPr>
      <w:bookmarkStart w:id="227" w:name="__RefHeading___Toc1830124_211673320"/>
      <w:bookmarkStart w:id="228" w:name="_Toc84"/>
      <w:bookmarkEnd w:id="227"/>
      <w:r>
        <w:rPr>
          <w:rtl w:val="true"/>
        </w:rPr>
        <w:t>آب آوردن عباس در شب هشتم محرم</w:t>
      </w:r>
      <w:bookmarkEnd w:id="228"/>
    </w:p>
    <w:p>
      <w:pPr>
        <w:pStyle w:val="BookText"/>
        <w:rPr/>
      </w:pPr>
      <w:r>
        <w:rPr>
          <w:rFonts w:ascii="IRNazanin" w:hAnsi="IRNazanin" w:eastAsia="IRNazanin"/>
          <w:color w:val="111111"/>
          <w:sz w:val="28"/>
          <w:sz w:val="28"/>
          <w:szCs w:val="28"/>
          <w:rtl w:val="true"/>
          <w:lang w:bidi="fa-IR"/>
        </w:rPr>
        <w:t>عمر سعد فرمانده‌ی لشکر دشمن، روز سوم یا چهارم محرم، از جانب کوفه، از طرف ابن‌زیاد با چهار هزار نفر به کربلا آمد، ابن‌زیاد برای عمر سعد نامه فرستاد، و در آن نامه چنین نوشته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حسین و یارانش و بین آب حائل شو، تا اینکه آنها حتی یک قطره آب نچشند، چنانکه با آن مرد پرهیزکار؛ عثمان چنین 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همان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هفتم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پانصد سوار فرستاد تا کنار شریعه‌ی فرود آیند، و بین حسین علیه‌السلام و یارانش و میان آب حائل گردند، و اجازه ندهند که یاران حسین علیه‌السلام حتی یک قطره آب از آنجا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حصین که از دشمنان بود،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را نمی‌نگری، که گویا در صفا و زلال بودن همانند شکم آسمان است، سوگند به خدا قطره‌ای از آن نچشید تا از تشنگی بمیرید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در خیمه‌ها تمام شد، هوا سوزان و گرم بود، تشنگی بر اهل‌بیت حسین علیه‌السلام و کودکان غلبه کرد؛ صدای العطش آنها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ظاهرا شب هشتم محرم بود، امام حسین علیه‌السلام عباس علیه‌السلام را به حضور طلبید، سی نفر سواره و بیست نفر پیاده را با دادن بیست مشک، روانه فرات کرد تا آب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در پیشاپیش این گروه به سوی فرات حرکت کردند، وقتی به نزدیک شریعه رسیدند، عمرو بن حجاج فرمانده نگهبانان دشمن فریاد زد شما کیستید؟</w:t>
      </w:r>
    </w:p>
    <w:p>
      <w:pPr>
        <w:pStyle w:val="BookText"/>
        <w:rPr/>
      </w:pPr>
      <w:r>
        <w:rPr>
          <w:rFonts w:ascii="IRNazanin" w:hAnsi="IRNazanin" w:eastAsia="IRNazanin"/>
          <w:color w:val="111111"/>
          <w:sz w:val="28"/>
          <w:sz w:val="28"/>
          <w:szCs w:val="28"/>
          <w:rtl w:val="true"/>
          <w:lang w:bidi="fa-IR"/>
        </w:rPr>
        <w:t xml:space="preserve">یکی از یاران حسین علیه‌السلام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عموی تو هستم، آمده‌ام از این آب فرات بیاشامم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بیاشام گوارایت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به من می‌گویی آب بنوش، ولی حسین علیه‌السلام و اهل‌بیتش تشنه هستند، و از شدت تشنگی در خطر مرگ قرار دارند؟</w:t>
      </w:r>
      <w:bookmarkStart w:id="229" w:name="pg196_1871"/>
    </w:p>
    <w:p>
      <w:pPr>
        <w:pStyle w:val="BookText"/>
        <w:rPr/>
      </w:pPr>
      <w:bookmarkEnd w:id="229"/>
      <w:r>
        <w:rPr>
          <w:rFonts w:ascii="IRNazanin" w:hAnsi="IRNazanin" w:eastAsia="IRNazanin"/>
          <w:color w:val="111111"/>
          <w:sz w:val="28"/>
          <w:sz w:val="28"/>
          <w:szCs w:val="28"/>
          <w:rtl w:val="true"/>
          <w:lang w:bidi="fa-IR"/>
        </w:rPr>
        <w:t>عمرو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ولی به ما فرمان داده‌اند که ناگزیر به اجرای آن هستیم، تا نگذاریم آب به حسین علیه‌السلام و یارانش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به سخن او اعتنا نکرد و به یاران خود فریاد زد که وارد شریعه شوید، آنها وارد شدند، عمرو بن حجاج یاران خود را فراخواند و از آنها خواست از یاران حسین علیه‌السلام جلوگیری نمایند، آنها وارد میدان شدند و درگیری شدیدی رخ داد، یاران حسین علیه‌السلام دو دسته شدند، یک دسته با دشمن می‌جنگیدند، و دسته دیگر مشک‌ها را پر از آب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یاران حسین علیه‌السلام کشته نشدند، و دشمن نتوانست از آنها جلوگیری کند، سپس حضرت ابوالفضل علیه‌السلام و همراهان، بیست مشک آب را به خیمه‌ها رساندند و امام علیه‌السلام و همراهان از آن آب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عباس علیه‌السلام را 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830126_211673320"/>
      <w:bookmarkStart w:id="231" w:name="_Toc85"/>
      <w:bookmarkEnd w:id="230"/>
      <w:r>
        <w:rPr>
          <w:rtl w:val="true"/>
        </w:rPr>
        <w:t>حضرت عباس در روز تاسوعا</w:t>
      </w:r>
      <w:bookmarkEnd w:id="23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ابن‌زیاد خبر رسیده بود که عمر سعد در کربلا، جنگ را تأخیر می‌اندازد و نظرش این است بلکه این کار با صلح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شمر بن ذی الجوشن را چهار هزار نفر به کربلا فرستاد، و در ضمن نامه‌ای به عمر سعد هشدار داد که اگر می‌خواهی سستی کنی، از فرماندهی لشکر کنار برو، و شمر را به جای خود قرار بده</w:t>
      </w:r>
      <w:r>
        <w:rPr>
          <w:rFonts w:eastAsia="IRNazanin" w:cs="IRNazanin"/>
          <w:color w:val="111111"/>
          <w:sz w:val="28"/>
          <w:szCs w:val="28"/>
          <w:rtl w:val="true"/>
          <w:lang w:bidi="fa-IR"/>
        </w:rPr>
        <w:t>.</w:t>
      </w:r>
      <w:bookmarkStart w:id="232" w:name="pg196_1872"/>
    </w:p>
    <w:p>
      <w:pPr>
        <w:pStyle w:val="BookText"/>
        <w:rPr/>
      </w:pPr>
      <w:bookmarkEnd w:id="232"/>
      <w:r>
        <w:rPr>
          <w:rFonts w:ascii="IRNazanin" w:hAnsi="IRNazanin" w:eastAsia="IRNazanin"/>
          <w:color w:val="111111"/>
          <w:sz w:val="28"/>
          <w:sz w:val="28"/>
          <w:szCs w:val="28"/>
          <w:rtl w:val="true"/>
          <w:lang w:bidi="fa-IR"/>
        </w:rPr>
        <w:t>عمر سعد که حاضر نبود مقام و ملک ری را از دست بدهد، به 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 فرماندهی را به تو واگذار نمی‌کنم، تو امیر پیادگان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بعد از ظهر روز تاسوعا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نهم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را به حرکت در آورد و برای جنگ با حسین علیه‌السلام و یارانش آماده ساخت</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وقایع روز تاسوعا اینکه، نبودن آب، و شدت تشنگی اصحاب و کودکان و اهل خیام، باعث شد که جمعی از آنها نزد امام حسین علیه‌السلام آمده از تشنگی شکایت کردند و دست به دامن او شدند، امام به عباس علیه‌السلام و چند نفر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چند قدمی چاهی حفر کنید، بلکه به آب برسید، آنها رفتند و مشغول کندن چاه شدند، ولی پس از تلاش بسیار، به آب نرسیدند</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830128_211673320"/>
      <w:bookmarkStart w:id="234" w:name="_Toc86"/>
      <w:bookmarkEnd w:id="233"/>
      <w:r>
        <w:rPr>
          <w:rtl w:val="true"/>
        </w:rPr>
        <w:t>حمله‌ی قهرمانانه‌ی عباس و دستیابی یاران به آب</w:t>
      </w:r>
      <w:bookmarkEnd w:id="234"/>
    </w:p>
    <w:p>
      <w:pPr>
        <w:pStyle w:val="Heading4"/>
        <w:numPr>
          <w:ilvl w:val="3"/>
          <w:numId w:val="1"/>
        </w:numPr>
        <w:rPr/>
      </w:pPr>
      <w:bookmarkStart w:id="235" w:name="__RefHeading___Toc1830130_211673320"/>
      <w:bookmarkStart w:id="236" w:name="_Toc87"/>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 xml:space="preserve">نیز مطابق نقل بعضی از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روز 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علیه‌السلام با یک حمله‌ی بی‌بدیل و قهرمانانه، یاران را به آب رسانده است، در این مورد به گزارش زیر توجه کنید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محمد بیهقی که از علمای برجسته‌ی قرن سوم هجری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ورود امام حسین علیه‌السلام به کربلا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امام حسین علیه‌السلام و یارانش با مرکز آب فاصله‌ی کم</w:t>
      </w:r>
      <w:bookmarkStart w:id="237" w:name="pg196_1873"/>
    </w:p>
    <w:p>
      <w:pPr>
        <w:pStyle w:val="BookText"/>
        <w:rPr/>
      </w:pPr>
      <w:bookmarkEnd w:id="237"/>
      <w:r>
        <w:rPr>
          <w:rFonts w:ascii="IRNazanin" w:hAnsi="IRNazanin" w:eastAsia="IRNazanin"/>
          <w:color w:val="111111"/>
          <w:sz w:val="28"/>
          <w:sz w:val="28"/>
          <w:szCs w:val="28"/>
          <w:rtl w:val="true"/>
          <w:lang w:bidi="fa-IR"/>
        </w:rPr>
        <w:t>بود، دشمنان بین آب و امام حسین علیه‌السلام حائل شدند و امام و یارانش را از دستیابی به آب، ممنوع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آب نیاشامید تا از آب سوزان و چرکین دوزخ بیاشامید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علیه‌السلام به امام حسین علیه‌السلام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بر حق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 بر حق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علیه‌السلام پس از شنیدن این پاسخ، آن چنان به صف دشمنان حمله کرد، که آنها را تار و مار و پراکنده ساخت، حسین علیه‌السلام و یارانش به آب دست یافتند و از آب نوشیدند و از آن آب برداشتند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1830132_211673320"/>
      <w:bookmarkStart w:id="239" w:name="_Toc88"/>
      <w:bookmarkEnd w:id="238"/>
      <w:r>
        <w:rPr>
          <w:rtl w:val="true"/>
        </w:rPr>
        <w:t>رد شدید امان دشمن</w:t>
      </w:r>
      <w:bookmarkEnd w:id="239"/>
    </w:p>
    <w:p>
      <w:pPr>
        <w:pStyle w:val="BookText"/>
        <w:rPr/>
      </w:pPr>
      <w:r>
        <w:rPr>
          <w:rFonts w:ascii="IRNazanin" w:hAnsi="IRNazanin" w:eastAsia="IRNazanin"/>
          <w:color w:val="111111"/>
          <w:sz w:val="28"/>
          <w:sz w:val="28"/>
          <w:szCs w:val="28"/>
          <w:rtl w:val="true"/>
          <w:lang w:bidi="fa-IR"/>
        </w:rPr>
        <w:t>بعدازظهر تاسوعا، شمر خود را نزدیک خیمه‌های امام حسین علیه‌السلام و یارانش رسانید، و در آنجا ایستاد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بنو اختنا؛</w:t>
      </w:r>
    </w:p>
    <w:p>
      <w:pPr>
        <w:pStyle w:val="BookText"/>
        <w:rPr/>
      </w:pPr>
      <w:r>
        <w:rPr>
          <w:rFonts w:ascii="IRNazanin" w:hAnsi="IRNazanin" w:eastAsia="IRNazanin"/>
          <w:color w:val="111111"/>
          <w:sz w:val="28"/>
          <w:sz w:val="28"/>
          <w:szCs w:val="28"/>
          <w:rtl w:val="true"/>
          <w:lang w:bidi="fa-IR"/>
        </w:rPr>
        <w:t xml:space="preserve">پسران خواهران ما کجایند؟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عرب رسم بود که دختران قبیله‌ی خود را خواهر می‌گفتند، نظر به اینکه شمر از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حضرت ام‌البنین مادر عباس علیه‌السلام نیز از این قبیله بود، شمر از ام‌البنین تعبیر به خواهر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مطابق روایت دیگر؛ شمر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بنو اختنا؟ این العباس و اخوته؟؛</w:t>
      </w:r>
    </w:p>
    <w:p>
      <w:pPr>
        <w:pStyle w:val="BookText"/>
        <w:rPr/>
      </w:pPr>
      <w:r>
        <w:rPr>
          <w:rFonts w:ascii="IRNazanin" w:hAnsi="IRNazanin" w:eastAsia="IRNazanin"/>
          <w:color w:val="111111"/>
          <w:sz w:val="28"/>
          <w:sz w:val="28"/>
          <w:szCs w:val="28"/>
          <w:rtl w:val="true"/>
          <w:lang w:bidi="fa-IR"/>
        </w:rPr>
        <w:t xml:space="preserve">کجایند خواهر زادگان ما؟ کجا است عباس و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کجایند عباس، عبدالله، عثمان و جعفر، پسران ام‌البنین؟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و برادرانش سخن او را شنیدند، ولی از او دوری جسته و پشت به او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شمر، فاسق و پلید است، ولی جواب او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و برادرانش به پیش آمدند و خطاب به شمر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 به ما چه کار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اختی انتم آمنون، لا تقتلوا انفسکم مع الحسین، و الزموا طاعة امیرالمؤمنین یزید؛</w:t>
      </w:r>
    </w:p>
    <w:p>
      <w:pPr>
        <w:pStyle w:val="BookText"/>
        <w:rPr/>
      </w:pPr>
      <w:r>
        <w:rPr>
          <w:rFonts w:ascii="IRNazanin" w:hAnsi="IRNazanin" w:eastAsia="IRNazanin"/>
          <w:color w:val="111111"/>
          <w:sz w:val="28"/>
          <w:sz w:val="28"/>
          <w:szCs w:val="28"/>
          <w:rtl w:val="true"/>
          <w:lang w:bidi="fa-IR"/>
        </w:rPr>
        <w:t>ای خواهر زادگانم، شما در امان هستید خود را با حسین به کشتن ندهید، به اطاعت امیرمؤمنان یزید در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عباس علیه‌السلام چنین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لعنک الله و لعن امانک اتؤمننا و ابن رسول الله لا امان له، و تأمرنا ان ندخل فی طاعة اللعناء و اولاد اللعناء؟؛</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 و امان تو را لعنت کند، آیا به ما امان می‌دهی، و برای پسر رسول خدا صلی الله علیه وآله امام حسین علیه‌السلام</w:t>
      </w:r>
    </w:p>
    <w:p>
      <w:pPr>
        <w:pStyle w:val="BookText"/>
        <w:rPr/>
      </w:pPr>
      <w:r>
        <w:rPr>
          <w:rFonts w:ascii="IRNazanin" w:hAnsi="IRNazanin" w:eastAsia="IRNazanin"/>
          <w:color w:val="111111"/>
          <w:sz w:val="28"/>
          <w:sz w:val="28"/>
          <w:szCs w:val="28"/>
          <w:rtl w:val="true"/>
          <w:lang w:bidi="fa-IR"/>
        </w:rPr>
        <w:t xml:space="preserve">امانی نیست، و تو به ما امر می‌کنی که در اطاعت لعینان و فرزندان ملعون شدگان پلید درآییم ؟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طبق روایت دیگر، حضرت عباس علیه‌السلام خطاب به شمر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تبت یداک، و بئس ما جئتنا به من امانک یا عدو الله، اتأمر ان نترک اخانا و سیدنا الحسین، و ندخل فی طاعة اللعناء و اولاد اللعناء؛</w:t>
      </w:r>
    </w:p>
    <w:p>
      <w:pPr>
        <w:pStyle w:val="BookText"/>
        <w:rPr/>
      </w:pPr>
      <w:r>
        <w:rPr>
          <w:rFonts w:ascii="IRNazanin" w:hAnsi="IRNazanin" w:eastAsia="IRNazanin"/>
          <w:color w:val="111111"/>
          <w:sz w:val="28"/>
          <w:sz w:val="28"/>
          <w:szCs w:val="28"/>
          <w:rtl w:val="true"/>
          <w:lang w:bidi="fa-IR"/>
        </w:rPr>
        <w:t>دست‌هایت بریده وقطع باد، چقدر بد و زشت است این امانی که آورده‌ای ای دشمن خدا؟ آیا به ما فرمان می‌دهی که برادر و آقای خود حسین را ترک کنیم و در اطاعت لعینان و فرزندان لعین‌زادگان درآییم؟</w:t>
      </w:r>
    </w:p>
    <w:p>
      <w:pPr>
        <w:pStyle w:val="BookText"/>
        <w:rPr/>
      </w:pPr>
      <w:r>
        <w:rPr>
          <w:rFonts w:ascii="IRNazanin" w:hAnsi="IRNazanin" w:eastAsia="IRNazanin"/>
          <w:color w:val="111111"/>
          <w:sz w:val="28"/>
          <w:sz w:val="28"/>
          <w:szCs w:val="28"/>
          <w:rtl w:val="true"/>
          <w:lang w:bidi="fa-IR"/>
        </w:rPr>
        <w:t>شمر از این پاسخ قاطع، خشمگین شد و به سوی سپاه خود بازگشت</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پاره‌ای از روایات، شمر در روز عاشورا نیز، امان خود را به عباس علیه‌السلام و برادران مادری او عرضه کرد،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خواهرزادگان من، خود را به خاطر برادرتان حسین به کشتن ندهید، و به اطاعت امیرمؤمنان یزید در آیید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علیه‌السلام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دست‌هایت بریده باد، آیا آقا و برادرمان را رها کنیم و به اطاعت ملعون شدگان</w:t>
      </w:r>
      <w:bookmarkStart w:id="240" w:name="pg196_1876"/>
    </w:p>
    <w:p>
      <w:pPr>
        <w:pStyle w:val="BookText"/>
        <w:rPr/>
      </w:pPr>
      <w:bookmarkEnd w:id="240"/>
      <w:r>
        <w:rPr>
          <w:rFonts w:ascii="IRNazanin" w:hAnsi="IRNazanin" w:eastAsia="IRNazanin"/>
          <w:color w:val="111111"/>
          <w:sz w:val="28"/>
          <w:sz w:val="28"/>
          <w:szCs w:val="28"/>
          <w:rtl w:val="true"/>
          <w:lang w:bidi="fa-IR"/>
        </w:rPr>
        <w:t>و ملعون زادگان درآییم؟</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ترتیب، شمر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در روز تاسوعا و بار دیگر 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امان کرد، ولی عباس علیه‌السلام و برادرانش، آن را قاطعانه رد کردند</w:t>
      </w:r>
      <w:r>
        <w:rPr>
          <w:rFonts w:eastAsia="IRNazanin" w:cs="IRNazanin"/>
          <w:color w:val="111111"/>
          <w:sz w:val="28"/>
          <w:szCs w:val="28"/>
          <w:rtl w:val="true"/>
          <w:lang w:bidi="fa-IR"/>
        </w:rPr>
        <w:t>.</w:t>
      </w:r>
    </w:p>
    <w:p>
      <w:pPr>
        <w:pStyle w:val="Heading4"/>
        <w:numPr>
          <w:ilvl w:val="3"/>
          <w:numId w:val="1"/>
        </w:numPr>
        <w:rPr/>
      </w:pPr>
      <w:bookmarkStart w:id="241" w:name="__RefHeading___Toc1830134_211673320"/>
      <w:bookmarkStart w:id="242" w:name="_Toc89"/>
      <w:bookmarkEnd w:id="241"/>
      <w:r>
        <w:rPr>
          <w:rtl w:val="true"/>
        </w:rPr>
        <w:t>امان خدا بهتر از امان پسر سمیه</w:t>
      </w:r>
      <w:bookmarkEnd w:id="242"/>
    </w:p>
    <w:p>
      <w:pPr>
        <w:pStyle w:val="BookText"/>
        <w:rPr/>
      </w:pPr>
      <w:r>
        <w:rPr>
          <w:rFonts w:ascii="IRNazanin" w:hAnsi="IRNazanin" w:eastAsia="IRNazanin"/>
          <w:color w:val="111111"/>
          <w:sz w:val="28"/>
          <w:sz w:val="28"/>
          <w:szCs w:val="28"/>
          <w:rtl w:val="true"/>
          <w:lang w:bidi="fa-IR"/>
        </w:rPr>
        <w:t>عبدالله بن ابی‌محل بن حزام برادرزاده‌ی حضرت ام‌البنین علیهاالسلام بود، او پیش خود نزد ابن‌زیاد رفت و برای پسر عمه‌های خود حضرت عباس علیه‌السلام و برادرانش؛ عبدالله، جعفر و عثمان، امان نامه گرفت، سپس آن را به غلامش به نام کرمان داد تا به عباس علیه‌السلام و برادرانش برساند، کرمان به کربلا آمد، یک راست به جانب خیمه‌گاه امام حسین علیه‌السلام رفت، و عباس علیه‌السلام و برادرانش را دید و امان نامه را به آنها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امان 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دائیتان عبدالله، برای شما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علیه‌السلام و برادرانش به کرمان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ما را به دائیمان برسان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الله خیر من امان ابن سمیه؛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امان خدا بهتر از امان پسر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243" w:name="pg196_1877"/>
    </w:p>
    <w:p>
      <w:pPr>
        <w:pStyle w:val="BookText"/>
        <w:rPr/>
      </w:pPr>
      <w:bookmarkEnd w:id="243"/>
      <w:r>
        <w:rPr>
          <w:rFonts w:ascii="IRNazanin" w:hAnsi="IRNazanin" w:eastAsia="IRNazanin"/>
          <w:color w:val="111111"/>
          <w:sz w:val="28"/>
          <w:sz w:val="28"/>
          <w:szCs w:val="28"/>
          <w:rtl w:val="true"/>
          <w:lang w:bidi="fa-IR"/>
        </w:rPr>
        <w:t>یعنی ما نجیب‌زاده و از خاندان آزاده و سرافراز هستیم، هرگز تن به دئانت و ذلت نمی‌دهیم، و به خاطر چند روزه‌ی دنیا، از زیر پرچم سربلند حق، به زیر پرچم ننگین ظلم و ستم نمی‌رویم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عباس علیه‌السلام بر سکوی افتخار و قهرمانی، راست قامت ایستاد، و در برابر پستی‌ها قد خم نکرد و دنیا را بر آخرت ترجیح نداد</w:t>
      </w:r>
      <w:r>
        <w:rPr>
          <w:rFonts w:eastAsia="IRNazanin" w:cs="IRNazanin"/>
          <w:color w:val="111111"/>
          <w:sz w:val="28"/>
          <w:szCs w:val="28"/>
          <w:rtl w:val="true"/>
          <w:lang w:bidi="fa-IR"/>
        </w:rPr>
        <w:t>.</w:t>
      </w:r>
    </w:p>
    <w:p>
      <w:pPr>
        <w:pStyle w:val="Heading3"/>
        <w:numPr>
          <w:ilvl w:val="2"/>
          <w:numId w:val="1"/>
        </w:numPr>
        <w:rPr/>
      </w:pPr>
      <w:bookmarkStart w:id="244" w:name="__RefHeading___Toc1830136_211673320"/>
      <w:bookmarkStart w:id="245" w:name="_Toc90"/>
      <w:bookmarkEnd w:id="244"/>
      <w:r>
        <w:rPr>
          <w:rtl w:val="true"/>
        </w:rPr>
        <w:t>ابلاغ پیام امام حسین توسط عباس به دشمن</w:t>
      </w:r>
      <w:bookmarkEnd w:id="245"/>
    </w:p>
    <w:p>
      <w:pPr>
        <w:pStyle w:val="BookText"/>
        <w:rPr/>
      </w:pPr>
      <w:r>
        <w:rPr>
          <w:rFonts w:ascii="IRNazanin" w:hAnsi="IRNazanin" w:eastAsia="IRNazanin"/>
          <w:color w:val="111111"/>
          <w:sz w:val="28"/>
          <w:sz w:val="28"/>
          <w:szCs w:val="28"/>
          <w:rtl w:val="true"/>
          <w:lang w:bidi="fa-IR"/>
        </w:rPr>
        <w:t xml:space="preserve">عمر سعد بعدازظهر نهم محرم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خطاب به سپاه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خیل الله ارکبی و بالجنة ابشری؛</w:t>
      </w:r>
    </w:p>
    <w:p>
      <w:pPr>
        <w:pStyle w:val="BookText"/>
        <w:rPr/>
      </w:pPr>
      <w:r>
        <w:rPr>
          <w:rFonts w:ascii="IRNazanin" w:hAnsi="IRNazanin" w:eastAsia="IRNazanin"/>
          <w:color w:val="111111"/>
          <w:sz w:val="28"/>
          <w:sz w:val="28"/>
          <w:szCs w:val="28"/>
          <w:rtl w:val="true"/>
          <w:lang w:bidi="fa-IR"/>
        </w:rPr>
        <w:t>ای سپاه خدا سوار گردید، بهشت به شما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محاصره‌ی خود را تنگ‌تر کردند، و به طرف خیمه‌های حسین علیه‌السلام و یارانش نزدیک‌تر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صداهای سپاه دشمن و شیهه اسب‌های آنها را شنید، سراسیمه به محضر برادرش حسین علیه‌السلام 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به سوی ما می‌آید و به ما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به برادرش حضرت عباس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ارکب بنفسی انت حتی تلقاهم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جانم به قربانت ای عباس، از طرف من به سوی قوم برو، و از آنها بپرس برای چه آمده‌اند و قصدشان چیست؟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علیه‌السلام با بیست نفر از جمله زهیر و حبیب بن مظاهر، سوار بر اسبها شدند و به سوی دشمنان رفتند، و جلو آنها را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به اینجا 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امیر، ابن‌زیاد، یا باید شما تسلیم شوید و بیعت کنید وگرنه با شما می‌جنگیم، و برای جنگ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عباس علیه‌السلام آنها را نصیحت کردند، ولی نصایح عباس علیه‌السلام و یاران حسین علیه‌السلام در آن کوردلان مغرور،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گستاخی خود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علیه‌السلام به محضر امام حسین علیه‌السلام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قصد جنگ دارد، امام حسین علیه‌السلام به عباس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دشمن برو و از آنها بخواه امشب را به ما مهلت دهند، تا امشب به نماز و دعا و استغفار بپردازیم،</w:t>
      </w:r>
    </w:p>
    <w:p>
      <w:pPr>
        <w:pStyle w:val="BookText"/>
        <w:rPr/>
      </w:pPr>
      <w:r>
        <w:rPr>
          <w:rFonts w:ascii="IRNazanin" w:hAnsi="IRNazanin" w:eastAsia="IRNazanin"/>
          <w:color w:val="111111"/>
          <w:sz w:val="28"/>
          <w:sz w:val="28"/>
          <w:szCs w:val="28"/>
          <w:rtl w:val="true"/>
          <w:lang w:bidi="fa-IR"/>
        </w:rPr>
        <w:t>فهو یعلم انی احب الصلاة له، و تلاوة کتابه، و کثرة الدعاء و الاستغفار؛</w:t>
      </w:r>
    </w:p>
    <w:p>
      <w:pPr>
        <w:pStyle w:val="BookText"/>
        <w:rPr/>
      </w:pPr>
      <w:r>
        <w:rPr>
          <w:rFonts w:ascii="IRNazanin" w:hAnsi="IRNazanin" w:eastAsia="IRNazanin"/>
          <w:color w:val="111111"/>
          <w:sz w:val="28"/>
          <w:sz w:val="28"/>
          <w:szCs w:val="28"/>
          <w:rtl w:val="true"/>
          <w:lang w:bidi="fa-IR"/>
        </w:rPr>
        <w:t>خداوند می‌داند که من نماز و تلاوت آیات قرآن، و دعای بسیار و استغفار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به سوی دشمن شتافت، و پیام امام علیه‌السلام را با کمال قاطعیت به دشمنان ابلاغ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سعد از جواب امتناع ورزید، عمرو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سران</w:t>
      </w:r>
      <w:bookmarkStart w:id="246" w:name="pg196_1879"/>
    </w:p>
    <w:p>
      <w:pPr>
        <w:pStyle w:val="BookText"/>
        <w:rPr/>
      </w:pPr>
      <w:bookmarkEnd w:id="246"/>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 دیلم بودند، و از تو یک شب مهلت می‌خواستند، سزاوار بود، مهلت بدهی، تا چه رسد به اینکه آنها از آل‌محمد صلی الله علیه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نیز سخن گفتند،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آنها صبح جنگ خواهند کرد، به آنها مهلت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عمر سعد برای ابلاغ جواب، شخصی را به سوی حسین علیه‌السلام فرستاد، آن شخص خود را به جایی که صدایش به امام حسین علیه‌السلام می‌رسید رسانید،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فردا به شما مهلت می‌دهیم، اگر تسلیم شوید، شما را نزد امیر عبیدالله می‌فرستیم، وگرنه شما را رها نخواهیم کرد</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نقل دیگر، آن شخص همراه عباس علیه‌السلام نزد امام حسین علیه‌السلام آمد و پیام عمر سعد را به آن حضرت ابلاغ کرد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علیه‌السلام نزد برادر آمد، آن شب تا صبح به نگهبانی و تدارک وسایل جنگی و آماده سازی یاران برای جنگ پرداخت، راز و نیاز و سجده‌های ملکوتی عباس علیه‌السلام در کنار امام حسین علیه‌السلام نیز بخش دیگری از بروز صفای باطن عباس علیه‌السلام بود که چشم‌ها را روشن می‌ساخت و به دل‌ها قوت می‌بخشید</w:t>
      </w:r>
      <w:r>
        <w:rPr>
          <w:rFonts w:eastAsia="IRNazanin" w:cs="IRNazanin"/>
          <w:color w:val="111111"/>
          <w:sz w:val="28"/>
          <w:szCs w:val="28"/>
          <w:rtl w:val="true"/>
          <w:lang w:bidi="fa-IR"/>
        </w:rPr>
        <w:t>.</w:t>
      </w:r>
    </w:p>
    <w:p>
      <w:pPr>
        <w:pStyle w:val="Heading3"/>
        <w:numPr>
          <w:ilvl w:val="2"/>
          <w:numId w:val="1"/>
        </w:numPr>
        <w:rPr/>
      </w:pPr>
      <w:bookmarkStart w:id="247" w:name="__RefHeading___Toc1830138_211673320"/>
      <w:bookmarkStart w:id="248" w:name="_Toc91"/>
      <w:bookmarkEnd w:id="247"/>
      <w:r>
        <w:rPr>
          <w:rtl w:val="true"/>
        </w:rPr>
        <w:t>تماشای عباس در آینه‌ی شب عاشورا</w:t>
      </w:r>
      <w:bookmarkEnd w:id="248"/>
    </w:p>
    <w:p>
      <w:pPr>
        <w:pStyle w:val="Heading4"/>
        <w:numPr>
          <w:ilvl w:val="3"/>
          <w:numId w:val="1"/>
        </w:numPr>
        <w:rPr/>
      </w:pPr>
      <w:bookmarkStart w:id="249" w:name="__RefHeading___Toc1830140_211673320"/>
      <w:bookmarkStart w:id="250" w:name="_Toc92"/>
      <w:bookmarkEnd w:id="249"/>
      <w:r>
        <w:rPr>
          <w:rtl w:val="true"/>
        </w:rPr>
        <w:t>اشاره</w:t>
      </w:r>
      <w:bookmarkEnd w:id="25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شب عاشورا فرارسید، شب استثنایی، شب عشقبازی، شب مناجات، شب فداکاری و آزمایش، شب قهرمانان بی‌بدیل، شب</w:t>
      </w:r>
      <w:bookmarkStart w:id="251" w:name="pg196_1880"/>
    </w:p>
    <w:p>
      <w:pPr>
        <w:pStyle w:val="BookText"/>
        <w:rPr/>
      </w:pPr>
      <w:bookmarkEnd w:id="251"/>
      <w:r>
        <w:rPr>
          <w:rFonts w:ascii="IRNazanin" w:hAnsi="IRNazanin" w:eastAsia="IRNazanin"/>
          <w:color w:val="111111"/>
          <w:sz w:val="28"/>
          <w:sz w:val="28"/>
          <w:szCs w:val="28"/>
          <w:rtl w:val="true"/>
          <w:lang w:bidi="fa-IR"/>
        </w:rPr>
        <w:t>عرفان، جهاد، استقامت و ایثار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حسین علیه‌السلام سر سلسله‌ی انقلابیون کل جهان در همه‌ی عصرها، و یارانش، به ایثار، استقامت، عشق و عرفان معنی بخشیدند، بشریت در پیشگاه خدا و کروبیان روسفید شد، ارزش بشر چندان برابر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مقرب از عشقبازی حسین علیه‌السلام و یارانش انگشت تعجب به دندان گزیدند، و جرقه‌ی نور ملکوتی از صحرای کربلا، تا ابد بر جهان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حوادثی در این شب رخ داد که هر کدام بسیار سازنده و بالنده است، در اینجا نظر شما را به دو فراز، در رابطه با حضرت عباس علیه‌السلام جلب می‌کنیم</w:t>
      </w:r>
      <w:r>
        <w:rPr>
          <w:rFonts w:eastAsia="IRNazanin" w:cs="IRNazanin"/>
          <w:color w:val="111111"/>
          <w:sz w:val="28"/>
          <w:szCs w:val="28"/>
          <w:rtl w:val="true"/>
          <w:lang w:bidi="fa-IR"/>
        </w:rPr>
        <w:t>:</w:t>
      </w:r>
    </w:p>
    <w:p>
      <w:pPr>
        <w:pStyle w:val="Heading4"/>
        <w:numPr>
          <w:ilvl w:val="3"/>
          <w:numId w:val="1"/>
        </w:numPr>
        <w:rPr/>
      </w:pPr>
      <w:bookmarkStart w:id="252" w:name="__RefHeading___Toc1830142_211673320"/>
      <w:bookmarkStart w:id="253" w:name="_Toc93"/>
      <w:bookmarkEnd w:id="252"/>
      <w:r>
        <w:rPr>
          <w:rtl w:val="true"/>
        </w:rPr>
        <w:t>هرگز از تو جدا نشوم</w:t>
      </w:r>
      <w:bookmarkEnd w:id="25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در آغاز شب عاشورا، یاران خود را به گرد خود جمع کرد، و پس از حمد و ثنای الهی و سپاس از خدای بزرگ و تمجید از صفا و وفای یاران و بستگان و دعا برای آنها که خداوند پاداش خیر و سرشار به همه‌ی آنها بدهد،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رسول خدا صلی الله علیه وآله به من خبر داد که من به زودی به عراق کشانده خواهم شد، و در زمینی که نام آن عمورا و کربلا است فرود خواهم آمد، و در آنجا به شهادت می‌رسم، و اکنون آن هنگام فرارسیده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ما فردا با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سختی خواهیم داشت، و من اینک به شما اجازه می‌دهم از اینجا بروید، و من هیچ عهد و پیمانی با شما</w:t>
      </w:r>
    </w:p>
    <w:p>
      <w:pPr>
        <w:pStyle w:val="BookText"/>
        <w:rPr/>
      </w:pPr>
      <w:r>
        <w:rPr>
          <w:rFonts w:ascii="IRNazanin" w:hAnsi="IRNazanin" w:eastAsia="IRNazanin"/>
          <w:color w:val="111111"/>
          <w:sz w:val="28"/>
          <w:sz w:val="28"/>
          <w:szCs w:val="28"/>
          <w:rtl w:val="true"/>
          <w:lang w:bidi="fa-IR"/>
        </w:rPr>
        <w:t xml:space="preserve">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بیعتم را از شما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شب است و تاریکی همه جا را فراگرفته است، شب را برای خود مرکب بگیرید و هر کدام از شما دست یکی از بستگانم را نیز در دست داشته باشید، و از این وادی هولناک خود را خارج سازید، خداوند به شما پاداش خوبی بدهد، شما می‌توانید در شهرهای خود پراکنده شوید،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من کار دارند، و اگر به من دست یابند، دیگر به کسی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برادران و فرزندان و برادرزادگان و فرزندان عقیل همه به پیروی از حضرت عباس علیه‌السلام سخن گفتند، که آغازگر آن سخن حضرت عباس علیه‌السلام بود، و آن سخن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نفعل ذلک لنبقی بعدک؟ لا ارانا الله ذلک ابدا؛</w:t>
      </w:r>
    </w:p>
    <w:p>
      <w:pPr>
        <w:pStyle w:val="BookText"/>
        <w:rPr/>
      </w:pPr>
      <w:r>
        <w:rPr>
          <w:rFonts w:ascii="IRNazanin" w:hAnsi="IRNazanin" w:eastAsia="IRNazanin"/>
          <w:color w:val="111111"/>
          <w:sz w:val="28"/>
          <w:sz w:val="28"/>
          <w:szCs w:val="28"/>
          <w:rtl w:val="true"/>
          <w:lang w:bidi="fa-IR"/>
        </w:rPr>
        <w:t>چرا چنین کنیم؟ آیا برای این که بعد از تو زنده بمانیم، خداوند هرگز چنین چیزی را به ما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علیه‌السلام این سخن را با قاطعیت گفت، به دنبال او، یاران همصدا همین سخن را گفتند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دل به تو بسته‌ایم، و هرگز از تو جدا نگردیم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امام حسین علیه‌السلام ایثار و فداکاری عباس علیه‌السلام و سایر وابستگان و اصحاب را در شب عاشورا مشاهده کرد، حجاب عالم ناسوت را از مقابل چشمان آنها برگرفت، آنها نعمت‌های بهشت</w:t>
      </w:r>
      <w:bookmarkStart w:id="254" w:name="pg196_1882"/>
    </w:p>
    <w:p>
      <w:pPr>
        <w:pStyle w:val="BookText"/>
        <w:rPr/>
      </w:pPr>
      <w:bookmarkEnd w:id="254"/>
      <w:r>
        <w:rPr>
          <w:rFonts w:ascii="IRNazanin" w:hAnsi="IRNazanin" w:eastAsia="IRNazanin"/>
          <w:color w:val="111111"/>
          <w:sz w:val="28"/>
          <w:sz w:val="28"/>
          <w:szCs w:val="28"/>
          <w:rtl w:val="true"/>
          <w:lang w:bidi="fa-IR"/>
        </w:rPr>
        <w:t>و مقام‌های خود را دیدند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در فرازی از زیارت نامه‌ی امام هادی علیه‌السلام می‌خوانیم، خطاب به آنها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لقد کشف الله لکم الغطاء؛</w:t>
      </w:r>
    </w:p>
    <w:p>
      <w:pPr>
        <w:pStyle w:val="BookText"/>
        <w:rPr/>
      </w:pPr>
      <w:r>
        <w:rPr>
          <w:rFonts w:ascii="IRNazanin" w:hAnsi="IRNazanin" w:eastAsia="IRNazanin"/>
          <w:color w:val="111111"/>
          <w:sz w:val="28"/>
          <w:sz w:val="28"/>
          <w:szCs w:val="28"/>
          <w:rtl w:val="true"/>
          <w:lang w:bidi="fa-IR"/>
        </w:rPr>
        <w:t>گواهی می‌دهم که خداوند پرده‌ها را از جلو چشم شما برداشت، و شما پشت پرده‌ها را دیدید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قطب راوندی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و همراهان، در برابر سخن امام حسین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فردا کشته می‌شوید،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ما را به کشته شدن با تو،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برای آنها دعا کرد، و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سرهای خود را بلند کنید، آنها چنین کردند و جایگاه‌های خود را در بهشت دیدند، امام حسین علیه‌السلام جایگاه‌ها را به آنها نشان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مال تو است، و آن جایگاه مال فلان کس است و</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1830144_211673320"/>
      <w:bookmarkStart w:id="256" w:name="_Toc94"/>
      <w:bookmarkEnd w:id="255"/>
      <w:r>
        <w:rPr>
          <w:rtl w:val="true"/>
        </w:rPr>
        <w:t>مذاکره‌ی شجاعانه‌ی حضرت عباس در شب عاشورا و لبخند زینب</w:t>
      </w:r>
      <w:bookmarkEnd w:id="256"/>
    </w:p>
    <w:p>
      <w:pPr>
        <w:pStyle w:val="Heading4"/>
        <w:numPr>
          <w:ilvl w:val="3"/>
          <w:numId w:val="1"/>
        </w:numPr>
        <w:rPr/>
      </w:pPr>
      <w:bookmarkStart w:id="257" w:name="__RefHeading___Toc1830146_211673320"/>
      <w:bookmarkStart w:id="258" w:name="_Toc95"/>
      <w:bookmarkEnd w:id="257"/>
      <w:r>
        <w:rPr>
          <w:rtl w:val="true"/>
        </w:rPr>
        <w:t>اشاره</w:t>
      </w:r>
      <w:bookmarkEnd w:id="25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آخرهای شب عاشورا از خیمه‌ام بیرون آمدم تا نزد برادرم حسین بروم و جویای حال او شوم، دریافتم که تنها</w:t>
      </w:r>
    </w:p>
    <w:p>
      <w:pPr>
        <w:pStyle w:val="BookText"/>
        <w:rPr/>
      </w:pPr>
      <w:r>
        <w:rPr>
          <w:rFonts w:ascii="IRNazanin" w:hAnsi="IRNazanin" w:eastAsia="IRNazanin"/>
          <w:color w:val="111111"/>
          <w:sz w:val="28"/>
          <w:sz w:val="28"/>
          <w:szCs w:val="28"/>
          <w:rtl w:val="true"/>
          <w:lang w:bidi="fa-IR"/>
        </w:rPr>
        <w:t xml:space="preserve">در خیمه‌ی خود نشسته و با خدا راز و نیاز می‌کند، و آیات قرآن را تلاوت می‌نماید، با خود گفتم، آیا در چنین شبی برادرم را تنها بگذارم، سوگند به خدا نزد برادرانم و پسر عموهایم می‌روم، و آنها را سرزنش می‌کنم که چرا برادرم حسین را تنها گذاشته‌اید، به خیمه برادرم عباس علیه‌السلام رفتم، به کنار خیمه او که رسیدم، همهمه و سر و صدا شنیدم، در پشت خیمه ایستادم و به درون خیمه نگاه کردم، دیدم برادران و پسر عموها و برادرزادگانم در محضر عباس علیه‌السلام اجتماع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علیه‌السلام بر دو زانوی خود همچون شیر در برابر شکار خود نشسته، و برای آنها سخنرانی می‌کند، که چنین سخنرانی را از هیچکس جز حسین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پس از حمد و ثنای الهی و درود بر پیامبر صلی الله علیه وآله در قسمت آخر سخنرانی‌اش خطاب 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و برادرزادگان و پسر عموهایم، وقتی که صبح فردا فرارسید، رأی شما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حاضران یک صدا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الیک یرجع، و نحن لا نعتدی لک قولک؛</w:t>
      </w:r>
    </w:p>
    <w:p>
      <w:pPr>
        <w:pStyle w:val="BookText"/>
        <w:rPr/>
      </w:pPr>
      <w:r>
        <w:rPr>
          <w:rFonts w:ascii="IRNazanin" w:hAnsi="IRNazanin" w:eastAsia="IRNazanin"/>
          <w:color w:val="111111"/>
          <w:sz w:val="28"/>
          <w:sz w:val="28"/>
          <w:szCs w:val="28"/>
          <w:rtl w:val="true"/>
          <w:lang w:bidi="fa-IR"/>
        </w:rPr>
        <w:t>امر و دستور به شما بر می‌گردد، ما گوش به فرمان تو هستیم، و ما از سخن و فرمان تو تجاوز نمی‌کنیم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غریب هستند، و محموله‌ی سنگین را جز صاحبش بر نمی‌دارد، وقتی که صبح فردا فرارسید، نخستین کسی که باید به میدان برود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 و بنی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ما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جنگیدن با</w:t>
      </w:r>
    </w:p>
    <w:p>
      <w:pPr>
        <w:pStyle w:val="BookText"/>
        <w:rPr/>
      </w:pPr>
      <w:r>
        <w:rPr>
          <w:rFonts w:ascii="IRNazanin" w:hAnsi="IRNazanin" w:eastAsia="IRNazanin"/>
          <w:color w:val="111111"/>
          <w:sz w:val="28"/>
          <w:sz w:val="28"/>
          <w:szCs w:val="28"/>
          <w:rtl w:val="true"/>
          <w:lang w:bidi="fa-IR"/>
        </w:rPr>
        <w:t xml:space="preserve">دشمن، پیشی می‌گیریم، تا مردم نگویند؛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 یارانشان را جلوتر به کام مرگ فرستادند، وقتی که آنها کشته شدند، مرگ را لحظه به لحظه با شمشیرهایشان از خود دور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حاضران برخاستند و در برابر نگاه نافذ حضرت عباس علیه‌السلام شمشیرهای خود را از نیام بیرون کشیدند، و با احساسات پر جوش و پاک فریاد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علی ما انت علیه؛</w:t>
      </w:r>
    </w:p>
    <w:p>
      <w:pPr>
        <w:pStyle w:val="BookText"/>
        <w:rPr/>
      </w:pPr>
      <w:r>
        <w:rPr>
          <w:rFonts w:ascii="IRNazanin" w:hAnsi="IRNazanin" w:eastAsia="IRNazanin"/>
          <w:color w:val="111111"/>
          <w:sz w:val="28"/>
          <w:sz w:val="28"/>
          <w:szCs w:val="28"/>
          <w:rtl w:val="true"/>
          <w:lang w:bidi="fa-IR"/>
        </w:rPr>
        <w:t>ما همان را بر می‌گزینیم که شما بر آن هستید، امر، امر شما است، گوش به فرمان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اجتماع فشرده، با افراد بسیار آنها را، با آن عزم راسخ و قاطعیت کامل دیدم، قلبم آرام گرفت و خشنود شدم، ولی گریه گلویم را گرفت و بی‌اختیار اشک از چشمانم سرازیر شد، و تصمیم گرفتم نزد برادرم حسین بروم، و منظره‌ی گفتگوی عباس علیه‌السلام با بنی‌هاشم را، به آن حضرت گزارش دهم، حرکت کردم در مسیر راه از خیمه‌ی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و سر وصدا شنیدم، به طرف آن خیمه رفتم و در پشت آن خیمه ایستادم و بر داخل خیمه نگریستم، دیدم یاران همانند بنی‌هاشم در محضر حبیب بن مظاهر اجتماع کرده‌اند، و حبیب خطاب به آنها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اینجا آمده‌اید؟ دررود خدا بر شما، موضوع را به طور صریح و روشن بگویید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اینجا آمده‌ایم تا فرزند غریب فاطمه زهرا علیهاالسلام را یاری و حمایت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همسران خود را طلاق دادید؟</w:t>
      </w:r>
    </w:p>
    <w:p>
      <w:pPr>
        <w:pStyle w:val="BookText"/>
        <w:rPr/>
      </w:pP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فدای امام حسین علیه‌السلام شویم و آنها آزاد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صبح فردا فرارسید، رأی شما در مورد جنگ فردا چیست؟</w:t>
      </w:r>
    </w:p>
    <w:p>
      <w:pPr>
        <w:pStyle w:val="BookText"/>
        <w:rPr/>
      </w:pP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امر، رأی و امر شما است، و ما از دستور تو سرپیچی نمی‌کنیم و گوش به فرمان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فردا نخستین کسانی که به میدان جنگ می‌رود، شما هستید، ما در جنگ، قبل از بنی‌هاشم به میدان می‌رویم، مبادا تا نبض یکی از رگهای ما می‌زند، یک نفر از بنی‌هاشم، به خون خود تپیده شود، تا مبادا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بزرگان و سروران خود را برای جنگ به میدان کشته شدن فرستادند، و جان خود را از فدا کردن برای آنها، دریغ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تا این سخن را از حبیب بن مظاهر شنیدند، شمشیرهایشان را از نیام بیرون کشیده، و در برابر نگاه حبیب، بلند کردند و یک صدا فریاد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علی ما انت علیه؛</w:t>
      </w:r>
    </w:p>
    <w:p>
      <w:pPr>
        <w:pStyle w:val="BookText"/>
        <w:rPr/>
      </w:pPr>
      <w:r>
        <w:rPr>
          <w:rFonts w:ascii="IRNazanin" w:hAnsi="IRNazanin" w:eastAsia="IRNazanin"/>
          <w:color w:val="111111"/>
          <w:sz w:val="28"/>
          <w:sz w:val="28"/>
          <w:szCs w:val="28"/>
          <w:rtl w:val="true"/>
          <w:lang w:bidi="fa-IR"/>
        </w:rPr>
        <w:t>ما گوش به فرمان تو هستیم، هرچه تو گویی اطاعت می‌کنیم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قاطعیت و تصمیم استوار اصحاب، خشنود شدم، ولی گریه گلویم را گرفت و اشک ریزان</w:t>
      </w:r>
    </w:p>
    <w:p>
      <w:pPr>
        <w:pStyle w:val="BookText"/>
        <w:rPr/>
      </w:pPr>
      <w:r>
        <w:rPr>
          <w:rFonts w:ascii="IRNazanin" w:hAnsi="IRNazanin" w:eastAsia="IRNazanin"/>
          <w:color w:val="111111"/>
          <w:sz w:val="28"/>
          <w:sz w:val="28"/>
          <w:szCs w:val="28"/>
          <w:rtl w:val="true"/>
          <w:lang w:bidi="fa-IR"/>
        </w:rPr>
        <w:t>به سوی برادرم حسین حرکت نمودم، به محضرش رسیدم، خاطرم آرام گرفت در حالی که خنده بر لب داشتم، امام حسین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هنگام که از مدینه بیرون آمدیم تا به اینجا رسیدیم، تو را ندیدم که خنده بر لب داشته باشی، علت لبخندت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آنچه که از عباس علیه‌السلام و بنی‌هاشم، و حبیب بن مظاهر و یاران، مشاهده کردم، خوشنود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بوده‌اند، جدم رسول خدا صلی الله علیه وآله مرا به وجود چنین یارانی خبر داد، آیا می‌خواهی استواری و شهامت آنها را بنگری؟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پشت خیمه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خیمه ایستادم، برادرم حسین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برادران و پسرعموهایم؟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بنی‌هاشم برخاستند، و در پیشاپیش آنها حضرت عباس علیه‌السلام به سوی امام حسین علیه‌السلام شتافتند، در حالی که فریاد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لبیک ما تقول؛</w:t>
      </w:r>
    </w:p>
    <w:p>
      <w:pPr>
        <w:pStyle w:val="BookText"/>
        <w:rPr/>
      </w:pPr>
      <w:r>
        <w:rPr>
          <w:rFonts w:ascii="IRNazanin" w:hAnsi="IRNazanin" w:eastAsia="IRNazanin"/>
          <w:color w:val="111111"/>
          <w:sz w:val="28"/>
          <w:sz w:val="28"/>
          <w:szCs w:val="28"/>
          <w:rtl w:val="true"/>
          <w:lang w:bidi="fa-IR"/>
        </w:rPr>
        <w:t>گوش به فرمان و مطیع تو، آماده‌ایم چه فرمان می‌دهی؟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با شما تجدید عهد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فرزندان علی علیه‌السلام و فرزندان حسن و حسین علیه‌السلام و فرزندان</w:t>
      </w:r>
    </w:p>
    <w:p>
      <w:pPr>
        <w:pStyle w:val="BookText"/>
        <w:rPr/>
      </w:pPr>
      <w:r>
        <w:rPr>
          <w:rFonts w:ascii="IRNazanin" w:hAnsi="IRNazanin" w:eastAsia="IRNazanin"/>
          <w:color w:val="111111"/>
          <w:sz w:val="28"/>
          <w:sz w:val="28"/>
          <w:szCs w:val="28"/>
          <w:rtl w:val="true"/>
          <w:lang w:bidi="fa-IR"/>
        </w:rPr>
        <w:t>جعفر طیار و عقیل آمدند، امام حسین علیه‌السلام به آنها فرمود،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علیه‌السلام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بن مظاهر، زهیر و اصحاب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همه‌ی آنها که در پیشاپیششان، حبیب بن مظاهر بود، از همدیگر سبقت گرفته و به پیش آمدند، حبیب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یا اباعبدالله؛</w:t>
      </w:r>
    </w:p>
    <w:p>
      <w:pPr>
        <w:pStyle w:val="BookText"/>
        <w:rPr/>
      </w:pPr>
      <w:r>
        <w:rPr>
          <w:rFonts w:ascii="IRNazanin" w:hAnsi="IRNazanin" w:eastAsia="IRNazanin"/>
          <w:color w:val="111111"/>
          <w:sz w:val="28"/>
          <w:sz w:val="28"/>
          <w:szCs w:val="28"/>
          <w:rtl w:val="true"/>
          <w:lang w:bidi="fa-IR"/>
        </w:rPr>
        <w:t>ای حسین گوش به فرمان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در حالی که دست در قبضه‌ی شمشیرهایشان بود، اعلان آماده باش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آنها در کنار بنی‌هاشم نشستند، امام حسین علیه‌السلام برای آنها خطبه‌ی غرایی خواند، پس از حمد و ثنای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اصحاب من بدانید که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کشتن من و همراهان من است، من در مورد کشته شدن شما هراس دارم، بیعت را از شما برداشتم، شما آزاد هستید، هر کس از شما دوست دارد که مراجعت کند و از اینجا برود، از تاریکی شب استفاده کرده و برود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بنی‌هاشم و 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تو جدا نمی‌شویم و با تو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علیه‌السلام قاطعیت و استواری آنها را دید،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هستید، سرهای خود را بلند کنید، و مقام‌های خود را در بهشت بنگرید، آنها سر بلند کردند و مقام‌های خود را در</w:t>
      </w:r>
    </w:p>
    <w:p>
      <w:pPr>
        <w:pStyle w:val="BookText"/>
        <w:rPr/>
      </w:pPr>
      <w:r>
        <w:rPr>
          <w:rFonts w:ascii="IRNazanin" w:hAnsi="IRNazanin" w:eastAsia="IRNazanin"/>
          <w:color w:val="111111"/>
          <w:sz w:val="28"/>
          <w:sz w:val="28"/>
          <w:szCs w:val="28"/>
          <w:rtl w:val="true"/>
          <w:lang w:bidi="fa-IR"/>
        </w:rPr>
        <w:t>بهشت دیدند، حوریان بهشتی به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نزد ما بیایید، ما مشتاق دیدار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بنی‌هاشم و اصحاب، شمشیرهایشان را از نیام بیرون کشیدند و به امام حسین علیه‌السلام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به ما اجازه بده به جنگ دشمن برویم، تا آنچه را خدا خواسته پدیدار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بنشینید، خداوند شما را رحمت کند و پاداش نیک عطا فرماید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آینه‌ی ماجرای حماسی و شگفت‌انگیز، سیمای عباس علیه‌السلام را در اوج شهامت، جوانمردی، ایثار و استواری می‌نگریم، که در پیشاپیش بزرگمردان دریا دل بنی‌هاشم، قامتی برافراشته دارد، و با یقین و تصمیمی آهنین و اراده‌ای پولادین، خود را با هر گونه فداکاری در راه هدف و آرمان‌های نهضت امام حسین علیه‌السلام آماده نموده، و در یقین و تصمیم خود هیچگونه تزلزل و شائبه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سیمای پر فروغ را،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ادعای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می‌نگریم، بلکه فراتر از ادعا و سخن عباس علیه‌السلام را در عمل او مشاهده می‌کنیم، به راستی عجب برادری و عجب قهرمانی و عجب ایثاری که انسان را به یاد برادری، قهرمانی و ایثار پدر بزرگوارش امیرمؤمنان علی علیه‌السلام نسبت به پیامبر صلی الله علیه وآله می‌اندازد</w:t>
      </w:r>
      <w:r>
        <w:rPr>
          <w:rFonts w:eastAsia="IRNazanin" w:cs="IRNazanin"/>
          <w:color w:val="111111"/>
          <w:sz w:val="28"/>
          <w:szCs w:val="28"/>
          <w:rtl w:val="true"/>
          <w:lang w:bidi="fa-IR"/>
        </w:rPr>
        <w:t>.</w:t>
      </w:r>
      <w:bookmarkStart w:id="259" w:name="pg196_1889"/>
    </w:p>
    <w:p>
      <w:pPr>
        <w:pStyle w:val="Heading4"/>
        <w:numPr>
          <w:ilvl w:val="3"/>
          <w:numId w:val="1"/>
        </w:numPr>
        <w:rPr/>
      </w:pPr>
      <w:bookmarkStart w:id="260" w:name="__RefHeading___Toc1830148_211673320"/>
      <w:bookmarkStart w:id="261" w:name="_Toc96"/>
      <w:bookmarkEnd w:id="259"/>
      <w:bookmarkEnd w:id="260"/>
      <w:r>
        <w:rPr>
          <w:rtl w:val="true"/>
        </w:rPr>
        <w:t>شهادت عباس اصغر در شب عاشورا</w:t>
      </w:r>
      <w:bookmarkEnd w:id="261"/>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بعضی از مقاتل نقل شده که عباس در شب عاشورا یا روز یا شب تاسوعا به شهادت رسیده است، آیا منظور از این نقل چیست؟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فرزند دیگری به نام عباس داشته که او را عباس اصغر می‌خواندند، و حضرت ابوالفضل به نام عباس اکبر خوانده می‌شد، مادر عباس اصغر، صهباء ثعلبیه نام داشت، احتمال دارد که عباس اصغر در شب عاشورا که برای آوردن آب به شریعه فرات رفته بود،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مسلم است که حضرت ابوالفضل علیه‌السلام در روز عاشورا به شهادت رسید، و عباس اصغر در شب عاشورا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است، و این تشابه لفظی، بعضی را به اشتباه انداخته است</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262" w:name="pg196_1890"/>
    </w:p>
    <w:p>
      <w:pPr>
        <w:pStyle w:val="Heading3"/>
        <w:numPr>
          <w:ilvl w:val="2"/>
          <w:numId w:val="1"/>
        </w:numPr>
        <w:rPr/>
      </w:pPr>
      <w:bookmarkStart w:id="263" w:name="__RefHeading___Toc1830150_211673320"/>
      <w:bookmarkStart w:id="264" w:name="_Toc97"/>
      <w:bookmarkEnd w:id="262"/>
      <w:bookmarkEnd w:id="263"/>
      <w:r>
        <w:rPr>
          <w:rtl w:val="true"/>
        </w:rPr>
        <w:t>حضرت عباس در روز عاشورا</w:t>
      </w:r>
      <w:bookmarkEnd w:id="264"/>
    </w:p>
    <w:p>
      <w:pPr>
        <w:pStyle w:val="Heading4"/>
        <w:numPr>
          <w:ilvl w:val="3"/>
          <w:numId w:val="1"/>
        </w:numPr>
        <w:rPr/>
      </w:pPr>
      <w:bookmarkStart w:id="265" w:name="__RefHeading___Toc1830152_211673320"/>
      <w:bookmarkStart w:id="266" w:name="_Toc98"/>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روز عاشورا، روز عمل، روز نمایش حقیقی ایثار، روز جهاد در برابر کفر و نفاق، روز رودررویی گروهی اندک از هابیلیان در برابر جمعیتی هزاران برابر از قابیلیان، روز نبرد نور در برابر ظلمت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حسین علیه‌السلام و یارانش برای دفاع از حریم حق، و احیای سنت ناب پیامبر اسلام، نابودی بدعت‌ها و سرنگونی رژیم طاغوت، و نگهبانی از ارزش‌ها می‌جنگیدند، و عمر سعد و شمر و یارانشان برای حفظ بدعت‌ها و رژیم طاغوتی یزید، و ناپاکی‌ها و نامردمی‌ها و مقام پرستی جنگ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صحنه‌ی بزرگ آزمایش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عرفان به معنی حقیقت کلمه با تمام عمق و وسعتش، در چهره‌ی حسین علیه‌السلام و یاران حسین علیه‌السلام دیده می‌شد، سه عامل و سه هدف و سه انگیزه، آرمان حسینیان را تشکیل می‌داد که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نکردن با طاغوت وقت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براندازی رژیم طاغوتی، و برقراری نظام اسلامی، و در واقع یک</w:t>
      </w:r>
    </w:p>
    <w:p>
      <w:pPr>
        <w:pStyle w:val="BookText"/>
        <w:rPr/>
      </w:pPr>
      <w:r>
        <w:rPr>
          <w:rFonts w:ascii="IRNazanin" w:hAnsi="IRNazanin" w:eastAsia="IRNazanin"/>
          <w:color w:val="111111"/>
          <w:sz w:val="28"/>
          <w:sz w:val="28"/>
          <w:szCs w:val="28"/>
          <w:rtl w:val="true"/>
          <w:lang w:bidi="fa-IR"/>
        </w:rPr>
        <w:t>انگیزه‌ی جامع یعنی امر به معروف و نهی از منکر، حسین علیه‌السلام و سایر مجاهدان بلند آوازه کربلا را، به ایثار و جانبازی و شهادت طلبی واداشته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ذلت، دنائت و ظلم را نمی‌پذیرفتند، و طرفدار آزادی، عزت، عدالت و اصلاح بودند، و همچون پیامبر صلی الله علیه وآله و همه‌ی پیامبران، می‌خواستند رژیم و سیستم غلط جاهلی نابود گردد، و نظام الهی به صحنه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حسین علیه‌السلام، امام و رهبر عباس علیه‌السلام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ترون الی الحق لا یعمل به، و الی الباطل لایتناهی عنه لیرغب المؤمن فی لقاء الله محقا، فانی لا اری الموت الا سعادة، و لا الحیاة مع الظالمین الا برما؛</w:t>
      </w:r>
    </w:p>
    <w:p>
      <w:pPr>
        <w:pStyle w:val="BookText"/>
        <w:rPr/>
      </w:pPr>
      <w:r>
        <w:rPr>
          <w:rFonts w:ascii="IRNazanin" w:hAnsi="IRNazanin" w:eastAsia="IRNazanin"/>
          <w:color w:val="111111"/>
          <w:sz w:val="28"/>
          <w:sz w:val="28"/>
          <w:szCs w:val="28"/>
          <w:rtl w:val="true"/>
          <w:lang w:bidi="fa-IR"/>
        </w:rPr>
        <w:t xml:space="preserve">مگر نمی‌بینید که به حق عمل نمی‌شود، و از باطل دوری نمی‌گردد در این صورت، شخص با ایمان مایل و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احقاق حق و ابطال باطل، با شهادت طلبی و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لقای خدا بپیوندد، من مرگ را جز سعادت، و زندگی با ستمگران را جز رنج و شکنجه نمی‌بینم</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علیه‌السلام نیز براساس همین آرمان با حسین علیه‌السلام به کربلا آمده، و می خواهد با تمام وجود، در این راه و این آرمان مقدس تلاش و جانبازی کند، شهادت قهرمانانه و سخاوتمندانه‌ی عباس علیه‌السلام، بیانگر صداقت و وفای او به این آرمان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اینجا با تماشای</w:t>
      </w:r>
      <w:bookmarkStart w:id="267" w:name="pg196_1892"/>
    </w:p>
    <w:p>
      <w:pPr>
        <w:pStyle w:val="BookText"/>
        <w:rPr/>
      </w:pPr>
      <w:bookmarkEnd w:id="267"/>
      <w:r>
        <w:rPr>
          <w:rFonts w:ascii="IRNazanin" w:hAnsi="IRNazanin" w:eastAsia="IRNazanin"/>
          <w:color w:val="111111"/>
          <w:sz w:val="28"/>
          <w:sz w:val="28"/>
          <w:szCs w:val="28"/>
          <w:rtl w:val="true"/>
          <w:lang w:bidi="fa-IR"/>
        </w:rPr>
        <w:t>فرازهایی از تلاش‌های حضرت عباس علیه‌السلام در روز عاشورا، او را بهتر بشناسیم، و معنی پیروی راستین با امام حق را از کلاس درس او بیاموزیم</w:t>
      </w:r>
      <w:r>
        <w:rPr>
          <w:rFonts w:eastAsia="IRNazanin" w:cs="IRNazanin"/>
          <w:color w:val="111111"/>
          <w:sz w:val="28"/>
          <w:szCs w:val="28"/>
          <w:rtl w:val="true"/>
          <w:lang w:bidi="fa-IR"/>
        </w:rPr>
        <w:t>:</w:t>
      </w:r>
    </w:p>
    <w:p>
      <w:pPr>
        <w:pStyle w:val="Heading4"/>
        <w:numPr>
          <w:ilvl w:val="3"/>
          <w:numId w:val="1"/>
        </w:numPr>
        <w:rPr/>
      </w:pPr>
      <w:bookmarkStart w:id="268" w:name="__RefHeading___Toc1830154_211673320"/>
      <w:bookmarkStart w:id="269" w:name="_Toc99"/>
      <w:bookmarkEnd w:id="268"/>
      <w:r>
        <w:rPr>
          <w:rtl w:val="true"/>
        </w:rPr>
        <w:t>عباس در حمله‌ی نخستین صبح عاشورا</w:t>
      </w:r>
      <w:bookmarkEnd w:id="269"/>
    </w:p>
    <w:p>
      <w:pPr>
        <w:pStyle w:val="BookText"/>
        <w:rPr/>
      </w:pPr>
      <w:r>
        <w:rPr>
          <w:rFonts w:ascii="IRNazanin" w:hAnsi="IRNazanin" w:eastAsia="IRNazanin"/>
          <w:color w:val="111111"/>
          <w:sz w:val="28"/>
          <w:sz w:val="28"/>
          <w:szCs w:val="28"/>
          <w:rtl w:val="true"/>
          <w:lang w:bidi="fa-IR"/>
        </w:rPr>
        <w:t>طلوع فجر شب عاشورا فرارسید، حسینیان برای نماز آماده شده و در صف ایستادند، عباس علیه‌السلام از افراد برجسته‌ای است که در صف اول، به امامت امام حسین علیه‌السلام اقتدا کرده نماز صبح با حضور قلب و اخلاص و عرفان الهی خوانده شد، سپس امام حسین علیه‌السلام خطبه خواند، در آن خطبه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کشته شدن شما و من در این روز اجازه داد، شما را به استقامت و جنگیدن، توصیه می‌کنم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یاران را برای جنگ آماده ساخت، سپاه اندک حسین علیه‌السلام صف آرایی کردند، آنها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سواره و پیاده بودند، و به قولی آنها سی و دو نفر سواره و چهل نفر پیاده بودند، </w:t>
      </w:r>
      <w:r>
        <w:rPr>
          <w:rStyle w:val="FootnoteAnchor"/>
          <w:rtl w:val="true"/>
        </w:rPr>
        <w:footnoteReference w:id="158"/>
      </w:r>
      <w:r>
        <w:rPr>
          <w:rFonts w:ascii="IRNazanin" w:hAnsi="IRNazanin" w:eastAsia="IRNazanin"/>
          <w:color w:val="111111"/>
          <w:sz w:val="28"/>
          <w:sz w:val="28"/>
          <w:szCs w:val="28"/>
          <w:rtl w:val="true"/>
          <w:lang w:bidi="fa-IR"/>
        </w:rPr>
        <w:t>امام حسین علیه‌السلام زهیر بن قین را فرمانده‌ی ستون سمت راست لشکرش نمود، و حبیب بن مظاهر را فرمانده‌ی ستون جانب چپ لشکر قرار داد، و پرچم جنگ را به دست حضرت عباس علیه‌السلام سپرد، و خود و بنی‌هاشم در قلب لشکر قرار</w:t>
      </w:r>
    </w:p>
    <w:p>
      <w:pPr>
        <w:pStyle w:val="BookText"/>
        <w:rPr/>
      </w:pPr>
      <w:r>
        <w:rPr>
          <w:rFonts w:ascii="IRNazanin" w:hAnsi="IRNazanin" w:eastAsia="IRNazanin"/>
          <w:color w:val="111111"/>
          <w:sz w:val="28"/>
          <w:sz w:val="28"/>
          <w:szCs w:val="28"/>
          <w:rtl w:val="true"/>
          <w:lang w:bidi="fa-IR"/>
        </w:rPr>
        <w:t>گرفتند، و خیمه‌ها را پشت سر خود قرار دادند، در اطراف خیمه‌ها قبلا خندق کنده بودند، و آن را پر از هیزم نموده و آتش زدند، تا مبادا دشمن از پشت سر به خیمه‌ها هجوم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 عمر سعد به صف آرایی لشکر خود پرداخت، عمرو بن حجاج را فرمانده‌ی سمت راست لشکرش، و شمر بن ذی‌الجوشن را فرمانده‌ی جانب چپ لشکرش، و پرچم را به غلامش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علیه‌السلام پرچم را از این رو در میان یاران به عباس علیه‌السلام داد، زیرا او را برای حمل و نگهداری از پرچم، لایق‌تر، با کفایت‌تر، قوی دل‌تر، شجاعتر و توامندتر یافت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به پرچمدار خود رو کرد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نزدیک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تیری در چله‌ی کمان گذاشت و به سوی لشکر حسین علیه‌السلام پرتاب نمود، و خطاب به سپاه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دهید که من نخستین کسی بودم که تیر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او لشکرش، سپاه اندک امام حسین علیه‌السلام را تیرباران نمودند، جنگ از جانب دشمن، آغاز و شروع شد، پس از مدتی جنگ تن به تن، حمله‌ها به صورت گروهی گردید، در همین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حمله هزاران نفر بر سپاه حدود صد نفری امام حسین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از اصحاب امام حسین علیه‌السلام به شهادت رسیدند، سپس حمله‌های دو نفری و سه نفری و چهار نفری رخ داد، آنگاه بنا شد که یاران حسین علیه‌السلام فرد فرد به میدان جنگ بروند</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270" w:name="pg196_1894"/>
    </w:p>
    <w:p>
      <w:pPr>
        <w:pStyle w:val="Heading4"/>
        <w:numPr>
          <w:ilvl w:val="3"/>
          <w:numId w:val="1"/>
        </w:numPr>
        <w:rPr/>
      </w:pPr>
      <w:bookmarkStart w:id="271" w:name="__RefHeading___Toc1830156_211673320"/>
      <w:bookmarkStart w:id="272" w:name="_Toc100"/>
      <w:bookmarkEnd w:id="270"/>
      <w:bookmarkEnd w:id="271"/>
      <w:r>
        <w:rPr>
          <w:rtl w:val="true"/>
        </w:rPr>
        <w:t>نجات محاصره شدگان، توسط حضرت عباس</w:t>
      </w:r>
      <w:bookmarkEnd w:id="272"/>
    </w:p>
    <w:p>
      <w:pPr>
        <w:pStyle w:val="BookText"/>
        <w:rPr/>
      </w:pPr>
      <w:r>
        <w:rPr>
          <w:rFonts w:ascii="IRNazanin" w:hAnsi="IRNazanin" w:eastAsia="IRNazanin"/>
          <w:color w:val="111111"/>
          <w:sz w:val="28"/>
          <w:sz w:val="28"/>
          <w:szCs w:val="28"/>
          <w:rtl w:val="true"/>
          <w:lang w:bidi="fa-IR"/>
        </w:rPr>
        <w:t>از حوادث عاشورا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جنگ، جمعی از یاران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حمله کردند، و کارزار و درگیری شدیدی بین آنها با انبوه دشمن، رخ داد، به طوری که یاران، از خیمه‌ها، بسیار دور شدند و در محاصره‌ی شدید دشمن قرار گرفتند، در این هنگام حضرت عباس علیه‌السلام سوار بر اسب، برای نجات آن گروه، به سوی انبوه جمعیت دشمن حرکت کرد، و آن چنان به آنها حمله نمود، که دشمنان پا به فرار گذاشتند، و تار و مار شدند، و عباس علیه‌السلام گروه یاران را از چنگ دشمن رهانید و آنها را به خیمه‌ها برگردانید</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طرف که چو شیر درنده رو کردی</w:t>
      </w:r>
    </w:p>
    <w:p>
      <w:pPr>
        <w:pStyle w:val="BookText"/>
        <w:rPr/>
      </w:pPr>
      <w:r>
        <w:rPr>
          <w:rFonts w:ascii="IRNazanin" w:hAnsi="IRNazanin" w:eastAsia="IRNazanin"/>
          <w:color w:val="111111"/>
          <w:sz w:val="28"/>
          <w:sz w:val="28"/>
          <w:szCs w:val="28"/>
          <w:rtl w:val="true"/>
          <w:lang w:bidi="fa-IR"/>
        </w:rPr>
        <w:t>که روز حشر به یاد مخالف آوردی</w:t>
      </w:r>
    </w:p>
    <w:p>
      <w:pPr>
        <w:pStyle w:val="BookText"/>
        <w:rPr/>
      </w:pPr>
      <w:r>
        <w:rPr>
          <w:rFonts w:ascii="IRNazanin" w:hAnsi="IRNazanin" w:eastAsia="IRNazanin"/>
          <w:color w:val="111111"/>
          <w:sz w:val="28"/>
          <w:sz w:val="28"/>
          <w:szCs w:val="28"/>
          <w:rtl w:val="true"/>
          <w:lang w:bidi="fa-IR"/>
        </w:rPr>
        <w:t>به رزم خصم، پدروار آنچنان کوشید</w:t>
      </w:r>
    </w:p>
    <w:p>
      <w:pPr>
        <w:pStyle w:val="BookText"/>
        <w:rPr/>
      </w:pPr>
      <w:r>
        <w:rPr>
          <w:rFonts w:ascii="IRNazanin" w:hAnsi="IRNazanin" w:eastAsia="IRNazanin"/>
          <w:color w:val="111111"/>
          <w:sz w:val="28"/>
          <w:sz w:val="28"/>
          <w:szCs w:val="28"/>
          <w:rtl w:val="true"/>
          <w:lang w:bidi="fa-IR"/>
        </w:rPr>
        <w:t>که پرده بر رخ احزاب و نهروان پوشید</w:t>
      </w:r>
    </w:p>
    <w:p>
      <w:pPr>
        <w:pStyle w:val="BookText"/>
        <w:rPr/>
      </w:pPr>
      <w:r>
        <w:rPr>
          <w:rFonts w:ascii="IRNazanin" w:hAnsi="IRNazanin" w:eastAsia="IRNazanin"/>
          <w:color w:val="111111"/>
          <w:sz w:val="28"/>
          <w:sz w:val="28"/>
          <w:szCs w:val="28"/>
          <w:rtl w:val="true"/>
          <w:lang w:bidi="fa-IR"/>
        </w:rPr>
        <w:t>چنان درید صف از حمله‌های پیوستش</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جبرئیل امین بوسه داد بر دستش</w:t>
      </w:r>
      <w:bookmarkStart w:id="273" w:name="pg196_1895"/>
    </w:p>
    <w:p>
      <w:pPr>
        <w:pStyle w:val="BookText"/>
        <w:rPr/>
      </w:pPr>
      <w:bookmarkEnd w:id="273"/>
      <w:r>
        <w:rPr>
          <w:rFonts w:ascii="IRNazanin" w:hAnsi="IRNazanin" w:eastAsia="IRNazanin"/>
          <w:color w:val="111111"/>
          <w:sz w:val="28"/>
          <w:sz w:val="28"/>
          <w:szCs w:val="28"/>
          <w:rtl w:val="true"/>
          <w:lang w:bidi="fa-IR"/>
        </w:rPr>
        <w:t>نیز از حوادث عاشورا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ناحیه‌ی دشمن تیری به پیشانی امام حسین علیه‌السلام اصابت کرد و فرورفت، حضرت عباس علیه‌السلام آن را بیرون آورد</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1830158_211673320"/>
      <w:bookmarkStart w:id="275" w:name="_Toc101"/>
      <w:bookmarkEnd w:id="274"/>
      <w:r>
        <w:rPr>
          <w:rtl w:val="true"/>
        </w:rPr>
        <w:t>نبرد تن به تن عباس با سه قهرمان نامور</w:t>
      </w:r>
      <w:bookmarkEnd w:id="275"/>
    </w:p>
    <w:p>
      <w:pPr>
        <w:pStyle w:val="Heading5"/>
        <w:numPr>
          <w:ilvl w:val="4"/>
          <w:numId w:val="1"/>
        </w:numPr>
        <w:rPr/>
      </w:pPr>
      <w:bookmarkStart w:id="276" w:name="__RefHeading___Toc1830160_211673320"/>
      <w:bookmarkStart w:id="277" w:name="_Toc102"/>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 xml:space="preserve">حضرت عباس علیه‌السلام در روز عاشورا، با شجاعان نامور و بی‌بدیلی از دشمن روبرو شده، همچون پدر بزرگوارش حیدر کرار، که در مقابل افرادی مانند عمرو بن عبدود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مرحب خیبری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ابوجرول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آن قهرمانان پر آوازه را به خاک هلاکت افکند؛ حضرت عباس علیه‌السلام نیز با چنین افرادی روبرو شد و آنها را با ضربات خرد کننده‌اش سر به نیست کرد؛ در اینجا نظر شما را به ذکر سه نمونه که به آن دست یافته‌ایم، جلب می‌کنیم</w:t>
      </w:r>
      <w:r>
        <w:rPr>
          <w:rFonts w:eastAsia="IRNazanin" w:cs="IRNazanin"/>
          <w:color w:val="111111"/>
          <w:sz w:val="28"/>
          <w:szCs w:val="28"/>
          <w:rtl w:val="true"/>
          <w:lang w:bidi="fa-IR"/>
        </w:rPr>
        <w:t>:</w:t>
      </w:r>
    </w:p>
    <w:p>
      <w:pPr>
        <w:pStyle w:val="Heading5"/>
        <w:numPr>
          <w:ilvl w:val="4"/>
          <w:numId w:val="1"/>
        </w:numPr>
        <w:rPr/>
      </w:pPr>
      <w:bookmarkStart w:id="278" w:name="__RefHeading___Toc1830162_211673320"/>
      <w:bookmarkStart w:id="279" w:name="_Toc103"/>
      <w:bookmarkEnd w:id="278"/>
      <w:r>
        <w:rPr>
          <w:rtl w:val="true"/>
        </w:rPr>
        <w:t>هلاکت مارد بن صدیف، به دست عباس</w:t>
      </w:r>
      <w:bookmarkEnd w:id="27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مارد بن صدیف تغلبی از قهرمانان بی‌بدیل و دلاور دشمن بود، هنگامی که عباس علیه‌السلام را مشاهده کرد که چون شیر در میان روباهان افتاده و آنها را مثل مور و ملخ درهم می‌ریزد، و باکی از مرگ ندارد، و رجز می‌خواند و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انا العباس صعب باللقاء</w:t>
      </w:r>
    </w:p>
    <w:p>
      <w:pPr>
        <w:pStyle w:val="BookText"/>
        <w:rPr/>
      </w:pPr>
      <w:r>
        <w:rPr>
          <w:rFonts w:ascii="IRNazanin" w:hAnsi="IRNazanin" w:eastAsia="IRNazanin"/>
          <w:color w:val="111111"/>
          <w:sz w:val="28"/>
          <w:sz w:val="28"/>
          <w:szCs w:val="28"/>
          <w:rtl w:val="true"/>
          <w:lang w:bidi="fa-IR"/>
        </w:rPr>
        <w:t>نفسی لنفس الطاهر السبط وقا؛</w:t>
      </w:r>
    </w:p>
    <w:p>
      <w:pPr>
        <w:pStyle w:val="BookText"/>
        <w:rPr/>
      </w:pPr>
      <w:r>
        <w:rPr>
          <w:rFonts w:ascii="IRNazanin" w:hAnsi="IRNazanin" w:eastAsia="IRNazanin"/>
          <w:color w:val="111111"/>
          <w:sz w:val="28"/>
          <w:sz w:val="28"/>
          <w:szCs w:val="28"/>
          <w:rtl w:val="true"/>
          <w:lang w:bidi="fa-IR"/>
        </w:rPr>
        <w:t>منم عباس که برخورد کوبنده و سخت با دشمن دارم، جانم سپر بلا و فدای جان پاک حسین سبط پیامبر صلی الله علیه وآله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مارد بسیار احساساتی شد، لباسش را پاره کرد، و به صورت خود سیلی زد، و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ویلکم لو کان کل منکم ملأ کفه ترابا و لطمه به لطمستموه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اگر هر یک از شما مشت خاکی بر عباس می‌ریختید، قطعا او را زیر خاک می‌پوشاندید، و به زندگی او خاتمه می‌دادید، ولی لاف و گزاف می‌زنید و کارتان به رسوایی کشیده شده است، ای گروه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دست بیعت به یزید داده، امروز دست از جنگ بکشد، و تنها مرا عهده‌دار جنگ کند،</w:t>
      </w:r>
    </w:p>
    <w:p>
      <w:pPr>
        <w:pStyle w:val="BookText"/>
        <w:rPr/>
      </w:pPr>
      <w:r>
        <w:rPr>
          <w:rFonts w:ascii="IRNazanin" w:hAnsi="IRNazanin" w:eastAsia="IRNazanin"/>
          <w:color w:val="111111"/>
          <w:sz w:val="28"/>
          <w:sz w:val="28"/>
          <w:szCs w:val="28"/>
          <w:rtl w:val="true"/>
          <w:lang w:bidi="fa-IR"/>
        </w:rPr>
        <w:t>فانا لهذا الغلام الذی قد افنی الابطال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از عهده‌ی جنگ با این جوانی که قهرمانان را سر به نیست کرد بر می‌آیم، نخست او را و سپس برادرش حسین و یارانش را می‌کشم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بن ذی الجوشن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مارد، اکنون که چنین تصمیم داری، بیا نزد عمر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تا در نزد او این کار را عهده‌دار گردی، وقتی که از عهده‌ی آن برآمدی، عظمت شجاعت تو را</w:t>
      </w:r>
    </w:p>
    <w:p>
      <w:pPr>
        <w:pStyle w:val="BookText"/>
        <w:rPr/>
      </w:pPr>
      <w:r>
        <w:rPr>
          <w:rFonts w:ascii="IRNazanin" w:hAnsi="IRNazanin" w:eastAsia="IRNazanin"/>
          <w:color w:val="111111"/>
          <w:sz w:val="28"/>
          <w:sz w:val="28"/>
          <w:szCs w:val="28"/>
          <w:rtl w:val="true"/>
          <w:lang w:bidi="fa-IR"/>
        </w:rPr>
        <w:t>برای یزید در ضمن نامه‌ای می‌نویسیم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طعنه می‌زنی و مرا سرزنش می‌کنی، با اینکه هیچ خیر و شجاعتی در وجود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این کار را به تو وا می‌گذاریم، و می‌نگریم که در بازو 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شمر به لشکرش اشاره کرد که کنار بایستید، و کار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عهده‌ی مارد بگذارید، تا تماشا کنیم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به کنار رفت و به تماشا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مارد بن صدیف در حالی که دو زره که دارای حلقه‌های تنگ بود پوشیده بود، و کلاه خود بر سرش نهاده، و نیزه‌ی بلندی به دست گرفت و بر اسب اشقر سوار گردید و خود را برای نبرد با حضرت عباس علیه‌السلام آماده ساخت، به میدان تاخت و نعره کشید و خطاب به عباس علیه‌السلام چنین گفت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خود رحم کن، و شمشیرت را در نیام بگذار، و تسلیم شو، تا از این معرکه جان سلامت بیرون بری، السلامة اولی لک من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برای تو برتر است از پشیمانی ضربت خوردن و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امروز با تو جنگیدند، به تو نرمش نشان دادند؛ ولی من مردی سنگدل و بی‌رحم می‌باشم، اما چون دیدم چهره‌ی زیبا و نمکین داری و جوان هستی، دلم نسبت به تو نرم شد، بنابراین از این راه که آمده‌ای برگرد، و خود را در سراشیبی هلاک و خطر نینداز، اینک تو را نصیحت کردم، گرچه با کسی چنین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نصحتک ان قبلت نصیحتی</w:t>
      </w:r>
    </w:p>
    <w:p>
      <w:pPr>
        <w:pStyle w:val="BookText"/>
        <w:rPr/>
      </w:pPr>
      <w:r>
        <w:rPr>
          <w:rFonts w:ascii="IRNazanin" w:hAnsi="IRNazanin" w:eastAsia="IRNazanin"/>
          <w:color w:val="111111"/>
          <w:sz w:val="28"/>
          <w:sz w:val="28"/>
          <w:szCs w:val="28"/>
          <w:rtl w:val="true"/>
          <w:lang w:bidi="fa-IR"/>
        </w:rPr>
        <w:t>حذرا علیک من الحسام القاطع</w:t>
      </w:r>
    </w:p>
    <w:p>
      <w:pPr>
        <w:pStyle w:val="BookText"/>
        <w:rPr/>
      </w:pPr>
      <w:r>
        <w:rPr>
          <w:rFonts w:ascii="IRNazanin" w:hAnsi="IRNazanin" w:eastAsia="IRNazanin"/>
          <w:color w:val="111111"/>
          <w:sz w:val="28"/>
          <w:sz w:val="28"/>
          <w:szCs w:val="28"/>
          <w:rtl w:val="true"/>
          <w:lang w:bidi="fa-IR"/>
        </w:rPr>
        <w:t>و لقد رحمتک اذ رأیتک یافعا</w:t>
      </w:r>
    </w:p>
    <w:p>
      <w:pPr>
        <w:pStyle w:val="BookText"/>
        <w:rPr/>
      </w:pPr>
      <w:r>
        <w:rPr>
          <w:rFonts w:ascii="IRNazanin" w:hAnsi="IRNazanin" w:eastAsia="IRNazanin"/>
          <w:color w:val="111111"/>
          <w:sz w:val="28"/>
          <w:sz w:val="28"/>
          <w:szCs w:val="28"/>
          <w:rtl w:val="true"/>
          <w:lang w:bidi="fa-IR"/>
        </w:rPr>
        <w:t>و لعل مثلی لا یقاس بیافع</w:t>
      </w:r>
    </w:p>
    <w:p>
      <w:pPr>
        <w:pStyle w:val="BookText"/>
        <w:rPr/>
      </w:pPr>
      <w:r>
        <w:rPr>
          <w:rFonts w:ascii="IRNazanin" w:hAnsi="IRNazanin" w:eastAsia="IRNazanin"/>
          <w:color w:val="111111"/>
          <w:sz w:val="28"/>
          <w:sz w:val="28"/>
          <w:szCs w:val="28"/>
          <w:rtl w:val="true"/>
          <w:lang w:bidi="fa-IR"/>
        </w:rPr>
        <w:t>اعط القیادة تعش بخیر معیشة</w:t>
      </w:r>
    </w:p>
    <w:p>
      <w:pPr>
        <w:pStyle w:val="BookText"/>
        <w:rPr/>
      </w:pPr>
      <w:r>
        <w:rPr>
          <w:rFonts w:ascii="IRNazanin" w:hAnsi="IRNazanin" w:eastAsia="IRNazanin"/>
          <w:color w:val="111111"/>
          <w:sz w:val="28"/>
          <w:sz w:val="28"/>
          <w:szCs w:val="28"/>
          <w:rtl w:val="true"/>
          <w:lang w:bidi="fa-IR"/>
        </w:rPr>
        <w:t>او لا، فدونک من عذاب واقع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نصیحت می‌کنم اگر آن را بپذیری، برای اینکه از تیزی شمشیر بران من در امان بمانی، من وقتی که تو را جوان یافتم دلم نسبت به تو نرم شد، و گویا مثل من نباید با تو جوان، هماورد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شو، 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تا زندگی خوش داشته باشی، وگرنه در عذاب سخت شمشیر من خواهی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عباس علیه‌السلام گزافه گویی‌های مارد را شنید، چون شیر ژیان غرید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عدو الله اراک نطقت بالجمیل، غیر انی اری حبک بذرة فی سباخ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دشمن خدا تو را می‌نگرم که زبان چرب و نرم و فریبا داری، ولی این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بی‌محتوای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همانند ریختن بذر در شوره‌زار است، و من فریب تو را نمی‌خورم، اینکه آرزو کردی من دست در دست تو نهم و اطاعت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محال و خیالی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یا عدوالله و عدو رسوله فمعود للقاء الابطال، و الصبر علی البلاء فی النزال، و مکافحة الفرسان و بالله المستعان؛</w:t>
      </w:r>
    </w:p>
    <w:p>
      <w:pPr>
        <w:pStyle w:val="BookText"/>
        <w:rPr/>
      </w:pPr>
      <w:r>
        <w:rPr>
          <w:rFonts w:ascii="IRNazanin" w:hAnsi="IRNazanin" w:eastAsia="IRNazanin"/>
          <w:color w:val="111111"/>
          <w:sz w:val="28"/>
          <w:sz w:val="28"/>
          <w:szCs w:val="28"/>
          <w:rtl w:val="true"/>
          <w:lang w:bidi="fa-IR"/>
        </w:rPr>
        <w:t>و من ای دشمن خدا و رسولش، با قهرمانان جنگیده‌ام، و در درگیری‌های شدید، و نبرد با یکه سواران، مقاومت نموده‌ام، و توکل به خدا دارم و از او استعانت می‌جویم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 مورد زیبایی چهره و جوانی من گفتی، این امور به من زیان نمی‌رساند، مرا حقیر مشمار که حسب و نسبم، مرا کامل نموده، و در شجاعت و دلاوری از شیر برتری دارم، کسی که چنین است، از مبارزه با هر کس که باشد، باکی ندارد، ولی تو ای دشمن خدا و رسولش، از ارزش‌های والا، تهی هستی، وای بر تو آیا من پیوند با رسول خدا صلی الله علیه وآله ندارم؟ و شاخه‌ای متصل به درخت شکوهمند نسب آن حضرت نیستم؟ و هدیه‌ای از گوهر وجود او نمی‌باشم؟ کسی که از این درخت باشد تسلیم ظلم نمی‌شود و زیر پرچم شما در نمی‌آید، زیرا من فرزند علی علیه‌السلام هستم که از نبردها و خطرهای شدید، باکی نداشت، و از بسیاری دشمن نمی‌هراسید، من همچون برگی از درخت وجود او هستم، و می‌دانی که استواری شاخه‌های درخت بستگی به تنه و ریشه‌ی آن دارد، چه بسیار نوجوانی که در پیشگاه خدا از پیران، محبوبتر است، و ما از کسانی هستیم که در مورد زندگی این دنیای ناپایدار، افسوس نمی‌خوریم، و از مرگ و از دست رفتن دنیا، بی‌تابی نمی‌نماییم، زیرا من می‌دانم بهشت بهتر از زندگی این دنیا</w:t>
      </w:r>
    </w:p>
    <w:p>
      <w:pPr>
        <w:pStyle w:val="BookText"/>
        <w:rPr/>
      </w:pPr>
      <w:r>
        <w:rPr>
          <w:rFonts w:ascii="IRNazanin" w:hAnsi="IRNazanin" w:eastAsia="IRNazanin"/>
          <w:color w:val="111111"/>
          <w:sz w:val="28"/>
          <w:sz w:val="28"/>
          <w:szCs w:val="28"/>
          <w:rtl w:val="true"/>
          <w:lang w:bidi="fa-IR"/>
        </w:rPr>
        <w:t>است، بنابراین چگونه از دینم بازگردم و قید اطاعت تو را بر گردن نهم؟</w:t>
      </w:r>
    </w:p>
    <w:p>
      <w:pPr>
        <w:pStyle w:val="BookText"/>
        <w:rPr/>
      </w:pPr>
      <w:r>
        <w:rPr>
          <w:rFonts w:ascii="IRNazanin" w:hAnsi="IRNazanin" w:eastAsia="IRNazanin"/>
          <w:color w:val="111111"/>
          <w:sz w:val="28"/>
          <w:sz w:val="28"/>
          <w:szCs w:val="28"/>
          <w:rtl w:val="true"/>
          <w:lang w:bidi="fa-IR"/>
        </w:rPr>
        <w:t>صبرا علی جور الزمان القاطع</w:t>
      </w:r>
    </w:p>
    <w:p>
      <w:pPr>
        <w:pStyle w:val="BookText"/>
        <w:rPr/>
      </w:pPr>
      <w:r>
        <w:rPr>
          <w:rFonts w:ascii="IRNazanin" w:hAnsi="IRNazanin" w:eastAsia="IRNazanin"/>
          <w:color w:val="111111"/>
          <w:sz w:val="28"/>
          <w:sz w:val="28"/>
          <w:szCs w:val="28"/>
          <w:rtl w:val="true"/>
          <w:lang w:bidi="fa-IR"/>
        </w:rPr>
        <w:t>و منیة ما ان لها من دافع</w:t>
      </w:r>
    </w:p>
    <w:p>
      <w:pPr>
        <w:pStyle w:val="BookText"/>
        <w:rPr/>
      </w:pPr>
      <w:r>
        <w:rPr>
          <w:rFonts w:ascii="IRNazanin" w:hAnsi="IRNazanin" w:eastAsia="IRNazanin"/>
          <w:color w:val="111111"/>
          <w:sz w:val="28"/>
          <w:sz w:val="28"/>
          <w:szCs w:val="28"/>
          <w:rtl w:val="true"/>
          <w:lang w:bidi="fa-IR"/>
        </w:rPr>
        <w:t>لا تجز عن فکل شیی‌ء هالک</w:t>
      </w:r>
    </w:p>
    <w:p>
      <w:pPr>
        <w:pStyle w:val="BookText"/>
        <w:rPr/>
      </w:pPr>
      <w:r>
        <w:rPr>
          <w:rFonts w:ascii="IRNazanin" w:hAnsi="IRNazanin" w:eastAsia="IRNazanin"/>
          <w:color w:val="111111"/>
          <w:sz w:val="28"/>
          <w:sz w:val="28"/>
          <w:szCs w:val="28"/>
          <w:rtl w:val="true"/>
          <w:lang w:bidi="fa-IR"/>
        </w:rPr>
        <w:t>حاشا لمثلی ان یکون بجازع</w:t>
      </w:r>
    </w:p>
    <w:p>
      <w:pPr>
        <w:pStyle w:val="BookText"/>
        <w:rPr/>
      </w:pPr>
      <w:r>
        <w:rPr>
          <w:rFonts w:ascii="IRNazanin" w:hAnsi="IRNazanin" w:eastAsia="IRNazanin"/>
          <w:color w:val="111111"/>
          <w:sz w:val="28"/>
          <w:sz w:val="28"/>
          <w:szCs w:val="28"/>
          <w:rtl w:val="true"/>
          <w:lang w:bidi="fa-IR"/>
        </w:rPr>
        <w:t>فلئن رمانی الدهر منه باسهم</w:t>
      </w:r>
    </w:p>
    <w:p>
      <w:pPr>
        <w:pStyle w:val="BookText"/>
        <w:rPr/>
      </w:pPr>
      <w:r>
        <w:rPr>
          <w:rFonts w:ascii="IRNazanin" w:hAnsi="IRNazanin" w:eastAsia="IRNazanin"/>
          <w:color w:val="111111"/>
          <w:sz w:val="28"/>
          <w:sz w:val="28"/>
          <w:szCs w:val="28"/>
          <w:rtl w:val="true"/>
          <w:lang w:bidi="fa-IR"/>
        </w:rPr>
        <w:t>و تفرق من بعد شمل جامع</w:t>
      </w:r>
    </w:p>
    <w:p>
      <w:pPr>
        <w:pStyle w:val="BookText"/>
        <w:rPr/>
      </w:pPr>
      <w:r>
        <w:rPr>
          <w:rFonts w:ascii="IRNazanin" w:hAnsi="IRNazanin" w:eastAsia="IRNazanin"/>
          <w:color w:val="111111"/>
          <w:sz w:val="28"/>
          <w:sz w:val="28"/>
          <w:szCs w:val="28"/>
          <w:rtl w:val="true"/>
          <w:lang w:bidi="fa-IR"/>
        </w:rPr>
        <w:t>فکم لنا من وقعة شابت لها</w:t>
      </w:r>
    </w:p>
    <w:p>
      <w:pPr>
        <w:pStyle w:val="BookText"/>
        <w:rPr/>
      </w:pPr>
      <w:r>
        <w:rPr>
          <w:rFonts w:ascii="IRNazanin" w:hAnsi="IRNazanin" w:eastAsia="IRNazanin"/>
          <w:color w:val="111111"/>
          <w:sz w:val="28"/>
          <w:sz w:val="28"/>
          <w:szCs w:val="28"/>
          <w:rtl w:val="true"/>
          <w:lang w:bidi="fa-IR"/>
        </w:rPr>
        <w:t>قمم الاصاغر من ضراب قاطع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برابر روزگار پر ظلم و جور و سخت، مقاومت می‌کنم، و در مورد مرگی که ناگزیر باید به آن تن در داد،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بی‌تابی نکن که هر چیزی سرانجام نابود می‌شود، حاشا که شخصی مانند من بی‌تابی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روزگار، مرا آماج تیرهایش قرار داد، و پس از به هم پیوستگی، موجب پراکندگی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حادثه‌ای برای ما رخ داده، که اثر آن و اثر ضربت‌های سنگین ما، جوانان را پیر ساخته و موی سرشان را سفید نموده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 را با یاوه سرایی‌های خود نترسان، و بدان که</w:t>
      </w:r>
    </w:p>
    <w:p>
      <w:pPr>
        <w:pStyle w:val="BookText"/>
        <w:rPr/>
      </w:pPr>
      <w:r>
        <w:rPr>
          <w:rFonts w:ascii="IRNazanin" w:hAnsi="IRNazanin" w:eastAsia="IRNazanin"/>
          <w:color w:val="111111"/>
          <w:sz w:val="28"/>
          <w:sz w:val="28"/>
          <w:szCs w:val="28"/>
          <w:rtl w:val="true"/>
          <w:lang w:bidi="fa-IR"/>
        </w:rPr>
        <w:t>ضربت‌های ما جوانان، پیران و گردنکشان را از مرکب غرور فرود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مارد بن صدیف این گفتار را از عباس علیه‌السلام شنید به شدت به طرف عباس علیه‌السلام حمله کرد، و مانند عقاب درهم شکننده جهید و نیزه بلند خود را به سوی عباس علیه‌السلام حواله نمود، و چنین پنداشت که کشتن عباس علیه‌السلام آسان است، و کشتن او نیاز به تأمل و دغدغه ندارد، عباس علیه‌السلام در جای خود با کمال وقار ایستاد، و بیدرنگ نیزه‌ی مارد را گرفت و آنچنان پیچید و کشید که نزدیک بود مارد به زمین بیفتد، وقتی مارد چنین دید، برای آنکه به زمین نیفتد نیزه را رها نمود و شرمسار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عباس علیه‌السلام نیزه را آن چنان به قسمت پشت اسب مارد فشار داد که اسب، مضطرب شد و دو دست خود را بلند کرد، و مارد را بر زمین انداخت، او نتوانست پیاده با عباس علیه‌السلام جنگ کند، صفوف دشمن متزلزل شد و شجاعان دشمن نگران و پریشان گشته، و فریادشان بلند شد، شمر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مارد غم مخور که تو را یاری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خطاب به لشکرش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 را دریابید، وگرنه هم اکنون کشته خواهد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غلام سیاهی از دشمنان به نام صارقه، اسبی را که طاویه نام داشت آماده کرده و برای مارد آورد، عباس علیه‌السلام به آن غلام حمله کرد و آن چنان نیزه به سینه‌ی او زد که او به خاک هلاکت افتاد</w:t>
      </w:r>
    </w:p>
    <w:p>
      <w:pPr>
        <w:pStyle w:val="BookText"/>
        <w:rPr/>
      </w:pPr>
      <w:r>
        <w:rPr>
          <w:rFonts w:ascii="IRNazanin" w:hAnsi="IRNazanin" w:eastAsia="IRNazanin"/>
          <w:color w:val="111111"/>
          <w:sz w:val="28"/>
          <w:sz w:val="28"/>
          <w:szCs w:val="28"/>
          <w:rtl w:val="true"/>
          <w:lang w:bidi="fa-IR"/>
        </w:rPr>
        <w:t xml:space="preserve">و جان سپرد، عباس علیه‌السلام بی‌درنگ بر آن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اسب خود را به سوی خیام امام حسین علیه‌السلام روانه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مارد وقتی که عباس علیه‌السلام را سوار بر طاویه دید، لرزه بر اندامش افتاد، رنگش پرید، و قلبش پر درد شد، یقین کرد که اکنون کشته می‌شود، فریاد استمداد از لشکر نمود،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شرم ندارید که همچنان ایستاده‌اید و تماشا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با گروهی از شجاعان لشکر دشمن، شمشیر از نیام بیرون کشیدند و به سوی میدان آمدند، در این هنگام مارد به عباس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 با من مدارا کن، تا سپاسگزار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مرا فریب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مارد حمله کرد، و آنچنان شمشیر بر دست او زد که دست او قطع شد، سپس نیزه‌اش را بر سینه مارد نهاد و آن چنان فشار داد که گوش تا گوش او بریده شد، و به این ترتیب مارد با نیزه خودش، به دست قمر بنی‌هاشم علیه‌السلام به هلاکت رسید</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جنگ عباس علیه‌السلام با مارد بن صدیف را محدثین دیگر نیز نقل کرده‌اند، از جمله مرحوم علامه بیرجندی صاحب کتاب کبریت الاحمر، که آن را به طور خلاصه، چنین نقل می‌کند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مارد بن صدیف تغلبی، از قهرمانان معروف دشمن بود، نیزه‌ی بلندی به دست گرفت و به جنگ عباس علیه‌السلام آمد، در حالی که</w:t>
      </w:r>
      <w:bookmarkStart w:id="280" w:name="pg196_1903"/>
    </w:p>
    <w:p>
      <w:pPr>
        <w:pStyle w:val="BookText"/>
        <w:rPr/>
      </w:pPr>
      <w:bookmarkEnd w:id="280"/>
      <w:r>
        <w:rPr>
          <w:rFonts w:ascii="IRNazanin" w:hAnsi="IRNazanin" w:eastAsia="IRNazanin"/>
          <w:color w:val="111111"/>
          <w:sz w:val="28"/>
          <w:sz w:val="28"/>
          <w:szCs w:val="28"/>
          <w:rtl w:val="true"/>
          <w:lang w:bidi="fa-IR"/>
        </w:rPr>
        <w:t>عباس علیه‌السلام همچون افتادن آتش بر نیزار، به قلب لشکر دشمن حمله نموده بود، حضرت عباس علیه‌السلام مارد را موعظه کرد، ولی او که بسیار به خود مغرور بود، به نصایح عباس علیه‌السلام گوش نداد، بلکه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جوانی خود رحم کن، خود را به کشتن نده، و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پیکر تنومند و شجاعت و نام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است جوانی چون تو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اندرزهای عباس علیه‌السلام در قلب تیره‌ی او اثر نکرد، او مهیای جنگ شد، حضرت عباس علیه‌السلام با یک حمله قهرمانانه، دست بر نیزه‌ی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و آن چنان آن را پیچ داد که از دست او بیرون آورد، و به طرف آسمان بلند کرد، و با صدای حیدری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با نیزه‌ی خودت، تو را به دوزخ بیفکنم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نیزه را در کمر اسب مارد فرو برد، اسب مارد مضطرب شد، مارد خود را بر زمین انداخت، با اینکه جمعی از دشمنان به کمک مارد آمدند، حضرت عباس علیه‌السلام همان دم نیزه را به گلوی مارد فرود آورد، که مارد بر زمین افتاد، و گوش تا گوش او بریده شد، و به هلاکت رسید، در این درگیری شدید گروه دیگری از دشمن نیز کشته شدند</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1830164_211673320"/>
      <w:bookmarkStart w:id="282" w:name="_Toc104"/>
      <w:bookmarkEnd w:id="281"/>
      <w:r>
        <w:rPr>
          <w:rtl w:val="true"/>
        </w:rPr>
        <w:t>صفوان بن ابطح</w:t>
      </w:r>
      <w:bookmarkEnd w:id="28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قهرمان بی‌باک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از سپاه عمر سعد، نعره زنان خارج شد، او در سنگ اندازی و نیزه افکنی، مهارت عجیبی داشت، در حالی که رجز می‌خواند به</w:t>
      </w:r>
      <w:bookmarkStart w:id="283" w:name="pg196_1904"/>
    </w:p>
    <w:p>
      <w:pPr>
        <w:pStyle w:val="BookText"/>
        <w:rPr/>
      </w:pPr>
      <w:bookmarkEnd w:id="283"/>
      <w:r>
        <w:rPr>
          <w:rFonts w:ascii="IRNazanin" w:hAnsi="IRNazanin" w:eastAsia="IRNazanin"/>
          <w:color w:val="111111"/>
          <w:sz w:val="28"/>
          <w:sz w:val="28"/>
          <w:szCs w:val="28"/>
          <w:rtl w:val="true"/>
          <w:lang w:bidi="fa-IR"/>
        </w:rPr>
        <w:t>میدان حضرت ابوالفضل علیه‌السلام آمد، آماده‌ی حمله شد، در این هنگام خم شد و از میان خرجین خود سنگ بزرگی بیرون آورد و آن را به شدت به سوی حضرت عباس علیه‌السلام افکند، حضرت عباس علیه‌السلام با سرعت سرش را خم کرد، و سنگ از بالای سر آن حضرت به پشت سرش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عباس علیه‌السلام با شمشیر به صفوان حمله کرد، چنان به دست او زد، که دستش قطع شده و آویزان گردید، صفوان نیزه‌ی محکم و بلند خود را به سوی عباس علیه‌السلام حواله کرد، عباس علیه‌السلام با شمشمیر خود بر کمر نیزه او زد، به طوری که نیزه او دونصف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با اینکه بر اثر از کار افتادن دست راستش، و ریختن خون زیاد از بدنش، خسته و ناتوان شده بود، با این حال به عباس علیه‌السلام حمله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شجاع به خانه‌ات برگرد، و به درمان دستت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همچنان به حمله کردن اصرار می‌ورزید، و از بازگشت به سوی قوم خود خجالت می‌کشید، جوانمردی حضرت عباس علیه‌السلام نیز باعث شد که از کشتن شخص مجروحی امتناع ورزید، سرانجام عباس علیه‌السلام او را رها کرد، و به انبوه لشکر دشمن حمله نمود، و بسیاری از دشمنان را به هلاکت رسانید</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1830166_211673320"/>
      <w:bookmarkStart w:id="285" w:name="_Toc105"/>
      <w:bookmarkEnd w:id="284"/>
      <w:r>
        <w:rPr>
          <w:rtl w:val="true"/>
        </w:rPr>
        <w:t>عبدالله بن عقبه غنوی</w:t>
      </w:r>
      <w:bookmarkEnd w:id="28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جنگجوی شجاع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عقبه 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286" w:name="pg196_1905"/>
    </w:p>
    <w:p>
      <w:pPr>
        <w:pStyle w:val="BookText"/>
        <w:rPr/>
      </w:pPr>
      <w:bookmarkEnd w:id="286"/>
      <w:r>
        <w:rPr>
          <w:rFonts w:ascii="IRNazanin" w:hAnsi="IRNazanin" w:eastAsia="IRNazanin"/>
          <w:color w:val="111111"/>
          <w:sz w:val="28"/>
          <w:sz w:val="28"/>
          <w:szCs w:val="28"/>
          <w:rtl w:val="true"/>
          <w:lang w:bidi="fa-IR"/>
        </w:rPr>
        <w:t>میدان عباس علیه‌السلام آمد، حضرت عباس علیه‌السلام پدر او را می‌شناخت،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نمی‌دانستی که در میدان با من روبرو می‌شوی، برگرد، و خود را به کشتن نده، به خاطر احسانی که پدرم به پدرت نموده، دست از جنگ بردار، و میدان را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 حمله اصرار می‌ورزید، و به نصایح مهرانگیز عباس علیه‌السلام گوش نکرد، چند بار حمله و درگیری رخ داد، عباس علیه‌السلام همچنان از کشتن او دریغ می‌ورزید، سرانجام عبدالله خود را در برابر عباس علیه‌السلام خسته و ناتوان یافت، با اینکه لحظات قبل به خاطر خجالت و شرم، به پایگاه خود باز نمی‌گشت، این بار به سوی لشکر خود گریخت، عباس علیه‌السلام با جوانمردی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که وضع عبدالله اقتضای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تعقیب نکرد، و به این ترتیب عبدالله چون روباهی از چنگ شیر، جهید و گریخت و جانش را از مهلکه نجات داد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1830168_211673320"/>
      <w:bookmarkStart w:id="288" w:name="_Toc106"/>
      <w:bookmarkEnd w:id="287"/>
      <w:r>
        <w:rPr>
          <w:rtl w:val="true"/>
        </w:rPr>
        <w:t>جوش و خروش غیرت عباس، با یادآوری زهیر</w:t>
      </w:r>
      <w:bookmarkEnd w:id="288"/>
    </w:p>
    <w:p>
      <w:pPr>
        <w:pStyle w:val="BookText"/>
        <w:rPr/>
      </w:pPr>
      <w:r>
        <w:rPr>
          <w:rFonts w:ascii="IRNazanin" w:hAnsi="IRNazanin" w:eastAsia="IRNazanin"/>
          <w:color w:val="111111"/>
          <w:sz w:val="28"/>
          <w:sz w:val="28"/>
          <w:szCs w:val="28"/>
          <w:rtl w:val="true"/>
          <w:lang w:bidi="fa-IR"/>
        </w:rPr>
        <w:t>قبلا به طور خلاصه خاطرنشان شد که زهیر بن قین، با یادآوری خاطره‌ی فلسفه‌ی وجودی عباس علیه‌السلام، غیرت او را به جوش و خروش انداخت، اینک در اینجا آن را به طور مشروح بازگو می‌کنیم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سید عبدالرزاق مقرم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خواهرزادگان من عباس و برادرانش</w:t>
      </w:r>
    </w:p>
    <w:p>
      <w:pPr>
        <w:pStyle w:val="BookText"/>
        <w:rPr/>
      </w:pPr>
      <w:r>
        <w:rPr>
          <w:rFonts w:ascii="IRNazanin" w:hAnsi="IRNazanin" w:eastAsia="IRNazanin"/>
          <w:color w:val="111111"/>
          <w:sz w:val="28"/>
          <w:sz w:val="28"/>
          <w:szCs w:val="28"/>
          <w:rtl w:val="true"/>
          <w:lang w:bidi="fa-IR"/>
        </w:rPr>
        <w:t>کجایند؟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امان هستید و آنها به شدت امان شمر را رد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علیه‌السلام از نزد شمر بازگشت، و پاسخ قاطع خود به شمر را به عرض امام حسین علیه‌السلام رسانید، در این وقت زهیر بن 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سرداران یاران امام 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عباس علیه‌السلام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پدرت علی علیه‌السلام از برادرش عقیل که نسب شناس بود، خواست زنی از تبار شجاعان پیدا کند، تا با او ازدواج نماید و فرزند دلیری از او پدید آید، در کربلا به یاری حسین بشتابد، بنابراین پدرت تو را برای چنین روزی ذخیره کرده، پس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پشت کنی و در حمایت از او کوتاهی نمایی؟</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علیه‌السلام با شنیدن این سخن خشمگین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زهیر والله لاریتک شیئا ما رأیته قط؛</w:t>
      </w:r>
    </w:p>
    <w:p>
      <w:pPr>
        <w:pStyle w:val="BookText"/>
        <w:rPr/>
      </w:pP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چیزی به تو نشان دهم که هرگز آن را ندیده باشی</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غیرت و صلابت خاصی به دشمن حمله کرد و آن چنان شمشیر را بر دشمنان فرود آورد که گویی، شمشیرش همچون آتشی</w:t>
      </w:r>
      <w:bookmarkStart w:id="289" w:name="pg196_1907"/>
    </w:p>
    <w:p>
      <w:pPr>
        <w:pStyle w:val="BookText"/>
        <w:rPr/>
      </w:pPr>
      <w:bookmarkEnd w:id="289"/>
      <w:r>
        <w:rPr>
          <w:rFonts w:ascii="IRNazanin" w:hAnsi="IRNazanin" w:eastAsia="IRNazanin"/>
          <w:color w:val="111111"/>
          <w:sz w:val="28"/>
          <w:sz w:val="28"/>
          <w:szCs w:val="28"/>
          <w:rtl w:val="true"/>
          <w:lang w:bidi="fa-IR"/>
        </w:rPr>
        <w:t xml:space="preserve">است که در نیزار افتاده است، در این حمله صد نفر از دشمنان را به خاک هلاکت افکند، که یکی از آنها دلاور بی‌باک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 بن صدیف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وفاداری و شجاعت خود را نسبت به حسین علیه‌السلام، در عمل به ثبت رسانید، و احتمال زهیر و افراد دیگر را که مبادا امان نامه و امثال آن، در فکر و اراده‌ی عباس علیه‌السلام لغزشی به وجود آورد را احتمالی ناصحیح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به قول شاعر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یهمه السهام حاشا</w:t>
      </w:r>
    </w:p>
    <w:p>
      <w:pPr>
        <w:pStyle w:val="BookText"/>
        <w:rPr/>
      </w:pPr>
      <w:r>
        <w:rPr>
          <w:rFonts w:ascii="IRNazanin" w:hAnsi="IRNazanin" w:eastAsia="IRNazanin"/>
          <w:color w:val="111111"/>
          <w:sz w:val="28"/>
          <w:sz w:val="28"/>
          <w:szCs w:val="28"/>
          <w:rtl w:val="true"/>
          <w:lang w:bidi="fa-IR"/>
        </w:rPr>
        <w:t>من همه سقایة العطاشا</w:t>
      </w:r>
    </w:p>
    <w:p>
      <w:pPr>
        <w:pStyle w:val="BookText"/>
        <w:rPr/>
      </w:pPr>
      <w:r>
        <w:rPr>
          <w:rFonts w:ascii="IRNazanin" w:hAnsi="IRNazanin" w:eastAsia="IRNazanin"/>
          <w:color w:val="111111"/>
          <w:sz w:val="28"/>
          <w:sz w:val="28"/>
          <w:szCs w:val="28"/>
          <w:rtl w:val="true"/>
          <w:lang w:bidi="fa-IR"/>
        </w:rPr>
        <w:t>فجاء بالیمین و الشمال</w:t>
      </w:r>
    </w:p>
    <w:p>
      <w:pPr>
        <w:pStyle w:val="BookText"/>
        <w:rPr/>
      </w:pPr>
      <w:r>
        <w:rPr>
          <w:rFonts w:ascii="IRNazanin" w:hAnsi="IRNazanin" w:eastAsia="IRNazanin"/>
          <w:color w:val="111111"/>
          <w:sz w:val="28"/>
          <w:sz w:val="28"/>
          <w:szCs w:val="28"/>
          <w:rtl w:val="true"/>
          <w:lang w:bidi="fa-IR"/>
        </w:rPr>
        <w:t>لنصرة الدین و حفظ الآل؛</w:t>
      </w:r>
    </w:p>
    <w:p>
      <w:pPr>
        <w:pStyle w:val="BookText"/>
        <w:rPr/>
      </w:pPr>
      <w:r>
        <w:rPr>
          <w:rFonts w:ascii="IRNazanin" w:hAnsi="IRNazanin" w:eastAsia="IRNazanin"/>
          <w:color w:val="111111"/>
          <w:sz w:val="28"/>
          <w:sz w:val="28"/>
          <w:szCs w:val="28"/>
          <w:rtl w:val="true"/>
          <w:lang w:bidi="fa-IR"/>
        </w:rPr>
        <w:t>هرگز عباس که همه‌ی هدفش رساندن آب به تشنگان بود، در برابر تیرباران دشمن، باز نایستاد، و به انبوه دشمن اعتنا نکرد، تا آنجا که دست راست و چپش را در راه حفظ دین، و یاری خاندان رسالت بخشید</w:t>
      </w:r>
      <w:r>
        <w:rPr>
          <w:rFonts w:eastAsia="IRNazanin" w:cs="IRNazanin"/>
          <w:color w:val="111111"/>
          <w:sz w:val="28"/>
          <w:szCs w:val="28"/>
          <w:rtl w:val="true"/>
          <w:lang w:bidi="fa-IR"/>
        </w:rPr>
        <w:t>.</w:t>
      </w:r>
    </w:p>
    <w:p>
      <w:pPr>
        <w:pStyle w:val="Heading4"/>
        <w:numPr>
          <w:ilvl w:val="3"/>
          <w:numId w:val="1"/>
        </w:numPr>
        <w:rPr/>
      </w:pPr>
      <w:bookmarkStart w:id="290" w:name="__RefHeading___Toc1830170_211673320"/>
      <w:bookmarkStart w:id="291" w:name="_Toc107"/>
      <w:bookmarkEnd w:id="290"/>
      <w:r>
        <w:rPr>
          <w:rtl w:val="true"/>
        </w:rPr>
        <w:t>مذاکره عباس با برادران مادری خود، در رفتن به میدان</w:t>
      </w:r>
      <w:bookmarkEnd w:id="291"/>
    </w:p>
    <w:p>
      <w:pPr>
        <w:pStyle w:val="Heading5"/>
        <w:numPr>
          <w:ilvl w:val="4"/>
          <w:numId w:val="1"/>
        </w:numPr>
        <w:rPr/>
      </w:pPr>
      <w:bookmarkStart w:id="292" w:name="__RefHeading___Toc1830172_211673320"/>
      <w:bookmarkStart w:id="293" w:name="_Toc108"/>
      <w:bookmarkEnd w:id="292"/>
      <w:r>
        <w:rPr>
          <w:rtl w:val="true"/>
        </w:rPr>
        <w:t>اشاره</w:t>
      </w:r>
      <w:bookmarkEnd w:id="29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مادری عباس علیه‌السلام سه نفر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 و عثمان علیهم‌السلام همه فرزند ام‌البنین علیهاالسلام بودند، عبدالله بیست و پنج سال داشت، جعفر نوزده سال داشت، عثمان بیست ویک سال داشت، وقتی که عباس علیه‌السلام جنگیدن و شهادت بسیار یاران</w:t>
      </w:r>
    </w:p>
    <w:p>
      <w:pPr>
        <w:pStyle w:val="BookText"/>
        <w:rPr/>
      </w:pPr>
      <w:r>
        <w:rPr>
          <w:rFonts w:ascii="IRNazanin" w:hAnsi="IRNazanin" w:eastAsia="IRNazanin"/>
          <w:color w:val="111111"/>
          <w:sz w:val="28"/>
          <w:sz w:val="28"/>
          <w:szCs w:val="28"/>
          <w:rtl w:val="true"/>
          <w:lang w:bidi="fa-IR"/>
        </w:rPr>
        <w:t>و بنی هاشم را مشاهده کرد، سه برادرش را به حضور طلبید و به آنها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امی تقدموا حتی اراکم قد نصحتم لله و لرسوله؛</w:t>
      </w:r>
    </w:p>
    <w:p>
      <w:pPr>
        <w:pStyle w:val="BookText"/>
        <w:rPr/>
      </w:pPr>
      <w:r>
        <w:rPr>
          <w:rFonts w:ascii="IRNazanin" w:hAnsi="IRNazanin" w:eastAsia="IRNazanin"/>
          <w:color w:val="111111"/>
          <w:sz w:val="28"/>
          <w:sz w:val="28"/>
          <w:szCs w:val="28"/>
          <w:rtl w:val="true"/>
          <w:lang w:bidi="fa-IR"/>
        </w:rPr>
        <w:t>ای فرزندان مادرم به پیش تازید تا خیرخواهی شما نسبت به خدا و رسولش را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به ترتیب نخست عبدالله، سپس جعفر، و بعد از او عثمان به میدان تاختند، و با دشمن جنگیدند، و از میدان بازنگشتند تا به شهادت رسیدند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آمده، عباس علیه‌السلام به آنها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تقدموا بنفسی انتم فحاموا عن سیدکم حتی تموتوا دونه؛</w:t>
      </w:r>
    </w:p>
    <w:p>
      <w:pPr>
        <w:pStyle w:val="BookText"/>
        <w:rPr/>
      </w:pPr>
      <w:r>
        <w:rPr>
          <w:rFonts w:ascii="IRNazanin" w:hAnsi="IRNazanin" w:eastAsia="IRNazanin"/>
          <w:color w:val="111111"/>
          <w:sz w:val="28"/>
          <w:sz w:val="28"/>
          <w:szCs w:val="28"/>
          <w:rtl w:val="true"/>
          <w:lang w:bidi="fa-IR"/>
        </w:rPr>
        <w:t>به پیش تازید، جانم به فدای شما، از آقا و سرورتان حسین حمایت کنید تا در راه او فدا و کشته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عاشقانه به میدان شتافتند، و جان خود را سپر امام حسین علیه‌السلام قرار دادند، و سینه و گلو و چهره‌ی خود را پذیرای تیرهای دشمن نمودند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برادرانش را قبل از خود، به میدان فرستاد، تا مبادا بعد از او، به جانبازی آنها خللی برسد، و نیز خواست جانبازی آنها را به حساب خدا بگذارد، و با صبر و تحمل در مصیبت شهادت</w:t>
      </w:r>
      <w:bookmarkStart w:id="294" w:name="pg196_1911"/>
    </w:p>
    <w:p>
      <w:pPr>
        <w:pStyle w:val="BookText"/>
        <w:rPr/>
      </w:pPr>
      <w:bookmarkEnd w:id="294"/>
      <w:r>
        <w:rPr>
          <w:rFonts w:ascii="IRNazanin" w:hAnsi="IRNazanin" w:eastAsia="IRNazanin"/>
          <w:color w:val="111111"/>
          <w:sz w:val="28"/>
          <w:sz w:val="28"/>
          <w:szCs w:val="28"/>
          <w:rtl w:val="true"/>
          <w:lang w:bidi="fa-IR"/>
        </w:rPr>
        <w:t>آنها، به پاداش صابران برسد</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1830174_211673320"/>
      <w:bookmarkStart w:id="296" w:name="_Toc109"/>
      <w:bookmarkEnd w:id="295"/>
      <w:r>
        <w:rPr>
          <w:rtl w:val="true"/>
        </w:rPr>
        <w:t>جانبازی برادران عباس</w:t>
      </w:r>
      <w:bookmarkEnd w:id="296"/>
    </w:p>
    <w:p>
      <w:pPr>
        <w:pStyle w:val="BookText"/>
        <w:rPr/>
      </w:pPr>
      <w:r>
        <w:rPr>
          <w:rFonts w:ascii="IRNazanin" w:hAnsi="IRNazanin" w:eastAsia="IRNazanin"/>
          <w:color w:val="111111"/>
          <w:sz w:val="28"/>
          <w:sz w:val="28"/>
          <w:szCs w:val="28"/>
          <w:rtl w:val="true"/>
          <w:lang w:bidi="fa-IR"/>
        </w:rPr>
        <w:t>مطابق نقل بعضی از مقاتل، نخست عبدالله، سپس جعفر، و پس از او عثمان به میدان رفتند و پس از نبرد شجاعانه به شهادت رسیدند</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علامه مجلسی در کتاب بحارالانوار نقل می‌کند، نخست عثمان، سپس جعفر، و پس از او عبدالله به میدان رفتند و شهید شدند، و چگونگی به میدان رفتن آنها را چنین ترسیم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علیه‌السلام </w:t>
      </w:r>
      <w:r>
        <w:rPr>
          <w:rStyle w:val="FootnoteAnchor"/>
          <w:rtl w:val="true"/>
        </w:rPr>
        <w:footnoteReference w:id="174"/>
      </w:r>
      <w:r>
        <w:rPr>
          <w:rFonts w:ascii="IRNazanin" w:hAnsi="IRNazanin" w:eastAsia="IRNazanin"/>
          <w:color w:val="111111"/>
          <w:sz w:val="28"/>
          <w:sz w:val="28"/>
          <w:szCs w:val="28"/>
          <w:rtl w:val="true"/>
          <w:lang w:bidi="fa-IR"/>
        </w:rPr>
        <w:t>به میدان نبرد تاخت، در حالی که چنین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انا عثمان ذو المفاخر</w:t>
      </w:r>
    </w:p>
    <w:p>
      <w:pPr>
        <w:pStyle w:val="BookText"/>
        <w:rPr/>
      </w:pPr>
      <w:r>
        <w:rPr>
          <w:rFonts w:ascii="IRNazanin" w:hAnsi="IRNazanin" w:eastAsia="IRNazanin"/>
          <w:color w:val="111111"/>
          <w:sz w:val="28"/>
          <w:sz w:val="28"/>
          <w:szCs w:val="28"/>
          <w:rtl w:val="true"/>
          <w:lang w:bidi="fa-IR"/>
        </w:rPr>
        <w:t>شیخی علی ذو الفعال الطاهر</w:t>
      </w:r>
    </w:p>
    <w:p>
      <w:pPr>
        <w:pStyle w:val="BookText"/>
        <w:rPr/>
      </w:pPr>
      <w:r>
        <w:rPr>
          <w:rFonts w:ascii="IRNazanin" w:hAnsi="IRNazanin" w:eastAsia="IRNazanin"/>
          <w:color w:val="111111"/>
          <w:sz w:val="28"/>
          <w:sz w:val="28"/>
          <w:szCs w:val="28"/>
          <w:rtl w:val="true"/>
          <w:lang w:bidi="fa-IR"/>
        </w:rPr>
        <w:t>و ابن‌عم للنبی الظاهر</w:t>
      </w:r>
    </w:p>
    <w:p>
      <w:pPr>
        <w:pStyle w:val="BookText"/>
        <w:rPr/>
      </w:pPr>
      <w:r>
        <w:rPr>
          <w:rFonts w:ascii="IRNazanin" w:hAnsi="IRNazanin" w:eastAsia="IRNazanin"/>
          <w:color w:val="111111"/>
          <w:sz w:val="28"/>
          <w:sz w:val="28"/>
          <w:szCs w:val="28"/>
          <w:rtl w:val="true"/>
          <w:lang w:bidi="fa-IR"/>
        </w:rPr>
        <w:t>اخی حسین خیرة الاخایر</w:t>
      </w:r>
    </w:p>
    <w:p>
      <w:pPr>
        <w:pStyle w:val="BookText"/>
        <w:rPr/>
      </w:pPr>
      <w:r>
        <w:rPr>
          <w:rFonts w:ascii="IRNazanin" w:hAnsi="IRNazanin" w:eastAsia="IRNazanin"/>
          <w:color w:val="111111"/>
          <w:sz w:val="28"/>
          <w:sz w:val="28"/>
          <w:szCs w:val="28"/>
          <w:rtl w:val="true"/>
          <w:lang w:bidi="fa-IR"/>
        </w:rPr>
        <w:t>و سید الکبار و الاصاغر</w:t>
      </w:r>
    </w:p>
    <w:p>
      <w:pPr>
        <w:pStyle w:val="BookText"/>
        <w:rPr/>
      </w:pPr>
      <w:r>
        <w:rPr>
          <w:rFonts w:ascii="IRNazanin" w:hAnsi="IRNazanin" w:eastAsia="IRNazanin"/>
          <w:color w:val="111111"/>
          <w:sz w:val="28"/>
          <w:sz w:val="28"/>
          <w:szCs w:val="28"/>
          <w:rtl w:val="true"/>
          <w:lang w:bidi="fa-IR"/>
        </w:rPr>
        <w:t>بعد الرسول و الوصی الناصر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عثمان که صاحب حسب و نسب ارجمند</w:t>
      </w:r>
    </w:p>
    <w:p>
      <w:pPr>
        <w:pStyle w:val="BookText"/>
        <w:rPr/>
      </w:pPr>
      <w:r>
        <w:rPr>
          <w:rFonts w:ascii="IRNazanin" w:hAnsi="IRNazanin" w:eastAsia="IRNazanin"/>
          <w:color w:val="111111"/>
          <w:sz w:val="28"/>
          <w:sz w:val="28"/>
          <w:szCs w:val="28"/>
          <w:rtl w:val="true"/>
          <w:lang w:bidi="fa-IR"/>
        </w:rPr>
        <w:t>هستم، پدر و سرورم علی علیه‌السلام رادمرد نیکوکردار است، همان کسی که پسر عموی پیامبر پاک صلی الله علیه وآله می‌باشد، برادرم حسین است که سرور نیکان و آقای بزرگ و کوچک، بعد از رسول خدا صلی الله علیه وآله و بعد از وصی پیامبر صلی الله علیه وآله علی یار و یاور پیامبر صلی الله علیه 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قهرمانانه با دشمن جنگید، سرانجام بر اثر اصابت تیری که خولی انداخت و بر پهلوی او وارد شد، به زمین افتاد، در این حال یکی از دشمنان که از خاندان بنی‌دارم بود، به او حمله کرد و او را به شهادت رسانید و سرش را از بدنش جدا نمود</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او برادرش جعفر علیه‌السلام به میدان تاخت، در حالی که چنین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انا جعفر ذو المعالی</w:t>
      </w:r>
    </w:p>
    <w:p>
      <w:pPr>
        <w:pStyle w:val="BookText"/>
        <w:rPr/>
      </w:pPr>
      <w:r>
        <w:rPr>
          <w:rFonts w:ascii="IRNazanin" w:hAnsi="IRNazanin" w:eastAsia="IRNazanin"/>
          <w:color w:val="111111"/>
          <w:sz w:val="28"/>
          <w:sz w:val="28"/>
          <w:szCs w:val="28"/>
          <w:rtl w:val="true"/>
          <w:lang w:bidi="fa-IR"/>
        </w:rPr>
        <w:t>ابن‌علی الخیر ذو النوال</w:t>
      </w:r>
    </w:p>
    <w:p>
      <w:pPr>
        <w:pStyle w:val="BookText"/>
        <w:rPr/>
      </w:pPr>
      <w:r>
        <w:rPr>
          <w:rFonts w:ascii="IRNazanin" w:hAnsi="IRNazanin" w:eastAsia="IRNazanin"/>
          <w:color w:val="111111"/>
          <w:sz w:val="28"/>
          <w:sz w:val="28"/>
          <w:szCs w:val="28"/>
          <w:rtl w:val="true"/>
          <w:lang w:bidi="fa-IR"/>
        </w:rPr>
        <w:t>حسبی بعمی شرفا و خالی</w:t>
      </w:r>
    </w:p>
    <w:p>
      <w:pPr>
        <w:pStyle w:val="BookText"/>
        <w:rPr/>
      </w:pPr>
      <w:r>
        <w:rPr>
          <w:rFonts w:ascii="IRNazanin" w:hAnsi="IRNazanin" w:eastAsia="IRNazanin"/>
          <w:color w:val="111111"/>
          <w:sz w:val="28"/>
          <w:sz w:val="28"/>
          <w:szCs w:val="28"/>
          <w:rtl w:val="true"/>
          <w:lang w:bidi="fa-IR"/>
        </w:rPr>
        <w:t>احمی حسینا ذی الندی المفضال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جعفر، دارای حسب و نسب ارجمند، پسر علی نیک مرد و عطابخش هستم، همین شرافت و افتخار مرا بس که عمو و دایی ارجمند دارم، از حریم حسین که بخشنده و بزرگوار و بلند مقام است حمایت می‌کنم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دشمن حمله کرد و به جنگ پرداخت و جمع کثیری را به</w:t>
      </w:r>
    </w:p>
    <w:p>
      <w:pPr>
        <w:pStyle w:val="BookText"/>
        <w:rPr/>
      </w:pPr>
      <w:r>
        <w:rPr>
          <w:rFonts w:ascii="IRNazanin" w:hAnsi="IRNazanin" w:eastAsia="IRNazanin"/>
          <w:color w:val="111111"/>
          <w:sz w:val="28"/>
          <w:sz w:val="28"/>
          <w:szCs w:val="28"/>
          <w:rtl w:val="true"/>
          <w:lang w:bidi="fa-IR"/>
        </w:rPr>
        <w:t>هلاکت رسانید، سرانجام بر اثر تیر خولی بن یزید اصبحی که به چشمش یا گیجگاهش خورد، به شهادت رسید</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او عبدالله به میدان تاخت، در حالی که چنین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بن ذی النجدة و الافضال</w:t>
      </w:r>
    </w:p>
    <w:p>
      <w:pPr>
        <w:pStyle w:val="BookText"/>
        <w:rPr/>
      </w:pPr>
      <w:r>
        <w:rPr>
          <w:rFonts w:ascii="IRNazanin" w:hAnsi="IRNazanin" w:eastAsia="IRNazanin"/>
          <w:color w:val="111111"/>
          <w:sz w:val="28"/>
          <w:sz w:val="28"/>
          <w:szCs w:val="28"/>
          <w:rtl w:val="true"/>
          <w:lang w:bidi="fa-IR"/>
        </w:rPr>
        <w:t>ذاک علی الخیر ذو الفعال</w:t>
      </w:r>
    </w:p>
    <w:p>
      <w:pPr>
        <w:pStyle w:val="BookText"/>
        <w:rPr/>
      </w:pPr>
      <w:r>
        <w:rPr>
          <w:rFonts w:ascii="IRNazanin" w:hAnsi="IRNazanin" w:eastAsia="IRNazanin"/>
          <w:color w:val="111111"/>
          <w:sz w:val="28"/>
          <w:sz w:val="28"/>
          <w:szCs w:val="28"/>
          <w:rtl w:val="true"/>
          <w:lang w:bidi="fa-IR"/>
        </w:rPr>
        <w:t>سیف رسول الله ذو النکال</w:t>
      </w:r>
    </w:p>
    <w:p>
      <w:pPr>
        <w:pStyle w:val="BookText"/>
        <w:rPr/>
      </w:pPr>
      <w:r>
        <w:rPr>
          <w:rFonts w:ascii="IRNazanin" w:hAnsi="IRNazanin" w:eastAsia="IRNazanin"/>
          <w:color w:val="111111"/>
          <w:sz w:val="28"/>
          <w:sz w:val="28"/>
          <w:szCs w:val="28"/>
          <w:rtl w:val="true"/>
          <w:lang w:bidi="fa-IR"/>
        </w:rPr>
        <w:t xml:space="preserve">فی کل قوم ظاهر الاهوال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صاحب کمال و شرافت و ارزش‌ها هستم، پدرم همان علی علیه‌السلام رادمرد نیک کردار و پر تلاش است، همان انسانی که شمشیر برنده‌ی رسول خدا صلی الله علیه وآله بود، همان که گردنکشان را مجازات می‌کرد، و در میان هر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شکوه و جلال کوبنده و وحشت اندازنده در میان سرکشان متمرد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نبرد پرداخت و همچنان به نبرد سخت با دشمن، ادامه داد و بسیاری از شجاعان دشمن را کشت، و آنها را با اسب‌هایشان واژگون نمود و سرانجام پس از درگیری شدید با هانی بن ثبیت حضرمی، توسط او، به شهادت رسید</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297" w:name="pg196_1917"/>
    </w:p>
    <w:p>
      <w:pPr>
        <w:pStyle w:val="Heading5"/>
        <w:numPr>
          <w:ilvl w:val="4"/>
          <w:numId w:val="1"/>
        </w:numPr>
        <w:rPr/>
      </w:pPr>
      <w:bookmarkStart w:id="298" w:name="__RefHeading___Toc1830176_211673320"/>
      <w:bookmarkStart w:id="299" w:name="_Toc110"/>
      <w:bookmarkEnd w:id="297"/>
      <w:bookmarkEnd w:id="298"/>
      <w:r>
        <w:rPr>
          <w:rtl w:val="true"/>
        </w:rPr>
        <w:t>سلام امام هادی بر سه برادر عباس</w:t>
      </w:r>
      <w:bookmarkEnd w:id="299"/>
    </w:p>
    <w:p>
      <w:pPr>
        <w:pStyle w:val="BookText"/>
        <w:rPr/>
      </w:pPr>
      <w:r>
        <w:rPr>
          <w:rFonts w:ascii="IRNazanin" w:hAnsi="IRNazanin" w:eastAsia="IRNazanin"/>
          <w:color w:val="111111"/>
          <w:sz w:val="28"/>
          <w:sz w:val="28"/>
          <w:szCs w:val="28"/>
          <w:rtl w:val="true"/>
          <w:lang w:bidi="fa-IR"/>
        </w:rPr>
        <w:t>در زیارت ناحیه‌ی مقدسه حضرت هادی امام دهم علیه‌السلام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عثمان پسر امیرمؤمنان علی علیه‌السلام همنام او تیر زد، وفرد بنی دارمی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از بدنش جدا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جعفر پسر امیرمؤمنان علی علیه‌السلام که با کمال صبر و تحمل و اخلاص نبرد کرد، و در سرزمین غربت، به جنگ با دشمن پرداخت، و در میدان نبرد پیشتازی کرد، خداوند قاتلش هانی بن ثبیت حضرمی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عبدالله پسر امیرمؤمنان علی علیه‌السلام که دستخوش مصائب سخت شد، و در عرصه‌ی کربلا منادی ولایت و اطاعت از امام حسین علیه‌السلام بود، و در جنگ، از ناحیه پیش رو و پشت سر، بر اثر اسلحه‌ی دشمنان، زخمی گردید، خداوند قاتل او هانی بن ثبیت حضرمی را بکشد</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عباس علیه‌السلام به این ترتیب، برادرانش را به پیشگاه خداوند بزرگ اهدا کرد، و آنها را جلوتر از خود، فدای امام حسین علیه‌السلام نمود، و داغ جانسوز سه برادر شهیدش بر قلبش نشست، و در این راستا نیز فداکاری و ایثار خود را در پیشانی تاریخ ثبت کرد، تا حق پرستان بدانند که باید همه چیز را فدای حق نمود</w:t>
      </w:r>
      <w:r>
        <w:rPr>
          <w:rFonts w:eastAsia="IRNazanin" w:cs="IRNazanin"/>
          <w:color w:val="111111"/>
          <w:sz w:val="28"/>
          <w:szCs w:val="28"/>
          <w:rtl w:val="true"/>
          <w:lang w:bidi="fa-IR"/>
        </w:rPr>
        <w:t>.</w:t>
      </w:r>
      <w:bookmarkStart w:id="300" w:name="pg196_1919"/>
    </w:p>
    <w:p>
      <w:pPr>
        <w:pStyle w:val="Heading4"/>
        <w:numPr>
          <w:ilvl w:val="3"/>
          <w:numId w:val="1"/>
        </w:numPr>
        <w:rPr/>
      </w:pPr>
      <w:bookmarkStart w:id="301" w:name="__RefHeading___Toc1830178_211673320"/>
      <w:bookmarkStart w:id="302" w:name="_Toc111"/>
      <w:bookmarkEnd w:id="300"/>
      <w:bookmarkEnd w:id="301"/>
      <w:r>
        <w:rPr>
          <w:rtl w:val="true"/>
        </w:rPr>
        <w:t>وداع عباس با همسر و فرزندانش</w:t>
      </w:r>
      <w:bookmarkEnd w:id="302"/>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عباس علیه‌السلام با برادرش امام حسین علیه‌السلام ملاقات کرد، امام حسین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افراد خانواده‌ات برو و با آنها آخرین وداع را انجام بده، وداعی که در آن بازگشت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به خیمه‌ی خود آمد، همسر و دو فرزندش در میان آن خیمه بودند، آنها را به خدا سپرد، و با آنها وداع کرد، آنها که سخت تشنه بودند، از عباس علیه‌السلام آب خواستند،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شدت تشنگی بر ما چیره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علیه‌السلام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صبر کنید تا بروم برای شما آب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عباس علیه‌السلام صدای امام حسین علیه‌السلام را شنید، با شتاب اهل خانه‌اش را ترک کرد، و به یاری امام شتافت، دید انبوه لشکر به طرف خیام هجوم آورده‌اند، و امام حسین علیه‌السلام با آنها می‌جنگد، و آنها را مانند مور و ملخ درهم می‌ریزد و از کشته پشته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نیز در کنار امام وارد نبرد شد، آن دو بزرگوار هر دو می‌جنگیدند، و در آن وقت نبرد بسیار سختی رخ داد</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1830180_211673320"/>
      <w:bookmarkStart w:id="304" w:name="_Toc112"/>
      <w:bookmarkEnd w:id="303"/>
      <w:r>
        <w:rPr>
          <w:rtl w:val="true"/>
        </w:rPr>
        <w:t>پسران شهید حضرت عباس</w:t>
      </w:r>
      <w:bookmarkEnd w:id="30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حوادث روز عاشورا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قبل از خود یک فرزندش به</w:t>
      </w:r>
      <w:bookmarkStart w:id="305" w:name="pg196_1921"/>
    </w:p>
    <w:p>
      <w:pPr>
        <w:pStyle w:val="BookText"/>
        <w:rPr/>
      </w:pPr>
      <w:bookmarkEnd w:id="305"/>
      <w:r>
        <w:rPr>
          <w:rFonts w:ascii="IRNazanin" w:hAnsi="IRNazanin" w:eastAsia="IRNazanin"/>
          <w:color w:val="111111"/>
          <w:sz w:val="28"/>
          <w:sz w:val="28"/>
          <w:szCs w:val="28"/>
          <w:rtl w:val="true"/>
          <w:lang w:bidi="fa-IR"/>
        </w:rPr>
        <w:t xml:space="preserve">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نقل علامه سروی در 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دو پسرش به نام محمد و عبدالله را قبل از خود به میدان فرستاد، آنها با دشمن جنگیدند تا به شهادت رسیدند</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از خواهرش زینب علیهاالسلام پیروی کرد که او دو نور دیده‌اش محمد و عون را به میدان شهادت فرستاد، و یا به برادرش حسین علیه‌السلام اقتدا کرد که دو نور چشمش علی‌اکبر و علی‌اصغر، به مقام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عباس علیه‌السلام پدر دو شهید بود، و در این راستا نیز گوی سبقت را از دیگران ربود، و مقام ایثار را به آخرین مرحله‌ی خود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مانند برادرش حسین علیه‌السلام داغهای بسیار دید، و با قلبی پر از سوز و داغ، به میدان رفت، و بر سکوی پر افتخار قهرمانی و شهادت ممتاز ایستاد</w:t>
      </w:r>
      <w:r>
        <w:rPr>
          <w:rFonts w:eastAsia="IRNazanin" w:cs="IRNazanin"/>
          <w:color w:val="111111"/>
          <w:sz w:val="28"/>
          <w:szCs w:val="28"/>
          <w:rtl w:val="true"/>
          <w:lang w:bidi="fa-IR"/>
        </w:rPr>
        <w:t>.</w:t>
      </w:r>
    </w:p>
    <w:p>
      <w:pPr>
        <w:pStyle w:val="Heading4"/>
        <w:numPr>
          <w:ilvl w:val="3"/>
          <w:numId w:val="1"/>
        </w:numPr>
        <w:rPr/>
      </w:pPr>
      <w:bookmarkStart w:id="306" w:name="__RefHeading___Toc1830182_211673320"/>
      <w:bookmarkStart w:id="307" w:name="_Toc113"/>
      <w:bookmarkEnd w:id="306"/>
      <w:r>
        <w:rPr>
          <w:rtl w:val="true"/>
        </w:rPr>
        <w:t>اجازه گرفتن عباس برای رفتن به میدان، و وداع او</w:t>
      </w:r>
      <w:bookmarkEnd w:id="307"/>
    </w:p>
    <w:p>
      <w:pPr>
        <w:pStyle w:val="Heading5"/>
        <w:numPr>
          <w:ilvl w:val="4"/>
          <w:numId w:val="1"/>
        </w:numPr>
        <w:rPr/>
      </w:pPr>
      <w:bookmarkStart w:id="308" w:name="__RefHeading___Toc1830184_211673320"/>
      <w:bookmarkStart w:id="309" w:name="_Toc114"/>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عباس علیه‌السلام تنهایی برادرش حسین علیه‌السلام را دید، به محضرش رسید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اخی هل من رخصة؟</w:t>
      </w:r>
    </w:p>
    <w:p>
      <w:pPr>
        <w:pStyle w:val="BookText"/>
        <w:rPr/>
      </w:pPr>
      <w:r>
        <w:rPr>
          <w:rFonts w:ascii="IRNazanin" w:hAnsi="IRNazanin" w:eastAsia="IRNazanin"/>
          <w:color w:val="111111"/>
          <w:sz w:val="28"/>
          <w:sz w:val="28"/>
          <w:szCs w:val="28"/>
          <w:rtl w:val="true"/>
          <w:lang w:bidi="fa-IR"/>
        </w:rPr>
        <w:t>ای برادر؟ آیا اجازه هست تا به میدان بروم؟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علیه‌السلام با شنیدن این سخن گریه‌ی سختی کرد،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اخی انت صاحب لوائی، و اذا مضیت تفرق عسکری؛</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پرچمدار من هستی، هر گاه بروی و کشته گردی، سپاهم </w:t>
      </w:r>
      <w:r>
        <w:rPr>
          <w:rStyle w:val="FootnoteAnchor"/>
          <w:rtl w:val="true"/>
        </w:rPr>
        <w:footnoteReference w:id="182"/>
      </w:r>
      <w:r>
        <w:rPr>
          <w:rFonts w:ascii="IRNazanin" w:hAnsi="IRNazanin" w:eastAsia="IRNazanin"/>
          <w:color w:val="111111"/>
          <w:sz w:val="28"/>
          <w:sz w:val="28"/>
          <w:szCs w:val="28"/>
          <w:rtl w:val="true"/>
          <w:lang w:bidi="fa-IR"/>
        </w:rPr>
        <w:t>پراکنده و از هم پاشیده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سینه‌ام تنگ گشته، و از زندگی خسته شده و به ستوه آمده‌ام، می‌خواهم انتقام خون شهیدان را از این منافقان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 برای این کودکان تشنه اندکی آب بیاور</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علیه‌السلام به طرف شریعه‌ی فرات روانه شد، و در برابر جمعیت دشمن ایستاد، و آنها را موعظه کرد، و به آنها هشدار داد، ولی اندرز و هشدار آن حضرت در دل سپاه آن کوردلان اثر نکرد، عباس علیه‌السلام به نزد برادرش بازگشت، و موضوع را گزارش داد، در این هنگام فریاد</w:t>
      </w:r>
    </w:p>
    <w:p>
      <w:pPr>
        <w:pStyle w:val="BookText"/>
        <w:rPr/>
      </w:pPr>
      <w:r>
        <w:rPr>
          <w:rFonts w:ascii="IRNazanin" w:hAnsi="IRNazanin" w:eastAsia="IRNazanin"/>
          <w:color w:val="111111"/>
          <w:sz w:val="28"/>
          <w:sz w:val="28"/>
          <w:szCs w:val="28"/>
          <w:rtl w:val="true"/>
          <w:lang w:bidi="fa-IR"/>
        </w:rPr>
        <w:t>العطش کودکان را شنید، حضرت عباس علیه‌السلام سوار بر اسب شد، نیزه خود و مشکی را برداشت، و به طرف فرات حرکت کرد، چهار هزار نفر نگهبانان شریعه‌ی فرات، سر راه آن حضرت را بستند، و آن حضرت را تیرباران کردند، حضرت عباس علیه‌السلام با شجاعتی بی‌بدیل بر آنها حمله کرد، به طوری که هشتاد نفر از آنها کشته شدند، و بقیه پراکنده شده، و عباس علیه‌السلام خود را به شریعه‌ی فرات رسانید، به آب نزدیک شد، مقداری آب به کف دست گرفت تا بیاشامد،</w:t>
      </w:r>
    </w:p>
    <w:p>
      <w:pPr>
        <w:pStyle w:val="BookText"/>
        <w:rPr/>
      </w:pPr>
      <w:r>
        <w:rPr>
          <w:rFonts w:ascii="IRNazanin" w:hAnsi="IRNazanin" w:eastAsia="IRNazanin"/>
          <w:color w:val="111111"/>
          <w:sz w:val="28"/>
          <w:sz w:val="28"/>
          <w:szCs w:val="28"/>
          <w:rtl w:val="true"/>
          <w:lang w:bidi="fa-IR"/>
        </w:rPr>
        <w:t>فذکر عطش الحسین و اهل بیته، فرمی الماء؛</w:t>
      </w:r>
    </w:p>
    <w:p>
      <w:pPr>
        <w:pStyle w:val="BookText"/>
        <w:rPr/>
      </w:pPr>
      <w:r>
        <w:rPr>
          <w:rFonts w:ascii="IRNazanin" w:hAnsi="IRNazanin" w:eastAsia="IRNazanin"/>
          <w:color w:val="111111"/>
          <w:sz w:val="28"/>
          <w:sz w:val="28"/>
          <w:szCs w:val="28"/>
          <w:rtl w:val="true"/>
          <w:lang w:bidi="fa-IR"/>
        </w:rPr>
        <w:t>تشنگی حسین و اهل‌بیت حسین را به یاد آورد، آب را از کف دستش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مشک را پر از آب کرد و بر شانه‌ی راستش نهاد، و به سوی خیمه‌ها روانه شد، به امید آنکه آب را به لب تشنگان برساند</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فاضل دربندی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العبادات فی اسرار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حبیب‌الله کاشانی در تذکرة الشهداء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علیه‌السلام در لحظه‌ی وداع با امام حسین علیه‌السلام، به آسمان نگریست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به وعده‌ام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آب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کنم، و این مشک را برای کودکان تشنه کام، پر از آب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پیشانی امام حسین علیه‌السلام را بوسید، و به سوی فرات حرکت کرد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هزار نفر یا ده هزار نفر از دشمنان، نگهبان شریعه‌ی فرات</w:t>
      </w:r>
    </w:p>
    <w:p>
      <w:pPr>
        <w:pStyle w:val="BookText"/>
        <w:rPr/>
      </w:pPr>
      <w:r>
        <w:rPr>
          <w:rFonts w:ascii="IRNazanin" w:hAnsi="IRNazanin" w:eastAsia="IRNazanin"/>
          <w:color w:val="111111"/>
          <w:sz w:val="28"/>
          <w:sz w:val="28"/>
          <w:szCs w:val="28"/>
          <w:rtl w:val="true"/>
          <w:lang w:bidi="fa-IR"/>
        </w:rPr>
        <w:t>بودند، عباس علیه‌السلام به آنها حمله کرد، و پس از کشتن هشتاد نفر از دشمنان، خود را به آب رسانید، دشمنان شش بار به او حمله کردند، تا نگذارند او خود را به آب برساند، ولی آنها بر اثر ضربات سنگین عباس علیه‌السلام پراکنده شدند، و آن حضرت خود را به آب رسانید، کفی از آب برگرفت تا بیاشامد، به یاد لب تشنه برادرش امام حسین علیه‌السلام افتاد، و آب را به روی آب ریخت، مشک را پر از آب کرد، و به سوی خیمه‌ها روانه گردید</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خطاب به خود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من بعد الحسین هونی</w:t>
      </w:r>
    </w:p>
    <w:p>
      <w:pPr>
        <w:pStyle w:val="BookText"/>
        <w:rPr/>
      </w:pPr>
      <w:r>
        <w:rPr>
          <w:rFonts w:ascii="IRNazanin" w:hAnsi="IRNazanin" w:eastAsia="IRNazanin"/>
          <w:color w:val="111111"/>
          <w:sz w:val="28"/>
          <w:sz w:val="28"/>
          <w:szCs w:val="28"/>
          <w:rtl w:val="true"/>
          <w:lang w:bidi="fa-IR"/>
        </w:rPr>
        <w:t>و بعده لا کنت ان تکونی</w:t>
      </w:r>
    </w:p>
    <w:p>
      <w:pPr>
        <w:pStyle w:val="BookText"/>
        <w:rPr/>
      </w:pPr>
      <w:r>
        <w:rPr>
          <w:rFonts w:ascii="IRNazanin" w:hAnsi="IRNazanin" w:eastAsia="IRNazanin"/>
          <w:color w:val="111111"/>
          <w:sz w:val="28"/>
          <w:sz w:val="28"/>
          <w:szCs w:val="28"/>
          <w:rtl w:val="true"/>
          <w:lang w:bidi="fa-IR"/>
        </w:rPr>
        <w:t>هذا الحسین وارد المنون</w:t>
      </w:r>
    </w:p>
    <w:p>
      <w:pPr>
        <w:pStyle w:val="BookText"/>
        <w:rPr/>
      </w:pPr>
      <w:r>
        <w:rPr>
          <w:rFonts w:ascii="IRNazanin" w:hAnsi="IRNazanin" w:eastAsia="IRNazanin"/>
          <w:color w:val="111111"/>
          <w:sz w:val="28"/>
          <w:sz w:val="28"/>
          <w:szCs w:val="28"/>
          <w:rtl w:val="true"/>
          <w:lang w:bidi="fa-IR"/>
        </w:rPr>
        <w:t>و تشر بین بارد المعین</w:t>
      </w:r>
    </w:p>
    <w:p>
      <w:pPr>
        <w:pStyle w:val="BookText"/>
        <w:rPr/>
      </w:pPr>
      <w:r>
        <w:rPr>
          <w:rFonts w:ascii="IRNazanin" w:hAnsi="IRNazanin" w:eastAsia="IRNazanin"/>
          <w:color w:val="111111"/>
          <w:sz w:val="28"/>
          <w:sz w:val="28"/>
          <w:szCs w:val="28"/>
          <w:rtl w:val="true"/>
          <w:lang w:bidi="fa-IR"/>
        </w:rPr>
        <w:t>تا لله ما هذا فعال دینی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حسین خوار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بعد از حسین تیره و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نمی‌خواهم که بعد از حسین زنده بمانی، این حسین است، که لب تشنه در خطر مرگ قرار گرفته، آیا تو می‌خواهی آب سرد و گوارا بنوشی؟ سوگند به خدا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بی‌وفایی، و آب نوشیدن با توجه به تشنگی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مرام دین من نخواهد بود</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معروف وفایی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کرد مشک و پس کفی از آب برگرفت</w:t>
      </w:r>
    </w:p>
    <w:p>
      <w:pPr>
        <w:pStyle w:val="BookText"/>
        <w:rPr/>
      </w:pPr>
      <w:r>
        <w:rPr>
          <w:rFonts w:ascii="IRNazanin" w:hAnsi="IRNazanin" w:eastAsia="IRNazanin"/>
          <w:color w:val="111111"/>
          <w:sz w:val="28"/>
          <w:sz w:val="28"/>
          <w:szCs w:val="28"/>
          <w:rtl w:val="true"/>
          <w:lang w:bidi="fa-IR"/>
        </w:rPr>
        <w:t>می‌خواست تا که نوشد از آن آب خوشگوار</w:t>
      </w:r>
    </w:p>
    <w:p>
      <w:pPr>
        <w:pStyle w:val="BookText"/>
        <w:rPr/>
      </w:pPr>
      <w:r>
        <w:rPr>
          <w:rFonts w:ascii="IRNazanin" w:hAnsi="IRNazanin" w:eastAsia="IRNazanin"/>
          <w:color w:val="111111"/>
          <w:sz w:val="28"/>
          <w:sz w:val="28"/>
          <w:szCs w:val="28"/>
          <w:rtl w:val="true"/>
          <w:lang w:bidi="fa-IR"/>
        </w:rPr>
        <w:t>آمد به یادش از جگر تشنه‌ی حسین</w:t>
      </w:r>
    </w:p>
    <w:p>
      <w:pPr>
        <w:pStyle w:val="BookText"/>
        <w:rPr/>
      </w:pPr>
      <w:r>
        <w:rPr>
          <w:rFonts w:ascii="IRNazanin" w:hAnsi="IRNazanin" w:eastAsia="IRNazanin"/>
          <w:color w:val="111111"/>
          <w:sz w:val="28"/>
          <w:sz w:val="28"/>
          <w:szCs w:val="28"/>
          <w:rtl w:val="true"/>
          <w:lang w:bidi="fa-IR"/>
        </w:rPr>
        <w:t>چون اشک خویش ریخت ز کف، آب و شد سوار</w:t>
      </w:r>
    </w:p>
    <w:p>
      <w:pPr>
        <w:pStyle w:val="BookText"/>
        <w:rPr/>
      </w:pPr>
      <w:r>
        <w:rPr>
          <w:rFonts w:ascii="IRNazanin" w:hAnsi="IRNazanin" w:eastAsia="IRNazanin"/>
          <w:color w:val="111111"/>
          <w:sz w:val="28"/>
          <w:sz w:val="28"/>
          <w:szCs w:val="28"/>
          <w:rtl w:val="true"/>
          <w:lang w:bidi="fa-IR"/>
        </w:rPr>
        <w:t>بر خود خطاب کرد که ای نفس اندکی</w:t>
      </w:r>
    </w:p>
    <w:p>
      <w:pPr>
        <w:pStyle w:val="BookText"/>
        <w:rPr/>
      </w:pPr>
      <w:r>
        <w:rPr>
          <w:rFonts w:ascii="IRNazanin" w:hAnsi="IRNazanin" w:eastAsia="IRNazanin"/>
          <w:color w:val="111111"/>
          <w:sz w:val="28"/>
          <w:sz w:val="28"/>
          <w:szCs w:val="28"/>
          <w:rtl w:val="true"/>
          <w:lang w:bidi="fa-IR"/>
        </w:rPr>
        <w:t>آهسته‌تر که مانده حسین تشنه در قفا</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بی‌وفا تو نبودی چنین چه شد؟</w:t>
      </w:r>
    </w:p>
    <w:p>
      <w:pPr>
        <w:pStyle w:val="BookText"/>
        <w:rPr/>
      </w:pPr>
      <w:r>
        <w:rPr>
          <w:rFonts w:ascii="IRNazanin" w:hAnsi="IRNazanin" w:eastAsia="IRNazanin"/>
          <w:color w:val="111111"/>
          <w:sz w:val="28"/>
          <w:sz w:val="28"/>
          <w:szCs w:val="28"/>
          <w:rtl w:val="true"/>
          <w:lang w:bidi="fa-IR"/>
        </w:rPr>
        <w:t>نوشی تو آب و مانده حسینت در انتظار</w:t>
      </w:r>
    </w:p>
    <w:p>
      <w:pPr>
        <w:pStyle w:val="BookText"/>
        <w:rPr/>
      </w:pPr>
      <w:r>
        <w:rPr>
          <w:rFonts w:ascii="IRNazanin" w:hAnsi="IRNazanin" w:eastAsia="IRNazanin"/>
          <w:color w:val="111111"/>
          <w:sz w:val="28"/>
          <w:sz w:val="28"/>
          <w:szCs w:val="28"/>
          <w:rtl w:val="true"/>
          <w:lang w:bidi="fa-IR"/>
        </w:rPr>
        <w:t>شد با لبان تشنه از آب روان برون</w:t>
      </w:r>
    </w:p>
    <w:p>
      <w:pPr>
        <w:pStyle w:val="BookText"/>
        <w:rPr/>
      </w:pPr>
      <w:r>
        <w:rPr>
          <w:rFonts w:ascii="IRNazanin" w:hAnsi="IRNazanin" w:eastAsia="IRNazanin"/>
          <w:color w:val="111111"/>
          <w:sz w:val="28"/>
          <w:sz w:val="28"/>
          <w:szCs w:val="28"/>
          <w:rtl w:val="true"/>
          <w:lang w:bidi="fa-IR"/>
        </w:rPr>
        <w:t>دل پر ز جوش و مشک به دوش، آن بزرگوار</w:t>
      </w:r>
    </w:p>
    <w:p>
      <w:pPr>
        <w:pStyle w:val="BookText"/>
        <w:rPr/>
      </w:pPr>
      <w:r>
        <w:rPr>
          <w:rFonts w:ascii="IRNazanin" w:hAnsi="IRNazanin" w:eastAsia="IRNazanin"/>
          <w:color w:val="111111"/>
          <w:sz w:val="28"/>
          <w:sz w:val="28"/>
          <w:szCs w:val="28"/>
          <w:rtl w:val="true"/>
          <w:lang w:bidi="fa-IR"/>
        </w:rPr>
        <w:t>کردند جمله، حمله بر آن شبل مرتضی</w:t>
      </w:r>
    </w:p>
    <w:p>
      <w:pPr>
        <w:pStyle w:val="BookText"/>
        <w:rPr/>
      </w:pPr>
      <w:r>
        <w:rPr>
          <w:rFonts w:ascii="IRNazanin" w:hAnsi="IRNazanin" w:eastAsia="IRNazanin"/>
          <w:color w:val="111111"/>
          <w:sz w:val="28"/>
          <w:sz w:val="28"/>
          <w:szCs w:val="28"/>
          <w:rtl w:val="true"/>
          <w:lang w:bidi="fa-IR"/>
        </w:rPr>
        <w:t>یک شیر در میانه و گرگان بی‌شمار</w:t>
      </w:r>
    </w:p>
    <w:p>
      <w:pPr>
        <w:pStyle w:val="BookText"/>
        <w:rPr/>
      </w:pPr>
      <w:r>
        <w:rPr>
          <w:rFonts w:ascii="IRNazanin" w:hAnsi="IRNazanin" w:eastAsia="IRNazanin"/>
          <w:color w:val="111111"/>
          <w:sz w:val="28"/>
          <w:sz w:val="28"/>
          <w:szCs w:val="28"/>
          <w:rtl w:val="true"/>
          <w:lang w:bidi="fa-IR"/>
        </w:rPr>
        <w:t>یکتن کسی ندیده و چندین هزار تیر</w:t>
      </w:r>
    </w:p>
    <w:p>
      <w:pPr>
        <w:pStyle w:val="BookText"/>
        <w:rPr/>
      </w:pPr>
      <w:r>
        <w:rPr>
          <w:rFonts w:ascii="IRNazanin" w:hAnsi="IRNazanin" w:eastAsia="IRNazanin"/>
          <w:color w:val="111111"/>
          <w:sz w:val="28"/>
          <w:sz w:val="28"/>
          <w:szCs w:val="28"/>
          <w:rtl w:val="true"/>
          <w:lang w:bidi="fa-IR"/>
        </w:rPr>
        <w:t>یک گل کسی نچیده و چندین هزار خار</w:t>
      </w:r>
    </w:p>
    <w:p>
      <w:pPr>
        <w:pStyle w:val="BookText"/>
        <w:rPr/>
      </w:pPr>
      <w:r>
        <w:rPr>
          <w:rFonts w:ascii="IRNazanin" w:hAnsi="IRNazanin" w:eastAsia="IRNazanin"/>
          <w:color w:val="111111"/>
          <w:sz w:val="28"/>
          <w:sz w:val="28"/>
          <w:szCs w:val="28"/>
          <w:rtl w:val="true"/>
          <w:lang w:bidi="fa-IR"/>
        </w:rPr>
        <w:t>آمد به یادش از لب خشک برادرش</w:t>
      </w:r>
    </w:p>
    <w:p>
      <w:pPr>
        <w:pStyle w:val="BookText"/>
        <w:rPr/>
      </w:pPr>
      <w:r>
        <w:rPr>
          <w:rFonts w:ascii="IRNazanin" w:hAnsi="IRNazanin" w:eastAsia="IRNazanin"/>
          <w:color w:val="111111"/>
          <w:sz w:val="28"/>
          <w:sz w:val="28"/>
          <w:szCs w:val="28"/>
          <w:rtl w:val="true"/>
          <w:lang w:bidi="fa-IR"/>
        </w:rPr>
        <w:t>شد غیرت فرات، دو چشم به خون ترش</w:t>
      </w:r>
    </w:p>
    <w:p>
      <w:pPr>
        <w:pStyle w:val="BookText"/>
        <w:rPr/>
      </w:pPr>
      <w:r>
        <w:rPr>
          <w:rFonts w:ascii="IRNazanin" w:hAnsi="IRNazanin" w:eastAsia="IRNazanin"/>
          <w:color w:val="111111"/>
          <w:sz w:val="28"/>
          <w:sz w:val="28"/>
          <w:szCs w:val="28"/>
          <w:rtl w:val="true"/>
          <w:lang w:bidi="fa-IR"/>
        </w:rPr>
        <w:t>گفتا نخورده آب گلستان حیدری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 تو میل آب، کجا شد برادری؟</w:t>
      </w:r>
      <w:bookmarkStart w:id="310" w:name="pg196_1932"/>
    </w:p>
    <w:p>
      <w:pPr>
        <w:pStyle w:val="BookText"/>
        <w:rPr/>
      </w:pPr>
      <w:bookmarkEnd w:id="310"/>
      <w:r>
        <w:rPr>
          <w:rFonts w:ascii="IRNazanin" w:hAnsi="IRNazanin" w:eastAsia="IRNazanin"/>
          <w:color w:val="111111"/>
          <w:sz w:val="28"/>
          <w:sz w:val="28"/>
          <w:szCs w:val="28"/>
          <w:rtl w:val="true"/>
          <w:lang w:bidi="fa-IR"/>
        </w:rPr>
        <w:t>تشنه است آنکه نوگل باغ فتوت است</w:t>
      </w:r>
    </w:p>
    <w:p>
      <w:pPr>
        <w:pStyle w:val="BookText"/>
        <w:rPr/>
      </w:pPr>
      <w:r>
        <w:rPr>
          <w:rFonts w:ascii="IRNazanin" w:hAnsi="IRNazanin" w:eastAsia="IRNazanin"/>
          <w:color w:val="111111"/>
          <w:sz w:val="28"/>
          <w:sz w:val="28"/>
          <w:szCs w:val="28"/>
          <w:rtl w:val="true"/>
          <w:lang w:bidi="fa-IR"/>
        </w:rPr>
        <w:t>لب تر مکن ز آب که دور از مروت است</w:t>
      </w:r>
    </w:p>
    <w:p>
      <w:pPr>
        <w:pStyle w:val="BookText"/>
        <w:rPr/>
      </w:pPr>
      <w:r>
        <w:rPr>
          <w:rFonts w:ascii="IRNazanin" w:hAnsi="IRNazanin" w:eastAsia="IRNazanin"/>
          <w:color w:val="111111"/>
          <w:sz w:val="28"/>
          <w:sz w:val="28"/>
          <w:szCs w:val="28"/>
          <w:rtl w:val="true"/>
          <w:lang w:bidi="fa-IR"/>
        </w:rPr>
        <w:t>تو آب می‌خوری او تشنه لب صفای تو کو؟</w:t>
      </w:r>
    </w:p>
    <w:p>
      <w:pPr>
        <w:pStyle w:val="BookText"/>
        <w:rPr/>
      </w:pPr>
      <w:r>
        <w:rPr>
          <w:rFonts w:ascii="IRNazanin" w:hAnsi="IRNazanin" w:eastAsia="IRNazanin"/>
          <w:color w:val="111111"/>
          <w:sz w:val="28"/>
          <w:sz w:val="28"/>
          <w:szCs w:val="28"/>
          <w:rtl w:val="true"/>
          <w:lang w:bidi="fa-IR"/>
        </w:rPr>
        <w:t>وصیت پدر مهربان وفای تو کو؟</w:t>
      </w:r>
    </w:p>
    <w:p>
      <w:pPr>
        <w:pStyle w:val="BookText"/>
        <w:rPr/>
      </w:pPr>
      <w:r>
        <w:rPr>
          <w:rFonts w:ascii="IRNazanin" w:hAnsi="IRNazanin" w:eastAsia="IRNazanin"/>
          <w:color w:val="111111"/>
          <w:sz w:val="28"/>
          <w:sz w:val="28"/>
          <w:szCs w:val="28"/>
          <w:rtl w:val="true"/>
          <w:lang w:bidi="fa-IR"/>
        </w:rPr>
        <w:t>نوشی تو آب و تشنه شه دین رضا مباش</w:t>
      </w:r>
    </w:p>
    <w:p>
      <w:pPr>
        <w:pStyle w:val="BookText"/>
        <w:rPr/>
      </w:pPr>
      <w:r>
        <w:rPr>
          <w:rFonts w:ascii="IRNazanin" w:hAnsi="IRNazanin" w:eastAsia="IRNazanin"/>
          <w:color w:val="111111"/>
          <w:sz w:val="28"/>
          <w:sz w:val="28"/>
          <w:szCs w:val="28"/>
          <w:rtl w:val="true"/>
          <w:lang w:bidi="fa-IR"/>
        </w:rPr>
        <w:t>خوش نوکری و لیک چنین بی‌وفا نباش</w:t>
      </w:r>
    </w:p>
    <w:p>
      <w:pPr>
        <w:pStyle w:val="BookText"/>
        <w:rPr/>
      </w:pPr>
      <w:r>
        <w:rPr>
          <w:rFonts w:ascii="IRNazanin" w:hAnsi="IRNazanin" w:eastAsia="IRNazanin"/>
          <w:color w:val="111111"/>
          <w:sz w:val="28"/>
          <w:sz w:val="28"/>
          <w:szCs w:val="28"/>
          <w:rtl w:val="true"/>
          <w:lang w:bidi="fa-IR"/>
        </w:rPr>
        <w:t>گر دوستی، به خاک ره دوست خاک شو</w:t>
      </w:r>
    </w:p>
    <w:p>
      <w:pPr>
        <w:pStyle w:val="BookText"/>
        <w:rPr/>
      </w:pPr>
      <w:r>
        <w:rPr>
          <w:rFonts w:ascii="IRNazanin" w:hAnsi="IRNazanin" w:eastAsia="IRNazanin"/>
          <w:color w:val="111111"/>
          <w:sz w:val="28"/>
          <w:sz w:val="28"/>
          <w:szCs w:val="28"/>
          <w:rtl w:val="true"/>
          <w:lang w:bidi="fa-IR"/>
        </w:rPr>
        <w:t>آبی بزن بر آتش او یا هلاک شو</w:t>
      </w:r>
    </w:p>
    <w:p>
      <w:pPr>
        <w:pStyle w:val="Heading5"/>
        <w:numPr>
          <w:ilvl w:val="4"/>
          <w:numId w:val="1"/>
        </w:numPr>
        <w:rPr/>
      </w:pPr>
      <w:bookmarkStart w:id="311" w:name="__RefHeading___Toc1830186_211673320"/>
      <w:bookmarkStart w:id="312" w:name="_Toc115"/>
      <w:bookmarkEnd w:id="311"/>
      <w:r>
        <w:rPr>
          <w:rtl w:val="true"/>
        </w:rPr>
        <w:t>رجزهای حضرت عباس</w:t>
      </w:r>
      <w:bookmarkEnd w:id="312"/>
    </w:p>
    <w:p>
      <w:pPr>
        <w:pStyle w:val="BookText"/>
        <w:rPr/>
      </w:pPr>
      <w:r>
        <w:rPr>
          <w:rFonts w:ascii="IRNazanin" w:hAnsi="IRNazanin" w:eastAsia="IRNazanin"/>
          <w:color w:val="111111"/>
          <w:sz w:val="28"/>
          <w:sz w:val="28"/>
          <w:szCs w:val="28"/>
          <w:rtl w:val="true"/>
          <w:lang w:bidi="fa-IR"/>
        </w:rPr>
        <w:t xml:space="preserve">رجزخوانی مسلمانان جنگاور در میدان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 که هنگام نبرد به شیوه‌ی حماسی می‌خواندند، این شعارها علاوه بر تقویت روحیه‌ی خود، و تضعیف روحیه‌ی دشمن، بیانگر اهداف جنگیدن بود، و حکایت از شعور آگاهانه، و برخورد قاطعانه برای حمایت از دین خدا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در میدان نبرد، رجزهایی خواند، که هر فرازی از آنها بیانگر عالیترین درسهای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ایثار، همت بلند، وفاداری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را به رجزهای آن حضرت جلب می‌کنیم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شریعه به حضرت عباس علیه‌السلام حمله کردند، او نیز به آنها حمله کرد، و در این حال چنین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ارهب الموت اذ الموت ذقا</w:t>
      </w:r>
    </w:p>
    <w:p>
      <w:pPr>
        <w:pStyle w:val="BookText"/>
        <w:rPr/>
      </w:pPr>
      <w:r>
        <w:rPr>
          <w:rFonts w:ascii="IRNazanin" w:hAnsi="IRNazanin" w:eastAsia="IRNazanin"/>
          <w:color w:val="111111"/>
          <w:sz w:val="28"/>
          <w:sz w:val="28"/>
          <w:szCs w:val="28"/>
          <w:rtl w:val="true"/>
          <w:lang w:bidi="fa-IR"/>
        </w:rPr>
        <w:t>حتی اواری فی المصالیت لقا</w:t>
      </w:r>
    </w:p>
    <w:p>
      <w:pPr>
        <w:pStyle w:val="BookText"/>
        <w:rPr/>
      </w:pPr>
      <w:r>
        <w:rPr>
          <w:rFonts w:ascii="IRNazanin" w:hAnsi="IRNazanin" w:eastAsia="IRNazanin"/>
          <w:color w:val="111111"/>
          <w:sz w:val="28"/>
          <w:sz w:val="28"/>
          <w:szCs w:val="28"/>
          <w:rtl w:val="true"/>
          <w:lang w:bidi="fa-IR"/>
        </w:rPr>
        <w:t>نفسی لنفس المصطفی الطهر وقا</w:t>
      </w:r>
    </w:p>
    <w:p>
      <w:pPr>
        <w:pStyle w:val="BookText"/>
        <w:rPr/>
      </w:pPr>
      <w:r>
        <w:rPr>
          <w:rFonts w:ascii="IRNazanin" w:hAnsi="IRNazanin" w:eastAsia="IRNazanin"/>
          <w:color w:val="111111"/>
          <w:sz w:val="28"/>
          <w:sz w:val="28"/>
          <w:szCs w:val="28"/>
          <w:rtl w:val="true"/>
          <w:lang w:bidi="fa-IR"/>
        </w:rPr>
        <w:t>انی انا العباس اغدو بالسقا</w:t>
      </w:r>
    </w:p>
    <w:p>
      <w:pPr>
        <w:pStyle w:val="BookText"/>
        <w:rPr/>
      </w:pPr>
      <w:r>
        <w:rPr>
          <w:rFonts w:ascii="IRNazanin" w:hAnsi="IRNazanin" w:eastAsia="IRNazanin"/>
          <w:color w:val="111111"/>
          <w:sz w:val="28"/>
          <w:sz w:val="28"/>
          <w:szCs w:val="28"/>
          <w:rtl w:val="true"/>
          <w:lang w:bidi="fa-IR"/>
        </w:rPr>
        <w:t>و لا اخاف الشر یوم الملتقی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در آن هنگام که فریاد برآورد، باک و هراسی ندارم، تا آنکه پیکر من در میان دلاور مردان به خاک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 نگهبان و فدای جان پاک مصطفی، پیامبر صلی الله علیه وآله است، منم عباس که با مشک برای سیراب کردن تشنگان می‌آیم، و از مرگ در درگیری با دشمن نمی‌ترسم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علیه‌السلام به جنگ خود همچنان ادامه می‌داد، و دشمن را پراکنده نمود، در این هنگام زید بن ورقا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نخله‌ی خرما کمین کرد و با همیاری حکیم بن طفیل، شمشیر خود را بر دست راست عباس علیه‌السلام فرود آورد، و دست راست آن حضرت را قطع نمود، حضرت عباس علیه‌السلام شمشیرش را به دست چپ گرفت و به نبرد خود با دشمن ادامه داد، در این حال چنین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ان قطعتم یمینی</w:t>
      </w:r>
    </w:p>
    <w:p>
      <w:pPr>
        <w:pStyle w:val="BookText"/>
        <w:rPr/>
      </w:pPr>
      <w:r>
        <w:rPr>
          <w:rFonts w:ascii="IRNazanin" w:hAnsi="IRNazanin" w:eastAsia="IRNazanin"/>
          <w:color w:val="111111"/>
          <w:sz w:val="28"/>
          <w:sz w:val="28"/>
          <w:szCs w:val="28"/>
          <w:rtl w:val="true"/>
          <w:lang w:bidi="fa-IR"/>
        </w:rPr>
        <w:t>انی احامی ابدا عن دینی</w:t>
      </w:r>
    </w:p>
    <w:p>
      <w:pPr>
        <w:pStyle w:val="BookText"/>
        <w:rPr/>
      </w:pPr>
      <w:r>
        <w:rPr>
          <w:rFonts w:ascii="IRNazanin" w:hAnsi="IRNazanin" w:eastAsia="IRNazanin"/>
          <w:color w:val="111111"/>
          <w:sz w:val="28"/>
          <w:sz w:val="28"/>
          <w:szCs w:val="28"/>
          <w:rtl w:val="true"/>
          <w:lang w:bidi="fa-IR"/>
        </w:rPr>
        <w:t>و عن امام صادق الیقین</w:t>
      </w:r>
    </w:p>
    <w:p>
      <w:pPr>
        <w:pStyle w:val="BookText"/>
        <w:rPr/>
      </w:pPr>
      <w:r>
        <w:rPr>
          <w:rFonts w:ascii="IRNazanin" w:hAnsi="IRNazanin" w:eastAsia="IRNazanin"/>
          <w:color w:val="111111"/>
          <w:sz w:val="28"/>
          <w:sz w:val="28"/>
          <w:szCs w:val="28"/>
          <w:rtl w:val="true"/>
          <w:lang w:bidi="fa-IR"/>
        </w:rPr>
        <w:t>نجل النبی الطاهر الامین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دست راستم را قطع نمودید،</w:t>
      </w:r>
    </w:p>
    <w:p>
      <w:pPr>
        <w:pStyle w:val="BookText"/>
        <w:rPr/>
      </w:pPr>
      <w:r>
        <w:rPr>
          <w:rFonts w:ascii="IRNazanin" w:hAnsi="IRNazanin" w:eastAsia="IRNazanin"/>
          <w:color w:val="111111"/>
          <w:sz w:val="28"/>
          <w:sz w:val="28"/>
          <w:szCs w:val="28"/>
          <w:rtl w:val="true"/>
          <w:lang w:bidi="fa-IR"/>
        </w:rPr>
        <w:t>باز به جنگ خود ادامه می‌دهم و تا آخرین نفس از دینم دفاع می‌کنم، و نیز از امامی که به راستی به یقین رسیده، و از نوه‌ی پیامبر پاک و امین است یاری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علیه‌السلام همچنان به جنگ خود ادامه داد، در این میان حکیم بن طفیل که در پشت نخله‌ی خرما کمین کرده بود، شمشیرش را بر دست چپ آن حضرت فرود آورد که دست چپش نیز قطع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اینکه حضرت عباس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عمویش جعفر طیار در جنگ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سینه‌اش چسبانید، و با بازوان قطع شده، آن را نگه داشت، در حالی که چنین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لا تخشی من الکفار</w:t>
      </w:r>
    </w:p>
    <w:p>
      <w:pPr>
        <w:pStyle w:val="BookText"/>
        <w:rPr/>
      </w:pPr>
      <w:r>
        <w:rPr>
          <w:rFonts w:ascii="IRNazanin" w:hAnsi="IRNazanin" w:eastAsia="IRNazanin"/>
          <w:color w:val="111111"/>
          <w:sz w:val="28"/>
          <w:sz w:val="28"/>
          <w:szCs w:val="28"/>
          <w:rtl w:val="true"/>
          <w:lang w:bidi="fa-IR"/>
        </w:rPr>
        <w:t>و ابشری برحمة الجبار</w:t>
      </w:r>
    </w:p>
    <w:p>
      <w:pPr>
        <w:pStyle w:val="BookText"/>
        <w:rPr/>
      </w:pPr>
      <w:r>
        <w:rPr>
          <w:rFonts w:ascii="IRNazanin" w:hAnsi="IRNazanin" w:eastAsia="IRNazanin"/>
          <w:color w:val="111111"/>
          <w:sz w:val="28"/>
          <w:sz w:val="28"/>
          <w:szCs w:val="28"/>
          <w:rtl w:val="true"/>
          <w:lang w:bidi="fa-IR"/>
        </w:rPr>
        <w:t>مع النبی السید المختار</w:t>
      </w:r>
    </w:p>
    <w:p>
      <w:pPr>
        <w:pStyle w:val="BookText"/>
        <w:rPr/>
      </w:pPr>
      <w:r>
        <w:rPr>
          <w:rFonts w:ascii="IRNazanin" w:hAnsi="IRNazanin" w:eastAsia="IRNazanin"/>
          <w:color w:val="111111"/>
          <w:sz w:val="28"/>
          <w:sz w:val="28"/>
          <w:szCs w:val="28"/>
          <w:rtl w:val="true"/>
          <w:lang w:bidi="fa-IR"/>
        </w:rPr>
        <w:t>قد قطعوا ببغیهم یساری</w:t>
      </w:r>
    </w:p>
    <w:p>
      <w:pPr>
        <w:pStyle w:val="BookText"/>
        <w:rPr/>
      </w:pPr>
      <w:r>
        <w:rPr>
          <w:rFonts w:ascii="IRNazanin" w:hAnsi="IRNazanin" w:eastAsia="IRNazanin"/>
          <w:color w:val="111111"/>
          <w:sz w:val="28"/>
          <w:sz w:val="28"/>
          <w:szCs w:val="28"/>
          <w:rtl w:val="true"/>
          <w:lang w:bidi="fa-IR"/>
        </w:rPr>
        <w:t>فاصلهم یا رب حر النار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نترس، تو را به رحمت خدای جبار همراه پیامبر، سرور برگزیده‌ی خدا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از روی ظلم و طغیان، دست چپم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وارد آتش سوزان دوزخ کن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ظالمی عمود آهنین بر سرش زد که آن حضرت از پشت اسب بر زمین افتاد</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محدث و فقیه ربانی ملا حبیب‌الله کاشانی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علیه‌السلام پس از آن که مشک را پر از آب کرد و روانه‌ی خیمه‌ها شد، دشمنان سر راهش را گرفتند، آن حضرت حمله به دشمنان می‌کرد و چنین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تحت ضباب السیف مکرمة</w:t>
      </w:r>
    </w:p>
    <w:p>
      <w:pPr>
        <w:pStyle w:val="BookText"/>
        <w:rPr/>
      </w:pPr>
      <w:r>
        <w:rPr>
          <w:rFonts w:ascii="IRNazanin" w:hAnsi="IRNazanin" w:eastAsia="IRNazanin"/>
          <w:color w:val="111111"/>
          <w:sz w:val="28"/>
          <w:sz w:val="28"/>
          <w:szCs w:val="28"/>
          <w:rtl w:val="true"/>
          <w:lang w:bidi="fa-IR"/>
        </w:rPr>
        <w:t>ان کان من بعده اسکان جنات</w:t>
      </w:r>
    </w:p>
    <w:p>
      <w:pPr>
        <w:pStyle w:val="BookText"/>
        <w:rPr/>
      </w:pPr>
      <w:r>
        <w:rPr>
          <w:rFonts w:ascii="IRNazanin" w:hAnsi="IRNazanin" w:eastAsia="IRNazanin"/>
          <w:color w:val="111111"/>
          <w:sz w:val="28"/>
          <w:sz w:val="28"/>
          <w:szCs w:val="28"/>
          <w:rtl w:val="true"/>
          <w:lang w:bidi="fa-IR"/>
        </w:rPr>
        <w:t>لا تأسفن علی الدنیا و لذتها</w:t>
      </w:r>
    </w:p>
    <w:p>
      <w:pPr>
        <w:pStyle w:val="BookText"/>
        <w:rPr/>
      </w:pPr>
      <w:r>
        <w:rPr>
          <w:rFonts w:ascii="IRNazanin" w:hAnsi="IRNazanin" w:eastAsia="IRNazanin"/>
          <w:color w:val="111111"/>
          <w:sz w:val="28"/>
          <w:sz w:val="28"/>
          <w:szCs w:val="28"/>
          <w:rtl w:val="true"/>
          <w:lang w:bidi="fa-IR"/>
        </w:rPr>
        <w:t>فعند جدی تغفر کل زلات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پرتو شمشیر، مایه‌ی بزرگواری و عظمت است، هرگاه پس از آن موجب سکونت در بهشت گردد، برای دنیا و لذت‌های آن هرگز غصه و افسوس مخور، و بدان که تنها در پیشگاه جد من، همه‌ی لغزش‌ها آمرزیده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دنیا را فدای راه پیامبر صلی الله علیه وآله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سو به دشمن حمله می‌کرد، و مثل مور و ملخ آنها را پراکنده می‌ساخت و درهم می‌ریخت و چنین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اذب عن سبط النبی احمد</w:t>
      </w:r>
    </w:p>
    <w:p>
      <w:pPr>
        <w:pStyle w:val="BookText"/>
        <w:rPr/>
      </w:pPr>
      <w:r>
        <w:rPr>
          <w:rFonts w:ascii="IRNazanin" w:hAnsi="IRNazanin" w:eastAsia="IRNazanin"/>
          <w:color w:val="111111"/>
          <w:sz w:val="28"/>
          <w:sz w:val="28"/>
          <w:szCs w:val="28"/>
          <w:rtl w:val="true"/>
          <w:lang w:bidi="fa-IR"/>
        </w:rPr>
        <w:t>اضربکم بالصارم المهند</w:t>
      </w:r>
    </w:p>
    <w:p>
      <w:pPr>
        <w:pStyle w:val="BookText"/>
        <w:rPr/>
      </w:pPr>
      <w:r>
        <w:rPr>
          <w:rFonts w:ascii="IRNazanin" w:hAnsi="IRNazanin" w:eastAsia="IRNazanin"/>
          <w:color w:val="111111"/>
          <w:sz w:val="28"/>
          <w:sz w:val="28"/>
          <w:szCs w:val="28"/>
          <w:rtl w:val="true"/>
          <w:lang w:bidi="fa-IR"/>
        </w:rPr>
        <w:t>حتی تحیدوا عن قتال سیدی</w:t>
      </w:r>
    </w:p>
    <w:p>
      <w:pPr>
        <w:pStyle w:val="BookText"/>
        <w:rPr/>
      </w:pPr>
      <w:r>
        <w:rPr>
          <w:rFonts w:ascii="IRNazanin" w:hAnsi="IRNazanin" w:eastAsia="IRNazanin"/>
          <w:color w:val="111111"/>
          <w:sz w:val="28"/>
          <w:sz w:val="28"/>
          <w:szCs w:val="28"/>
          <w:rtl w:val="true"/>
          <w:lang w:bidi="fa-IR"/>
        </w:rPr>
        <w:t>انی انا العباس ذو التودد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نجل علی المرتضی المؤید</w:t>
      </w:r>
      <w:bookmarkStart w:id="313" w:name="pg196_1940"/>
    </w:p>
    <w:p>
      <w:pPr>
        <w:pStyle w:val="BookText"/>
        <w:rPr/>
      </w:pPr>
      <w:bookmarkEnd w:id="313"/>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حریم سبط پیامبر اسلام حضرت احمد صلی الله علیه وآله حمایت می‌کنم، و با شمشیر استوار و بران شما را سرکوب می‌نمایم، تا شما را از جنگ با آقا و سرورم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سازم، من عباس علاقمند به حسین و اهل بیتش هستم، فرزند علی علیه‌السلام که ستوده و مورد تأیید خداوند بود، می‌باشم</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1830188_211673320"/>
      <w:bookmarkStart w:id="315" w:name="_Toc116"/>
      <w:bookmarkEnd w:id="314"/>
      <w:r>
        <w:rPr>
          <w:rtl w:val="true"/>
        </w:rPr>
        <w:t>حسین در بالین عباس و گریه‌ی شدید او</w:t>
      </w:r>
      <w:bookmarkEnd w:id="315"/>
    </w:p>
    <w:p>
      <w:pPr>
        <w:pStyle w:val="Heading5"/>
        <w:numPr>
          <w:ilvl w:val="4"/>
          <w:numId w:val="1"/>
        </w:numPr>
        <w:rPr/>
      </w:pPr>
      <w:bookmarkStart w:id="316" w:name="__RefHeading___Toc1830190_211673320"/>
      <w:bookmarkStart w:id="317" w:name="_Toc117"/>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مرحوم علامه حائری در معالی السبطین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دست‌های عباس علیه‌السلام قطع شد، عباس علیه‌السلام مشک را به دندان گرفت و همچنان رکاب می‌زد تا مشک آب را به خیمه‌ها برساند، ناگاه تیری به مشک اصابت کرد، آب آن ریخت و تیر دیگری بر سینه‌اش رسید و در این هنگام به زمین افتاد، و مطابق روایتی در این هنگام یکی از دشمنان به پیش آمد و گرز آهنین بر سر آن حضرت زد، و همین ضربت گرز، آن حضرت را به شهادت رسانید</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تیر بر مشک و بر سینه او رسید، به زمین افتاد و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اخاه ادرک اخاک؛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دریاب</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مناقب، در این هنگام ملعونی به پیش آمد و عمود آهنین بر فرق سرش زد که به شهادت رسید، امام حسین علیه‌السلام صدای برادرش را شنید و خود را به بالین او رسانید وقتی که او را با آن حال دید،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انکسر ظهری و قلت حیلتی؛</w:t>
      </w:r>
    </w:p>
    <w:p>
      <w:pPr>
        <w:pStyle w:val="BookText"/>
        <w:rPr/>
      </w:pPr>
      <w:r>
        <w:rPr>
          <w:rFonts w:ascii="IRNazanin" w:hAnsi="IRNazanin" w:eastAsia="IRNazanin"/>
          <w:color w:val="111111"/>
          <w:sz w:val="28"/>
          <w:sz w:val="28"/>
          <w:szCs w:val="28"/>
          <w:rtl w:val="true"/>
          <w:lang w:bidi="fa-IR"/>
        </w:rPr>
        <w:t>اکنون پشتم شکست، و چاره‌ی من اندک شد</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 و محدث معاصر، شیخ ذبیح‌الله محلاتی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صدای عباس علیه‌السلام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اخاه ادرک اخاک؛</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دریاب</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علیه‌السلام مانند شهاب ثاقب، به بالین عباس علیه‌السلام آمد، او را با دستهای قطع شده و بدن پاره پاره دید، با صدای بلند گریه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انکسر ظهری، و قلت حیلتی و شمت بی عدوی؛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پشتم شکست، و چاره‌ام اندک شد، و دشمنم زبان به سرزنش من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اشعار را در سوگ عباس علیه‌السلام خطاب به دشمن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تعدیتم یا شر قوم ببغیکم</w:t>
      </w:r>
    </w:p>
    <w:p>
      <w:pPr>
        <w:pStyle w:val="BookText"/>
        <w:rPr/>
      </w:pPr>
      <w:r>
        <w:rPr>
          <w:rFonts w:ascii="IRNazanin" w:hAnsi="IRNazanin" w:eastAsia="IRNazanin"/>
          <w:color w:val="111111"/>
          <w:sz w:val="28"/>
          <w:sz w:val="28"/>
          <w:szCs w:val="28"/>
          <w:rtl w:val="true"/>
          <w:lang w:bidi="fa-IR"/>
        </w:rPr>
        <w:t>و خالفتموا دین النبی محمد</w:t>
      </w:r>
    </w:p>
    <w:p>
      <w:pPr>
        <w:pStyle w:val="BookText"/>
        <w:rPr/>
      </w:pPr>
      <w:r>
        <w:rPr>
          <w:rFonts w:ascii="IRNazanin" w:hAnsi="IRNazanin" w:eastAsia="IRNazanin"/>
          <w:color w:val="111111"/>
          <w:sz w:val="28"/>
          <w:sz w:val="28"/>
          <w:szCs w:val="28"/>
          <w:rtl w:val="true"/>
          <w:lang w:bidi="fa-IR"/>
        </w:rPr>
        <w:t>اما کان خیر الرسل وصاکم بنا</w:t>
      </w:r>
    </w:p>
    <w:p>
      <w:pPr>
        <w:pStyle w:val="BookText"/>
        <w:rPr/>
      </w:pPr>
      <w:r>
        <w:rPr>
          <w:rFonts w:ascii="IRNazanin" w:hAnsi="IRNazanin" w:eastAsia="IRNazanin"/>
          <w:color w:val="111111"/>
          <w:sz w:val="28"/>
          <w:sz w:val="28"/>
          <w:szCs w:val="28"/>
          <w:rtl w:val="true"/>
          <w:lang w:bidi="fa-IR"/>
        </w:rPr>
        <w:t>اما نحن من نسل النبی المسدد</w:t>
      </w:r>
    </w:p>
    <w:p>
      <w:pPr>
        <w:pStyle w:val="BookText"/>
        <w:rPr/>
      </w:pPr>
      <w:r>
        <w:rPr>
          <w:rFonts w:ascii="IRNazanin" w:hAnsi="IRNazanin" w:eastAsia="IRNazanin"/>
          <w:color w:val="111111"/>
          <w:sz w:val="28"/>
          <w:sz w:val="28"/>
          <w:szCs w:val="28"/>
          <w:rtl w:val="true"/>
          <w:lang w:bidi="fa-IR"/>
        </w:rPr>
        <w:t>اما کانت الزهراء امی دونکم</w:t>
      </w:r>
    </w:p>
    <w:p>
      <w:pPr>
        <w:pStyle w:val="BookText"/>
        <w:rPr/>
      </w:pPr>
      <w:r>
        <w:rPr>
          <w:rFonts w:ascii="IRNazanin" w:hAnsi="IRNazanin" w:eastAsia="IRNazanin"/>
          <w:color w:val="111111"/>
          <w:sz w:val="28"/>
          <w:sz w:val="28"/>
          <w:szCs w:val="28"/>
          <w:rtl w:val="true"/>
          <w:lang w:bidi="fa-IR"/>
        </w:rPr>
        <w:t>اما کان من خیر البریة احمد</w:t>
      </w:r>
    </w:p>
    <w:p>
      <w:pPr>
        <w:pStyle w:val="BookText"/>
        <w:rPr/>
      </w:pPr>
      <w:r>
        <w:rPr>
          <w:rFonts w:ascii="IRNazanin" w:hAnsi="IRNazanin" w:eastAsia="IRNazanin"/>
          <w:color w:val="111111"/>
          <w:sz w:val="28"/>
          <w:sz w:val="28"/>
          <w:szCs w:val="28"/>
          <w:rtl w:val="true"/>
          <w:lang w:bidi="fa-IR"/>
        </w:rPr>
        <w:t>لعنتم و اخزیتم بما قد جنیتم</w:t>
      </w:r>
    </w:p>
    <w:p>
      <w:pPr>
        <w:pStyle w:val="BookText"/>
        <w:rPr/>
      </w:pPr>
      <w:r>
        <w:rPr>
          <w:rFonts w:ascii="IRNazanin" w:hAnsi="IRNazanin" w:eastAsia="IRNazanin"/>
          <w:color w:val="111111"/>
          <w:sz w:val="28"/>
          <w:sz w:val="28"/>
          <w:szCs w:val="28"/>
          <w:rtl w:val="true"/>
          <w:lang w:bidi="fa-IR"/>
        </w:rPr>
        <w:t>فسوف تلاقوا حر نار توقد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زشت‌ترین انسان‌ها، شما با طغیان خود، از حریم حق تجاوز کردید، و با دین پیامبر خدا محمد صلی الله علیه وآله مخالفت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پیامبری که برترین رسولان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احترام به ما به شما سفارش نکرد؟ آیا ما از نسل پیامبر استوار خدا صلی الله علیه وآله نیستیم؟</w:t>
      </w:r>
    </w:p>
    <w:p>
      <w:pPr>
        <w:pStyle w:val="BookText"/>
        <w:rPr/>
      </w:pPr>
      <w:r>
        <w:rPr>
          <w:rFonts w:ascii="IRNazanin" w:hAnsi="IRNazanin" w:eastAsia="IRNazanin"/>
          <w:color w:val="111111"/>
          <w:sz w:val="28"/>
          <w:sz w:val="28"/>
          <w:szCs w:val="28"/>
          <w:rtl w:val="true"/>
          <w:lang w:bidi="fa-IR"/>
        </w:rPr>
        <w:t>آیا حضرت زهرا علیهاالسلام مادر من نیست؟ آیا محمد صلی الله علیه وآله برترین انسان‌ها نمی‌باشد؟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جنایاتی که مرتکب شدید، مورد لعنت گشتید و کارتان به رسوایی کشیده شد، و به زودی در آتش سوزان و برافروخته‌ی دوزخ، عذاب خواهید شد</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318" w:name="pg196_1947"/>
    </w:p>
    <w:p>
      <w:pPr>
        <w:pStyle w:val="Heading5"/>
        <w:numPr>
          <w:ilvl w:val="4"/>
          <w:numId w:val="1"/>
        </w:numPr>
        <w:rPr/>
      </w:pPr>
      <w:bookmarkStart w:id="319" w:name="__RefHeading___Toc1830192_211673320"/>
      <w:bookmarkStart w:id="320" w:name="_Toc118"/>
      <w:bookmarkEnd w:id="318"/>
      <w:bookmarkEnd w:id="319"/>
      <w:r>
        <w:rPr>
          <w:rtl w:val="true"/>
        </w:rPr>
        <w:t>چهره‌ی غمبار حسین</w:t>
      </w:r>
      <w:bookmarkEnd w:id="320"/>
    </w:p>
    <w:p>
      <w:pPr>
        <w:pStyle w:val="BookText"/>
        <w:rPr/>
      </w:pPr>
      <w:r>
        <w:rPr>
          <w:rFonts w:ascii="IRNazanin" w:hAnsi="IRNazanin" w:eastAsia="IRNazanin"/>
          <w:color w:val="111111"/>
          <w:sz w:val="28"/>
          <w:sz w:val="28"/>
          <w:szCs w:val="28"/>
          <w:rtl w:val="true"/>
          <w:lang w:bidi="fa-IR"/>
        </w:rPr>
        <w:t>سیره نویسان وضع روحی امام حسین علیه‌السلام را در کنار پیکر به خون تپیده‌ی حضرت عباس علیه‌السلام چنین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یان الانکسار فی وجه الحسین، و بکی بکاء شدیدا،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اخاه، وا 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مهجة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ضیعتاه بعدک یا عباس، الآن انکسر ظهری و قلت حیلتی، و انقطع رجائی؛</w:t>
      </w:r>
    </w:p>
    <w:p>
      <w:pPr>
        <w:pStyle w:val="BookText"/>
        <w:rPr/>
      </w:pPr>
      <w:r>
        <w:rPr>
          <w:rFonts w:ascii="IRNazanin" w:hAnsi="IRNazanin" w:eastAsia="IRNazanin"/>
          <w:color w:val="111111"/>
          <w:sz w:val="28"/>
          <w:sz w:val="28"/>
          <w:szCs w:val="28"/>
          <w:rtl w:val="true"/>
          <w:lang w:bidi="fa-IR"/>
        </w:rPr>
        <w:t>شکستگی و اندوه عمیق در چهره‌ی حسین علیه‌السلام آشکار شد، گریه سختی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روح و میوه‌ی قلبم، وای از بی‌نوایی بعد از تو، 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پشتم شکست، و چاره‌ام اندک شد، و امیدم 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عباس علیه‌السلام در این وقت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مشکی از اشک به دوش مژه دارم شب و روز</w:t>
      </w:r>
    </w:p>
    <w:p>
      <w:pPr>
        <w:pStyle w:val="BookText"/>
        <w:rPr/>
      </w:pPr>
      <w:r>
        <w:rPr>
          <w:rFonts w:ascii="IRNazanin" w:hAnsi="IRNazanin" w:eastAsia="IRNazanin"/>
          <w:color w:val="111111"/>
          <w:sz w:val="28"/>
          <w:sz w:val="28"/>
          <w:szCs w:val="28"/>
          <w:rtl w:val="true"/>
          <w:lang w:bidi="fa-IR"/>
        </w:rPr>
        <w:t>عشق تو داده به من منصب سقایی را</w:t>
      </w:r>
    </w:p>
    <w:p>
      <w:pPr>
        <w:pStyle w:val="BookText"/>
        <w:rPr/>
      </w:pPr>
      <w:r>
        <w:rPr>
          <w:rFonts w:ascii="IRNazanin" w:hAnsi="IRNazanin" w:eastAsia="IRNazanin"/>
          <w:color w:val="111111"/>
          <w:sz w:val="28"/>
          <w:sz w:val="28"/>
          <w:szCs w:val="28"/>
          <w:rtl w:val="true"/>
          <w:lang w:bidi="fa-IR"/>
        </w:rPr>
        <w:t>گر طبیبانه بیایی به سر بالینم</w:t>
      </w:r>
    </w:p>
    <w:p>
      <w:pPr>
        <w:pStyle w:val="BookText"/>
        <w:rPr/>
      </w:pPr>
      <w:r>
        <w:rPr>
          <w:rFonts w:ascii="IRNazanin" w:hAnsi="IRNazanin" w:eastAsia="IRNazanin"/>
          <w:color w:val="111111"/>
          <w:sz w:val="28"/>
          <w:sz w:val="28"/>
          <w:szCs w:val="28"/>
          <w:rtl w:val="true"/>
          <w:lang w:bidi="fa-IR"/>
        </w:rPr>
        <w:t>به دو عالم ندهم، لذت بیماری را</w:t>
      </w:r>
    </w:p>
    <w:p>
      <w:pPr>
        <w:pStyle w:val="BookText"/>
        <w:rPr/>
      </w:pPr>
      <w:r>
        <w:rPr>
          <w:rFonts w:ascii="IRNazanin" w:hAnsi="IRNazanin" w:eastAsia="IRNazanin"/>
          <w:color w:val="111111"/>
          <w:sz w:val="28"/>
          <w:sz w:val="28"/>
          <w:szCs w:val="28"/>
          <w:rtl w:val="true"/>
          <w:lang w:bidi="fa-IR"/>
        </w:rPr>
        <w:t>زبان حال امام حسین علیه‌السلام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بگشا که طبیب سر بالین آمد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بگشا که حسین با دل خونین آمد</w:t>
      </w:r>
    </w:p>
    <w:p>
      <w:pPr>
        <w:pStyle w:val="BookText"/>
        <w:rPr/>
      </w:pPr>
      <w:r>
        <w:rPr>
          <w:rFonts w:ascii="IRNazanin" w:hAnsi="IRNazanin" w:eastAsia="IRNazanin"/>
          <w:color w:val="111111"/>
          <w:sz w:val="28"/>
          <w:sz w:val="28"/>
          <w:szCs w:val="28"/>
          <w:rtl w:val="true"/>
          <w:lang w:bidi="fa-IR"/>
        </w:rPr>
        <w:t>دیده بر هم منه ای سرو به خون غلتیده</w:t>
      </w:r>
    </w:p>
    <w:p>
      <w:pPr>
        <w:pStyle w:val="BookText"/>
        <w:rPr/>
      </w:pPr>
      <w:r>
        <w:rPr>
          <w:rFonts w:ascii="IRNazanin" w:hAnsi="IRNazanin" w:eastAsia="IRNazanin"/>
          <w:color w:val="111111"/>
          <w:sz w:val="28"/>
          <w:sz w:val="28"/>
          <w:szCs w:val="28"/>
          <w:rtl w:val="true"/>
          <w:lang w:bidi="fa-IR"/>
        </w:rPr>
        <w:t>تا نگویند حسین داغ برادر دیده</w:t>
      </w:r>
    </w:p>
    <w:p>
      <w:pPr>
        <w:pStyle w:val="BookText"/>
        <w:rPr/>
      </w:pPr>
      <w:r>
        <w:rPr>
          <w:rFonts w:ascii="IRNazanin" w:hAnsi="IRNazanin" w:eastAsia="IRNazanin"/>
          <w:color w:val="111111"/>
          <w:sz w:val="28"/>
          <w:sz w:val="28"/>
          <w:szCs w:val="28"/>
          <w:rtl w:val="true"/>
          <w:lang w:bidi="fa-IR"/>
        </w:rPr>
        <w:t>دیده بگشا که طفلان همه غوغا دارند</w:t>
      </w:r>
    </w:p>
    <w:p>
      <w:pPr>
        <w:pStyle w:val="BookText"/>
        <w:rPr/>
      </w:pPr>
      <w:r>
        <w:rPr>
          <w:rFonts w:ascii="IRNazanin" w:hAnsi="IRNazanin" w:eastAsia="IRNazanin"/>
          <w:color w:val="111111"/>
          <w:sz w:val="28"/>
          <w:sz w:val="28"/>
          <w:szCs w:val="28"/>
          <w:rtl w:val="true"/>
          <w:lang w:bidi="fa-IR"/>
        </w:rPr>
        <w:t>قطره‌ی آب روان از تو تمنا دارند</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علیه‌السلام شیخ محمدرضا ازری، قصیده‌ی پر محتوایی در مورد زبان حال امام حسین علیه‌السلام سروده، که دو شعر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سار عن الکتائب کبشها</w:t>
      </w:r>
    </w:p>
    <w:p>
      <w:pPr>
        <w:pStyle w:val="BookText"/>
        <w:rPr/>
      </w:pPr>
      <w:r>
        <w:rPr>
          <w:rFonts w:ascii="IRNazanin" w:hAnsi="IRNazanin" w:eastAsia="IRNazanin"/>
          <w:color w:val="111111"/>
          <w:sz w:val="28"/>
          <w:sz w:val="28"/>
          <w:szCs w:val="28"/>
          <w:rtl w:val="true"/>
          <w:lang w:bidi="fa-IR"/>
        </w:rPr>
        <w:t>الیوم غاب عن الهداة امامها</w:t>
      </w:r>
    </w:p>
    <w:p>
      <w:pPr>
        <w:pStyle w:val="BookText"/>
        <w:rPr/>
      </w:pPr>
      <w:r>
        <w:rPr>
          <w:rFonts w:ascii="IRNazanin" w:hAnsi="IRNazanin" w:eastAsia="IRNazanin"/>
          <w:color w:val="111111"/>
          <w:sz w:val="28"/>
          <w:sz w:val="28"/>
          <w:szCs w:val="28"/>
          <w:rtl w:val="true"/>
          <w:lang w:bidi="fa-IR"/>
        </w:rPr>
        <w:t>الیوم نامت اعین بک لم تنم</w:t>
      </w:r>
    </w:p>
    <w:p>
      <w:pPr>
        <w:pStyle w:val="BookText"/>
        <w:rPr/>
      </w:pPr>
      <w:r>
        <w:rPr>
          <w:rFonts w:ascii="IRNazanin" w:hAnsi="IRNazanin" w:eastAsia="IRNazanin"/>
          <w:color w:val="111111"/>
          <w:sz w:val="28"/>
          <w:sz w:val="28"/>
          <w:szCs w:val="28"/>
          <w:rtl w:val="true"/>
          <w:lang w:bidi="fa-IR"/>
        </w:rPr>
        <w:t>و تسهدت اخری فعز منامها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بین سردار لشکر، فرمانده‌ی کل، با گردان‌های سپاه، جدایی افتاد، امروز پیشوای هدایت یافتگان از آنها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چشم‌های دشمن که با بودن تو به خواب نمی‌رفت، به خواب می‌رود، ولی چشم‌های دوست بی‌تاب و پریشان شد، و خوابش دشوار و اندک گردید</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علیه‌السلام در شأن عباس علیه‌السلام سخنان دیگر نیز دارد، که پاره‌ای از آنها در ماجرای شهادت عباس علیه‌السلام خاطر نشان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شاعر عرب چه نیکو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 الناس ان یبکی علیه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فتی ابکی الحسین بکربلاء</w:t>
      </w:r>
      <w:bookmarkStart w:id="321" w:name="pg196_1951"/>
    </w:p>
    <w:p>
      <w:pPr>
        <w:pStyle w:val="BookText"/>
        <w:rPr/>
      </w:pPr>
      <w:bookmarkEnd w:id="321"/>
      <w:r>
        <w:rPr>
          <w:rFonts w:ascii="IRNazanin" w:hAnsi="IRNazanin" w:eastAsia="IRNazanin"/>
          <w:color w:val="111111"/>
          <w:sz w:val="28"/>
          <w:sz w:val="28"/>
          <w:szCs w:val="28"/>
          <w:rtl w:val="true"/>
          <w:lang w:bidi="fa-IR"/>
        </w:rPr>
        <w:t>اخوه و ابن والده علی</w:t>
      </w:r>
    </w:p>
    <w:p>
      <w:pPr>
        <w:pStyle w:val="BookText"/>
        <w:rPr/>
      </w:pPr>
      <w:r>
        <w:rPr>
          <w:rFonts w:ascii="IRNazanin" w:hAnsi="IRNazanin" w:eastAsia="IRNazanin"/>
          <w:color w:val="111111"/>
          <w:sz w:val="28"/>
          <w:sz w:val="28"/>
          <w:szCs w:val="28"/>
          <w:rtl w:val="true"/>
          <w:lang w:bidi="fa-IR"/>
        </w:rPr>
        <w:t>ابوالفضل المضرج بالدماء</w:t>
      </w:r>
    </w:p>
    <w:p>
      <w:pPr>
        <w:pStyle w:val="BookText"/>
        <w:rPr/>
      </w:pPr>
      <w:r>
        <w:rPr>
          <w:rFonts w:ascii="IRNazanin" w:hAnsi="IRNazanin" w:eastAsia="IRNazanin"/>
          <w:color w:val="111111"/>
          <w:sz w:val="28"/>
          <w:sz w:val="28"/>
          <w:szCs w:val="28"/>
          <w:rtl w:val="true"/>
          <w:lang w:bidi="fa-IR"/>
        </w:rPr>
        <w:t>و من واساه لا یثنیه شییء</w:t>
      </w:r>
    </w:p>
    <w:p>
      <w:pPr>
        <w:pStyle w:val="BookText"/>
        <w:rPr/>
      </w:pPr>
      <w:r>
        <w:rPr>
          <w:rFonts w:ascii="IRNazanin" w:hAnsi="IRNazanin" w:eastAsia="IRNazanin"/>
          <w:color w:val="111111"/>
          <w:sz w:val="28"/>
          <w:sz w:val="28"/>
          <w:szCs w:val="28"/>
          <w:rtl w:val="true"/>
          <w:lang w:bidi="fa-IR"/>
        </w:rPr>
        <w:t>و جادله علی عطش بماء؛</w:t>
      </w:r>
    </w:p>
    <w:p>
      <w:pPr>
        <w:pStyle w:val="BookText"/>
        <w:rPr/>
      </w:pPr>
      <w:r>
        <w:rPr>
          <w:rFonts w:ascii="IRNazanin" w:hAnsi="IRNazanin" w:eastAsia="IRNazanin"/>
          <w:color w:val="111111"/>
          <w:sz w:val="28"/>
          <w:sz w:val="28"/>
          <w:szCs w:val="28"/>
          <w:rtl w:val="true"/>
          <w:lang w:bidi="fa-IR"/>
        </w:rPr>
        <w:t>سزاوارتر آن است که برای آن جوانی گریه کرد، که حسین علیه‌السلام در کربلا برای او گریه کرد، گریه برای آن کسی که برادر حسین علیه‌السلام و پسر پدرش، علی علیه‌السلام بود همان ابوالفضل که غرق در خون گردید، و خود را فدای برادر کرد، و هیچ چیزی او را از حسین علیه‌السلام جدا ننمود، تا آنجا که به خاطر تشنگی حسین علیه‌السلام آب ننوشید و تشنه لب شهید شد</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1830194_211673320"/>
      <w:bookmarkStart w:id="323" w:name="_Toc119"/>
      <w:bookmarkEnd w:id="322"/>
      <w:r>
        <w:rPr>
          <w:rtl w:val="true"/>
        </w:rPr>
        <w:t>بازگشت غم‌انگیز امام حسین از بالین عباس</w:t>
      </w:r>
      <w:bookmarkEnd w:id="323"/>
    </w:p>
    <w:p>
      <w:pPr>
        <w:pStyle w:val="BookText"/>
        <w:rPr/>
      </w:pPr>
      <w:r>
        <w:rPr>
          <w:rFonts w:ascii="IRNazanin" w:hAnsi="IRNazanin" w:eastAsia="IRNazanin"/>
          <w:color w:val="111111"/>
          <w:sz w:val="28"/>
          <w:sz w:val="28"/>
          <w:szCs w:val="28"/>
          <w:rtl w:val="true"/>
          <w:lang w:bidi="fa-IR"/>
        </w:rPr>
        <w:t>امام حسین علیه‌السلام پیکر به خون تپیده‌ی عباس علیه‌السلام را در کنار نهر علقمه رها کرد، و به سوی خیمه‌ها بازگشت، در حالی که بسیار اندوهگین و پریشان بود و سرشک اشک از دیدگانش جاری می‌شد، اشک چشمش را با آستین دستش پاک می‌کرد، و می‌فرمود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طرفدار حقی هست که از ما حمایت کند، آیا کسی هست که از آتش دوزخ بترسد و از ما دفاع کند؟</w:t>
      </w:r>
      <w:r>
        <w:rPr>
          <w:rFonts w:eastAsia="IRNazanin" w:cs="IRNazanin"/>
          <w:color w:val="111111"/>
          <w:sz w:val="28"/>
          <w:szCs w:val="28"/>
          <w:rtl w:val="true"/>
          <w:lang w:bidi="fa-IR"/>
        </w:rPr>
        <w:t>»</w:t>
      </w:r>
      <w:bookmarkStart w:id="324" w:name="pg196_1953"/>
    </w:p>
    <w:p>
      <w:pPr>
        <w:pStyle w:val="BookText"/>
        <w:rPr/>
      </w:pPr>
      <w:bookmarkEnd w:id="324"/>
      <w:r>
        <w:rPr>
          <w:rFonts w:ascii="IRNazanin" w:hAnsi="IRNazanin" w:eastAsia="IRNazanin"/>
          <w:color w:val="111111"/>
          <w:sz w:val="28"/>
          <w:sz w:val="28"/>
          <w:szCs w:val="28"/>
          <w:rtl w:val="true"/>
          <w:lang w:bidi="fa-IR"/>
        </w:rPr>
        <w:t>حضرت سکینه علیهاالسلام به پیش آمد، و از حال عمویش عباس علیه‌السلام پرسید، 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عمویت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زینب علیهاالسلام این سخن را شنید، فریاد برآورد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دست ما رفت، و جای خالی او را چگونه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گریه‌ی بانوان برخاست، امام حسین علیه‌السلام نیز با آنها گریه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ضیعتا بعدک؛</w:t>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تو بی‌یاور شدیم</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1830196_211673320"/>
      <w:bookmarkStart w:id="326" w:name="_Toc120"/>
      <w:bookmarkEnd w:id="325"/>
      <w:r>
        <w:rPr>
          <w:rtl w:val="true"/>
        </w:rPr>
        <w:t>ترسیم دیگری از آمدن امام حسین به بالین عباس</w:t>
      </w:r>
      <w:bookmarkEnd w:id="326"/>
    </w:p>
    <w:p>
      <w:pPr>
        <w:pStyle w:val="BookText"/>
        <w:rPr/>
      </w:pPr>
      <w:r>
        <w:rPr>
          <w:rFonts w:ascii="IRNazanin" w:hAnsi="IRNazanin" w:eastAsia="IRNazanin"/>
          <w:color w:val="111111"/>
          <w:sz w:val="28"/>
          <w:sz w:val="28"/>
          <w:szCs w:val="28"/>
          <w:rtl w:val="true"/>
          <w:lang w:bidi="fa-IR"/>
        </w:rPr>
        <w:t>مرحوم ملا حبیب‌الله کاشانی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وقتی که آخرین صدای جانسوز برادرش عباس علیه‌السلام را شنید پیاده، و به روایتی سوار بر ذوالجناح به سوی نهر علقمه </w:t>
      </w:r>
      <w:r>
        <w:rPr>
          <w:rStyle w:val="FootnoteAnchor"/>
          <w:rtl w:val="true"/>
        </w:rPr>
        <w:footnoteReference w:id="198"/>
      </w:r>
      <w:r>
        <w:rPr>
          <w:rFonts w:ascii="IRNazanin" w:hAnsi="IRNazanin" w:eastAsia="IRNazanin"/>
          <w:color w:val="111111"/>
          <w:sz w:val="28"/>
          <w:sz w:val="28"/>
          <w:szCs w:val="28"/>
          <w:rtl w:val="true"/>
          <w:lang w:bidi="fa-IR"/>
        </w:rPr>
        <w:t>روانه شد، به لشکر دشمن که در آنجا بودند حمله کرد، آنها گریختند، امام حسین علیه‌السلام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این تفرون، و قد قتلتم اخی و کسرتم ظهری؛</w:t>
      </w:r>
    </w:p>
    <w:p>
      <w:pPr>
        <w:pStyle w:val="BookText"/>
        <w:rPr/>
      </w:pPr>
      <w:r>
        <w:rPr>
          <w:rFonts w:ascii="IRNazanin" w:hAnsi="IRNazanin" w:eastAsia="IRNazanin"/>
          <w:color w:val="111111"/>
          <w:sz w:val="28"/>
          <w:sz w:val="28"/>
          <w:szCs w:val="28"/>
          <w:rtl w:val="true"/>
          <w:lang w:bidi="fa-IR"/>
        </w:rPr>
        <w:t>به کجا فرار می‌کنید، شما که برادرم را کشتید، و کمرم را شکستید؟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در این حمله، هشتصد نفر از دشمن را کشت،</w:t>
      </w:r>
      <w:bookmarkStart w:id="327" w:name="pg196_1955"/>
    </w:p>
    <w:p>
      <w:pPr>
        <w:pStyle w:val="BookText"/>
        <w:rPr/>
      </w:pPr>
      <w:bookmarkEnd w:id="327"/>
      <w:r>
        <w:rPr>
          <w:rFonts w:ascii="IRNazanin" w:hAnsi="IRNazanin" w:eastAsia="IRNazanin"/>
          <w:color w:val="111111"/>
          <w:sz w:val="28"/>
          <w:sz w:val="28"/>
          <w:szCs w:val="28"/>
          <w:rtl w:val="true"/>
          <w:lang w:bidi="fa-IR"/>
        </w:rPr>
        <w:t>و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ذوالجناح ایستاد و قدم از قدم برنداشت، امام به زمین نگاه کرد، دست‌های بریده‌ی برادر را دید، پیاده شد، و دست‌های بریده را به صورت کشید و بوسید و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داد که برادرم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آنجا به راه خود ادامه داد، باز ناگاه اسب توقف کرد، امام به زمین نگاه نمود، مشک پاره‌ی برادر را دید، آه جانکاهی برکشید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خود ادامه داد، تا کنار فرات آمد، ناگاه نگاهش به پیکر پاره پاره‌ی برادرش عباس علیه‌السلام افتاد، بی‌اختیار نعره‌ی جانسوز از دل برکشید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کمرم شکست، و چاره‌ام اندک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بالین برادر نشست و سر برادر را به سینه‌اش چسبانید، و به گونه‌ای گریه کرد که حتی دشمنان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عباس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جزاک الله خیرا یا اخی، لقد جاهدت فی الله حق جهاده؛</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نیک به تو دهد، که به راستی در راه خدا جهاد کامل نمودی</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1830198_211673320"/>
      <w:bookmarkStart w:id="329" w:name="_Toc121"/>
      <w:bookmarkEnd w:id="328"/>
      <w:r>
        <w:rPr>
          <w:rtl w:val="true"/>
        </w:rPr>
        <w:t>گریه‌ی جانسوز دو برادر، و راز گریه عباس</w:t>
      </w:r>
      <w:bookmarkEnd w:id="32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نقل کرده‌اند، وقتی که امام حسین علیه‌السلام به بالین عباس علیه‌السلام آمد، عباس علیه‌السلام لحظات آخر عمر را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روی</w:t>
      </w:r>
      <w:bookmarkStart w:id="330" w:name="pg196_1957"/>
    </w:p>
    <w:p>
      <w:pPr>
        <w:pStyle w:val="BookText"/>
        <w:rPr/>
      </w:pPr>
      <w:bookmarkEnd w:id="330"/>
      <w:r>
        <w:rPr>
          <w:rFonts w:ascii="IRNazanin" w:hAnsi="IRNazanin" w:eastAsia="IRNazanin"/>
          <w:color w:val="111111"/>
          <w:sz w:val="28"/>
          <w:sz w:val="28"/>
          <w:szCs w:val="28"/>
          <w:rtl w:val="true"/>
          <w:lang w:bidi="fa-IR"/>
        </w:rPr>
        <w:t>خاک زمین نشست، و سر پر خون برادرش عباس علیه‌السلام را بر دامن گرفت، خون چشمهای عباس علیه‌السلام را پاک کرد، و در این هنگام عباس علیه‌السلام گریه می‌کرد، 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یبکیک یا اباالفضل؛</w:t>
      </w:r>
    </w:p>
    <w:p>
      <w:pPr>
        <w:pStyle w:val="BookText"/>
        <w:rPr/>
      </w:pPr>
      <w:r>
        <w:rPr>
          <w:rFonts w:ascii="IRNazanin" w:hAnsi="IRNazanin" w:eastAsia="IRNazanin"/>
          <w:color w:val="111111"/>
          <w:sz w:val="28"/>
          <w:sz w:val="28"/>
          <w:szCs w:val="28"/>
          <w:rtl w:val="true"/>
          <w:lang w:bidi="fa-IR"/>
        </w:rPr>
        <w:t>ای ابوالفضل علت گریه‌ات چیست؟</w:t>
      </w:r>
    </w:p>
    <w:p>
      <w:pPr>
        <w:pStyle w:val="BookText"/>
        <w:rPr/>
      </w:pPr>
      <w:r>
        <w:rPr>
          <w:rFonts w:ascii="IRNazanin" w:hAnsi="IRNazanin" w:eastAsia="IRNazanin"/>
          <w:color w:val="111111"/>
          <w:sz w:val="28"/>
          <w:sz w:val="28"/>
          <w:szCs w:val="28"/>
          <w:rtl w:val="true"/>
          <w:lang w:bidi="fa-IR"/>
        </w:rPr>
        <w:t>حضرت عباس علیه‌السلام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نور چشمم، چگونه گریه نکنم که شخصی مثل تو به بالینم آمده و سرم را از خاک برداشته، ولی بعد از ساعتی چه کسی سر تو را از روی خاک بلند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همچنان در بالین عباس علیه‌السلام نشسته بود، ناگاه عباس علیه‌السلام آه بلند و جانسوزی کشید، و روح پاکش به سوی بهشت پرواز کرد، امام حسین علیه‌السلام با صدای بلند مانند شیون،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عباسم</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1830200_211673320"/>
      <w:bookmarkStart w:id="332" w:name="_Toc122"/>
      <w:bookmarkEnd w:id="331"/>
      <w:r>
        <w:rPr>
          <w:rtl w:val="true"/>
        </w:rPr>
        <w:t>نگاهی دیگر به شجاعت حضرت عباس</w:t>
      </w:r>
      <w:bookmarkEnd w:id="332"/>
    </w:p>
    <w:p>
      <w:pPr>
        <w:pStyle w:val="BookText"/>
        <w:rPr/>
      </w:pPr>
      <w:r>
        <w:rPr>
          <w:rFonts w:ascii="IRNazanin" w:hAnsi="IRNazanin" w:eastAsia="IRNazanin"/>
          <w:color w:val="111111"/>
          <w:sz w:val="28"/>
          <w:sz w:val="28"/>
          <w:szCs w:val="28"/>
          <w:rtl w:val="true"/>
          <w:lang w:bidi="fa-IR"/>
        </w:rPr>
        <w:t>گرچه در همه‌ی فصل‌های این کتاب، از شجاعت عباس علیه‌السلام در ابعاد گوناگون سخن به میان آمد، در عین حال در اینجا با نگاهی دیگر نظر شما را به نمودهایی از شجاعت آن حضرت جلب می‌کنیم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حضرت عباس علیه‌السلام به قدری در سطح عالی بود که مانند پدرش حیدر کرار، در جنگ بدر، احد، خیبر و حنین می‌جنگید،</w:t>
      </w:r>
    </w:p>
    <w:p>
      <w:pPr>
        <w:pStyle w:val="BookText"/>
        <w:rPr/>
      </w:pPr>
      <w:r>
        <w:rPr>
          <w:rFonts w:ascii="IRNazanin" w:hAnsi="IRNazanin" w:eastAsia="IRNazanin"/>
          <w:color w:val="111111"/>
          <w:sz w:val="28"/>
          <w:sz w:val="28"/>
          <w:szCs w:val="28"/>
          <w:rtl w:val="true"/>
          <w:lang w:bidi="fa-IR"/>
        </w:rPr>
        <w:t>شمارش زخمی‌ها و هلاک شدگان به دست حضرت عباس علیه‌السلام بسیار غیرعادی است، در بعضی از کتب مقاتل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دشمنان به دست عباس علیه‌السلام کشته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تعداد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نقل شده است، حتی روایت شده وقتی که دست راست آن حضرت قطع شد، او شمشیر را به دست چپ گرفت، و به جنگ ادامه داد، و با یک دست، غیر از زخمی‌ها پنجاه نفر از دشمنان را به خاک سیاه هلاکت افکند</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عباس علیه‌السلام با یک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می‌جنگید آن چنان شجاعان دشمن را بر زمین می‌افکند، و حمله کنندگان را سرکوب می‌کرد، که از نظر دشمن احتمال رساندن مشک آب به خیمه‌ها، زیاد شد، عمر سعد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 را با تیر، پاره و سوراخ کنید، سوگند به خدا اگر آب به خیمه برسد، و حسین آب بنوشد، همه‌ی شما را با شمشیرش نابود خواهد کرد، مگر نمی‌دانید که او یکه تاز عرصه‌ی شجاعت، فرزند چابک سوار و قهرمان میدان‌ها علی بن ابیطالب علیه‌السلام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دشمنان به طور دسته جمعی به حضرت عباس علیه‌السلام حمله‌ی شدید کردند، آن حضرت چون آتشی که به نیزار خشک افتاده باشد، در میان انبوه لشکر دشمن افتاد و از هر سو آنها را درهم می‌ریخت، به طوری که صد و هشتاد سواره را بر خاک هلاکت انداخت</w:t>
      </w:r>
      <w:r>
        <w:rPr>
          <w:rFonts w:eastAsia="IRNazanin" w:cs="IRNazanin"/>
          <w:color w:val="111111"/>
          <w:sz w:val="28"/>
          <w:szCs w:val="28"/>
          <w:rtl w:val="true"/>
          <w:lang w:bidi="fa-IR"/>
        </w:rPr>
        <w:t>.</w:t>
      </w:r>
      <w:bookmarkStart w:id="333" w:name="pg196_1961"/>
    </w:p>
    <w:p>
      <w:pPr>
        <w:pStyle w:val="BookText"/>
        <w:rPr/>
      </w:pPr>
      <w:bookmarkEnd w:id="333"/>
      <w:r>
        <w:rPr>
          <w:rFonts w:ascii="IRNazanin" w:hAnsi="IRNazanin" w:eastAsia="IRNazanin"/>
          <w:color w:val="111111"/>
          <w:sz w:val="28"/>
          <w:sz w:val="28"/>
          <w:szCs w:val="28"/>
          <w:rtl w:val="true"/>
          <w:lang w:bidi="fa-IR"/>
        </w:rPr>
        <w:t>در این هنگام ظالمی به پیش آمد و ضربتی بر دست چپش زد و دست چپ او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شمشیر را به دندان گرفت، و بر قلب دشمن حمله کرد، و به شدت با آنها نبرد می‌نمود، که در این وقت یکی از دشمنان، عمود آهنین بر فرق همایونش زد، همین ضربت باعث شد، که آن حضرت بر زمین افتاد، و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سلامم بر تو ای اباعبدالله الحسین</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1830202_211673320"/>
      <w:bookmarkStart w:id="335" w:name="_Toc123"/>
      <w:bookmarkEnd w:id="334"/>
      <w:r>
        <w:rPr>
          <w:rtl w:val="true"/>
        </w:rPr>
        <w:t>معجزه‌ی عشق و عرفان صادق</w:t>
      </w:r>
      <w:bookmarkEnd w:id="335"/>
    </w:p>
    <w:p>
      <w:pPr>
        <w:pStyle w:val="BookText"/>
        <w:rPr/>
      </w:pPr>
      <w:r>
        <w:rPr>
          <w:rFonts w:ascii="IRNazanin" w:hAnsi="IRNazanin" w:eastAsia="IRNazanin"/>
          <w:color w:val="111111"/>
          <w:sz w:val="28"/>
          <w:sz w:val="28"/>
          <w:szCs w:val="28"/>
          <w:rtl w:val="true"/>
          <w:lang w:bidi="fa-IR"/>
        </w:rPr>
        <w:t>در اینجا این سؤال مطرح می‌شود که چطور حضرت عباس علیه‌السلام با اینکه دو دست‌هایش قطع شد، و پیکر مطهرش مانند جوجه‌ی تیغ‌دار، پر از تیر شده بود، حتی به چشمش تیر خورده بود، باز با آن همه جراحات و درد، می‌جنگید، گویی احساس هیچگونه درد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عرفان حقیقی، وقتی به اوج خود رسید و به هم آمیخته شد، موجب چنین معجزه‌ای خواهد شد، چنانکه در عشق‌های مجازی نیز مثال‌هایی برای این موضوع وجود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با آن جمال رعنا و دل آرا، وقتی که طبق برنامه‌ریزی زلیخا، وارد قصری شد که بانوان رؤسای مصر در آنجا بودند، آنها تا جمال یوسف را دیدند، به جای میوه‌ای که در دست داشتند و می‌خواستند با کارد آن را ببرند، دست خود را بریدند، ولی آن چنان محو تماشای یوسف شده بودند که احساس</w:t>
      </w:r>
    </w:p>
    <w:p>
      <w:pPr>
        <w:pStyle w:val="BookText"/>
        <w:rPr/>
      </w:pPr>
      <w:r>
        <w:rPr>
          <w:rFonts w:ascii="IRNazanin" w:hAnsi="IRNazanin" w:eastAsia="IRNazanin"/>
          <w:color w:val="111111"/>
          <w:sz w:val="28"/>
          <w:sz w:val="28"/>
          <w:szCs w:val="28"/>
          <w:rtl w:val="true"/>
          <w:lang w:bidi="fa-IR"/>
        </w:rPr>
        <w:t>درد زخم دست نکردند</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کثیر در خیمه‌ی خود بود، و برای خود تیرهایی را می‌تراشید، چون نگاهش به آن زن افتاد، محو جمال او شد، آن چنان مبهوت گشت که خود را فراموش نمود، و با آن وسیله‌ای که تیر می‌تراشید، به جای تیز کردن تیر، انگشتانش را برید، خون از دستانش جاری بود ولی او حس نمی‌کرد</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همین اساس، امام باقر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اصحاب جدی الحسین لم یجدوا الم مس الحدید؛</w:t>
      </w:r>
    </w:p>
    <w:p>
      <w:pPr>
        <w:pStyle w:val="BookText"/>
        <w:rPr/>
      </w:pPr>
      <w:r>
        <w:rPr>
          <w:rFonts w:ascii="IRNazanin" w:hAnsi="IRNazanin" w:eastAsia="IRNazanin"/>
          <w:color w:val="111111"/>
          <w:sz w:val="28"/>
          <w:sz w:val="28"/>
          <w:szCs w:val="28"/>
          <w:rtl w:val="true"/>
          <w:lang w:bidi="fa-IR"/>
        </w:rPr>
        <w:t>همانا یاران جدم امام حسین علیه‌السلام درد آهن را حس نکردند</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این موضوع در مورد امیرمؤمنان علی علیه‌السلام نقل شده که در یکی از جنگ‌ها تیری به پایش فرورفت، بر اثر درد شدید، آن حضرت از بیرون آوردن آن ابا داشت، حضرت زهرا علیهاالسلام به بعضی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اخرجوه فی حال صلاته فانه لم یحس؛</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 را در وقتی که آن حضرت، در نماز است خارج سازید، او درد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توجه کامل به خدا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نمی‌کند</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bookmarkStart w:id="336" w:name="pg196_1965"/>
    </w:p>
    <w:p>
      <w:pPr>
        <w:pStyle w:val="BookText"/>
        <w:rPr/>
      </w:pPr>
      <w:bookmarkEnd w:id="336"/>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فرزند همان علی علیه‌السلام، عشق و عرفان را به مرحله‌ای رسانده بود که بیرون از مرز ناسوت فکر می‌کرد، از این رو احساس درد نمی‌نمود</w:t>
      </w:r>
      <w:r>
        <w:rPr>
          <w:rFonts w:eastAsia="IRNazanin" w:cs="IRNazanin"/>
          <w:color w:val="111111"/>
          <w:sz w:val="28"/>
          <w:szCs w:val="28"/>
          <w:rtl w:val="true"/>
          <w:lang w:bidi="fa-IR"/>
        </w:rPr>
        <w:t>.</w:t>
      </w:r>
    </w:p>
    <w:p>
      <w:pPr>
        <w:pStyle w:val="Heading3"/>
        <w:numPr>
          <w:ilvl w:val="2"/>
          <w:numId w:val="1"/>
        </w:numPr>
        <w:rPr/>
      </w:pPr>
      <w:bookmarkStart w:id="337" w:name="__RefHeading___Toc1830204_211673320"/>
      <w:bookmarkStart w:id="338" w:name="_Toc124"/>
      <w:bookmarkEnd w:id="337"/>
      <w:r>
        <w:rPr>
          <w:rtl w:val="true"/>
        </w:rPr>
        <w:t>نکته‌های جانسوز و آموزنده در شهادت عباس</w:t>
      </w:r>
      <w:bookmarkEnd w:id="338"/>
    </w:p>
    <w:p>
      <w:pPr>
        <w:pStyle w:val="Heading4"/>
        <w:numPr>
          <w:ilvl w:val="3"/>
          <w:numId w:val="1"/>
        </w:numPr>
        <w:rPr/>
      </w:pPr>
      <w:bookmarkStart w:id="339" w:name="__RefHeading___Toc1830206_211673320"/>
      <w:bookmarkStart w:id="340" w:name="_Toc125"/>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چگونگی شهادت جگرسوز عباس علیه‌السلام دارای نکته‌های جانسوزی است که در اینجا نظر شما را به چند نمونه جلب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از فرزند مرحوم علامه سید محمدکاظم قزوینی صاحب کتاب‌های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 المهد الی اللحد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المهد الی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مرحوم آیت الله سید محمدابراهیم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صحن مطهر حضرت عباس علیه‌السلام بود، مرحوم حجةالاسلام شیخ محمدعلی خراسانی که از وعاظ برجسته بود، بعد از نماز ایشان در صحن کربلا به منبر می‌رفت، یک شب واعظ نامبرده مصیبت حضرت عباس علیه‌السلام را خواند و از اصابت تیر به چشمش سخن به میان آورد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قزوینی، سخت گریه کرد و بعد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مصیبت‌های سخت را که چندان سند قوی هم ندارد؛ چرا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رؤیا به محضر حضرت عباس علیه‌السلام مشرف شد و عباس علیه‌السلام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ابراهیم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کربلا بودی که بدانی روز عاشورا چه مصیبت‌هایی بر من وارد شد؟ پس از آنکه دست‌هایم را قطع نمودند، مرا تیرباران کردند، در این میان تیری به چشم من خورد، هر چه سرم را تکان دادم که تیر بیرون آید، تیر</w:t>
      </w:r>
    </w:p>
    <w:p>
      <w:pPr>
        <w:pStyle w:val="BookText"/>
        <w:rPr/>
      </w:pPr>
      <w:r>
        <w:rPr>
          <w:rFonts w:ascii="IRNazanin" w:hAnsi="IRNazanin" w:eastAsia="IRNazanin"/>
          <w:color w:val="111111"/>
          <w:sz w:val="28"/>
          <w:sz w:val="28"/>
          <w:szCs w:val="28"/>
          <w:rtl w:val="true"/>
          <w:lang w:bidi="fa-IR"/>
        </w:rPr>
        <w:t>بیرون نیامد، عمامه‌ام از سرم افتاد، زانوها را بالا آوردم و خم شدم که به وسیله‌ی دو زانو، تیر را از چشمم بیرون بکشم، در همین هنگام دشمن با عمود آهنین بر سرم زد</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ذکر شد،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را به حضور طلبید و او را از روی علاقه به سینه‌اش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روز قیامت، به وسیله‌ی تو چشمم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اذا کان یوم عاشورا، و دخلت المشرعة ایاک ان تشرب الماء و اخوک الحسین عطشان؛</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روز عاشورا وارد شریعه فرات شدی، مبادا آب بیاشامی با اینکه برادرت حسین تشنه است</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عباسش را به سینه‌اش چسبانید، و چشم‌هایش را بوسید، و وصیت فوق را نمود</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علیه‌السلام به طور کامل به این وصیت عمل کرد، با این که بسیار تشنه بود، از آب ننوشید و سوگند یاد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آقایم حسین تشنه است قطره‌ای آب نمی‌چشم</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علیهاالسلام همراه عمه‌ها و بانوان حرم، منتظر حسین علیه‌السلام بود تا از کنار نهر علقمه برگردد، ناگاه دید پدرش تنها می‌آید، به پیش دوید و عنان اسب پدر را گرفت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علم بعمی العباس؛</w:t>
      </w:r>
    </w:p>
    <w:p>
      <w:pPr>
        <w:pStyle w:val="BookText"/>
        <w:rPr/>
      </w:pPr>
      <w:r>
        <w:rPr>
          <w:rFonts w:ascii="IRNazanin" w:hAnsi="IRNazanin" w:eastAsia="IRNazanin"/>
          <w:color w:val="111111"/>
          <w:sz w:val="28"/>
          <w:sz w:val="28"/>
          <w:szCs w:val="28"/>
          <w:rtl w:val="true"/>
          <w:lang w:bidi="fa-IR"/>
        </w:rPr>
        <w:t>آیا از عمویم عباس خبر داری؟</w:t>
      </w:r>
    </w:p>
    <w:p>
      <w:pPr>
        <w:pStyle w:val="BookText"/>
        <w:rPr/>
      </w:pPr>
      <w:r>
        <w:rPr>
          <w:rFonts w:ascii="IRNazanin" w:hAnsi="IRNazanin" w:eastAsia="IRNazanin"/>
          <w:color w:val="111111"/>
          <w:sz w:val="28"/>
          <w:sz w:val="28"/>
          <w:szCs w:val="28"/>
          <w:rtl w:val="true"/>
          <w:lang w:bidi="fa-IR"/>
        </w:rPr>
        <w:t>امام حسین علیه‌السلام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عمک العباس قتل، و بلغت روحه الجنان؛</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عباس کشته شد، و روحش به بهشت رسید</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حرم صدا به گریه بلند کردند، امام حسین علیه‌السلام در حالی که می‌گریست چنین مرثیه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 یا نور عینی یا شقیقی</w:t>
      </w:r>
    </w:p>
    <w:p>
      <w:pPr>
        <w:pStyle w:val="BookText"/>
        <w:rPr/>
      </w:pPr>
      <w:r>
        <w:rPr>
          <w:rFonts w:ascii="IRNazanin" w:hAnsi="IRNazanin" w:eastAsia="IRNazanin"/>
          <w:color w:val="111111"/>
          <w:sz w:val="28"/>
          <w:sz w:val="28"/>
          <w:szCs w:val="28"/>
          <w:rtl w:val="true"/>
          <w:lang w:bidi="fa-IR"/>
        </w:rPr>
        <w:t>فلی قد کنت کالرکن الوثیق</w:t>
      </w:r>
    </w:p>
    <w:p>
      <w:pPr>
        <w:pStyle w:val="BookText"/>
        <w:rPr/>
      </w:pPr>
      <w:r>
        <w:rPr>
          <w:rFonts w:ascii="IRNazanin" w:hAnsi="IRNazanin" w:eastAsia="IRNazanin"/>
          <w:color w:val="111111"/>
          <w:sz w:val="28"/>
          <w:sz w:val="28"/>
          <w:szCs w:val="28"/>
          <w:rtl w:val="true"/>
          <w:lang w:bidi="fa-IR"/>
        </w:rPr>
        <w:t>ایا قمرا منیرا کنت عونی</w:t>
      </w:r>
    </w:p>
    <w:p>
      <w:pPr>
        <w:pStyle w:val="BookText"/>
        <w:rPr/>
      </w:pPr>
      <w:r>
        <w:rPr>
          <w:rFonts w:ascii="IRNazanin" w:hAnsi="IRNazanin" w:eastAsia="IRNazanin"/>
          <w:color w:val="111111"/>
          <w:sz w:val="28"/>
          <w:sz w:val="28"/>
          <w:szCs w:val="28"/>
          <w:rtl w:val="true"/>
          <w:lang w:bidi="fa-IR"/>
        </w:rPr>
        <w:t>علی کل النوائب فی المضیق</w:t>
      </w:r>
    </w:p>
    <w:p>
      <w:pPr>
        <w:pStyle w:val="BookText"/>
        <w:rPr/>
      </w:pPr>
      <w:r>
        <w:rPr>
          <w:rFonts w:ascii="IRNazanin" w:hAnsi="IRNazanin" w:eastAsia="IRNazanin"/>
          <w:color w:val="111111"/>
          <w:sz w:val="28"/>
          <w:sz w:val="28"/>
          <w:szCs w:val="28"/>
          <w:rtl w:val="true"/>
          <w:lang w:bidi="fa-IR"/>
        </w:rPr>
        <w:t>فبعدک لا تطیب لنا حیاة</w:t>
      </w:r>
    </w:p>
    <w:p>
      <w:pPr>
        <w:pStyle w:val="BookText"/>
        <w:rPr/>
      </w:pPr>
      <w:r>
        <w:rPr>
          <w:rFonts w:ascii="IRNazanin" w:hAnsi="IRNazanin" w:eastAsia="IRNazanin"/>
          <w:color w:val="111111"/>
          <w:sz w:val="28"/>
          <w:sz w:val="28"/>
          <w:szCs w:val="28"/>
          <w:rtl w:val="true"/>
          <w:lang w:bidi="fa-IR"/>
        </w:rPr>
        <w:t>سنجتمع فی الغداة علی الحقیق</w:t>
      </w:r>
    </w:p>
    <w:p>
      <w:pPr>
        <w:pStyle w:val="BookText"/>
        <w:rPr/>
      </w:pPr>
      <w:r>
        <w:rPr>
          <w:rFonts w:ascii="IRNazanin" w:hAnsi="IRNazanin" w:eastAsia="IRNazanin"/>
          <w:color w:val="111111"/>
          <w:sz w:val="28"/>
          <w:sz w:val="28"/>
          <w:szCs w:val="28"/>
          <w:rtl w:val="true"/>
          <w:lang w:bidi="fa-IR"/>
        </w:rPr>
        <w:t>الا لله شکوائی و صبری</w:t>
      </w:r>
    </w:p>
    <w:p>
      <w:pPr>
        <w:pStyle w:val="BookText"/>
        <w:rPr/>
      </w:pPr>
      <w:r>
        <w:rPr>
          <w:rFonts w:ascii="IRNazanin" w:hAnsi="IRNazanin" w:eastAsia="IRNazanin"/>
          <w:color w:val="111111"/>
          <w:sz w:val="28"/>
          <w:sz w:val="28"/>
          <w:szCs w:val="28"/>
          <w:rtl w:val="true"/>
          <w:lang w:bidi="fa-IR"/>
        </w:rPr>
        <w:t>و ما القاه من ظماء وضیق</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و ای نور چشمم، و ای میوه‌ی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 استوار من بودی، ای ماه درخشنده، که در همه‌ی حوادث سخت و رنج‌های شدید، یاور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زندگی برای ما گوارا نیست، و به زودی با هم در پیشگاه خدا ملاقات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شکایت از دشمن، و تحمل در برابر تشنگی و رنج‌ها و سختی‌ها را به سوی خدا می‌برم، و به او پناهنده می‌شوم</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 طاقت فرسایی که هنگام جنگ، بر عباس علیه‌السلام وارد می‌شد، همه را بر جان می‌خرید، و گویی حادثه‌ای رخ نداده است، ولی وقتی که تیر به مشک آب اصابت کرد و آب آن ریخت، عباس علیه‌السلام بسیار ناراحت شد، که نتوانست آب را به لب تشنگان اهل‌بیت حسین علیه‌السلام برساند، در این هنگام دل از زندگی برید و احساس ناامیدی کرد که با چه رویی به خیمه‌ها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نبود کز آن آب در سبوش نماند</w:t>
      </w:r>
    </w:p>
    <w:p>
      <w:pPr>
        <w:pStyle w:val="BookText"/>
        <w:rPr/>
      </w:pPr>
      <w:r>
        <w:rPr>
          <w:rFonts w:ascii="IRNazanin" w:hAnsi="IRNazanin" w:eastAsia="IRNazanin"/>
          <w:color w:val="111111"/>
          <w:sz w:val="28"/>
          <w:sz w:val="28"/>
          <w:szCs w:val="28"/>
          <w:rtl w:val="true"/>
          <w:lang w:bidi="fa-IR"/>
        </w:rPr>
        <w:t>برای دیدن احباب آبروی نماند</w:t>
      </w:r>
    </w:p>
    <w:p>
      <w:pPr>
        <w:pStyle w:val="BookText"/>
        <w:rPr/>
      </w:pPr>
      <w:r>
        <w:rPr>
          <w:rFonts w:ascii="IRNazanin" w:hAnsi="IRNazanin" w:eastAsia="IRNazanin"/>
          <w:color w:val="111111"/>
          <w:sz w:val="28"/>
          <w:sz w:val="28"/>
          <w:szCs w:val="28"/>
          <w:rtl w:val="true"/>
          <w:lang w:bidi="fa-IR"/>
        </w:rPr>
        <w:t>اندکی واله و حیران ماند، دشمنان سنگدل در این فرصت، بر آن حضرت جرئت پیدا کردند</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مطابق پاره‌ای از روایات، وقتی امام حسین علیه‌السلام به بالین عباس علیه‌السلام آمد، دید هنوز به شهادت نرسیده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وصیتی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تحملنی الی الخیام ما دمت حیا، لانی استحیی من سکینة، و قد وعدتها بالماء و لم آتها به؛</w:t>
      </w:r>
    </w:p>
    <w:p>
      <w:pPr>
        <w:pStyle w:val="BookText"/>
        <w:rPr/>
      </w:pPr>
      <w:r>
        <w:rPr>
          <w:rFonts w:ascii="IRNazanin" w:hAnsi="IRNazanin" w:eastAsia="IRNazanin"/>
          <w:color w:val="111111"/>
          <w:sz w:val="28"/>
          <w:sz w:val="28"/>
          <w:szCs w:val="28"/>
          <w:rtl w:val="true"/>
          <w:lang w:bidi="fa-IR"/>
        </w:rPr>
        <w:t>مرا تا زنده‌ام به سوی خیمه مبر، من از سکینه علیهاالسلام شرم دارم، زیرا به او وعده‌ی آب داده بودم، و نتوانستم آب را به او برسانم</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مصیبت حضرت عباس علیه‌السلام از جهاتی سخت‌تر و جانسوزتر از شهیدان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اباعبدالله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چنانکه امور زیر، بیانگر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در بالین هیچ شهیدی، این سخن را نفرمود که در بالین عباس علیه‌السلام فرمود؛ و آن سخن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انکسر ظهری؛</w:t>
      </w:r>
    </w:p>
    <w:p>
      <w:pPr>
        <w:pStyle w:val="BookText"/>
        <w:rPr/>
      </w:pPr>
      <w:r>
        <w:rPr>
          <w:rFonts w:ascii="IRNazanin" w:hAnsi="IRNazanin" w:eastAsia="IRNazanin"/>
          <w:color w:val="111111"/>
          <w:sz w:val="28"/>
          <w:sz w:val="28"/>
          <w:szCs w:val="28"/>
          <w:rtl w:val="true"/>
          <w:lang w:bidi="fa-IR"/>
        </w:rPr>
        <w:t>اکنون پشتم و کمرم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 دو پسر نوجوان او در کربلا شهید شد، همسر و فرزندان او در کربلا بودند، او به فرزندان و همسر داغدارش وعده‌ی آب داده، و با وضع بسیار جانسوز با آنها خداحافظی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هیچکدام از شهیدان، گفته نشده که در چهره‌ی حسین علیه‌السلام به خاطر آن شهید، آثار شکستگی و اندوه عمیق آشکار شد، جز شهادت عباس علیه‌السلام که نوشته‌اند در این هنگام،</w:t>
      </w:r>
    </w:p>
    <w:p>
      <w:pPr>
        <w:pStyle w:val="BookText"/>
        <w:rPr/>
      </w:pPr>
      <w:r>
        <w:rPr>
          <w:rFonts w:ascii="IRNazanin" w:hAnsi="IRNazanin" w:eastAsia="IRNazanin"/>
          <w:color w:val="111111"/>
          <w:sz w:val="28"/>
          <w:sz w:val="28"/>
          <w:szCs w:val="28"/>
          <w:rtl w:val="true"/>
          <w:lang w:bidi="fa-IR"/>
        </w:rPr>
        <w:t>بان الانکسار فی وجه الحسین؛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شکستگی و غم جانگداز و عمیق در چهره‌ی حسین علیه‌السلام آشکار شد</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شهیدان هنگامی که هدف تیر قرار می‌گرفتند، با دست‌های خود تیر را از بدن بیرون می‌آوردند، یا ممکن بود بیرون آورند، ولی آن کس که دست‌هایش را قطع کرده‌اند و در برابر انبوه تیراندازان دشمن قرار گرفته، چه حالی خواهد داشت؟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سواره‌ای که از پشت اسب بر زمین می‌افتد، دست‌هایش را جلوتر بر زمین قرار می‌دهد که بدنش آسیب نبیند، ولی آن کس که دست ندارد، و بدنش پر از تیر می‌باشد، وقتی به زمین می‌افتد آیا می‌دانید چگونه خواهد بود؟ تیرها به بدنش فرومی‌روند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سید عبدالرزاق مقرم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محقق شیخ کاظم سبتی برای من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برجسته و مورد اطمینان، در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فرستاده‌ی حضرت عباس علیه‌السلام نزد تو هستم، در عالم خواب حضرت عباس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شیخ سبتی، مصیبت مرا نمی‌خواند؟ من در عالم خواب به حضرت عباس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همواره از شیخ سبتی شنیده‌ام که مصیبت شما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کاظم سبتی بگو این مصیبت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سواره‌ای از پشت اسب بر زمین سقوط کند، دست‌هایش را بر زمین می‌گذارد، ولی اگر سواره‌ای دست نداشته باشد، و تیرها در سینه و بدن او فرورفته باشند، چگونه و با چه سختی بر زمین سقوط خواهد کرد؟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 بدن حضرت عباس علیه‌السلام از زخم‌های همه شهیدان بیشتر بود، زیرا کسی که دو دستش که سپر انسان هستند از بدن قطع</w:t>
      </w:r>
      <w:bookmarkStart w:id="341" w:name="pg196_1979"/>
    </w:p>
    <w:p>
      <w:pPr>
        <w:pStyle w:val="BookText"/>
        <w:rPr/>
      </w:pPr>
      <w:bookmarkEnd w:id="341"/>
      <w:r>
        <w:rPr>
          <w:rFonts w:ascii="IRNazanin" w:hAnsi="IRNazanin" w:eastAsia="IRNazanin"/>
          <w:color w:val="111111"/>
          <w:sz w:val="28"/>
          <w:sz w:val="28"/>
          <w:szCs w:val="28"/>
          <w:rtl w:val="true"/>
          <w:lang w:bidi="fa-IR"/>
        </w:rPr>
        <w:t>گردد، و دشمنان سنگدل به او حمله کنند، بدنش پر از بریدگی و زخم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شکاف‌ها و زخم‌های بدن عباس علیه‌السلام به قدری عمیق و زیاد بود، که طبق بعضی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خاطر 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که امام حسین علیه‌السلام پیکر مطهر او را به سوی خیمه‌ها نبرد، این بود که ممکن نبود آن را ببرد، زیرا اعضایش از هم جدا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مصیبت روح حضرت ابوالفضل علیه‌السلام آن وقت بود که تیر به مشک خورد، و آب آن سرازیر گردید، و امید او در رساندن مشک به خیمه‌ها، ناامید گشت، و بزرگترین مصیبت پیکر مطهر او این بود که دست‌هایش جدا شد، بدن نازنینش مثل مرغ تیغ‌دار، پر از تیر شد، بزرگترین مصائب سر آن حضرت این بود که بر اثر اصابت گرز آهنین، شکافته شد و هضیم و درهم ریخته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جانگداز دیگر او اینکه تنها جدای از شهداء، غریب‌وار در بیابان کنار نهر علقمه، جان به جان آفرین داد، پیکر پاکش در آن بیابان، تنها سه روز و سه شب در برابر تابش آفتاب ماند</w:t>
      </w:r>
      <w:r>
        <w:rPr>
          <w:rFonts w:eastAsia="IRNazanin" w:cs="IRNazanin"/>
          <w:color w:val="111111"/>
          <w:sz w:val="28"/>
          <w:szCs w:val="28"/>
          <w:rtl w:val="true"/>
          <w:lang w:bidi="fa-IR"/>
        </w:rPr>
        <w:t>.</w:t>
      </w:r>
    </w:p>
    <w:p>
      <w:pPr>
        <w:pStyle w:val="Heading4"/>
        <w:numPr>
          <w:ilvl w:val="3"/>
          <w:numId w:val="1"/>
        </w:numPr>
        <w:rPr/>
      </w:pPr>
      <w:bookmarkStart w:id="342" w:name="__RefHeading___Toc1830208_211673320"/>
      <w:bookmarkStart w:id="343" w:name="_Toc126"/>
      <w:bookmarkEnd w:id="342"/>
      <w:r>
        <w:rPr>
          <w:rtl w:val="true"/>
        </w:rPr>
        <w:t>مقام دست‌های حضرت عباس</w:t>
      </w:r>
      <w:bookmarkEnd w:id="34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کربلای معلی دو مقام و زیارتگاه وجود دارد، که به مقام دست راست و مقام دست چپ حضرت عباس علیه‌السلام معروف می‌باشند، و از قدیم و ندیم چنین گفته می‌شود، که دست راست آن حضرت پس از قطع، در همان مکانی که اکنون مقام دست راست نام دارد، افتاده،</w:t>
      </w:r>
    </w:p>
    <w:p>
      <w:pPr>
        <w:pStyle w:val="BookText"/>
        <w:rPr/>
      </w:pPr>
      <w:r>
        <w:rPr>
          <w:rFonts w:ascii="IRNazanin" w:hAnsi="IRNazanin" w:eastAsia="IRNazanin"/>
          <w:color w:val="111111"/>
          <w:sz w:val="28"/>
          <w:sz w:val="28"/>
          <w:szCs w:val="28"/>
          <w:rtl w:val="true"/>
          <w:lang w:bidi="fa-IR"/>
        </w:rPr>
        <w:t>و دست چپ او پس از قطع، در همان مکانی که اکنون به نام مقام دست چپ است، افتاده است، به همین عنوان بین شیعیان و علاقه‌مندان به خاندان رسالت، سیره مستمره از قدیم تاکنون شده که به آن مقام‌ها احترام کرده و از آنها تجلیل می‌نمایند، و تبرک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شرقی دروازه‌ی بغداد، نزدیک در شرقی صحن مطهر حضرت عباس علیه‌السلام قرار دارد، و بر دیوار این مقام ضریح کوچکی نصب شده و در کتیبه‌ی آن این دو شعر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 دست راست خدایا ز پیکرم</w:t>
      </w:r>
    </w:p>
    <w:p>
      <w:pPr>
        <w:pStyle w:val="BookText"/>
        <w:rPr/>
      </w:pPr>
      <w:r>
        <w:rPr>
          <w:rFonts w:ascii="IRNazanin" w:hAnsi="IRNazanin" w:eastAsia="IRNazanin"/>
          <w:color w:val="111111"/>
          <w:sz w:val="28"/>
          <w:sz w:val="28"/>
          <w:szCs w:val="28"/>
          <w:rtl w:val="true"/>
          <w:lang w:bidi="fa-IR"/>
        </w:rPr>
        <w:t>بر دامن حسین برسان دست دیگرم</w:t>
      </w:r>
    </w:p>
    <w:p>
      <w:pPr>
        <w:pStyle w:val="BookText"/>
        <w:rPr/>
      </w:pPr>
      <w:r>
        <w:rPr>
          <w:rFonts w:ascii="IRNazanin" w:hAnsi="IRNazanin" w:eastAsia="IRNazanin"/>
          <w:color w:val="111111"/>
          <w:sz w:val="28"/>
          <w:sz w:val="28"/>
          <w:szCs w:val="28"/>
          <w:rtl w:val="true"/>
          <w:lang w:bidi="fa-IR"/>
        </w:rPr>
        <w:t>دست چپم بجاست اگر نیست دست راست</w:t>
      </w:r>
    </w:p>
    <w:p>
      <w:pPr>
        <w:pStyle w:val="BookText"/>
        <w:rPr/>
      </w:pPr>
      <w:r>
        <w:rPr>
          <w:rFonts w:ascii="IRNazanin" w:hAnsi="IRNazanin" w:eastAsia="IRNazanin"/>
          <w:color w:val="111111"/>
          <w:sz w:val="28"/>
          <w:sz w:val="28"/>
          <w:szCs w:val="28"/>
          <w:rtl w:val="true"/>
          <w:lang w:bidi="fa-IR"/>
        </w:rPr>
        <w:t>اما هزاران حیف که یک دست بی‌صدا است</w:t>
      </w:r>
    </w:p>
    <w:p>
      <w:pPr>
        <w:pStyle w:val="BookText"/>
        <w:rPr/>
      </w:pPr>
      <w:r>
        <w:rPr>
          <w:rFonts w:ascii="IRNazanin" w:hAnsi="IRNazanin" w:eastAsia="IRNazanin"/>
          <w:color w:val="111111"/>
          <w:sz w:val="28"/>
          <w:sz w:val="28"/>
          <w:szCs w:val="28"/>
          <w:rtl w:val="true"/>
          <w:lang w:bidi="fa-IR"/>
        </w:rPr>
        <w:t>مقام دست چپ؛ در بازارچه‌ی نزدیک در کوچک صحن، در ناحیه‌ی جنوب شرقی می‌باشد، سه بیت شعر عربی، اثر طبع شیخ محمد سراج در کاشی کاری‌های آن ثبت است، که معنی آن اشعار چنین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بخواهی از من بپرسی و به پاسخ قانع کننده‌ی آن گوش فراده، که اینجا مکان مقدسی است که در همین جا دست چپ حضرت عباس علیه‌السلام دریای کرم، قطع شده است، آری در اینجا دست چپ او، پس از دست راستش که در کنار نهر علقمه از تن جدا شد، قطع گردید، برای این اندوه جانکاه سرشک اشک بر گونه‌هایت جاری کن، که شایسته است به جای اشک خون گریه کنی</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344" w:name="pg196_1982"/>
    </w:p>
    <w:p>
      <w:pPr>
        <w:pStyle w:val="Heading4"/>
        <w:numPr>
          <w:ilvl w:val="3"/>
          <w:numId w:val="1"/>
        </w:numPr>
        <w:rPr/>
      </w:pPr>
      <w:bookmarkStart w:id="345" w:name="__RefHeading___Toc1830210_211673320"/>
      <w:bookmarkStart w:id="346" w:name="_Toc127"/>
      <w:bookmarkEnd w:id="344"/>
      <w:bookmarkEnd w:id="345"/>
      <w:r>
        <w:rPr>
          <w:rtl w:val="true"/>
        </w:rPr>
        <w:t>گرداندن سر نورانی حضرت عباس و محل دفن آن‌</w:t>
      </w:r>
      <w:bookmarkEnd w:id="346"/>
    </w:p>
    <w:p>
      <w:pPr>
        <w:pStyle w:val="BookText"/>
        <w:rPr/>
      </w:pPr>
      <w:r>
        <w:rPr>
          <w:rFonts w:ascii="IRNazanin" w:hAnsi="IRNazanin" w:eastAsia="IRNazanin"/>
          <w:color w:val="111111"/>
          <w:sz w:val="28"/>
          <w:sz w:val="28"/>
          <w:szCs w:val="28"/>
          <w:rtl w:val="true"/>
          <w:lang w:bidi="fa-IR"/>
        </w:rPr>
        <w:t>پس از آنکه امام حسین علیه‌السلام و یارانش به شهادت رسیدند، عمر سعد دستور داد، سرهای شهیدان را از بدن جدا نمودند، و آنها را بین نمایندگان چند قبیله تقسیم نمود، تا نزد عبیدالله بن زیاد ببرند، و از او جایزه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قبیله کنده، که رییس و نماینده‌ی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سیزده سر بریده دادند، به قبیله هوازن که رییس و نماینده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دوازده سر بریده دادند، به قبیله‌ی تمیم هفده سر بریده دادند، و به بنی‌اسد، شانزده سر بریده دادند، و به قبیله‌ی مذحج هفت سر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مجموع آنها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سرها را به دیگران دادند</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مقدس امام حسین علیه‌السلام توسط خولی بن یزید اصبحی، زودتر از همه به کوفه نزد ابن‌زیاد برده شد، و سایر سرها را شمر و قیس و عمرو بن حجاج به کوفه بردند</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سر نورانی حضرت عباس علیه‌السلام از متون مقاتل بر می‌آید که آن سر نازنین را همراه سر مقدس امام حسین علیه‌السلام بر سر نیزه نموده به کوفه نزد ابن‌زیاد بردند، سپس به شام نزد یزید بردند، و پس از مدتی، آن را در قبرستان باب‌الصغیر دمشق دفن کردند، و یا به امام سجاد علیه‌السلام سپردند و آن حضرت در اربعین آن را همراه سر بریده‌ی امام حسین علیه‌السلام به کربلا آورد، و به بدن‌هایشان ملحق نمود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مطالب دیگری به نقل از قاسم بن اصبغ بن نباته نقل شده</w:t>
      </w:r>
    </w:p>
    <w:p>
      <w:pPr>
        <w:pStyle w:val="BookText"/>
        <w:rPr/>
      </w:pPr>
      <w:r>
        <w:rPr>
          <w:rFonts w:ascii="IRNazanin" w:hAnsi="IRNazanin" w:eastAsia="IRNazanin"/>
          <w:color w:val="111111"/>
          <w:sz w:val="28"/>
          <w:sz w:val="28"/>
          <w:szCs w:val="28"/>
          <w:rtl w:val="true"/>
          <w:lang w:bidi="fa-IR"/>
        </w:rPr>
        <w:t>که چون بی‌اعتبار به نظر رسید از ذکر آن خودداری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محل دفن سر نازنین آن حضرت دو قول است که در بالا ذکر شد، در اینجا توجه شما را به نظریه‌ی مرحوم علامه سید محسن امین، صاحب کتاب اعیان الشیعه، جلب می‌کنیم،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دمشق، در قبرستان باب الصغیر، در یکی از مقبره‌ها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برای زائران، مشخص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در جنب در آن مقبره، قرار داشت، و بر آن چنین حک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مدفن رأس العباس بن علی، و رأس علی بن الحسین الاکبر، و رأس حبیب بن مظاهر؛</w:t>
      </w:r>
    </w:p>
    <w:p>
      <w:pPr>
        <w:pStyle w:val="BookText"/>
        <w:rPr/>
      </w:pPr>
      <w:r>
        <w:rPr>
          <w:rFonts w:ascii="IRNazanin" w:hAnsi="IRNazanin" w:eastAsia="IRNazanin"/>
          <w:color w:val="111111"/>
          <w:sz w:val="28"/>
          <w:sz w:val="28"/>
          <w:szCs w:val="28"/>
          <w:rtl w:val="true"/>
          <w:lang w:bidi="fa-IR"/>
        </w:rPr>
        <w:t>اینجا محل دفن سرهای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فرزند علی علیه‌السلام و مدفن سر علی‌اکبر فرزند امام حسین علیه‌السلام و مدفن سر حبیب بن مظاهر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این آرامگاه، ویران شد، و مدتی بعد آن را مجددا ساختند، در این میان آن سنگ مذکور، از میان رفت و گم شد، و در ساختمان جدید، ضریحی بر قبر سرها نهادند، و اسامی بسیاری از شهدای کربلا را نیز در آن نوشته‌اند و آنجا را مدفن سرهای همه‌ی آنها معرفی کرده‌اند</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bookmarkStart w:id="347" w:name="pg196_1986"/>
    </w:p>
    <w:p>
      <w:pPr>
        <w:pStyle w:val="BookText"/>
        <w:rPr/>
      </w:pPr>
      <w:bookmarkEnd w:id="347"/>
      <w:r>
        <w:rPr>
          <w:rFonts w:ascii="IRNazanin" w:hAnsi="IRNazanin" w:eastAsia="IRNazanin"/>
          <w:color w:val="111111"/>
          <w:sz w:val="28"/>
          <w:sz w:val="28"/>
          <w:szCs w:val="28"/>
          <w:rtl w:val="true"/>
          <w:lang w:bidi="fa-IR"/>
        </w:rPr>
        <w:t xml:space="preserve">ولی حقیقت این است که به ظن قوی، این مقبره مطابق نوشته‌ی آن سنگ گم شده، مدفن سه سر مطهر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مطهر عباس و علی‌اکبر و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دستور یزید، پس از گردش این سرها در دمشق، سرانجام در آنجا دفن گردید، خداوند به حقیقت امر آگاهتر است</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سید عبدالرزاق مقرم، پس از نقل نظریه علامه 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 معتقد می‌شد که سرهای شهداء در آرامگاه مذکور در دمشق، دفن نشده‌اند، بلکه توسط امام سجاد علیه‌السلام به کربلا برده شده و به پیکرهای خود ملحق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نیست که آرامگاه منسوب به سرهای شهدای کربلا در باب‌الصغیر دمشق، محلی بوده، که سرهای شهدا را در آن جا آویزان کرده بودند</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سر مقدس امام حسین علیه‌السلام سیره‌ی عملی علمای شیعه آن است که به کربلا آورده شده و توسط امام سجاد علیه‌السلام به پیکر مطهر آن حضرت، ملحق شده‌اند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1830212_211673320"/>
      <w:bookmarkStart w:id="349" w:name="_Toc128"/>
      <w:bookmarkEnd w:id="348"/>
      <w:r>
        <w:rPr>
          <w:rtl w:val="true"/>
        </w:rPr>
        <w:t>سوگواری جانسوز ام‌البنین برای فرزندانش</w:t>
      </w:r>
      <w:bookmarkEnd w:id="34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در فصل اول در شرح فضائل حضرت ام‌البنین علیهاالسلام مادر حضرت عباس علیه‌السلام به فداکاری و معرفت او، و ملاقات او با زینب علیهاالسلام و سؤال</w:t>
      </w:r>
    </w:p>
    <w:p>
      <w:pPr>
        <w:pStyle w:val="BookText"/>
        <w:rPr/>
      </w:pPr>
      <w:r>
        <w:rPr>
          <w:rFonts w:ascii="IRNazanin" w:hAnsi="IRNazanin" w:eastAsia="IRNazanin"/>
          <w:color w:val="111111"/>
          <w:sz w:val="28"/>
          <w:sz w:val="28"/>
          <w:szCs w:val="28"/>
          <w:rtl w:val="true"/>
          <w:lang w:bidi="fa-IR"/>
        </w:rPr>
        <w:t>او در مورد امام حسین علیه‌السلام سخن گفتیم که به بشیر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حسین به من خبر بده، فرزندان من و همه‌ی آنچه در زیر آسمان کبود است، همه به فدای حسین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یاد چهار فرزند برومندش، حضرت عباس علیه‌السلام، عبدالله، جعفر و عثمان نیز که در کربلا به شهادت رسیده بودند، مرثیه می‌خواند و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دلسوخته هر روز دست عبیدالله فرزند عباس علیه‌السلام را می‌گرفت و به قبرستان بقیع می‌آورد، برای چهار فرزندش آن چنان گریه می‌کرد، که دوست و دشمن با شنیدن صدای گریه‌ی او به گریه می‌افتادند، حتی مروان با آن همه عداوت و سنگدلی که نسبت به خاندان رسالت داشت، با شنیدن آن 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بانوان مدینه به او تسلیت می‌گفتند، به آنها چنین جواب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تدعونی ویک ام البنین</w:t>
      </w:r>
    </w:p>
    <w:p>
      <w:pPr>
        <w:pStyle w:val="BookText"/>
        <w:rPr/>
      </w:pPr>
      <w:r>
        <w:rPr>
          <w:rFonts w:ascii="IRNazanin" w:hAnsi="IRNazanin" w:eastAsia="IRNazanin"/>
          <w:color w:val="111111"/>
          <w:sz w:val="28"/>
          <w:sz w:val="28"/>
          <w:szCs w:val="28"/>
          <w:rtl w:val="true"/>
          <w:lang w:bidi="fa-IR"/>
        </w:rPr>
        <w:t>تذکرینی بلیوث العرین</w:t>
      </w:r>
    </w:p>
    <w:p>
      <w:pPr>
        <w:pStyle w:val="BookText"/>
        <w:rPr/>
      </w:pPr>
      <w:r>
        <w:rPr>
          <w:rFonts w:ascii="IRNazanin" w:hAnsi="IRNazanin" w:eastAsia="IRNazanin"/>
          <w:color w:val="111111"/>
          <w:sz w:val="28"/>
          <w:sz w:val="28"/>
          <w:szCs w:val="28"/>
          <w:rtl w:val="true"/>
          <w:lang w:bidi="fa-IR"/>
        </w:rPr>
        <w:t>کانت بنون لی ادعی بهم</w:t>
      </w:r>
    </w:p>
    <w:p>
      <w:pPr>
        <w:pStyle w:val="BookText"/>
        <w:rPr/>
      </w:pPr>
      <w:r>
        <w:rPr>
          <w:rFonts w:ascii="IRNazanin" w:hAnsi="IRNazanin" w:eastAsia="IRNazanin"/>
          <w:color w:val="111111"/>
          <w:sz w:val="28"/>
          <w:sz w:val="28"/>
          <w:szCs w:val="28"/>
          <w:rtl w:val="true"/>
          <w:lang w:bidi="fa-IR"/>
        </w:rPr>
        <w:t>و الیوم اصبحت و لا من بنین</w:t>
      </w:r>
    </w:p>
    <w:p>
      <w:pPr>
        <w:pStyle w:val="BookText"/>
        <w:rPr/>
      </w:pPr>
      <w:r>
        <w:rPr>
          <w:rFonts w:ascii="IRNazanin" w:hAnsi="IRNazanin" w:eastAsia="IRNazanin"/>
          <w:color w:val="111111"/>
          <w:sz w:val="28"/>
          <w:sz w:val="28"/>
          <w:szCs w:val="28"/>
          <w:rtl w:val="true"/>
          <w:lang w:bidi="fa-IR"/>
        </w:rPr>
        <w:t>اربعة مثل نسور الربی</w:t>
      </w:r>
    </w:p>
    <w:p>
      <w:pPr>
        <w:pStyle w:val="BookText"/>
        <w:rPr/>
      </w:pPr>
      <w:r>
        <w:rPr>
          <w:rFonts w:ascii="IRNazanin" w:hAnsi="IRNazanin" w:eastAsia="IRNazanin"/>
          <w:color w:val="111111"/>
          <w:sz w:val="28"/>
          <w:sz w:val="28"/>
          <w:szCs w:val="28"/>
          <w:rtl w:val="true"/>
          <w:lang w:bidi="fa-IR"/>
        </w:rPr>
        <w:t>قد واصلوا الموت بقطع الوتین</w:t>
      </w:r>
    </w:p>
    <w:p>
      <w:pPr>
        <w:pStyle w:val="BookText"/>
        <w:rPr/>
      </w:pPr>
      <w:r>
        <w:rPr>
          <w:rFonts w:ascii="IRNazanin" w:hAnsi="IRNazanin" w:eastAsia="IRNazanin"/>
          <w:color w:val="111111"/>
          <w:sz w:val="28"/>
          <w:sz w:val="28"/>
          <w:szCs w:val="28"/>
          <w:rtl w:val="true"/>
          <w:lang w:bidi="fa-IR"/>
        </w:rPr>
        <w:t>تنازع الخرصان اشلائهم</w:t>
      </w:r>
    </w:p>
    <w:p>
      <w:pPr>
        <w:pStyle w:val="BookText"/>
        <w:rPr/>
      </w:pPr>
      <w:r>
        <w:rPr>
          <w:rFonts w:ascii="IRNazanin" w:hAnsi="IRNazanin" w:eastAsia="IRNazanin"/>
          <w:color w:val="111111"/>
          <w:sz w:val="28"/>
          <w:sz w:val="28"/>
          <w:szCs w:val="28"/>
          <w:rtl w:val="true"/>
          <w:lang w:bidi="fa-IR"/>
        </w:rPr>
        <w:t>فکلهم امسی صریعا طعین</w:t>
      </w:r>
    </w:p>
    <w:p>
      <w:pPr>
        <w:pStyle w:val="BookText"/>
        <w:rPr/>
      </w:pPr>
      <w:r>
        <w:rPr>
          <w:rFonts w:ascii="IRNazanin" w:hAnsi="IRNazanin" w:eastAsia="IRNazanin"/>
          <w:color w:val="111111"/>
          <w:sz w:val="28"/>
          <w:sz w:val="28"/>
          <w:szCs w:val="28"/>
          <w:rtl w:val="true"/>
          <w:lang w:bidi="fa-IR"/>
        </w:rPr>
        <w:t>یا لیت شعری اکما اخبروا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عباسا قطیع الیمین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زنان مدینه دیگر مرا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مخوانید، که با این عنوان مرا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بیشه‌ی شجاعت می‌اندازید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دارای فرزندانی بودم که از این رو مرا مادر پسرها می‌گفتند، ولی اکنون صبح کردم که هیچ گونه پسری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همچون باز شکاری، چابک و تیز پرواز داشتم، که آنها را آماج تیرها قرار دادند، و با قطع رگ گردنکشان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با نیزه‌های خود، پیکرهای آنها را قطعه قطعه کردند، و هر چهار پسرم با بدنهای چاک چاک بر روی خاک گرم کربلا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می‌دانستم آیا این خبری که به من دادند صحیح است، که دست راست عباسم را از بدن جدا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حضرت ام‌البنین علیهاالسلام این اشعار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رأی العباس کر علی جماهیر النقد</w:t>
      </w:r>
    </w:p>
    <w:p>
      <w:pPr>
        <w:pStyle w:val="BookText"/>
        <w:rPr/>
      </w:pPr>
      <w:r>
        <w:rPr>
          <w:rFonts w:ascii="IRNazanin" w:hAnsi="IRNazanin" w:eastAsia="IRNazanin"/>
          <w:color w:val="111111"/>
          <w:sz w:val="28"/>
          <w:sz w:val="28"/>
          <w:szCs w:val="28"/>
          <w:rtl w:val="true"/>
          <w:lang w:bidi="fa-IR"/>
        </w:rPr>
        <w:t>و وراه من ابناء حیدر کل لیث ذی لبد</w:t>
      </w:r>
    </w:p>
    <w:p>
      <w:pPr>
        <w:pStyle w:val="BookText"/>
        <w:rPr/>
      </w:pPr>
      <w:r>
        <w:rPr>
          <w:rFonts w:ascii="IRNazanin" w:hAnsi="IRNazanin" w:eastAsia="IRNazanin"/>
          <w:color w:val="111111"/>
          <w:sz w:val="28"/>
          <w:sz w:val="28"/>
          <w:szCs w:val="28"/>
          <w:rtl w:val="true"/>
          <w:lang w:bidi="fa-IR"/>
        </w:rPr>
        <w:t>انبئت ان ابنی اصیب برأسه مقطوع ید</w:t>
      </w:r>
    </w:p>
    <w:p>
      <w:pPr>
        <w:pStyle w:val="BookText"/>
        <w:rPr/>
      </w:pPr>
      <w:r>
        <w:rPr>
          <w:rFonts w:ascii="IRNazanin" w:hAnsi="IRNazanin" w:eastAsia="IRNazanin"/>
          <w:color w:val="111111"/>
          <w:sz w:val="28"/>
          <w:sz w:val="28"/>
          <w:szCs w:val="28"/>
          <w:rtl w:val="true"/>
          <w:lang w:bidi="fa-IR"/>
        </w:rPr>
        <w:t>ویلی علی شبلی امال برأسه ضرب العمد</w:t>
      </w:r>
    </w:p>
    <w:p>
      <w:pPr>
        <w:pStyle w:val="BookText"/>
        <w:rPr/>
      </w:pPr>
      <w:r>
        <w:rPr>
          <w:rFonts w:ascii="IRNazanin" w:hAnsi="IRNazanin" w:eastAsia="IRNazanin"/>
          <w:color w:val="111111"/>
          <w:sz w:val="28"/>
          <w:sz w:val="28"/>
          <w:szCs w:val="28"/>
          <w:rtl w:val="true"/>
          <w:lang w:bidi="fa-IR"/>
        </w:rPr>
        <w:t>لو کان سیفک فی یدیک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دنی منک احد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عباس را دیده‌ای که با دشمنان در جنگ است، و پشت سر او پسران حیدر، هر کدام مانند شیر شکاری هستند و در کنار او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رسیده که بر سر پسر دست بریده‌ام گرز آهنین اصابت کرده، ای وای بر شیر بچه‌ام که عمود آهنین بر فرق سرش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عباس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اگردست در بدن داشتی، و شمشیرت در دست بود، هیچ کس جرئت نزدیک شدن به تو را نداشت</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مخوان جانا دگر ام‌البنینم</w:t>
      </w:r>
    </w:p>
    <w:p>
      <w:pPr>
        <w:pStyle w:val="BookText"/>
        <w:rPr/>
      </w:pPr>
      <w:r>
        <w:rPr>
          <w:rFonts w:ascii="IRNazanin" w:hAnsi="IRNazanin" w:eastAsia="IRNazanin"/>
          <w:color w:val="111111"/>
          <w:sz w:val="28"/>
          <w:sz w:val="28"/>
          <w:szCs w:val="28"/>
          <w:rtl w:val="true"/>
          <w:lang w:bidi="fa-IR"/>
        </w:rPr>
        <w:t>که من با محنت دنیا قرینم</w:t>
      </w:r>
    </w:p>
    <w:p>
      <w:pPr>
        <w:pStyle w:val="BookText"/>
        <w:rPr/>
      </w:pPr>
      <w:r>
        <w:rPr>
          <w:rFonts w:ascii="IRNazanin" w:hAnsi="IRNazanin" w:eastAsia="IRNazanin"/>
          <w:color w:val="111111"/>
          <w:sz w:val="28"/>
          <w:sz w:val="28"/>
          <w:szCs w:val="28"/>
          <w:rtl w:val="true"/>
          <w:lang w:bidi="fa-IR"/>
        </w:rPr>
        <w:t>مرا ام‌البنین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w:t>
      </w:r>
    </w:p>
    <w:p>
      <w:pPr>
        <w:pStyle w:val="BookText"/>
        <w:rPr/>
      </w:pPr>
      <w:r>
        <w:rPr>
          <w:rFonts w:ascii="IRNazanin" w:hAnsi="IRNazanin" w:eastAsia="IRNazanin"/>
          <w:color w:val="111111"/>
          <w:sz w:val="28"/>
          <w:sz w:val="28"/>
          <w:szCs w:val="28"/>
          <w:rtl w:val="true"/>
          <w:lang w:bidi="fa-IR"/>
        </w:rPr>
        <w:t>پسرها داشتم زان شاه دینم</w:t>
      </w:r>
    </w:p>
    <w:p>
      <w:pPr>
        <w:pStyle w:val="BookText"/>
        <w:rPr/>
      </w:pPr>
      <w:r>
        <w:rPr>
          <w:rFonts w:ascii="IRNazanin" w:hAnsi="IRNazanin" w:eastAsia="IRNazanin"/>
          <w:color w:val="111111"/>
          <w:sz w:val="28"/>
          <w:sz w:val="28"/>
          <w:szCs w:val="28"/>
          <w:rtl w:val="true"/>
          <w:lang w:bidi="fa-IR"/>
        </w:rPr>
        <w:t>جوانان هر یکی چون ماه تابان</w:t>
      </w:r>
    </w:p>
    <w:p>
      <w:pPr>
        <w:pStyle w:val="BookText"/>
        <w:rPr/>
      </w:pPr>
      <w:r>
        <w:rPr>
          <w:rFonts w:ascii="IRNazanin" w:hAnsi="IRNazanin" w:eastAsia="IRNazanin"/>
          <w:color w:val="111111"/>
          <w:sz w:val="28"/>
          <w:sz w:val="28"/>
          <w:szCs w:val="28"/>
          <w:rtl w:val="true"/>
          <w:lang w:bidi="fa-IR"/>
        </w:rPr>
        <w:t>بدندی از یسار و از یمینم</w:t>
      </w:r>
    </w:p>
    <w:p>
      <w:pPr>
        <w:pStyle w:val="BookText"/>
        <w:rPr/>
      </w:pPr>
      <w:r>
        <w:rPr>
          <w:rFonts w:ascii="IRNazanin" w:hAnsi="IRNazanin" w:eastAsia="IRNazanin"/>
          <w:color w:val="111111"/>
          <w:sz w:val="28"/>
          <w:sz w:val="28"/>
          <w:szCs w:val="28"/>
          <w:rtl w:val="true"/>
          <w:lang w:bidi="fa-IR"/>
        </w:rPr>
        <w:t>به نام عبدالله، عثمان و جعفر</w:t>
      </w:r>
    </w:p>
    <w:p>
      <w:pPr>
        <w:pStyle w:val="BookText"/>
        <w:rPr/>
      </w:pPr>
      <w:r>
        <w:rPr>
          <w:rFonts w:ascii="IRNazanin" w:hAnsi="IRNazanin" w:eastAsia="IRNazanin"/>
          <w:color w:val="111111"/>
          <w:sz w:val="28"/>
          <w:sz w:val="28"/>
          <w:szCs w:val="28"/>
          <w:rtl w:val="true"/>
          <w:lang w:bidi="fa-IR"/>
        </w:rPr>
        <w:t>دگر عباس آن در ثمینم</w:t>
      </w:r>
    </w:p>
    <w:p>
      <w:pPr>
        <w:pStyle w:val="BookText"/>
        <w:rPr/>
      </w:pPr>
      <w:r>
        <w:rPr>
          <w:rFonts w:ascii="IRNazanin" w:hAnsi="IRNazanin" w:eastAsia="IRNazanin"/>
          <w:color w:val="111111"/>
          <w:sz w:val="28"/>
          <w:sz w:val="28"/>
          <w:szCs w:val="28"/>
          <w:rtl w:val="true"/>
          <w:lang w:bidi="fa-IR"/>
        </w:rPr>
        <w:t>ولی امروز بی‌بال و پر هستم</w:t>
      </w:r>
    </w:p>
    <w:p>
      <w:pPr>
        <w:pStyle w:val="BookText"/>
        <w:rPr/>
      </w:pPr>
      <w:r>
        <w:rPr>
          <w:rFonts w:ascii="IRNazanin" w:hAnsi="IRNazanin" w:eastAsia="IRNazanin"/>
          <w:color w:val="111111"/>
          <w:sz w:val="28"/>
          <w:sz w:val="28"/>
          <w:szCs w:val="28"/>
          <w:rtl w:val="true"/>
          <w:lang w:bidi="fa-IR"/>
        </w:rPr>
        <w:t>نه فرزندان نه سلطان مبینم</w:t>
      </w:r>
    </w:p>
    <w:p>
      <w:pPr>
        <w:pStyle w:val="BookText"/>
        <w:rPr/>
      </w:pPr>
      <w:r>
        <w:rPr>
          <w:rFonts w:ascii="IRNazanin" w:hAnsi="IRNazanin" w:eastAsia="IRNazanin"/>
          <w:color w:val="111111"/>
          <w:sz w:val="28"/>
          <w:sz w:val="28"/>
          <w:szCs w:val="28"/>
          <w:rtl w:val="true"/>
          <w:lang w:bidi="fa-IR"/>
        </w:rPr>
        <w:t>مرا ام‌البنین هر کس که خواند</w:t>
      </w:r>
    </w:p>
    <w:p>
      <w:pPr>
        <w:pStyle w:val="BookText"/>
        <w:rPr/>
      </w:pPr>
      <w:r>
        <w:rPr>
          <w:rFonts w:ascii="IRNazanin" w:hAnsi="IRNazanin" w:eastAsia="IRNazanin"/>
          <w:color w:val="111111"/>
          <w:sz w:val="28"/>
          <w:sz w:val="28"/>
          <w:szCs w:val="28"/>
          <w:rtl w:val="true"/>
          <w:lang w:bidi="fa-IR"/>
        </w:rPr>
        <w:t>کنم یاد از بنین نازنینم</w:t>
      </w:r>
    </w:p>
    <w:p>
      <w:pPr>
        <w:pStyle w:val="BookText"/>
        <w:rPr/>
      </w:pPr>
      <w:r>
        <w:rPr>
          <w:rFonts w:ascii="IRNazanin" w:hAnsi="IRNazanin" w:eastAsia="IRNazanin"/>
          <w:color w:val="111111"/>
          <w:sz w:val="28"/>
          <w:sz w:val="28"/>
          <w:szCs w:val="28"/>
          <w:rtl w:val="true"/>
          <w:lang w:bidi="fa-IR"/>
        </w:rPr>
        <w:t>به خاطر آورم زان مه جبینم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زنم سیلی ز رخسار و جبینم</w:t>
      </w:r>
      <w:bookmarkStart w:id="350" w:name="pg196_1994"/>
    </w:p>
    <w:p>
      <w:pPr>
        <w:pStyle w:val="Heading2"/>
        <w:numPr>
          <w:ilvl w:val="1"/>
          <w:numId w:val="1"/>
        </w:numPr>
        <w:rPr/>
      </w:pPr>
      <w:bookmarkStart w:id="351" w:name="__RefHeading___Toc1830214_211673320"/>
      <w:bookmarkStart w:id="352" w:name="_Toc129"/>
      <w:bookmarkEnd w:id="350"/>
      <w:bookmarkEnd w:id="351"/>
      <w:r>
        <w:rPr>
          <w:rtl w:val="true"/>
        </w:rPr>
        <w:t>مرقد مطهر حضرت عباس علیه السلام و سیر نوسازی آن در طول تاریخ و چند نمونه از کرامات آن حضرت</w:t>
      </w:r>
      <w:bookmarkEnd w:id="35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3" w:name="__RefHeading___Toc1830216_211673320"/>
      <w:bookmarkStart w:id="354" w:name="_Toc130"/>
      <w:bookmarkEnd w:id="353"/>
      <w:r>
        <w:rPr>
          <w:rtl w:val="true"/>
        </w:rPr>
        <w:t>اشاره</w:t>
      </w:r>
      <w:bookmarkStart w:id="355" w:name="pg196_1998"/>
      <w:bookmarkEnd w:id="354"/>
    </w:p>
    <w:p>
      <w:pPr>
        <w:pStyle w:val="Heading3"/>
        <w:numPr>
          <w:ilvl w:val="2"/>
          <w:numId w:val="1"/>
        </w:numPr>
        <w:rPr/>
      </w:pPr>
      <w:bookmarkStart w:id="356" w:name="__RefHeading___Toc1830218_211673320"/>
      <w:bookmarkStart w:id="357" w:name="_Toc131"/>
      <w:bookmarkEnd w:id="355"/>
      <w:bookmarkEnd w:id="356"/>
      <w:r>
        <w:rPr>
          <w:rtl w:val="true"/>
        </w:rPr>
        <w:t>مرقد جدا، چرا؟</w:t>
      </w:r>
      <w:bookmarkEnd w:id="357"/>
    </w:p>
    <w:p>
      <w:pPr>
        <w:pStyle w:val="Heading4"/>
        <w:numPr>
          <w:ilvl w:val="3"/>
          <w:numId w:val="1"/>
        </w:numPr>
        <w:rPr/>
      </w:pPr>
      <w:bookmarkStart w:id="358" w:name="__RefHeading___Toc1830220_211673320"/>
      <w:bookmarkStart w:id="359" w:name="_Toc132"/>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 xml:space="preserve">همه می‌دانیم که مرقد منور حضرت عباس علیه‌السلام در کربلا جداگانه در کنار فرات، دارای بارگاه ملکوتی شکوهمندی است، و همواره زیارتگاه شیفتگان آل‌محمد صلی الله علیه وآله است، در اینجا این سؤال می‌شود که چرا مرقد مطهر حضرت عباس علیه‌السلام از مرقد مطهر سایر شهیدان جدا شده و از حرم امام حسین علیه‌السلام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دارد؟</w:t>
      </w:r>
    </w:p>
    <w:p>
      <w:pPr>
        <w:pStyle w:val="Heading4"/>
        <w:numPr>
          <w:ilvl w:val="3"/>
          <w:numId w:val="1"/>
        </w:numPr>
        <w:rPr/>
      </w:pPr>
      <w:bookmarkStart w:id="360" w:name="__RefHeading___Toc1830222_211673320"/>
      <w:bookmarkStart w:id="361" w:name="_Toc133"/>
      <w:bookmarkEnd w:id="360"/>
      <w:r>
        <w:rPr>
          <w:rtl w:val="true"/>
        </w:rPr>
        <w:t>پاسخ</w:t>
      </w:r>
      <w:bookmarkEnd w:id="361"/>
    </w:p>
    <w:p>
      <w:pPr>
        <w:pStyle w:val="BookText"/>
        <w:rPr/>
      </w:pPr>
      <w:r>
        <w:rPr>
          <w:rFonts w:ascii="IRNazanin" w:hAnsi="IRNazanin" w:eastAsia="IRNazanin"/>
          <w:color w:val="111111"/>
          <w:sz w:val="28"/>
          <w:sz w:val="28"/>
          <w:szCs w:val="28"/>
          <w:rtl w:val="true"/>
          <w:lang w:bidi="fa-IR"/>
        </w:rPr>
        <w:t>برای دریافت پاسخ به این سؤال، به مطالب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وقتی که به بالین شهیدان می‌آمد، پیکر مطهر آنان را کنار خیمه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اینکه چرا امام حسین علیه‌السلام پیکر مطهر حضرت عباس علیه‌السلام را به کنار خیمه‌ها نیاورد، اقوالی گفته شده که در میان آنها دو قول قابل 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آن حضرت به قدری پاره پاره شده بود که انتقال آن، ممکن نبود، زیرا اعضاء آن ممکن بود در مسیر راه به زمین بیفتد، چنانکه 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علیه‌السلام از کنار نهر علقمه به خیمه‌ها بازگشت، زینب علیهاالسلام گریان و پریشان با امام علیه‌السلام ملاقات کرد،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پیکر برادرم را به خیام نیاوردی؟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به قدری اعضاء عباس از هم گسیخته شده که نمی‌توان آن را حرکت داد</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علیه‌السلام به هر عنوانی بود، سزاوار و شایسته می‌دانست که عباس علیه‌السلام را به خیمه‌ها کنار پیکرهای شهیدان ببرد، ولی یک راز موجب شد که امام علیه‌السلام او را در همانجا بگذارد، و آن راز این بود که امام می‌خواست محل دفن عباس علیه‌السلام مرکز مستقل گردد، و مقام معنوی عباس علیه‌السلام در دنیا نیز آشکار شود، مردم به خصوص و جداگانه به بارگاه ملکوتی او روند، و نیازهای مادی و معنوی خود را در کنار مرقد او که بهترین مکان شریف است، از درگاه خدا بخواهند، کرامت‌های عباس علیه‌السلام بر همگان ظاهر شود، مردم به مقام عالی او پی ببرند، و آن بزرگوار حلقه‌ی اتصال بین مردم و خداوند گردد، و مردم به خصوص و جداگانه با زیارت‌های خود، در پیشگاه عباس علیه‌السلام عرض ادب کنند، و مقام ارجمند عباس علیه‌السلام آشکارتر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دو نظریه، نظریه‌ی دوم مناسبتر و صحیح‌تر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اینجا نظر شما را به طور فهرست، به سیر تاریخی مرقد مطهر آن حضرت از هنگام خاکسپاری پیکر مقدس او و بنای مرقد و تحولات آن تا به امروز، به ذکر موضوعات زیر جلب می‌کنیم</w:t>
      </w:r>
      <w:r>
        <w:rPr>
          <w:rFonts w:eastAsia="IRNazanin" w:cs="IRNazanin"/>
          <w:color w:val="111111"/>
          <w:sz w:val="28"/>
          <w:szCs w:val="28"/>
          <w:rtl w:val="true"/>
          <w:lang w:bidi="fa-IR"/>
        </w:rPr>
        <w:t>:</w:t>
      </w:r>
      <w:bookmarkStart w:id="362" w:name="pg196_2002"/>
    </w:p>
    <w:p>
      <w:pPr>
        <w:pStyle w:val="Heading3"/>
        <w:numPr>
          <w:ilvl w:val="2"/>
          <w:numId w:val="1"/>
        </w:numPr>
        <w:rPr/>
      </w:pPr>
      <w:bookmarkStart w:id="363" w:name="__RefHeading___Toc1830224_211673320"/>
      <w:bookmarkStart w:id="364" w:name="_Toc134"/>
      <w:bookmarkEnd w:id="362"/>
      <w:bookmarkEnd w:id="363"/>
      <w:r>
        <w:rPr>
          <w:rtl w:val="true"/>
        </w:rPr>
        <w:t>خاکسپاری پیکر عباس توسط امام سجاد</w:t>
      </w:r>
      <w:bookmarkEnd w:id="364"/>
    </w:p>
    <w:p>
      <w:pPr>
        <w:pStyle w:val="BookText"/>
        <w:rPr/>
      </w:pPr>
      <w:r>
        <w:rPr>
          <w:rFonts w:ascii="IRNazanin" w:hAnsi="IRNazanin" w:eastAsia="IRNazanin"/>
          <w:color w:val="111111"/>
          <w:sz w:val="28"/>
          <w:sz w:val="28"/>
          <w:szCs w:val="28"/>
          <w:rtl w:val="true"/>
          <w:lang w:bidi="fa-IR"/>
        </w:rPr>
        <w:t xml:space="preserve">هنگامی که امام سجاد علیه‌السلام در روز سیزدهم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روز شهادت شهیدان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محرمانه از کوفه به کربلا آمد، و بنی‌اسد را که برای دفن پیکرهای پاک شهیدان، به آنجا آمده بودند، از حیرت و سرگردانی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بنی‌اسد اجازه داد که آن پیکرها را در مکان‌هایی که تعیین می‌کرد، به خاک بسپرند، ولی دو نفر را استثنا نمود، و خود شخصا به دفن پیکر آنها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پیکر مقدس سیدالشهداء امام حسین علیه‌السلام را خودش شخصا به خاک سپرد، زیرا امام باید امام را به خاک بسپرد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نفر، عباس علیه‌السلام بود، که امام سجاد علیه‌السلام شخصا پیکر او را به خاک سپرد، و این خود بیانگر مقام عظیم عباس علیه‌السلام است، که با او همچون مقام امامت، رفتار شد، 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همراه بنی‌اسد، کنار نهر علقمه آمد، چشمش به بدن پاره پاره و بی‌دست عباس علیه‌السلام افتاد، منظره به گونه‌ای بود که گویی زمین و زمان و ملکوتیان و زمینیان همه گریه می‌کردند، امام سجاد علیه‌السلام منقلب شد و خود را بر روی بدن مطهر عمویش عباس علیه‌السلام افکند، و دست به حلقوم بریده آن حضرت می‌کشید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الدنیا بعدک العفا، یا قمر بنی‌هاشم، و علیک منی السلام من شهید محتسب و رحمة الله و برکاته؛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ماه تابان بنی‌هاشم، پس از تو خاک بر سر دنیا، ای شهید مخلص راه خدا، درود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امام سجاد علیه‌السلام شخصا برای عباس علیه‌السلام قبری حفر کرد، و به تنهایی پیکر مقدس حضرت عباس علیه‌السلام را در میان قبر نهاد، همانگونه که خود به تنهایی پیکر مقدس پدرش امام حسین علیه‌السلام را در میان قبر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بنی‌اسد می‌خواستند کمک کنند، امام سجاد علیه‌السلام همان پاسخ را به آنها داد که در مورد دفن پیکر مطهر امام حسین علیه‌السلام به آنها پاسخ داده بود، و آن این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معی من یعیننی؛</w:t>
      </w:r>
    </w:p>
    <w:p>
      <w:pPr>
        <w:pStyle w:val="BookText"/>
        <w:rPr/>
      </w:pP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و ملکوتیان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هستند و مرا در دفن پیکر مطهر عباس کمک می‌کنند</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در مورد بعضی از افراد برجسته‌ی خاندان رسالت، نیز رخ داده است، که دلیل امتیاز خاص آن فرد است، به عنوان مثال هنگامی که حضرت معصومه علیهاالسلام از دنیا رفت، آل‌سعد اشعری جنازه‌ی مطهر آن بانوی بزرگ را به باغ بابلان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کنونی 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دفن آوردند، پس از آماده شدن سرداب، بین آنها گفتگو شد که چه کسی وارد سرداب شده و جنازه را به خاک بسپرد، سرانجام اتفاق کردند که به سراغ پیرمردی سید و پرهیزکار و صالح به نام قادر بروند، و از او بخواهند تا آن گوهر پاک را دفن کند، وقتی که برای آوردن او رفتند، ناگاه دیدند از جانب صحرا، دو سوار نقابدار پیدا شدند و به نزدیک آمده و پیاده شده و بر آن جنازه نماز گزاردند، سپس داخل سرداب</w:t>
      </w:r>
      <w:bookmarkStart w:id="365" w:name="pg196_2006"/>
    </w:p>
    <w:p>
      <w:pPr>
        <w:pStyle w:val="BookText"/>
        <w:rPr/>
      </w:pPr>
      <w:bookmarkEnd w:id="365"/>
      <w:r>
        <w:rPr>
          <w:rFonts w:ascii="IRNazanin" w:hAnsi="IRNazanin" w:eastAsia="IRNazanin"/>
          <w:color w:val="111111"/>
          <w:sz w:val="28"/>
          <w:sz w:val="28"/>
          <w:szCs w:val="28"/>
          <w:rtl w:val="true"/>
          <w:lang w:bidi="fa-IR"/>
        </w:rPr>
        <w:t>شده، و جنازه را دفن کردند، آنگاه بیرون آمده و رفتند، و کسی نفهمید که آنها چه کسانی بودند</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احتمال داده‌اند که آن دو نقابدار، حضرت امام رضا علیه‌السلام و حضرت جواد علیه‌السلام بوده‌اند</w:t>
      </w:r>
      <w:r>
        <w:rPr>
          <w:rFonts w:eastAsia="IRNazanin" w:cs="IRNazanin"/>
          <w:color w:val="111111"/>
          <w:sz w:val="28"/>
          <w:szCs w:val="28"/>
          <w:rtl w:val="true"/>
          <w:lang w:bidi="fa-IR"/>
        </w:rPr>
        <w:t>.</w:t>
      </w:r>
    </w:p>
    <w:p>
      <w:pPr>
        <w:pStyle w:val="Heading3"/>
        <w:numPr>
          <w:ilvl w:val="2"/>
          <w:numId w:val="1"/>
        </w:numPr>
        <w:rPr/>
      </w:pPr>
      <w:bookmarkStart w:id="366" w:name="__RefHeading___Toc1830226_211673320"/>
      <w:bookmarkStart w:id="367" w:name="_Toc135"/>
      <w:bookmarkEnd w:id="366"/>
      <w:r>
        <w:rPr>
          <w:rtl w:val="true"/>
        </w:rPr>
        <w:t>سیر تاریخی بنای مطهر مرقد حضرت عباس</w:t>
      </w:r>
      <w:bookmarkEnd w:id="367"/>
    </w:p>
    <w:p>
      <w:pPr>
        <w:pStyle w:val="BookText"/>
        <w:rPr/>
      </w:pPr>
      <w:r>
        <w:rPr>
          <w:rFonts w:ascii="IRNazanin" w:hAnsi="IRNazanin" w:eastAsia="IRNazanin"/>
          <w:color w:val="111111"/>
          <w:sz w:val="28"/>
          <w:sz w:val="28"/>
          <w:szCs w:val="28"/>
          <w:rtl w:val="true"/>
          <w:lang w:bidi="fa-IR"/>
        </w:rPr>
        <w:t>از آنجا که حضرت عباس علیه‌السلام از مصادیق روشن این آیه شریفه است که درباره‌ی خانه‌های مردان بزرگ و برخاستگان از مراکز وحی،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بیوت اذن الله ان ترفع و یذکر فیها اسمه؛</w:t>
      </w:r>
    </w:p>
    <w:p>
      <w:pPr>
        <w:pStyle w:val="BookText"/>
        <w:rPr/>
      </w:pPr>
      <w:r>
        <w:rPr>
          <w:rFonts w:ascii="IRNazanin" w:hAnsi="IRNazanin" w:eastAsia="IRNazanin"/>
          <w:color w:val="111111"/>
          <w:sz w:val="28"/>
          <w:sz w:val="28"/>
          <w:szCs w:val="28"/>
          <w:rtl w:val="true"/>
          <w:lang w:bidi="fa-IR"/>
        </w:rPr>
        <w:t>این چراغ پر فروغ در خانه‌هایی قرار دارد که خداوند اذن فرموده دیوارهای آن را بالا برند، خانه‌هایی که نام خدا در آنها برده می‌شود</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خداوند، بر آن تعلق گرفت که مرقد مطهر عباس علیه‌السلام همچون مرقد برجستگانی چون امیرمؤمنان علی علیه‌السلام و امام حسین علیه‌السلام، برافراشته گردد، و به صورت بارگاه ملکوتی نورانی، فضای آسمان را منور کند، مؤمنان بر این فکر افتادند به پاس ایثار و فداکاری‌های بی‌نظیر عباس علیه‌السلام در راه دین و حمایت از امام زمانش، با شکوهمند ساختن مرقد شریفش، به قدر توان خود از او قدردانی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به صورت یک پایگاه بزرگ مذهبی، و روحانی</w:t>
      </w:r>
    </w:p>
    <w:p>
      <w:pPr>
        <w:pStyle w:val="BookText"/>
        <w:rPr/>
      </w:pPr>
      <w:r>
        <w:rPr>
          <w:rFonts w:ascii="IRNazanin" w:hAnsi="IRNazanin" w:eastAsia="IRNazanin"/>
          <w:color w:val="111111"/>
          <w:sz w:val="28"/>
          <w:sz w:val="28"/>
          <w:szCs w:val="28"/>
          <w:rtl w:val="true"/>
          <w:lang w:bidi="fa-IR"/>
        </w:rPr>
        <w:t>و ملکوتی درآمده، و چون ماه درخشنده در سیاره‌ی زمین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کاوشگران و تاریخ نویسان، سیر تاریخی بنای مرقد آن حضرت را چنین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احادیث و تاریخ فهمیده می‌شود که مرقد مطهر حضرت عباس علیه‌السلام در عصر امویان و در عصر امام صادق علیه‌السلام دارای ساختمان و درگاه بوده است، مثلا در مورد زیارت نامه‌اش، روایت شده، امام صادق علیه‌السلام به ابوحمزه‌ی ثمالی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اردت زیارة قبر العباس بن علی، و هو علی شط الفرات، فقف علی باب السقیفة فقل سلام الله و ملائکته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اراده‌ی زیارت مرقد حضرت عباس بن علی علیه‌السلام که در کنار شط فرات قرار گرفته نمودی، در کنار در سقیفه بایست و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خدا و فرشتگان مقربش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زیارت</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در خصوص مرقد مطهر حضرت عباس علیه‌السلام قبیله‌ی بنی‌کلاب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ام‌البنین علیهاالسلام مادر آن حضرت از آن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بنی‌اسد، و قبایل دیگر نیز به سبب نسبتی که با آن حضرت داشتند، با بنای ساختمان بر روی مرقد آن حضرت، مخالفت نمی‌کردند، بلکه بانی آن بودند، و دشمنان به خاطر وساطت آنها، جلوگیری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بنی‌اسد که از شیعیان و علاقمندان خاندان رسالت بودند و در روستای غاضریه نزدیک کربلا، سکونت داشتند، نخستین کسانی بودند که مرقد آن حضرت را به صورت اولیه ساختند، و علامتی نهادند که آثار آن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مرحله عمارت‌هایی بود که بر روی مرقد مطهر حضرت عباس علیه‌السلام در طول قرن اول تاکنون ساخته شده، که به طور خلاصه،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اول؛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پس از پیروزی مختار بر دشمنان، او به آبادسازی کربلا، از جمله مرقد مطهر حضرت عباس علیه‌السلام پرداخت، ولی در سال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به دستور هارون‌الرشید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طاغوت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ویران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دوم؛ شیعیان و علاقمندان به خاندان رسالت در عصر خلافت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دوم را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روی مرقد مطهر حضرت عباس علیه‌السلام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وقتی که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طاغوت بی‌رحم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روی کار آمد، دستور داد ساختمان مرقد منور امام حسین علیه‌السلام و حضرت عباس علیه‌السلام را ویران کردند، و زمین آن را شخم زدند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سوم؛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عصر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الممنتصر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او از شیعیان بود، و پدرش متوکل را کشت، و نسبت به خاندان نبوت خوش رفتاری می‌کرد، به بازسازی</w:t>
      </w:r>
    </w:p>
    <w:p>
      <w:pPr>
        <w:pStyle w:val="BookText"/>
        <w:rPr/>
      </w:pPr>
      <w:r>
        <w:rPr>
          <w:rFonts w:ascii="IRNazanin" w:hAnsi="IRNazanin" w:eastAsia="IRNazanin"/>
          <w:color w:val="111111"/>
          <w:sz w:val="28"/>
          <w:sz w:val="28"/>
          <w:szCs w:val="28"/>
          <w:rtl w:val="true"/>
          <w:lang w:bidi="fa-IR"/>
        </w:rPr>
        <w:t>و نوسازی مرقد مطهر حضرت عباس علیه‌السلام اقدام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چهارم؛ 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عضدالدوله دیلمی، یکی از فرمان روایان سلسله‌ی آل‌بویه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به سزایی در نوسازی آرامگاه خاندان رسالت، در سرزمین عراق داشت، بارگاه باشکوهی روی مرقد منور حضرت عباس علیه‌السلام ساخت، که مدت ساخت آن از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طول کشید</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نوسازی و بهسازی پنجم؛ در عصر جلایریان بود، سلطان اویس فرزند شیخ حسن ایلکانی در سال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به تعمیرات و نوسازی وسیعی در مرقد حضرت عباس علیه‌السلام اقدام نمود، که این نوسازی وسیع در عصر فرزندش سلطان احمد،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نوسازی و بهسازی ششم؛ در عصر صفویه، شاه اسماعیل صفوی، اولین پادشاه صفوی 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کربلا شد و به تعمیر و نوسازی وسیع آستان مقدس حضرت عباس علیه‌السلام دستور داد، دوازده قندیل طلای خالص به نام دوازده امام علیه‌السلام به حرم آن حضرت اهدا کرد، همه‌ی فضای حرم، و رواق‌ها را با فرشهای ابریشمی گران‌بهای اصفهان، مفروش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دستور او، گنبد بارگاه ملکوتی حضرت عباس علیه‌السلام را کاشی‌کاری نمودند که این</w:t>
      </w:r>
    </w:p>
    <w:p>
      <w:pPr>
        <w:pStyle w:val="BookText"/>
        <w:rPr/>
      </w:pPr>
      <w:r>
        <w:rPr>
          <w:rFonts w:ascii="IRNazanin" w:hAnsi="IRNazanin" w:eastAsia="IRNazanin"/>
          <w:color w:val="111111"/>
          <w:sz w:val="28"/>
          <w:sz w:val="28"/>
          <w:szCs w:val="28"/>
          <w:rtl w:val="true"/>
          <w:lang w:bidi="fa-IR"/>
        </w:rPr>
        <w:t xml:space="preserve">کاشی‌کاری تا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شاید شاه اسماعیل صفوی به توسعه اقدام نموده، و شاه طهماسب آن را تکمیل نموده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نوسازی در عصر نادرشاه؛ 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نادرشاه افشار، هدایای زیادی برای نوسازی حرم حضرت عباس علیه‌السلام فرستاد، که با آن تعمیرات وسیعی در آنجا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وهابیان جنایتکار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وحشیانه به کربلا هجوم آوردند به تخریب اماکن مقدسه از جمله بارگاه ملکوتی حضرت عباس علیه‌السلام پرداختند، و همه‌ی اشیاء قیمتی و طلاهای آنجا را تاراج نموده و به یغما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نوسازی درعصر قاجاریه؛ فتحعلی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پادشاه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تبلیغات مرجع وقت آیت الله شیخ جعفر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 متوفی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مردم ایران که همواره از علاقمندان محکم خاندان عصمت هستند، برای بازسازی تعمیر اماکن مقدسه عتبات، پس از تخریب وهابیان منحرف و جنایتکار، اقدامی وسیع کرده و کمک‌های بسیار نمود، و این تعمیرات و بهسازیها در عصر ناصرالدین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شاه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یافت</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عبدالرزاق مقرم در کتاب العباس علیه‌السلام می‌نویسد</w:t>
      </w:r>
      <w:r>
        <w:rPr>
          <w:rFonts w:eastAsia="IRNazanin" w:cs="IRNazanin"/>
          <w:color w:val="111111"/>
          <w:sz w:val="28"/>
          <w:szCs w:val="28"/>
          <w:rtl w:val="true"/>
          <w:lang w:bidi="fa-IR"/>
        </w:rPr>
        <w:t>:</w:t>
      </w:r>
      <w:bookmarkStart w:id="368" w:name="pg196_2016"/>
    </w:p>
    <w:p>
      <w:pPr>
        <w:pStyle w:val="BookText"/>
        <w:rPr/>
      </w:pPr>
      <w:bookmarkEnd w:id="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 گنبد مرقد مطهر امام حسین علیه‌السلام را با قطعات طلا پوشانید، و گنبد مرقد منور حضرت عباس علیه‌السلام را کاشی و میناکاری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امور و خدام حرم حضرت عباس علیه‌السلام، تصمیم گرفتند از هدایا و نذورات جمع شده، گنبد نورانی مرقد حضرت عباس علیه‌السلام را با طلا بپوشانند، و این کار به احسن وجه انجام شد</w:t>
      </w:r>
      <w:r>
        <w:rPr>
          <w:rFonts w:eastAsia="IRNazanin" w:cs="IRNazanin"/>
          <w:color w:val="111111"/>
          <w:sz w:val="28"/>
          <w:szCs w:val="28"/>
          <w:rtl w:val="true"/>
          <w:lang w:bidi="fa-IR"/>
        </w:rPr>
        <w:t>.</w:t>
      </w:r>
    </w:p>
    <w:p>
      <w:pPr>
        <w:pStyle w:val="Heading3"/>
        <w:numPr>
          <w:ilvl w:val="2"/>
          <w:numId w:val="1"/>
        </w:numPr>
        <w:rPr/>
      </w:pPr>
      <w:bookmarkStart w:id="369" w:name="__RefHeading___Toc1830228_211673320"/>
      <w:bookmarkStart w:id="370" w:name="_Toc136"/>
      <w:bookmarkEnd w:id="369"/>
      <w:r>
        <w:rPr>
          <w:rtl w:val="true"/>
        </w:rPr>
        <w:t>ضریح کنونی مرقد حضرت عباس</w:t>
      </w:r>
      <w:bookmarkEnd w:id="370"/>
    </w:p>
    <w:p>
      <w:pPr>
        <w:pStyle w:val="BookText"/>
        <w:rPr/>
      </w:pPr>
      <w:r>
        <w:rPr>
          <w:rFonts w:ascii="IRNazanin" w:hAnsi="IRNazanin" w:eastAsia="IRNazanin"/>
          <w:color w:val="111111"/>
          <w:sz w:val="28"/>
          <w:sz w:val="28"/>
          <w:szCs w:val="28"/>
          <w:rtl w:val="true"/>
          <w:lang w:bidi="fa-IR"/>
        </w:rPr>
        <w:t>از گفتنی‌ها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مرجع عظیم الشأن تقلید، مرحوم آیت الله العظمی 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هدایای مردم، ضریح نقره‌ای، با به کار بردن چهارصد هزار مثقال نقره‌ی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 هزار مثقال طلا، پس از سه ماه کار مداوم، به دست هنرمندان ایرانی در اصفهان ساخته شد، و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حضرت عباس علیه‌السلام نصب گردید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نگارنده در قم بودم، اعلام شد که می‌خواهند ضریح را از اصفهان به قم بیاورند و سپس به عراق بفرستند، مردم قم و مسافران، برای استقبال از ضریح به قدری ازدحام کردند که برای سوزن انداختن جا نبود، و با شکوه و عظمت عجیبی استقبال و بدرقه به عمل آمد، از دیده‌های مردم، اشک شوق، و اشک یاد مصائب جانسوز حضرت عباس علیه‌السلام جاری بود، و با دست کشیدن به آن</w:t>
      </w:r>
      <w:bookmarkStart w:id="371" w:name="pg196_2018"/>
    </w:p>
    <w:p>
      <w:pPr>
        <w:pStyle w:val="BookText"/>
        <w:rPr/>
      </w:pPr>
      <w:bookmarkEnd w:id="371"/>
      <w:r>
        <w:rPr>
          <w:rFonts w:ascii="IRNazanin" w:hAnsi="IRNazanin" w:eastAsia="IRNazanin"/>
          <w:color w:val="111111"/>
          <w:sz w:val="28"/>
          <w:sz w:val="28"/>
          <w:szCs w:val="28"/>
          <w:rtl w:val="true"/>
          <w:lang w:bidi="fa-IR"/>
        </w:rPr>
        <w:t>ضریح، تبرک می‌جستند، گویا قیامتی برپا شده، انبوه جمعیت از کوچک و بزرگ و زن و مرد، از هر سو به طرف ضریح می‌آمدند، و چون کعبه، آن را در حلقه‌ی محاصره‌ی خود قرار داده بودند، که به راستی دیدنی بود و خاطره‌ی زیبای آن در جای جای دلم نقش بسته و هرگز محو نمی‌شود</w:t>
      </w:r>
      <w:r>
        <w:rPr>
          <w:rFonts w:eastAsia="IRNazanin" w:cs="IRNazanin"/>
          <w:color w:val="111111"/>
          <w:sz w:val="28"/>
          <w:szCs w:val="28"/>
          <w:rtl w:val="true"/>
          <w:lang w:bidi="fa-IR"/>
        </w:rPr>
        <w:t>.</w:t>
      </w:r>
    </w:p>
    <w:p>
      <w:pPr>
        <w:pStyle w:val="Heading3"/>
        <w:numPr>
          <w:ilvl w:val="2"/>
          <w:numId w:val="1"/>
        </w:numPr>
        <w:rPr/>
      </w:pPr>
      <w:bookmarkStart w:id="372" w:name="__RefHeading___Toc1830230_211673320"/>
      <w:bookmarkStart w:id="373" w:name="_Toc137"/>
      <w:bookmarkEnd w:id="372"/>
      <w:r>
        <w:rPr>
          <w:rtl w:val="true"/>
        </w:rPr>
        <w:t>دورنمایی از آستان قدس حضرت عباس</w:t>
      </w:r>
      <w:bookmarkEnd w:id="373"/>
    </w:p>
    <w:p>
      <w:pPr>
        <w:pStyle w:val="BookText"/>
        <w:rPr/>
      </w:pPr>
      <w:r>
        <w:rPr>
          <w:rFonts w:ascii="IRNazanin" w:hAnsi="IRNazanin" w:eastAsia="IRNazanin"/>
          <w:color w:val="111111"/>
          <w:sz w:val="28"/>
          <w:sz w:val="28"/>
          <w:szCs w:val="28"/>
          <w:rtl w:val="true"/>
          <w:lang w:bidi="fa-IR"/>
        </w:rPr>
        <w:t xml:space="preserve">آستان قدس حضرت عباس علیه‌السلام در مساحتی بالغ بر </w:t>
      </w: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می‌باشد، دارای یک صحن چهارگوش است، که حرم مطهر در وسط آن قرار گرفته، و در چهار طرف صحن، حجره‌هایی کنار هم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 شریف دارای هشت در بزرگ ورودی و خروجی است، این درها هر کدام بنام پیامبر و امامان علیه‌السلام نام گذاری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طرف ایوان جنوبی حرم، دو مناره به شکل زیبایی، سر به آسمان کشیده است، و به طور کلی ظریف کاری‌های صنایع مختلف در این آستان قدس، از طلاکاری، نقره‌کاری و میناکاری گرفته تا آینه‌کاری و خطوط مختلف از نسخ، نستعلیق، شکسته، کوفی و ثلث و دهها درهای گوناگون با ظرافت‌های هنری شگفت‌انگیز، بیش از اینها است که بتوان در این کتاب کم حجم، همه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ما سعادت زیارت این مرقد شریف را عنایت فرماید، تا برویم از نزدیک جلال و شکوه باطنی و ظاهری این بارگاه عظیم ملکوتی را که مطاف فرشتگان مقرب و کروبیان است تماشا کنیم</w:t>
      </w:r>
      <w:r>
        <w:rPr>
          <w:rFonts w:eastAsia="IRNazanin" w:cs="IRNazanin"/>
          <w:color w:val="111111"/>
          <w:sz w:val="28"/>
          <w:szCs w:val="28"/>
          <w:rtl w:val="true"/>
          <w:lang w:bidi="fa-IR"/>
        </w:rPr>
        <w:t>.</w:t>
      </w:r>
      <w:bookmarkStart w:id="374" w:name="pg196_2020"/>
    </w:p>
    <w:p>
      <w:pPr>
        <w:pStyle w:val="BookText"/>
        <w:rPr/>
      </w:pPr>
      <w:bookmarkEnd w:id="374"/>
      <w:r>
        <w:rPr>
          <w:rFonts w:ascii="IRNazanin" w:hAnsi="IRNazanin" w:eastAsia="IRNazanin"/>
          <w:color w:val="111111"/>
          <w:sz w:val="28"/>
          <w:sz w:val="28"/>
          <w:szCs w:val="28"/>
          <w:rtl w:val="true"/>
          <w:lang w:bidi="fa-IR"/>
        </w:rPr>
        <w:t>گفتم این روضه‌ی عباس چو خور، در نظر است</w:t>
      </w:r>
    </w:p>
    <w:p>
      <w:pPr>
        <w:pStyle w:val="BookText"/>
        <w:rPr/>
      </w:pPr>
      <w:r>
        <w:rPr>
          <w:rFonts w:ascii="IRNazanin" w:hAnsi="IRNazanin" w:eastAsia="IRNazanin"/>
          <w:color w:val="111111"/>
          <w:sz w:val="28"/>
          <w:sz w:val="28"/>
          <w:szCs w:val="28"/>
          <w:rtl w:val="true"/>
          <w:lang w:bidi="fa-IR"/>
        </w:rPr>
        <w:t>نام خورشید جهانتاب چرا پس قمر است</w:t>
      </w:r>
    </w:p>
    <w:p>
      <w:pPr>
        <w:pStyle w:val="BookText"/>
        <w:rPr/>
      </w:pPr>
      <w:r>
        <w:rPr>
          <w:rFonts w:ascii="IRNazanin" w:hAnsi="IRNazanin" w:eastAsia="IRNazanin"/>
          <w:color w:val="111111"/>
          <w:sz w:val="28"/>
          <w:sz w:val="28"/>
          <w:szCs w:val="28"/>
          <w:rtl w:val="true"/>
          <w:lang w:bidi="fa-IR"/>
        </w:rPr>
        <w:t>گفت چون نور قمر، منعکس از خورشید است</w:t>
      </w:r>
    </w:p>
    <w:p>
      <w:pPr>
        <w:pStyle w:val="BookText"/>
        <w:rPr/>
      </w:pPr>
      <w:r>
        <w:rPr>
          <w:rFonts w:ascii="IRNazanin" w:hAnsi="IRNazanin" w:eastAsia="IRNazanin"/>
          <w:color w:val="111111"/>
          <w:sz w:val="28"/>
          <w:sz w:val="28"/>
          <w:szCs w:val="28"/>
          <w:rtl w:val="true"/>
          <w:lang w:bidi="fa-IR"/>
        </w:rPr>
        <w:t>این همه نور حسین است در او جلوه‌گر است‌</w:t>
      </w:r>
    </w:p>
    <w:p>
      <w:pPr>
        <w:pStyle w:val="Heading3"/>
        <w:numPr>
          <w:ilvl w:val="2"/>
          <w:numId w:val="1"/>
        </w:numPr>
        <w:rPr/>
      </w:pPr>
      <w:bookmarkStart w:id="375" w:name="__RefHeading___Toc1830232_211673320"/>
      <w:bookmarkStart w:id="376" w:name="_Toc138"/>
      <w:bookmarkEnd w:id="375"/>
      <w:r>
        <w:rPr>
          <w:rtl w:val="true"/>
        </w:rPr>
        <w:t>گریه جانسوز علامه بحرالعلوم</w:t>
      </w:r>
      <w:bookmarkEnd w:id="376"/>
    </w:p>
    <w:p>
      <w:pPr>
        <w:pStyle w:val="BookText"/>
        <w:rPr/>
      </w:pPr>
      <w:r>
        <w:rPr>
          <w:rFonts w:ascii="IRNazanin" w:hAnsi="IRNazanin" w:eastAsia="IRNazanin"/>
          <w:color w:val="111111"/>
          <w:sz w:val="28"/>
          <w:sz w:val="28"/>
          <w:szCs w:val="28"/>
          <w:rtl w:val="true"/>
          <w:lang w:bidi="fa-IR"/>
        </w:rPr>
        <w:t xml:space="preserve">فقیه بزرگ، مرحوم حضرت آیت الله العظمی علامه سید محمدمهدی طباطبایی، معروف به بحرالعلوم، از علمای برجسته قرن سیزدهم بود، که به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عصر قاجاریه در نجف اشرف رحلت کرد، و در همانجا به خاک سپرده شد، در عصر این عالم ربانی گوشه‌هایی از حرم مطهر حضرت ابوالفضل علیه‌السلام ویران شده بود و نیاز به نوسازی داشت، او از این ویرانی اطلاع یافت، با یک نفر معمار به دیدار سرداب مرقد رفتند، تا از نزدیک در مورد تعمیر، با معمار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معمار نگاهی به قبر و نگاهی به علامه کرد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از شما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تاکنون خوانده و شنیده بودیم که حضرت عباس علیه‌السلام قامتی بلند داشت، به طوری که هر گاه بر اسب سوار می‌شد، و پا در رکاب می‌نهاد، زانوانش برابر گوش‌های اسب قرار می‌گرفت، بنابراین باید قبر آن حضرت طول بیشتری داشته باشد،</w:t>
      </w:r>
      <w:bookmarkStart w:id="377" w:name="pg196_2023"/>
    </w:p>
    <w:p>
      <w:pPr>
        <w:pStyle w:val="BookText"/>
        <w:rPr/>
      </w:pPr>
      <w:bookmarkEnd w:id="377"/>
      <w:r>
        <w:rPr>
          <w:rFonts w:ascii="IRNazanin" w:hAnsi="IRNazanin" w:eastAsia="IRNazanin"/>
          <w:color w:val="111111"/>
          <w:sz w:val="28"/>
          <w:sz w:val="28"/>
          <w:szCs w:val="28"/>
          <w:rtl w:val="true"/>
          <w:lang w:bidi="fa-IR"/>
        </w:rPr>
        <w:t>ولی من می‌بینم صورت قبر کوچک است، آیا شنیده‌های من دروغ است، و یا کوچکی قبر علت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به جای پاسخ، سر به دیوار نهاد و گریه شدید کرد، گریه طولانی و جانسوز او، معمار را نگران ساخت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 چرا منقلب و گریان شدی، مگر من چه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شنیده‌های تو درست است، همان گونه که گفتی عباس علیه‌السلام قامتی بلند و رشید داشت، ولی سؤال تو مرا به یاد مصائب جانکاه عباس علیه‌السلام انداخت، زیرا به قدری پیکر مطهرش آماج تیر و شمشیر و نیزه قرار گرفت که به قطعاتی تبدیل شد آیا تو انتظار داری بدن حضرت عباس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دست‌ها و سر بریده و اعضای 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بزرگتر از این قبر داشته باشد؟</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1830234_211673320"/>
      <w:bookmarkStart w:id="379" w:name="_Toc139"/>
      <w:bookmarkEnd w:id="378"/>
      <w:r>
        <w:rPr>
          <w:rtl w:val="true"/>
        </w:rPr>
        <w:t>پاداش زیارت مرقد مطهر حضرت عباس</w:t>
      </w:r>
      <w:bookmarkEnd w:id="379"/>
    </w:p>
    <w:p>
      <w:pPr>
        <w:pStyle w:val="BookText"/>
        <w:rPr/>
      </w:pPr>
      <w:r>
        <w:rPr>
          <w:rFonts w:ascii="IRNazanin" w:hAnsi="IRNazanin" w:eastAsia="IRNazanin"/>
          <w:color w:val="111111"/>
          <w:sz w:val="28"/>
          <w:sz w:val="28"/>
          <w:szCs w:val="28"/>
          <w:rtl w:val="true"/>
          <w:lang w:bidi="fa-IR"/>
        </w:rPr>
        <w:t>روشن است که زیارت مرقد مطهر حضرت عباس علیه‌السلام که از اولیای بزرگ خداست، به ویژه اگر با معرفت باشد، دارای پاداش عظیم و استثنایی است، مطابق روایات، امام صادق علیه‌السلام به آن سفارش کرد، و زیارت نامه‌ای با آداب مخصوصی، به ابوحمزه‌ی ثمالی آموخت</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توجه به اهمیت زیارت مرقد منور، حضرت عباس علیه‌السلام،</w:t>
      </w:r>
    </w:p>
    <w:p>
      <w:pPr>
        <w:pStyle w:val="BookText"/>
        <w:rPr/>
      </w:pPr>
      <w:r>
        <w:rPr>
          <w:rFonts w:ascii="IRNazanin" w:hAnsi="IRNazanin" w:eastAsia="IRNazanin"/>
          <w:color w:val="111111"/>
          <w:sz w:val="28"/>
          <w:sz w:val="28"/>
          <w:szCs w:val="28"/>
          <w:rtl w:val="true"/>
          <w:lang w:bidi="fa-IR"/>
        </w:rPr>
        <w:t>نظر شما را به ماجرای زیر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محقق ملا آقا بن عابد بن رمضان علی شروانی حائری، معروف به فاضل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العبادات فی اسرار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افراد مورد اطمینان در این عصر، برای من نقل کرد؛ یکی از مؤمنین هر روز در کربلا به زیارت قبر امام حسین علیه‌السلام می‌رفت، ولی مرقد حضرت عباس علیه‌السلام را هر هفته یکبار، زیارت می‌کرد، در عالم خواب، حضرت زهرا علیهاالسلام را دید، بر آن حضرت سلام کرد، در عالم خواب، حضرت زهرا علیهاالسلام را دید، بر آن حضرت سلام کرد، ولی حضرت زهرا علیهاالسلام از او روی گردانید، مؤمن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چرا از من روی می‌گردانی؟ چه تقصیری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زیارت فرزندم روی می‌گردانی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روز مرقد امام حسین علیه‌السلام فرزندت را زیارت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تزور ابنی الحسین علیه‌السلام و لا تزور ابنی العباس الا قلیلا؛</w:t>
      </w:r>
    </w:p>
    <w:p>
      <w:pPr>
        <w:pStyle w:val="BookText"/>
        <w:rPr/>
      </w:pPr>
      <w:r>
        <w:rPr>
          <w:rFonts w:ascii="IRNazanin" w:hAnsi="IRNazanin" w:eastAsia="IRNazanin"/>
          <w:color w:val="111111"/>
          <w:sz w:val="28"/>
          <w:sz w:val="28"/>
          <w:szCs w:val="28"/>
          <w:rtl w:val="true"/>
          <w:lang w:bidi="fa-IR"/>
        </w:rPr>
        <w:t>تو هر روز پسرم حسین را زیارت می‌کنی، ولی پسرم عباس را جز اندک زیارت نمی‌کنی</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رؤیای صادقه، حضرت عباس علیه‌السلام به تعبیر پسر حضرت زهرا علیهاالسلام عنوان شده است، و بیانگر آن است که اهمیت زیارت مرقد حضرت عباس علیه‌السلام گویی همچون اهمیت زیارت مرقد امام حسین علیه‌السلام است، با توجه به اینکه طبق احادیث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مرقد امام حسین علیه‌السلام از اهمیت بسیار ممتاز و استثنایی، برخوردار است</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نمونه، 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من زار قبر الحسین، عارفا بحقه غفر الله له ما تقدم من ذنبه و ما تأخر؛</w:t>
      </w:r>
    </w:p>
    <w:p>
      <w:pPr>
        <w:pStyle w:val="BookText"/>
        <w:rPr/>
      </w:pPr>
      <w:r>
        <w:rPr>
          <w:rFonts w:ascii="IRNazanin" w:hAnsi="IRNazanin" w:eastAsia="IRNazanin"/>
          <w:color w:val="111111"/>
          <w:sz w:val="28"/>
          <w:sz w:val="28"/>
          <w:szCs w:val="28"/>
          <w:rtl w:val="true"/>
          <w:lang w:bidi="fa-IR"/>
        </w:rPr>
        <w:t>سوگند به خدا کسی که با معرفت، مرقد حسین را زیارت کند، خداوند گناهان گذشته و آینده‌ی او را می‌آمرزد</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قبر الحسین بشط فرات کان کمن زار الله فوق عرشه؛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مرقد حسین را در کنار فرات زیارت کند، مانند کسی است که ذات پاک خدا را بر فراز عرش، زیارت کرده است</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bookmarkStart w:id="380" w:name="pg196_2029"/>
    </w:p>
    <w:p>
      <w:pPr>
        <w:pStyle w:val="Heading2"/>
        <w:numPr>
          <w:ilvl w:val="1"/>
          <w:numId w:val="1"/>
        </w:numPr>
        <w:rPr/>
      </w:pPr>
      <w:bookmarkStart w:id="381" w:name="__RefHeading___Toc1830236_211673320"/>
      <w:bookmarkStart w:id="382" w:name="_Toc140"/>
      <w:bookmarkEnd w:id="380"/>
      <w:bookmarkEnd w:id="381"/>
      <w:r>
        <w:rPr>
          <w:rtl w:val="true"/>
        </w:rPr>
        <w:t>نمونه‌هایی از کرامات حضرت عباس علیه السلام</w:t>
      </w:r>
      <w:bookmarkEnd w:id="382"/>
    </w:p>
    <w:p>
      <w:pPr>
        <w:pStyle w:val="Heading3"/>
        <w:numPr>
          <w:ilvl w:val="2"/>
          <w:numId w:val="1"/>
        </w:numPr>
        <w:rPr/>
      </w:pPr>
      <w:bookmarkStart w:id="383" w:name="__RefHeading___Toc1830238_211673320"/>
      <w:bookmarkStart w:id="384" w:name="_Toc141"/>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مردان بزرگ خدا، که در زندگی، تهذیب نفس، صفا و وفا، جوانمردی، ایثار، فداکاری در راه حق را به احسن وجه انجام دادند، در پیشگاه خدای بزرگ، آبروی ممتازی پیدا می‌کنند، و بر اثر بندگی خالص و با معرفت، خداگونه می‌شوند، و صاحب کشف و کرامات شده، و حتی می‌توانند در عالم تکوین تصرف کنند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العبودیة جوهرة کنهها الربوبیة؛</w:t>
      </w:r>
    </w:p>
    <w:p>
      <w:pPr>
        <w:pStyle w:val="BookText"/>
        <w:rPr/>
      </w:pPr>
      <w:r>
        <w:rPr>
          <w:rFonts w:ascii="IRNazanin" w:hAnsi="IRNazanin" w:eastAsia="IRNazanin"/>
          <w:color w:val="111111"/>
          <w:sz w:val="28"/>
          <w:sz w:val="28"/>
          <w:szCs w:val="28"/>
          <w:rtl w:val="true"/>
          <w:lang w:bidi="fa-IR"/>
        </w:rPr>
        <w:t>بندگی گوهری است که حقیقت و عمق آن، ربوبیت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الشریعه، 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مصداق‌های شاخص و بزرگ از اولیای خدا که در پرتو خصال عالی، به این مقام رسید، و از این رو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حضرت عباس علیه‌السلام است، که کرامت‌های او در طول تاریخ، بی‌شمار است، و به راستی که عباس علیه‌السلام هم اکنون نیز همانند دوران زندگیش، معدن غیرت و مردانگی، و دریای جود و کرم است،</w:t>
      </w:r>
      <w:bookmarkStart w:id="385" w:name="pg196_2031"/>
    </w:p>
    <w:p>
      <w:pPr>
        <w:pStyle w:val="BookText"/>
        <w:rPr/>
      </w:pPr>
      <w:bookmarkEnd w:id="385"/>
      <w:r>
        <w:rPr>
          <w:rFonts w:ascii="IRNazanin" w:hAnsi="IRNazanin" w:eastAsia="IRNazanin"/>
          <w:color w:val="111111"/>
          <w:sz w:val="28"/>
          <w:sz w:val="28"/>
          <w:szCs w:val="28"/>
          <w:rtl w:val="true"/>
          <w:lang w:bidi="fa-IR"/>
        </w:rPr>
        <w:t>و توجه خاصی به بی‌نوایان است، و همواره لطف و مرحمت‌های سرشار او، به صورت کرامت‌های خارق‌العاده و عجیب، به پناهندگان درگاهش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درگاه او چو قبله‌ی ارباب حاجت است</w:t>
      </w:r>
    </w:p>
    <w:p>
      <w:pPr>
        <w:pStyle w:val="BookText"/>
        <w:rPr/>
      </w:pPr>
      <w:r>
        <w:rPr>
          <w:rFonts w:ascii="IRNazanin" w:hAnsi="IRNazanin" w:eastAsia="IRNazanin"/>
          <w:color w:val="111111"/>
          <w:sz w:val="28"/>
          <w:sz w:val="28"/>
          <w:szCs w:val="28"/>
          <w:rtl w:val="true"/>
          <w:lang w:bidi="fa-IR"/>
        </w:rPr>
        <w:t>باب الحوائجش همه جا گفتگو کنند</w:t>
      </w:r>
    </w:p>
    <w:p>
      <w:pPr>
        <w:pStyle w:val="BookText"/>
        <w:rPr/>
      </w:pPr>
      <w:r>
        <w:rPr>
          <w:rFonts w:ascii="IRNazanin" w:hAnsi="IRNazanin" w:eastAsia="IRNazanin"/>
          <w:color w:val="111111"/>
          <w:sz w:val="28"/>
          <w:sz w:val="28"/>
          <w:szCs w:val="28"/>
          <w:rtl w:val="true"/>
          <w:lang w:bidi="fa-IR"/>
        </w:rPr>
        <w:t>ما در اینجا از میان صدها و هزاران مورد از کرامت‌های آن بزرگوار، نظر شما را به ده نمونه جلب می‌کنیم</w:t>
      </w:r>
      <w:r>
        <w:rPr>
          <w:rFonts w:eastAsia="IRNazanin" w:cs="IRNazanin"/>
          <w:color w:val="111111"/>
          <w:sz w:val="28"/>
          <w:szCs w:val="28"/>
          <w:rtl w:val="true"/>
          <w:lang w:bidi="fa-IR"/>
        </w:rPr>
        <w:t>:</w:t>
      </w:r>
    </w:p>
    <w:p>
      <w:pPr>
        <w:pStyle w:val="Heading3"/>
        <w:numPr>
          <w:ilvl w:val="2"/>
          <w:numId w:val="1"/>
        </w:numPr>
        <w:rPr/>
      </w:pPr>
      <w:bookmarkStart w:id="386" w:name="__RefHeading___Toc1830240_211673320"/>
      <w:bookmarkStart w:id="387" w:name="_Toc142"/>
      <w:bookmarkEnd w:id="386"/>
      <w:r>
        <w:rPr>
          <w:rtl w:val="true"/>
        </w:rPr>
        <w:t>حکایتی عجیب از آیت الله میرزای شیرازی‌</w:t>
      </w:r>
      <w:bookmarkEnd w:id="387"/>
    </w:p>
    <w:p>
      <w:pPr>
        <w:pStyle w:val="BookText"/>
        <w:rPr/>
      </w:pPr>
      <w:r>
        <w:rPr>
          <w:rFonts w:ascii="IRNazanin" w:hAnsi="IRNazanin" w:eastAsia="IRNazanin"/>
          <w:color w:val="111111"/>
          <w:sz w:val="28"/>
          <w:sz w:val="28"/>
          <w:szCs w:val="28"/>
          <w:rtl w:val="true"/>
          <w:lang w:bidi="fa-IR"/>
        </w:rPr>
        <w:t xml:space="preserve">مرحوم آیت الله العظمی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مرجع بزرگ آیت الله العظمی میرزا محمدحسن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فتوای معروف تنباکو، وفات یافته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زیارت مرقد منور امام حسین علیه‌السلام از سامرا به سوی کربلا، روانه شدم، در مسیر راه به یکی از طوایفی که در آنجا سکونت داشتند رسیدم، و به آنها وارد شدم، رییس طایفه، از من احترام شایانی کرد، در این میان، زنی نزد من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خادم العباس؛</w:t>
      </w:r>
    </w:p>
    <w:p>
      <w:pPr>
        <w:pStyle w:val="BookText"/>
        <w:rPr/>
      </w:pPr>
      <w:r>
        <w:rPr>
          <w:rFonts w:ascii="IRNazanin" w:hAnsi="IRNazanin" w:eastAsia="IRNazanin"/>
          <w:color w:val="111111"/>
          <w:sz w:val="28"/>
          <w:sz w:val="28"/>
          <w:szCs w:val="28"/>
          <w:rtl w:val="true"/>
          <w:lang w:bidi="fa-IR"/>
        </w:rPr>
        <w:t>سلام بر تو ای خادم عباس</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گونه سلام کردن آن زن، تعجب کردم، از رییس طایفه پرسیدم این زن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می‌باشد،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این گونه بر من سلام کرد، آیا علتی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چیست؟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سخت بیمار بودم، به طوری که همه‌ی بستگان از درمان و ادامه‌ی زندگی من ناامید شدند، مرگ هر لحظه به من نزدیک می‌شد، در حال احتضار بودم، ناگهان منظره‌ای در برابر چشمم آشکار شد، دیدم خواهرم بر بالای تپه‌ای که در جلو محل طایفه‌ی ما قرار دارد رفت، رو به سوی بارگاه حضرت عباس علیه‌السلام کرد، با گیسوی پریشان و دیده‌ی گریان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به برادرم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دو نفر بزرگوار به بالین من آمدند، یکی از آنها به دیگری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حسین، ببین این زن مرا وسیله‌ی شفای برادرش نموده، از خدا بخواه او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نزدیک است از دنیا برود، کار از کار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خواهرم برای دومین بار و سومین بار، از مولانا العباس علیه‌السلام تقاضای عنایت و لطف کرد، دیدم عباس علیه‌السلام با دیده‌ی اشکبار به امام حسین علیه‌السلام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این بیمار شفا یابد، وگرنه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باب‌الحوائجی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سلب کن 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با توجهی کامل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خدایت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لقب و موقعیت گرانبها برای تو برقرار بوده و تا قیامت پابرجا است، و ما به احترام تو این بیمار را شفا دادیم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سلامتی خود را بازیافتم، از آن پس خواهر من به هر کسی که</w:t>
      </w:r>
      <w:bookmarkStart w:id="388" w:name="pg196_2034"/>
    </w:p>
    <w:p>
      <w:pPr>
        <w:pStyle w:val="BookText"/>
        <w:rPr/>
      </w:pPr>
      <w:bookmarkEnd w:id="388"/>
      <w:r>
        <w:rPr>
          <w:rFonts w:ascii="IRNazanin" w:hAnsi="IRNazanin" w:eastAsia="IRNazanin"/>
          <w:color w:val="111111"/>
          <w:sz w:val="28"/>
          <w:sz w:val="28"/>
          <w:szCs w:val="28"/>
          <w:rtl w:val="true"/>
          <w:lang w:bidi="fa-IR"/>
        </w:rPr>
        <w:t xml:space="preserve">ارادت خاصی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نورانی او در قلبش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این است راز سلام دادن خواهرم با این طرز مخصوص به شما</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1830242_211673320"/>
      <w:bookmarkStart w:id="390" w:name="_Toc143"/>
      <w:bookmarkEnd w:id="389"/>
      <w:r>
        <w:rPr>
          <w:rtl w:val="true"/>
        </w:rPr>
        <w:t>تو باب‌الحوائج هستی</w:t>
      </w:r>
      <w:bookmarkEnd w:id="390"/>
    </w:p>
    <w:p>
      <w:pPr>
        <w:pStyle w:val="BookText"/>
        <w:rPr/>
      </w:pPr>
      <w:r>
        <w:rPr>
          <w:rFonts w:ascii="IRNazanin" w:hAnsi="IRNazanin" w:eastAsia="IRNazanin"/>
          <w:color w:val="111111"/>
          <w:sz w:val="28"/>
          <w:sz w:val="28"/>
          <w:szCs w:val="28"/>
          <w:rtl w:val="true"/>
          <w:lang w:bidi="fa-IR"/>
        </w:rPr>
        <w:t>مرحوم علامه شیخ محمدباقر بیرجندی در کبریت الاحمر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عالم خواب گوینده‌ای را دیدم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این عبارت متوسل به حضرت عباس علیه‌السلام شود، حاجتش برآورده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اباالفضل دخیلک؛</w:t>
      </w:r>
    </w:p>
    <w:p>
      <w:pPr>
        <w:pStyle w:val="BookText"/>
        <w:rPr/>
      </w:pPr>
      <w:r>
        <w:rPr>
          <w:rFonts w:ascii="IRNazanin" w:hAnsi="IRNazanin" w:eastAsia="IRNazanin"/>
          <w:color w:val="111111"/>
          <w:sz w:val="28"/>
          <w:sz w:val="28"/>
          <w:szCs w:val="28"/>
          <w:rtl w:val="true"/>
          <w:lang w:bidi="fa-IR"/>
        </w:rPr>
        <w:t>ای عبد خدا ابوالفضل، دست به سوی دامن تو دراز کرده‌ام، پناهم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با این عبارت، به حضرت عباس علیه‌السلام متوسل شده‌ام و به نتیجه رسیده‌ام، و از آنجا که گمانم به آنجا نمی‌رفت، مشکل من حل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یکی از اساتید شنیدم، مرد با ایمانی در کربلا سکونت داشت او انسان صالح و اهل خیر بود، فرزند جوان صالحی داشت، بیماری سخت گرفت،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که درمان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حضرت عباس علیه‌السلام آورد، و متوسل به ذیل عنایت آن حضرت شد، تا شفای پسرش را از درگاه خدا بطلبد، شب را در حرم به سر برد، صبح آن</w:t>
      </w:r>
    </w:p>
    <w:p>
      <w:pPr>
        <w:pStyle w:val="BookText"/>
        <w:rPr/>
      </w:pPr>
      <w:r>
        <w:rPr>
          <w:rFonts w:ascii="IRNazanin" w:hAnsi="IRNazanin" w:eastAsia="IRNazanin"/>
          <w:color w:val="111111"/>
          <w:sz w:val="28"/>
          <w:sz w:val="28"/>
          <w:szCs w:val="28"/>
          <w:rtl w:val="true"/>
          <w:lang w:bidi="fa-IR"/>
        </w:rPr>
        <w:t>شب، یکی از دوستانش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خوابی دیده‌ام، می‌خواهم برایت تعریف کنم، در عالم خواب دیدم حضرت عباس علیه‌السلام شفای پسرت را از درگاه خداوند می‌طلبید، در این هنگام فرشته‌ای از جانب رسول خدا صلی الله علیه وآله نزد عباس علیه‌السلام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می‌فرماید؛ در مورد این جوان شفاعت نکن، زیرا اجلش نزدیک شده، و مدت عمرش به سر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به آن فرشته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پیامبر صلی الله علیه وآله برسان و از قول 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شفای این جوان، از درگاه خدا درخواست شفا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فرشته پیام حضرت عباس علیه‌السلام را به رسول خدا صلی الله علیه وآله ابلاغ کرد، رسول خدا صلی الله علیه وآله همان سخن اول را تکرار کرد، و آن فرشته سخن پیامبر صلی الله علیه وآله را به عرض حضرت عباس علیه‌السلام رسانید، و این موضوع سه بار تکرار شد، در مرتبه چهارم، وقتی که فرشته آمد و پیام رسول خدا صلی الله علیه وآله را به عباس علیه‌السلام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 این جوان به سر آمده، از او شفاعت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متغیر شد، و توجه معنوی به رسول خدا صلی الله علیه وآله پیدا کرد و به آن حضرت سلام نمود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لقب باب‌الحوائج را به من نداده؟ مردم مرا به این سمت می‌شناسند، و به من متوسل می‌شوند، اگر چنین نیست این لقب را از من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حالی که خنده بر لب داشت، به عباس علیه‌السلام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ارجع اقر الله عینک، فانت باب الحوائج، و اشفع لمن شئت، و هذا الشاب المریض، قد شفاه الله ببرکتک؛</w:t>
      </w:r>
      <w:bookmarkStart w:id="391" w:name="pg196_2038"/>
    </w:p>
    <w:p>
      <w:pPr>
        <w:pStyle w:val="BookText"/>
        <w:rPr/>
      </w:pPr>
      <w:bookmarkEnd w:id="391"/>
      <w:r>
        <w:rPr>
          <w:rFonts w:ascii="IRNazanin" w:hAnsi="IRNazanin" w:eastAsia="IRNazanin"/>
          <w:color w:val="111111"/>
          <w:sz w:val="28"/>
          <w:sz w:val="28"/>
          <w:szCs w:val="28"/>
          <w:rtl w:val="true"/>
          <w:lang w:bidi="fa-IR"/>
        </w:rPr>
        <w:t>خداوند چشمت را روشن سازد، بازگرد که تو باب الحوائج هستی، و از هر که خواستی شفاعت کن، و خداوند این جوان بیمار را به برکت وجود تو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سوگند به خدا چنین خوابی را دیدم</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آن جوان شفا یافت</w:t>
      </w:r>
      <w:r>
        <w:rPr>
          <w:rFonts w:eastAsia="IRNazanin" w:cs="IRNazanin"/>
          <w:color w:val="111111"/>
          <w:sz w:val="28"/>
          <w:szCs w:val="28"/>
          <w:rtl w:val="true"/>
          <w:lang w:bidi="fa-IR"/>
        </w:rPr>
        <w:t>.</w:t>
      </w:r>
    </w:p>
    <w:p>
      <w:pPr>
        <w:pStyle w:val="Heading3"/>
        <w:numPr>
          <w:ilvl w:val="2"/>
          <w:numId w:val="1"/>
        </w:numPr>
        <w:rPr/>
      </w:pPr>
      <w:bookmarkStart w:id="392" w:name="__RefHeading___Toc1830244_211673320"/>
      <w:bookmarkStart w:id="393" w:name="_Toc144"/>
      <w:bookmarkEnd w:id="392"/>
      <w:r>
        <w:rPr>
          <w:rtl w:val="true"/>
        </w:rPr>
        <w:t>دو کرامت در یک ساعت</w:t>
      </w:r>
      <w:bookmarkEnd w:id="393"/>
    </w:p>
    <w:p>
      <w:pPr>
        <w:pStyle w:val="BookText"/>
        <w:rPr/>
      </w:pPr>
      <w:r>
        <w:rPr>
          <w:rFonts w:ascii="IRNazanin" w:hAnsi="IRNazanin" w:eastAsia="IRNazanin"/>
          <w:color w:val="111111"/>
          <w:sz w:val="28"/>
          <w:sz w:val="28"/>
          <w:szCs w:val="28"/>
          <w:rtl w:val="true"/>
          <w:lang w:bidi="fa-IR"/>
        </w:rPr>
        <w:t xml:space="preserve">مرحوم آیت الله، علامه شیخ عبدالرحیم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برجسته استاد اعظم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مکاسب و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مطابق نقل علما و افراد مورد اطمینان، او نقل کرد، برای زیارت به حرم مطهر حضرت عباس علیه‌السلام رفتم، مشغول زیارت بودم، دیدم عربی وارد حرم شد و پسر بچه‌ای را که پاهایش فلج شده بود، با طنابی به ضریح بست، و گریه و زاری نمود و با توسل خالص ار حضرت عباس علیه‌السلام، شفای فرزندش را می‌خواست، طولی نگذشت که پسر بچه برخاست و راه رفت، در حالی که هیچگونه اثر فلج در پاهایش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فریاد می‌زد عباس علیه‌السلام مرا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به سر او ریختند و لباس او را برای تبرک پاره کردند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این علم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سال‌ها در حوزه‌ی علمیه نجف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دیدم، به طرف ضریح رفتم و با تضرع و توسل و تندی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شأن و مقام تو ناآگاهند، این گونه نتیجه می‌گیرند، ولی آیا سزاوار است که من با آن همه سابقه‌ی علمی و معرفت به مقام شما، از در خانه‌ی شما ناامید برگردم، اگر حاجتم برآورده نشود، دیگر به اینجا نخواهم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وقتی که از حالت پریشانی بیرون آمدم، از اسائه ادب، و گستاخی خودم، پشیمان شده استغفار نمودم، پس از آن به نجف اشرف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با پیام استادم شیخ مرتضی انصاری به محضرش رسیدم، دو کیسه پول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حواله‌ی حضرت ابوالفضل علیه‌السلام است، با آنها خانه‌ای خریداری کن و به زیارت خانه‌ی خدا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همین دو مورد بود، که به این وسیله برآورده شد</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نقل دیگر، مرحوم علامه شیخ عبدالرحیم شوشتری، سه حاجت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دویست تومان وام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مکه برای انجام 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برکت لطف حضرت عباس علیه‌السلام هر سه حاجتش برآورده شد، و در ضمن مقام و عظمت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خاندان رسالت، نیز آشکار گردید</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394" w:name="pg196_2042"/>
    </w:p>
    <w:p>
      <w:pPr>
        <w:pStyle w:val="Heading3"/>
        <w:numPr>
          <w:ilvl w:val="2"/>
          <w:numId w:val="1"/>
        </w:numPr>
        <w:rPr/>
      </w:pPr>
      <w:bookmarkStart w:id="395" w:name="__RefHeading___Toc1830246_211673320"/>
      <w:bookmarkStart w:id="396" w:name="_Toc145"/>
      <w:bookmarkEnd w:id="394"/>
      <w:bookmarkEnd w:id="395"/>
      <w:r>
        <w:rPr>
          <w:rtl w:val="true"/>
        </w:rPr>
        <w:t>بینا شدن نابینا بر اثر لطف حضرت عباس</w:t>
      </w:r>
      <w:bookmarkEnd w:id="396"/>
    </w:p>
    <w:p>
      <w:pPr>
        <w:pStyle w:val="BookText"/>
        <w:rPr/>
      </w:pPr>
      <w:r>
        <w:rPr>
          <w:rFonts w:ascii="IRNazanin" w:hAnsi="IRNazanin" w:eastAsia="IRNazanin"/>
          <w:color w:val="111111"/>
          <w:sz w:val="28"/>
          <w:sz w:val="28"/>
          <w:szCs w:val="28"/>
          <w:rtl w:val="true"/>
          <w:lang w:bidi="fa-IR"/>
        </w:rPr>
        <w:t>عالم بزرگوار، آقای آقا شیخ مهدی کرمانشاهی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نابینا در کربلا در بازار بین‌الحرمین، مغازه داشت و به کسب و کار مشغول بود، ما تا یاد داریم او را نابینا دیده بودیم، روزی در یکی از حجره‌های مقبره که مربوط به خودمان بود، و در قسمت پایین رواق بارگاه حسینی قرار داشت، خوابیده بودم، چون هوا گرم بود، اندکی در حجره را گشوده بودم تا باد خنک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صدای هیاهو و جمعیتی را شنیدم، نگاه کردم دیدم از صحن کوچک، جمعیت زیادی وارد حرم شدند، چون در حجره‌ی ما باز بود، جمعیت به سوی حجره‌ی ما آمدند، دیدم عده‌ای دور مردی را گرفته‌اند و او را با زور از دست مردم گرفتند و داخل حجره‌ی من کردند، و در را بستند، خوب به آن مرد نگاه کردم، دیدم همان مرد نابینای کاسب است که او را کاملا می‌شناختم، مشاهده کردم که اکنون چشمهایش باز شده و بینایی خود را بازیافته است، مردم لباس‌های او را پاره کرده بودند، تا به عنوان تبرک ببرند، و فوج فوج به دیدن او می‌آمدند، انگشت جلو او می‌گرفتند، می‌پرسیدند این چند تا است و او جواب صحیح می‌داد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کم‌کم فشار جمعیت کم شد، من از آن مرد پرسیدم چه شده؟ ماجرا را بیان کرد، معلوم شد که در حرم حضرت عباس علیه‌السلام با توسل به آن حضرت علیه‌السلام شفا گرفته، و چشمش بینا شده است</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bookmarkStart w:id="397" w:name="pg196_2044"/>
    </w:p>
    <w:p>
      <w:pPr>
        <w:pStyle w:val="Heading3"/>
        <w:numPr>
          <w:ilvl w:val="2"/>
          <w:numId w:val="1"/>
        </w:numPr>
        <w:rPr/>
      </w:pPr>
      <w:bookmarkStart w:id="398" w:name="__RefHeading___Toc1830248_211673320"/>
      <w:bookmarkStart w:id="399" w:name="_Toc146"/>
      <w:bookmarkEnd w:id="397"/>
      <w:bookmarkEnd w:id="398"/>
      <w:r>
        <w:rPr>
          <w:rtl w:val="true"/>
        </w:rPr>
        <w:t>کیفر متجاوز</w:t>
      </w:r>
      <w:bookmarkEnd w:id="399"/>
    </w:p>
    <w:p>
      <w:pPr>
        <w:pStyle w:val="BookText"/>
        <w:rPr/>
      </w:pPr>
      <w:r>
        <w:rPr>
          <w:rFonts w:ascii="IRNazanin" w:hAnsi="IRNazanin" w:eastAsia="IRNazanin"/>
          <w:color w:val="111111"/>
          <w:sz w:val="28"/>
          <w:sz w:val="28"/>
          <w:szCs w:val="28"/>
          <w:rtl w:val="true"/>
          <w:lang w:bidi="fa-IR"/>
        </w:rPr>
        <w:t>میرزا محمدخان ارباب، از خوانین معروف بود، یکی از مباشران و مزدوران او در کربلا در یکی از روزها بانویی را به دروغ متهم کرد و نسبت ناروا به او داد و می‌خواست از این طریق، از آن بانو، پول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مزدور بی‌حیا دست به یقه‌ی آن خانم شد، خانم از دست او گریخت و به حرم حضرت عباس علیه‌السلام پناهنده شد، و دست به شبکه‌ی ضریح مقدس آن حضرت انداخت، و با سوز و گداز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اباالفضل دخیل تو هستم به فریادم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مزدور گستاخ، بی‌حیایی را به جایی رسانید که وارد حرم شد تا آن بانو را از حرم بیرون بکشد، خدام حرم ممانعت کردند، در عین حال او با کمال بی‌حیایی، آن بانو را از حرم بیرون برد، و آنچه خواست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از این ماجرا، همین نامرد گستاخ، همراه اربابش محمدخان، برای رفتن به نجف اشرف، سوار بر اتومبیل شده حرکت کردند، در مسیر راه خوابش برد، و در نتیجه ماشینش با ماشین دیگری تصادف کرد، و بر اثر آن، همان دست آن نامرد که بازوی آن بانو را با آن گرفت و از حرم بیرون کشید، از آرنج تا شانه، متلاشی و خورد شد، استخوانش سیاه گردید و درمان نیافت و به سزای اعمالش رسید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اثر فریادرسی حضرت عباس علیه‌السلام به بانوی پناهنده، آشکار شد، و خشم حضرت عباس علیه‌السلام آن مزدور بی‌حیا را فراگرفت</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bookmarkStart w:id="400" w:name="pg196_2046"/>
    </w:p>
    <w:p>
      <w:pPr>
        <w:pStyle w:val="Heading3"/>
        <w:numPr>
          <w:ilvl w:val="2"/>
          <w:numId w:val="1"/>
        </w:numPr>
        <w:rPr/>
      </w:pPr>
      <w:bookmarkStart w:id="401" w:name="__RefHeading___Toc1830250_211673320"/>
      <w:bookmarkStart w:id="402" w:name="_Toc147"/>
      <w:bookmarkEnd w:id="400"/>
      <w:bookmarkEnd w:id="401"/>
      <w:r>
        <w:rPr>
          <w:rtl w:val="true"/>
        </w:rPr>
        <w:t>داوری عباس و نجات دختر بی‌گناه</w:t>
      </w:r>
      <w:bookmarkEnd w:id="402"/>
    </w:p>
    <w:p>
      <w:pPr>
        <w:pStyle w:val="BookText"/>
        <w:rPr/>
      </w:pPr>
      <w:r>
        <w:rPr>
          <w:rFonts w:ascii="IRNazanin" w:hAnsi="IRNazanin" w:eastAsia="IRNazanin"/>
          <w:color w:val="111111"/>
          <w:sz w:val="28"/>
          <w:sz w:val="28"/>
          <w:szCs w:val="28"/>
          <w:rtl w:val="true"/>
          <w:lang w:bidi="fa-IR"/>
        </w:rPr>
        <w:t>مرحوم عالم ربانی و زاهد وارسته، آیت الله حاج آقا حسین فاطمی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دیده بودیم، از شاگردان برجسته مرحوم آیت الحق، حاج میرزاجواد تبریزی بود، و شب‌های جمعه در خانه‌اش پس از اندرزها در خودسازی، دعای کمیل می‌خواند، آن گونه که در و دیوار را به گریه و تضرع می‌انداخت، و تحول عجیبی در حاضران ایجاد می‌کرد، به راستی عالمی ربانی، و عارفی وارسته بود، او در کتاب خود جامع الدرر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سید اسحاق </w:t>
      </w:r>
      <w:r>
        <w:rPr>
          <w:rStyle w:val="FootnoteAnchor"/>
          <w:rtl w:val="true"/>
        </w:rPr>
        <w:footnoteReference w:id="246"/>
      </w:r>
      <w:r>
        <w:rPr>
          <w:rFonts w:ascii="IRNazanin" w:hAnsi="IRNazanin" w:eastAsia="IRNazanin"/>
          <w:color w:val="111111"/>
          <w:sz w:val="28"/>
          <w:sz w:val="28"/>
          <w:szCs w:val="28"/>
          <w:rtl w:val="true"/>
          <w:lang w:bidi="fa-IR"/>
        </w:rPr>
        <w:t>به طور مکرر کرامت زیر را که از آن حضرت عباس علیه‌السلام است نقل 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با دو چشمم ندیده باشم چشمانم کور گردند، و اگر با دو گوشم نشنیده باشم، هر دو گوشم کر شوند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کربلا به حرم حضرت ابوالفضل علیه‌السلام وارد شدم، ناگاه دیدم جمعیت زیادی از اعراب بادیه‌نشین همراه دختر حامله‌ای وارد حرم شدند، حرم پر از جمعیت بود، آن دختر به ضریح چسبید، فریاد و شیون می‌کرد، همه‌ی حاضران متوجه او شدند، ناگهان همه‌ی حاضران ساکت شدند، صدایی را همه شنیدند که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شوهر مادرم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این صدا از همان کودکی است که در رحم آن دختر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صدا، احساسات مردم به جوش آمد، هوسه و هلهله بلند شد، مردم به طرف آن دختر هجوم آوردند، خدام آستانه با</w:t>
      </w:r>
    </w:p>
    <w:p>
      <w:pPr>
        <w:pStyle w:val="BookText"/>
        <w:rPr/>
      </w:pPr>
      <w:r>
        <w:rPr>
          <w:rFonts w:ascii="IRNazanin" w:hAnsi="IRNazanin" w:eastAsia="IRNazanin"/>
          <w:color w:val="111111"/>
          <w:sz w:val="28"/>
          <w:sz w:val="28"/>
          <w:szCs w:val="28"/>
          <w:rtl w:val="true"/>
          <w:lang w:bidi="fa-IR"/>
        </w:rPr>
        <w:t>زحمت، آن دختر را از چنگ مردم نجات داده و به حجره‌ای که مرکز کلیددارهای آستانه بود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کلیددار حرم مرحوم سید حسن، پدر مرحوم آقا سید عباس بود، و من با او سابقه‌ی دوستی داشتم، پس از آنکه مردم رفتند، من به حضور آقای سید حسن رفتم و ماجرای آن دختر را از او پرسیدم، او در توضیح،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طایفه از اعراب بادیه‌نشین اطراف کربلا هستند، این دختر در عقد پسر عمویش بود، در بین آنها نامزد بازی و ملاقات با همسر، قبل از عروسی بسیار زشت است، و اگر چیزی در این مورد کشف شود، ممکن است موجب خونریزی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 و شوهر این دختر، به علت محروم بودن از ملاقات همسر، یا به علت کدورت با پدر زنش، می‌خواست او را ننگین کند، مراقب دختر می‌شود و سرانجام با او محرمانه ملاقات کرده و همبستر می‌گردد، سپس از ترس آزار پدر زنش فرار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حمل دختر ظاهر می‌شود، بستگان دختر پس از اطلاع به تحقیق و بررسی می‌پردازند، دختر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شوهرم دارای حمل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را پیدا می‌کنند، و ماجرا را به او می‌گویند، او از ترس پدر زن، یا آزار رسانی به آنها، منکر قضیه می‌شود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بستگان دختر تصمیم می‌گیرند تا دختر را بکشند، به التماس‌های دختر اعتنا نمی‌کنند، وقتی دختر خود را در تنگنای سختی می‌نگرد که می‌خواهند او را بی‌گناه بکشند می‌گوید</w:t>
      </w:r>
      <w:r>
        <w:rPr>
          <w:rFonts w:eastAsia="IRNazanin" w:cs="IRNazanin"/>
          <w:color w:val="111111"/>
          <w:sz w:val="28"/>
          <w:szCs w:val="28"/>
          <w:rtl w:val="true"/>
          <w:lang w:bidi="fa-IR"/>
        </w:rPr>
        <w:t>:</w:t>
      </w:r>
      <w:bookmarkStart w:id="403" w:name="pg196_2051"/>
    </w:p>
    <w:p>
      <w:pPr>
        <w:pStyle w:val="BookText"/>
        <w:rPr/>
      </w:pPr>
      <w:bookmarkEnd w:id="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 علیه‌السلام را در مورد من حکم و داور قرار دهید، هر چه او فرمود، همان را اجرا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 این پیشنهاد را می‌پذیرد، همراه دختر وارد حرم حضرت ابوالفضل می‌شوند، دختر به ضریح حضرت عباس علیه‌السلام می‌چسبد، و ملتمسانه از او می‌خواهد که داوری کند، و او را از مهلکه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با لطف مخصوص حضرت عباس علیه‌السلام جنین در رحم دختر، با صدای بلند که همه‌ی حاضران می‌شنوند، گواهی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شوهر مادرم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اعلان پاکی مادر، آبروی او را حفظ کرده و آن دختر از مهلکه نجات می‌یابد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و حضرت عباس علیه‌السلام همچون پدرش حضرت علی علیه‌السلام که همواره حلال مشکلات مردم بود، و بینوایان و درماندگان را نجات می‌داد، به داد دختر رسید، و با داوری عجیب مذکور، بستگان دختر را نزد بیگانگان و طعنه‌زنان روسفید می‌کند، و با کشف حقیقت، غائله عظیمی که ممکن بود موجب خونریزی و فتنه وسیع شود از بین می‌رود</w:t>
      </w:r>
      <w:r>
        <w:rPr>
          <w:rFonts w:eastAsia="IRNazanin" w:cs="IRNazanin"/>
          <w:color w:val="111111"/>
          <w:sz w:val="28"/>
          <w:szCs w:val="28"/>
          <w:rtl w:val="true"/>
          <w:lang w:bidi="fa-IR"/>
        </w:rPr>
        <w:t>.</w:t>
      </w:r>
    </w:p>
    <w:p>
      <w:pPr>
        <w:pStyle w:val="Heading3"/>
        <w:numPr>
          <w:ilvl w:val="2"/>
          <w:numId w:val="1"/>
        </w:numPr>
        <w:rPr/>
      </w:pPr>
      <w:bookmarkStart w:id="404" w:name="__RefHeading___Toc1830252_211673320"/>
      <w:bookmarkStart w:id="405" w:name="_Toc148"/>
      <w:bookmarkEnd w:id="404"/>
      <w:r>
        <w:rPr>
          <w:rtl w:val="true"/>
        </w:rPr>
        <w:t>سزای خیانتکار</w:t>
      </w:r>
      <w:bookmarkEnd w:id="40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فاضل دربندی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العبادات فی اسرار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بزرگوار دانشمند ارجمند آقا سید احمد</w:t>
      </w:r>
      <w:bookmarkStart w:id="406" w:name="pg196_2053"/>
    </w:p>
    <w:p>
      <w:pPr>
        <w:pStyle w:val="BookText"/>
        <w:rPr/>
      </w:pPr>
      <w:bookmarkEnd w:id="406"/>
      <w:r>
        <w:rPr>
          <w:rFonts w:ascii="IRNazanin" w:hAnsi="IRNazanin" w:eastAsia="IRNazanin"/>
          <w:color w:val="111111"/>
          <w:sz w:val="28"/>
          <w:sz w:val="28"/>
          <w:szCs w:val="28"/>
          <w:rtl w:val="true"/>
          <w:lang w:bidi="fa-IR"/>
        </w:rPr>
        <w:t>فرزند علامه سید نصرالله مدرس حائری برای من نقل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جمعی از خادمان حرم حضرت عباس علیه‌السلام در صحن آن حضرت به دور هم نشسته بودیم، ناگاه دیدیم مردی در حالی که انگشت کوچکش را گرفته و خون از آن جاری است، سراسیمه با سرعت از حرم بیرون آمد، انگشتش را با دست دیگرش گرفته بود، و شتابزده از صحن بیرون رفت، ما برخاستیم و با سرعت نزد او رفتیم و به او رسیدیم 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او دستش را بلند کرد و انگشت کوچکش را به ما نشان داد، دیدیم از بیخ قطع شده است، و از محل قطع شده خون بسیار می‌ریزد، با سرعت به حرم برگشتیم، دیدیم انگشت قطع شده‌ی او، بی‌آنکه خون از آن بچکد، در پنجره‌ی ضریح آویزان شده است، گویی عضوی از اعضاء مرده است، سپس همین مرد روز بعد از دنیا رفت، معلوم شد او خیانتی کرده و بر اثر گناه و اهانت، مورد خشم حضرت عباس علیه‌السلام قرار گرفته است</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1830254_211673320"/>
      <w:bookmarkStart w:id="408" w:name="_Toc149"/>
      <w:bookmarkEnd w:id="407"/>
      <w:r>
        <w:rPr>
          <w:rtl w:val="true"/>
        </w:rPr>
        <w:t>شفای مردی فلج در مجلس عزای حضرت عباس</w:t>
      </w:r>
      <w:bookmarkEnd w:id="40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ارجمند آقای شیخ حسن که از نوادگان آیت الله العظمی مرحوم صاحب جواهر است، از حاج منشید بن سلمان که عارف و بصیر و مورد اعتماد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مرضی در پاهایش شد که هر دو پایش بی‌حرکت گردید، و سه سال به همین وضع بود و معالجه‌ها و درمان‌ها بی‌اثر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مجالس سوگواری شرکت می‌کرد، و همواره به آل محمد صلی الله علیه وآله توسل می‌جست، و آنها را در درگاه الهی شفیع قرار می‌داد تا بهبود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خزعل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صاحب نفوذ و معروف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حسینیه‌ای داشت دهه‌ی اول محرم در آنجا سوگواری مهم و عظیم برپا می‌کرد، در آن شهر رسم بود که وقتی سخنران یا مداح به ذکر مصائب می‌پرداخت، حاضران به پا می‌خواستند و با لهجه‌های گوناگون به سر و سینه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متعارف بود که در روز هفتم، مصیبت حضرت ابوالفضل علیه‌السلام ذکر می‌شد، وقتی که سخنران به ذکر مصیبت پرداخت، حاضران برخاستند و به سر و سینه می‌زدند، و عزاداری می‌کردند، شخص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دردمند بود، زیر منبر می‌نشست، در همین وقت ناگاه دیدند او برخاست و به میان سینه زنها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سه سال بود نمی‌توانست پایش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 و سینه می‌زد و چنین نوحه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مخیلف که عباس علیه‌السلام مرا بر سر پا داشت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مردم خرمشهر، این کرامت را از حضرت عباس علیه‌السلام</w:t>
      </w:r>
    </w:p>
    <w:p>
      <w:pPr>
        <w:pStyle w:val="BookText"/>
        <w:rPr/>
      </w:pPr>
      <w:r>
        <w:rPr>
          <w:rFonts w:ascii="IRNazanin" w:hAnsi="IRNazanin" w:eastAsia="IRNazanin"/>
          <w:color w:val="111111"/>
          <w:sz w:val="28"/>
          <w:sz w:val="28"/>
          <w:szCs w:val="28"/>
          <w:rtl w:val="true"/>
          <w:lang w:bidi="fa-IR"/>
        </w:rPr>
        <w:t xml:space="preserve">دیدند، شور و غوغایی در آن مجلس به پا شد، به طرف مخیلف هجوم آوردند و لباس‌هایش را برای تبرک، پاره پاره کردند، آن روز مجلس ادامه یافته با اینکه بنا بود سفره‌ی غذا برای ظهر پهن شود، امکان نیافت و مجلس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همچنان با شور و احساسات وصف ناپذیر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حسن نامبرده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مخیلف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دیدی؟ و چگونه شفا یافتی؟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مردم به عزاداری مصیبت حضرت عباس علیه‌السلام پرداختند، من که در زیر منبر بودم، خواب مرا فراگرفت، ناگاه دیدم مردی خوش سیما و بلند قامت، سوار بر اسب سفید و درشت اندام، نزد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برای عباس علیه‌السلام به سر و سینه نمی‌زنی؟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علیل هستم نمی‌توانم برخیزم، باز تکرار کرد که برخیز، گفتم نمی‌توانم،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مرا بلند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ندارم، گفتم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اسب را با دستت بگیر و برخیز، چنین کردم و برخاستم، اسب جهش کرد و مرا از زیر منبر خارح نمود، و غایب شد ناگهان دیدم سلامتی خود را باز یافته‌ام، و می‌توانم برخیزم و راه بروم، به میان جمعیت رفتم و به سینه زنی پرداختم</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bookmarkStart w:id="409" w:name="pg196_2058"/>
    </w:p>
    <w:p>
      <w:pPr>
        <w:pStyle w:val="Heading3"/>
        <w:numPr>
          <w:ilvl w:val="2"/>
          <w:numId w:val="1"/>
        </w:numPr>
        <w:rPr/>
      </w:pPr>
      <w:bookmarkStart w:id="410" w:name="__RefHeading___Toc1830256_211673320"/>
      <w:bookmarkStart w:id="411" w:name="_Toc150"/>
      <w:bookmarkEnd w:id="409"/>
      <w:bookmarkEnd w:id="410"/>
      <w:r>
        <w:rPr>
          <w:rtl w:val="true"/>
        </w:rPr>
        <w:t>روا شدن حاجت مسیحی، در پرتو توسل به حضرت عباس</w:t>
      </w:r>
      <w:bookmarkEnd w:id="411"/>
    </w:p>
    <w:p>
      <w:pPr>
        <w:pStyle w:val="BookText"/>
        <w:rPr/>
      </w:pPr>
      <w:r>
        <w:rPr>
          <w:rFonts w:ascii="IRNazanin" w:hAnsi="IRNazanin" w:eastAsia="IRNazanin"/>
          <w:color w:val="111111"/>
          <w:sz w:val="28"/>
          <w:sz w:val="28"/>
          <w:szCs w:val="28"/>
          <w:rtl w:val="true"/>
          <w:lang w:bidi="fa-IR"/>
        </w:rPr>
        <w:t xml:space="preserve">مرحوم دانشمند، محقق آقای شیخ محمدباقر ملبوبی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الوقایع و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مخلصی را دیدم،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سوار بر تاکسی شدم تا به مجلس سوگواری برای مداحی بروم، وقتی به مقصد رسیدم، و کرایه را از جیبم در آوردم تا به راننده تاکسی بدهم، نگرفت، علت 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عهد کرده‌ام از خدمتگزاران حضرت عباس علیه‌السلام کرایه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لطفی که حضرت عباس علیه‌السلام به من کرده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لطفی؟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آسوری، سال‌ها پس از ازدواج، دارای فرزند نشدم، معالجات بی‌فایده بود، به اولیای دین حضرت عیسی علیه‌السلام و حضرت مریم علیهاالسلام متوسل شدم، باز نتیجه نگرفتم، بر اثر معاشرت با رانندگان مسلمان، نام عباس علیه‌السلام را زیاد شنیده بودم که بسیار در درگاه خداوند آبرو دارد، به خدا توجه نمودم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عباس علیه‌السلام را در درگاهت واسطه قرار می‌دهم به حق آن حضرت، حاجتم را 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دارای فرزند شدم، و از آن زمان تا کنون با خداوند عهد بسته‌ام که از خادمان و مداحان حضرت عباس علیه‌السلام کرایه نگیرم، این است یک نمونه کرامت حضرت عباس علیه‌السلام و راز ارادت خالصانه‌ی من به او</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412" w:name="pg196_2060"/>
    </w:p>
    <w:p>
      <w:pPr>
        <w:pStyle w:val="Heading3"/>
        <w:numPr>
          <w:ilvl w:val="2"/>
          <w:numId w:val="1"/>
        </w:numPr>
        <w:rPr/>
      </w:pPr>
      <w:bookmarkStart w:id="413" w:name="__RefHeading___Toc1830258_211673320"/>
      <w:bookmarkStart w:id="414" w:name="_Toc151"/>
      <w:bookmarkEnd w:id="412"/>
      <w:bookmarkEnd w:id="413"/>
      <w:r>
        <w:rPr>
          <w:rtl w:val="true"/>
        </w:rPr>
        <w:t>شفای سریع دخترک بیمار در حال مرگ</w:t>
      </w:r>
      <w:bookmarkEnd w:id="414"/>
    </w:p>
    <w:p>
      <w:pPr>
        <w:pStyle w:val="BookText"/>
        <w:rPr/>
      </w:pPr>
      <w:r>
        <w:rPr>
          <w:rFonts w:ascii="IRNazanin" w:hAnsi="IRNazanin" w:eastAsia="IRNazanin"/>
          <w:color w:val="111111"/>
          <w:sz w:val="28"/>
          <w:sz w:val="28"/>
          <w:szCs w:val="28"/>
          <w:rtl w:val="true"/>
          <w:lang w:bidi="fa-IR"/>
        </w:rPr>
        <w:t>نویسنده‌ی کتاب شخصیت ابوالفضل قمر بنی‌هاشم علیه‌السلام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ارجمند و مورد وثوق، آقای حاج محمدعلی ضوابطی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اتفاق خانواده و فرزند زاده‌ام به عتبات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کردیم، هنگامی که به کربلا رسیدیم، فرزند زاده‌ام که دختر چهار ساله بود، دچار بیماری بسیار سختی شد، به درمان‌های اولیه پرداختیم، حالش بدتر شد، پزشک را به بالین کودک آوردیم، نسخه‌ای نوشت، سپس به من به طور محرمانه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خانواده‌ام با خبر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این کودک بسیار بد است، و امید بهبودی نیست، من نخواستم نزد خانواده‌ی شما حرفی زده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در حال اغماء بود، خانواده از درون اتاق، سخن دکتر را شنید، بی‌درنگ چادر بر سر نموده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می‌روم و کار را درست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عازم حرم حضرت عباس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من در بالین کودک بودم ناگاه پس از لحظاتی دیدم کودک چشم خود را باز کرد، و سر از بستر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 مرا در آغوش بگیر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کردم، که او چگونه به هوش آمد و برخاست و زبان گشود، در این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بی‌بی خانم کجاست؟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او مادربزرگش، همسرم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می‌آید، همچنان در تعجب بودم که همسرم</w:t>
      </w:r>
    </w:p>
    <w:p>
      <w:pPr>
        <w:pStyle w:val="BookText"/>
        <w:rPr/>
      </w:pPr>
      <w:r>
        <w:rPr>
          <w:rFonts w:ascii="IRNazanin" w:hAnsi="IRNazanin" w:eastAsia="IRNazanin"/>
          <w:color w:val="111111"/>
          <w:sz w:val="28"/>
          <w:sz w:val="28"/>
          <w:szCs w:val="28"/>
          <w:rtl w:val="true"/>
          <w:lang w:bidi="fa-IR"/>
        </w:rPr>
        <w:t>آمد و دید دختر بیمار در آغوش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شفا گرفتم؟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حضرت عباس علیه‌السلام رفتم و با تضرع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زائر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باب الحوائج نبودی به اینجا نمی‌آمدم، کودکم در خطر مرگ است، لطفی کن تا شفا یابد، اگر او بمیرد، جواب پدرش را چه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سخن را گفتم و از حرم بیرون آمدم، اینک می‌بینم آن حضرت لطف و مرحمت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درگاه خداوند شفای دخترم را گرفته است</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با عرض عذر تقصیر به پیشگاه مقدس حضرت عباس علیه‌السلام که با این قلم ناقص، به شرح زندگی آن والا مقام، پرداخته‌ام، این کتاب را با همان سلام که از امام صادق علیه‌السلام در اذن ورود به حرم آن بزرگوار نقل شده، زینت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الله و ملائکته المقربین، و انبیائه المرسلین، و عباده الصالحین، و جمیع الشهداء و الصدیقین، و الزاکیات الطیبات فی ما تغتدی و تروح علیک یابن امیرالمؤمنین، اشهد لک بالتسلیم و التصدیق و الوفاء و النصیحة لخلف النبی المرسل صلی الله علیه وآله؛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خدا و سلام فرشتگان مقرب درگاه خدا، و سلام</w:t>
      </w:r>
    </w:p>
    <w:p>
      <w:pPr>
        <w:pStyle w:val="BookText"/>
        <w:rPr/>
      </w:pPr>
      <w:r>
        <w:rPr>
          <w:rFonts w:ascii="IRNazanin" w:hAnsi="IRNazanin" w:eastAsia="IRNazanin"/>
          <w:color w:val="111111"/>
          <w:sz w:val="28"/>
          <w:sz w:val="28"/>
          <w:szCs w:val="28"/>
          <w:rtl w:val="true"/>
          <w:lang w:bidi="fa-IR"/>
        </w:rPr>
        <w:t>پیامبران مرسل و بندگان شایسته‌اش، و سلام همه‌ی شهیدان و صدیقان، و درود پاک همه‌ی پاک سرشتان پاک روش در صبحگاهان و شامگاهان بر تو ای پسر امیرمؤمنان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نسبت به جانشین رسول اکرم صلی الله علیه وآله امام حسین علیه‌السلام در مقام تسلیم بودی، او را تصدیق کردی و نسبت به او وفاداری و خیرخواهی نمودی</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ماه بنی‌هاشم خورشید لقا عباس</w:t>
      </w:r>
    </w:p>
    <w:p>
      <w:pPr>
        <w:pStyle w:val="BookText"/>
        <w:rPr/>
      </w:pPr>
      <w:r>
        <w:rPr>
          <w:rFonts w:ascii="IRNazanin" w:hAnsi="IRNazanin" w:eastAsia="IRNazanin"/>
          <w:color w:val="111111"/>
          <w:sz w:val="28"/>
          <w:sz w:val="28"/>
          <w:szCs w:val="28"/>
          <w:rtl w:val="true"/>
          <w:lang w:bidi="fa-IR"/>
        </w:rPr>
        <w:t>ای نور دل حیدر، شمع شهدا عباس</w:t>
      </w:r>
    </w:p>
    <w:p>
      <w:pPr>
        <w:pStyle w:val="BookText"/>
        <w:rPr/>
      </w:pPr>
      <w:r>
        <w:rPr>
          <w:rFonts w:ascii="IRNazanin" w:hAnsi="IRNazanin" w:eastAsia="IRNazanin"/>
          <w:color w:val="111111"/>
          <w:sz w:val="28"/>
          <w:sz w:val="28"/>
          <w:szCs w:val="28"/>
          <w:rtl w:val="true"/>
          <w:lang w:bidi="fa-IR"/>
        </w:rPr>
        <w:t>از دست غم دوران من رو به تو آوردم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من بی‌کس گیر از بهر خدا عباس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همین واژه‌های معمولی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الکبریت الاحمر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ص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النساء،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نسب ام‌البنین علیهاالسلام را از جانب پدر، چنین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فاطمه بنت حزام بن خالد بن ربیعة بن ولید بن کعب بن عامر بن کلاب بن ربیعة بن عامر بن صعصعه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جانب مادر، چنین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 ثمامه، دختر سهیل بن عامر بن مالک بن جعفر بن کلاب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مالک جد دوم مادری ام‌البنین علیهاالسلام با کنیه‌ی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اوس بن‌حجر نقل شده که در شأن شجاعت عامر گفت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الکبریت الاحمر،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ابوالفضل العباس،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ترجمه‌ی سید حسن اسلامی،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تألیف ملا حبیب الله کاشانی،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آیت‌الله احمد صابری همدانی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تألیف سید عبدالرزاق مقرم،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به نقل از انیس الشیعه علامه سید عبدالحسین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الشیعة، ط جدید،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شاه دین، در اینجا امام حسین علیه‌السلام است که در روز سوم شعبان سال چهارم هجرت متولد 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العباسیه، تألیف شیخ ابراهیم کلباسی، متوفی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ترجمه‌ی کتاب العباس، تألیف سید عبدالرزاق مقرم،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علی،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طبق نقل کتاب چهره‌ی درخشان قمر بنی‌هاشم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سید عبدالرزاق مقرم،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این تعبیر را یزید درباره‌ی امام سجاد علیه‌السلام نمود، آن گاه که در مسجد اموی شام، مردم به یزید اصرار کردند اجازه بدهد تا امام سجاد علیه‌السلام به بالای منبر برای سخنرانی برود، یزید اجازه نمی‌داد و علت آن را چنین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انه من اهل بیت قد زقوا العلم زقا؛ امام سجاد علیه‌السلام از خاندانی است که علم و کمال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پرنده‌ای که دانه‌ها را دهان جوجه‌اش 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تمام وجود از خاندان خود به کام خویش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بنابراین شخصیت عباس علیه‌السلام صرف نظر از ماجرای کربلا نیز ممتاز بود و در مقیاس با فرزندان دیگر علی علیه‌السلام مثلا محمد حنفیه نیز برتری داشت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العباس عبدالرزاق مقرم،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الکبریت الاحمر،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ترجمه العباس از سید عبدالرزاق مقرم،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ابوالفضل،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کلمه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ابوالفضل علیه‌السلام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عطایی خراسانی،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الاحمر، مطابق نقل 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مشروح این موضوع، در قسمت آخر کتاب حاضر، کرامت دوم آمده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سید عبدالرزاق مقرم،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نکته‌ی قابل توجه اینکه در روز عاشورا هنگام جنگ وقتی که پس از دست راست، دست چپ حضرت عباس علیه‌السلام را نیز قطع کردند، چنین رجز خواند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بعضی از عبارات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تسألهم عما جائهم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ملا حبیب کاشانی،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از عبارات،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الشیعة، ط جدید،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این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مبعوث شدن در میان شهیدان، بیانگر سربلندی ویژه‌ی عباس علیهاالسلام در میان شهیدان باشد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الزیاره، جعفر بن محمد بن قولویه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با توجه به تاریخ این 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مطابق 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عصر امامت امام هادی علیه‌السلام رخ داده، فهمیده می‌شود که منظور از ناحیه، ناحیه‌ی امام‌هادی علیه‌السلام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چهره‌ی درخشان قمر بنی‌هاشم حضرت ابوالفضل العباس علیه‌السلام، تألیف علی ربانی خلخالی،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الغفاری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محسن امین،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القابی که برای حضرت عباس علیه‌السلام برشمرده‌اند بیش 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است و می‌توان بعضی از القاب را در بعضی دیگر ادغام کرد که در نتیجه به همان شانزده لقب منحصر می‌گردد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بیست لقب که در این کتاب آمده، القابی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ناصر، مجیب، راغب، وافی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نامه‌ی او دیده می‌شود که ما به ذکر همین بیست لقب اکتفا کردیم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ناحیه‌ی امام هادی علیه‌السلام که قبلا ذکر شد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ابوالفضل قمر بنی‌هاشم،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قتل به مردی از طایفه بنی دارم، از این رو است که او عمود آهنین بر سر مقدس حضرت عباس علیه‌السلام زد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در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گفتنی‌ها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عباس علیه‌السلام در آغاز جنگ صفین در رکاب برادرش شریعه‌ی فرات را از تصرف دشمن، آزاد کردند، چنانکه خاطرنشان می‌شود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ماجرا در اعلام الوری،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شعر این قصیده در منتخب التواریخ،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محمدرضا ازری بغدادی برادر شیخ کاظم ازری، صاحب قصیده هاشمیه، در سال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متولد شد، این دو برادر، از علما و شاعران برجسته‌ی اهل‌بیت علیهم‌السلام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قبرشان در کاظمین، کنار هم در مقبره سید رضی رحمه الله قرار گرفته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به نقل از شیخ جلیل ملاعلی تبریزی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اشعار قصیده‌ی مذکور، این شعر معروف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ترجمه‌ی العباس بن علی،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محسن امین دو پسر حضرت عباس علیه‌السلام به نام محمد و عبدالله را در شمار شهیدان کربلا شمرده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ط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محدث کبیر، ابن‌شهر آشوب، یک پسر حضرت عباس علیه‌السلام به نام محمد علیه‌السلام را جزء شهدای کربلا شمرده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الشهداء،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حبیب الله کاشانی،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چاپ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و تمدین،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حومانی لبنانی،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زیارت نامه‌ی حضرت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درروز عرفه نیز این جمله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فنعم اخ المواسی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الاحمر،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قمر بنی‌هاشم،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عطایی خراسانی،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مدارک بی‌شمار دیگر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بنی‌هاشم ابوالفضل العباس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در کتاب مناقب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علیه‌السلام در جنگ صفین مرد کامل و بلند اندام بود، به دلیل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شجاعی از دشمن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میدان جنگ آمد و چند نفر از یاران علی علیه‌السلام را کشت و سپس فریاد 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علیه‌السلام به میدان آید، من می‌خواهم او را بکشم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علیه‌السلام از اسب پیاده شد و لباس خود را بیرون آورد و در تن عباس علیه‌السلام کرده و لباس عباس علیه‌السلام را پوشید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کار برای آن بود که دشمن، علی علیه‌السلام را نشناسد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به میدان جنگ رفت و با حمله‌ی قهرمانانه با یک ضربت کریب را به خاک هلاکت افکند و سپس به پایگاه خود بازگشت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نفایس الاخبار،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الاحمر،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الکبریت الاحمر علامه بیرجندی،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واژه‌ی رثی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مقتل الحسین ابی‌مخنف،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النقد النزیه،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عبدالحسین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الزیاره،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البهیه،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العباس سردار کربلا،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علیهاالسلام فاطمه دوم، تألیف نگارنده،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چاپ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واژه‌ی رثی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واژه‌ی عبیدالله بن عباس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عبدالرزاق مقرم،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تتمه‌ی المنتهی،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ناسخ التواریخ امام حسین علیه‌السلام،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بهایی،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زندگانی حضرت ابوالفضل،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صادقی اردستانی،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العباس سردار کربلا،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ارشاد المفید،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امام حسین علیه‌السلام، ط رحلی،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ارشاد مفید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جواب را همه‌ی برادران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و سه برادرش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منتخب التواریخ،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ابن‌نما،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ط جدید،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خاطرنشان که تعبیر امام حسین علیه‌السلام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جانم به قربانت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خود، بیانگر عظمت فوق العاده عباس علیه‌السلام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اکسیر العبادات فی اسرار الشهادات، علامه دربندی،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خلاصه ماجرای فوق در کبریت الاحمر، علامه بیرجندی،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منتخب التواریخ،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تعداد سپاه امام حسین علیه‌السلام اختلاف بسیار است، کمترین عددی که گفته شد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بیشترین عددی که ذکر شده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سواره و صد نفر پیاده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مشیر الاحزان ابن‌نما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علامه سید عبدالرزاق مقرم در این مورد به نقل از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خالد صیداوی و غلامش سعد و جابر بن حارث سلمانی، و مجمع بن عبدالله عائدی، به طور دسته جمعی بر دشمنان حمله کردند، چون به قلب دشمن رسیدند، دشمن از هر سو آنها را به محاصره‌ی شدید خود درآورد، و رابطه‌ی آنها را با امام حسین علیه‌السلام گسست، امام حسین علیه‌السلام برادرش عباس علیه‌السلام را به سویشان فرستاد، عباس علیه‌السلام یک تنه به سوی دشمن رفت و یاران حسین علیه‌السلام را از چنگ دشمن رهانید، خون از سر و روی یاران نجات یافته می‌ریخت، که بار دیگر دشمنان بر آنان حمله برده و آنها را در یک نقطه به شهادت رساندند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العباس،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به نقل از حسن بن علی طبرسی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تذکرة الشهداء، ملا حبیب‌الله کاشانی،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الکبریت الاحمر، علامه بیرجندی،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همیاران حضرت اباعبدالله علیه‌السلام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سیاح،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همان مدرک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دربندی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زهیر نزد عبدالله پسر جعفر بن عقیل آمد، و پرچم را از او گرفت، و آن پرچم را نزد عباس علیه‌السلام آورد، و پرچم را به عباس علیه‌السلام داد و ماجرای ازدواج علی با ام‌البنین علیهاالسلام و هدف از آن را بیان نمود، آنگاه به عباس علیه‌السلام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ادخرک ابوک لمثل هذا الیوم فلا تقصر عن حلائل اخیک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پدرت تو را برای همین روز ذخیره نموده، بنابراین در دفاع از حریم حرم برادرت حسین کوتاهی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سخن غیرت عباس علیه‌السلام به جوش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آخر ماجرا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العباس،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الاحمر،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ط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این فرزندم را همنام برادرم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دینیم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مظعون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یکی از سابقین به اسلام و وفاداران مخلص پیامبر صلی الله علیه وآله بود، و نخستین مسلمانی بود که در قبرستان بقیع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 زیارت ناحیه امام هادی علیه‌السلام، هانی بن ثبیت او را کشت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عبارات، مصرع آخر چنین ذکر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کل یوم ظاهر الاحوال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تذکرة الشهداء،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ط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حضرت عباس علیه‌السلام از افراد آخر از یاران امام بود که به میدان رفت و شهید شد، و در آن هنگام امام حسین علیه‌السلام لشکری نداشت تا از هم پاشیده گردد، ولی گویی نظر امام علیه‌السلام این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پرچم در دست عباس علیه‌السلام در اهتزاز است، لشکرش و پایگاهش و افراد اهل خیام، برقرار هستند، و دشمن به خاطر صولت عباس، ترسان است، و در نتیجه حرم رسالت، آرام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این سخن امام حسین در شأن عباس علیه‌السلام نیز بیانگر عظمت و شکوه فوق العاده عباس علیه‌السلام است، که او ستون پولادین و محکمی برای نگهبانی و نگهداری پایگاه حسینی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فصل اول در ماجرای صفین گفته شد، امام حسین علیه‌السلام اجازه‌ی رفتن به میدان را به عباس علیه‌السلام نمی‌داد، عباس علیه‌السلام اصرار می‌کرد و سرانجام وصیت پدر را در جنگ صفین به یاد امام حسین علیه‌السلام آورد، که پدرم سفارش نموده، در چنین روزی جانم را نثار تو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الشهداء،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اکسیر العبادات فی اسرار الشهادات،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الشهداء،ص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الاحمر،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نگهداشتن پرچم و چسباندن آن به سینه با دو دست بریده، در کتاب ترجمه العباس، تألیف عبدالرزاق مقرم،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عباس علیه‌السلام با کمال رعایت ادب، حسین علیه‌السلام را به عنوان مولی و سرور می‌خواند، ولی در اینجا محبت برادری به جوش آمده و او را به عنوان برادر خواند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سید عبدالرزاق مقرم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عباس علیه‌السلام بر اثر اصابت عمود آهنین بر سرش، به زمین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 منی السلام یا اباعبدالله؛ آخرین سلامم بر تو ای اباعبدالله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بعضی این شعر را به خود حسین علیه‌السلام نسبت می‌دهند که در سوگ حضرت عباس علیه‌السلام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اینکه چرا آنجا را نهر علقمه می‌گفتند، گفتاری ذکر شده، از جمله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 به معین درخت سدر است، چون درختی در کنار آن نهر بود، آن نهر به این نام موسوم 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قطعن ایدیهن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الآغانی،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راوندی، مطابق نقل ترجمه‌ی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سردار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العباس سردار کربلا،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النزیه، علامه شیخ عبدالحسین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مقتل ابی‌مخنف،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الاحمر،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ملا حبیب‌الله کاشانی،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العباس، تألیف سید عبدالرزاق مقرم،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مقتل الحسین مقرم،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یک سال قبل که به سوریه سفر کرده بودم، این آرامگاه را از نزدیک دیدم، که در آنجا نوشته بود؛ اینجا مدفن سرهای شانزده تن از شهدای کربلاست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عباس، حضرت قاسم، حضرت علی‌اکبر، عمر بن علی، عبدالله بن علی، حر بن ریاحی، محمد بن علی، عبدالله بن عون، محمد بن مسلم، عبدالله بن عقیل، حسین بن عبدالله، حبیب بن مظاهر، علی بن ابی‌بکر، عثمان بن علی، جعفر بن عقیل و جعفر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علیهم جمیعا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چاپ قدیم،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العباس سردار کربلا،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اکسیر العبادات فی اسرار الشهادات، علامه دربندی، مطابق نقل الوقایع و الحوادث،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ترجمه‌ی العباس مقرم،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عضدالدوله دیلمی، و نوسازی مراقد مطهر، به فرمان او، در کتاب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نقلی این کارها توسط شاه طهماسب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دومین شاه صفویه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شخصیت ابوالفضل علیه‌السلام،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ترجمه‌ی العباس، تألیف سید عبدالرزاق مقرم،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نقلی در سال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شخصیت ابوالفضل،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چهره‌ی درخشان قمر بنی‌هاشم،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خلخالی،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الوقایع والحوادث،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زیارت نامه در کامل الزیارات،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در 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ذکر شده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دریافت این مطلب به کتاب 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شیخ صدوق،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امام صادق علیه‌السلام فرمود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الوقایع و الحوادث،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تألیف دانشمند محقق، مرحوم شیخ محمدباقر ملبوبی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الاحمر، علامه بیرجندی،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واقعه با اندکی اختلاف، در کتاب زندگانی و شخصیت شیخ انصاری، چاپ جدید،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و کرامات، تألیف آیت الله میرزا هادی خراسانی،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طبق نقل کتاب چهره‌ی درخشان قمر بنی‌هاشم علیه‌السلام، نوشته حجةالاسلام علی ربانی،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الاحمر، مطابق نقل کتاب شخصیت ابوالفضل، نوشته عطایی، خراسانی،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ربانی، و از شاگردان برجسته شیخ مرتضی انصاری، مردی زاهد و وارسته بود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جامع الدرر، تألیف آیت الله حاج آقا حسین فاطمی،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العباس، تألیف سید عبدالرزاق مقرم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الوقایع و الحوادث،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شخصیت حضرت ابوالفضل علیه‌السلام،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237</Pages>
  <Words>47881</Words>
  <Characters>188347</Characters>
  <CharactersWithSpaces>234254</CharactersWithSpaces>
  <Paragraphs>2379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2026-08-16T02:00:23Z</dcterms:created>
  <dc:creator>ghaemiyeh.com</dc:creator>
  <dc:description/>
  <dc:language>en-US</dc:language>
  <cp:lastModifiedBy/>
  <dcterms:modified xsi:type="dcterms:W3CDTF">2026-08-16T05:30:30Z</dcterms:modified>
  <cp:revision>1</cp:revision>
  <dc:subject/>
  <dc:title>پرچمدار نینوا</dc:title>
</cp:coreProperties>
</file>

<file path=docProps/custom.xml><?xml version="1.0" encoding="utf-8"?>
<Properties xmlns="http://schemas.openxmlformats.org/officeDocument/2006/custom-properties" xmlns:vt="http://schemas.openxmlformats.org/officeDocument/2006/docPropsVTypes"/>
</file>