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آن آشنا آمد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621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7623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7625_211673320">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167627_211673320">
            <w:r>
              <w:rPr>
                <w:webHidden/>
                <w:rStyle w:val="IndexLink"/>
                <w:rtl w:val="true"/>
              </w:rPr>
              <w:t>بسم اللَّه الرحمن الرحیم‌</w:t>
            </w:r>
            <w:r>
              <w:rPr>
                <w:rStyle w:val="IndexLink"/>
                <w:rtl w:val="true"/>
              </w:rPr>
              <w:tab/>
            </w:r>
            <w:r>
              <w:rPr>
                <w:rStyle w:val="IndexLink"/>
              </w:rPr>
              <w:t>12</w:t>
            </w:r>
          </w:hyperlink>
        </w:p>
        <w:p>
          <w:pPr>
            <w:pStyle w:val="Contents2"/>
            <w:tabs>
              <w:tab w:val="clear" w:pos="8743"/>
              <w:tab w:val="right" w:pos="9026" w:leader="dot"/>
            </w:tabs>
            <w:rPr/>
          </w:pPr>
          <w:hyperlink w:anchor="__RefHeading___Toc167629_211673320">
            <w:r>
              <w:rPr>
                <w:webHidden/>
                <w:rStyle w:val="IndexLink"/>
                <w:rtl w:val="true"/>
              </w:rPr>
              <w:t>فهرست منشورات مسجد مقدّس جمکران‌</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_264"/>
      <w:bookmarkStart w:id="1" w:name="pg53_264"/>
      <w:bookmarkEnd w:id="1"/>
    </w:p>
    <w:p>
      <w:pPr>
        <w:pStyle w:val="Heading2"/>
        <w:numPr>
          <w:ilvl w:val="1"/>
          <w:numId w:val="1"/>
        </w:numPr>
        <w:rPr/>
      </w:pPr>
      <w:bookmarkStart w:id="2" w:name="pg53_264"/>
      <w:bookmarkStart w:id="3" w:name="__RefHeading___Toc16762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پوروهاب، مسلم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آشنا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مسلم پوروهاب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978-964-973-067-7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۷۹۹۲‭‬ ‭</w:t>
      </w:r>
      <w:r>
        <w:rPr>
          <w:rFonts w:eastAsia="IRNazanin" w:cs="IRNazanin"/>
          <w:color w:val="111111"/>
          <w:sz w:val="28"/>
          <w:szCs w:val="28"/>
          <w:lang w:bidi="fa-IR"/>
        </w:rPr>
        <w:t>/</w:t>
      </w:r>
      <w:r>
        <w:rPr>
          <w:rFonts w:ascii="IRNazanin" w:hAnsi="IRNazanin" w:eastAsia="IRNazanin"/>
          <w:color w:val="111111"/>
          <w:sz w:val="28"/>
          <w:sz w:val="28"/>
          <w:szCs w:val="28"/>
          <w:lang w:bidi="fa-IR"/>
        </w:rPr>
        <w:t>و۴۷۷۳</w:t>
      </w:r>
      <w:r>
        <w:rPr>
          <w:rFonts w:ascii="IRNazanin" w:hAnsi="IRNazanin" w:eastAsia="IRNazanin"/>
          <w:color w:val="111111"/>
          <w:sz w:val="28"/>
          <w:sz w:val="28"/>
          <w:szCs w:val="28"/>
          <w:lang w:bidi="fa-IR"/>
        </w:rPr>
        <w:t>‌‌‭آ۸ 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۲‎۰‎۹‎۴‎۱‎۵‎۱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62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پوروهاب، مسلم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آشنا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مسلم پوروهاب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978-964-973-067-7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۷۹۹۲‭‬ ‭</w:t>
      </w:r>
      <w:r>
        <w:rPr>
          <w:rFonts w:eastAsia="IRNazanin" w:cs="IRNazanin"/>
          <w:color w:val="111111"/>
          <w:sz w:val="28"/>
          <w:szCs w:val="28"/>
          <w:lang w:bidi="fa-IR"/>
        </w:rPr>
        <w:t>/</w:t>
      </w:r>
      <w:r>
        <w:rPr>
          <w:rFonts w:ascii="IRNazanin" w:hAnsi="IRNazanin" w:eastAsia="IRNazanin"/>
          <w:color w:val="111111"/>
          <w:sz w:val="28"/>
          <w:sz w:val="28"/>
          <w:szCs w:val="28"/>
          <w:lang w:bidi="fa-IR"/>
        </w:rPr>
        <w:t>و۴۷۷۳</w:t>
      </w:r>
      <w:r>
        <w:rPr>
          <w:rFonts w:ascii="IRNazanin" w:hAnsi="IRNazanin" w:eastAsia="IRNazanin"/>
          <w:color w:val="111111"/>
          <w:sz w:val="28"/>
          <w:sz w:val="28"/>
          <w:szCs w:val="28"/>
          <w:lang w:bidi="fa-IR"/>
        </w:rPr>
        <w:t>‌‌‭آ۸ 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۲‎۰‎۹‎۴‎۱‎۵‎۱</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_268"/>
      <w:bookmarkStart w:id="8" w:name="pg53_268"/>
      <w:bookmarkEnd w:id="8"/>
    </w:p>
    <w:p>
      <w:pPr>
        <w:pStyle w:val="Heading2"/>
        <w:numPr>
          <w:ilvl w:val="1"/>
          <w:numId w:val="1"/>
        </w:numPr>
        <w:rPr/>
      </w:pPr>
      <w:bookmarkStart w:id="9" w:name="pg53_268"/>
      <w:bookmarkStart w:id="10" w:name="__RefHeading___Toc167625_211673320"/>
      <w:bookmarkStart w:id="11" w:name="_Toc3"/>
      <w:bookmarkEnd w:id="9"/>
      <w:bookmarkEnd w:id="10"/>
      <w:r>
        <w:rPr>
          <w:rtl w:val="true"/>
        </w:rPr>
        <w:t>مقدمه ناشر</w:t>
      </w:r>
      <w:bookmarkEnd w:id="11"/>
    </w:p>
    <w:p>
      <w:pPr>
        <w:pStyle w:val="BookText"/>
        <w:rPr/>
      </w:pPr>
      <w:r>
        <w:rPr>
          <w:rFonts w:ascii="IRNazanin" w:hAnsi="IRNazanin" w:eastAsia="IRNazanin"/>
          <w:color w:val="111111"/>
          <w:sz w:val="28"/>
          <w:sz w:val="28"/>
          <w:szCs w:val="28"/>
          <w:rtl w:val="true"/>
          <w:lang w:bidi="fa-IR"/>
        </w:rPr>
        <w:t>از آنجا که انسان همیشه در آمال وآرزو به سر می‌برد تا به خواسته‌های درونی‌اش برسد؛ برای رسیدن به این مقصود راه تلاش را پیش گرفته و ناملایمات راه را به طرق مختلف پشت سر می‌گذارد و بسته به اهمّیت هدف، سعی و کوشش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آمال و آرزو، اهدافی خدایی در پی داشته باشد، تحمل ناملایمات نه تنها سخت نبوده، بلکه بسیار آسان است و لذّتی ماندگار دارد، برخلاف اهداف غیر الهی که طیّ مسیرش پراضطراب و پر مشقّت و رسیدن به هدف، لذّتی گذرا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دیدار با امام زمان‌علیه السلام عدّه‌ای به اشتباه رفته، هدف را فقط دیدار با آن حضرت می‌پندارند، غافل از این‌که </w:t>
      </w:r>
    </w:p>
    <w:p>
      <w:pPr>
        <w:pStyle w:val="BookText"/>
        <w:rPr/>
      </w:pPr>
      <w:r>
        <w:rPr>
          <w:rFonts w:ascii="IRNazanin" w:hAnsi="IRNazanin" w:eastAsia="IRNazanin"/>
          <w:color w:val="111111"/>
          <w:sz w:val="28"/>
          <w:sz w:val="28"/>
          <w:szCs w:val="28"/>
          <w:rtl w:val="true"/>
          <w:lang w:bidi="fa-IR"/>
        </w:rPr>
        <w:t>دیدار، بدون معرفت و شناخت میسّر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امام زمان‌علیه السلام بیش از آن که به زمان و مکان خاصی متعلّق باشد، به حالات روحی و معنوی شخص بر می‌گردد که تا چه حدّ در انجام واجبات و مستحبّات و ترک گناهان تلاش نموده است، چرا که این گناهان است که همانند لکه‌های ابر، جلوی چشمانمان را گرفته، دل را از سفیدی به سیاهی برده و ما را از نعمت دیدار خورشید عالم‌تاب و قطب عالم امکان حضرت صاحب الزمان‌علیه السلام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خورشید را شناخت تا برای دیدنش تلاش نمود و هر چه شناخت بیشتر باشد تلاش به مراتب بیشتر خواهد بود و این کار میسر نمی‌باشد، مگر با ترک گناه و انجام 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نامه‌های اعمال شیعیان که هر هفته به دست ما می‌رسد، سنگین از بار گناهان نبود این دوری و جدایی به درازا نمی‌کشید</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گذرا به شرح حال کسانی که در طی دوران غیبت </w:t>
      </w:r>
    </w:p>
    <w:p>
      <w:pPr>
        <w:pStyle w:val="BookText"/>
        <w:rPr/>
      </w:pPr>
      <w:r>
        <w:rPr>
          <w:rFonts w:ascii="IRNazanin" w:hAnsi="IRNazanin" w:eastAsia="IRNazanin"/>
          <w:color w:val="111111"/>
          <w:sz w:val="28"/>
          <w:sz w:val="28"/>
          <w:szCs w:val="28"/>
          <w:rtl w:val="true"/>
          <w:lang w:bidi="fa-IR"/>
        </w:rPr>
        <w:t>کبرای مولا امام زمان‌علیه السلام سعادت شرفیابی به حضور مقدّسشان را داشته‌اند و یا از کرامات و عنایات خاصه آن حضرت بهره‌مند گشته‌اند، می‌توان دریافت که بیشترین و مهم‌ترین عامل در حصول این توفیق الهی، همان رعایت تقوای الهی و عمل به دستورات اسلامی و یکرنگی و صفای دل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مجموعه می‌خوانید گوشه‌ای است از کرامات بی‌نهایت حضرت صاحب الزمان‌علیه السلام ولی‌عصر از کتاب نجم‌الثاقب، که نشان می‌دهد مولایمان هیچ‌گاه ما را از یاد نبرده، با بزرگواری گوشه چشمی به درماندگان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عمل به دستورات خداوند متعال و ائمه معصومین‌علیهم السلام لیاقت شناخت واقعی مولایمان را داشته، به وظایفمان در عصر غیبت عمل کنیم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شاء اللَّه‌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3_272"/>
      <w:bookmarkStart w:id="13" w:name="pg53_272"/>
      <w:bookmarkEnd w:id="13"/>
    </w:p>
    <w:p>
      <w:pPr>
        <w:pStyle w:val="Heading2"/>
        <w:numPr>
          <w:ilvl w:val="1"/>
          <w:numId w:val="1"/>
        </w:numPr>
        <w:rPr/>
      </w:pPr>
      <w:bookmarkStart w:id="14" w:name="pg53_272"/>
      <w:bookmarkStart w:id="15" w:name="__RefHeading___Toc167627_211673320"/>
      <w:bookmarkStart w:id="16" w:name="_Toc4"/>
      <w:bookmarkEnd w:id="14"/>
      <w:bookmarkEnd w:id="15"/>
      <w:r>
        <w:rPr>
          <w:rtl w:val="true"/>
        </w:rPr>
        <w:t>بسم اللَّه الرحمن الرحیم‌</w:t>
      </w:r>
      <w:bookmarkEnd w:id="16"/>
    </w:p>
    <w:p>
      <w:pPr>
        <w:pStyle w:val="BookText"/>
        <w:rPr/>
      </w:pPr>
      <w:r>
        <w:rPr>
          <w:rFonts w:ascii="IRNazanin" w:hAnsi="IRNazanin" w:eastAsia="IRNazanin"/>
          <w:color w:val="111111"/>
          <w:sz w:val="28"/>
          <w:sz w:val="28"/>
          <w:szCs w:val="28"/>
          <w:rtl w:val="true"/>
          <w:lang w:bidi="fa-IR"/>
        </w:rPr>
        <w:t>در بازار نجف اشرف، در مغازه خالویم نشسته بودم که سر و کلّه کاظم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اشاره‌ای به من کرد و از مقابل حجره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شدم و نگاهی به خالویم انداختم، سرگرم کار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که بشنود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ندارید از خدمت مرخص 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خالو؟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نشسته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سری به منزل بزنم؛ شاید کارم داشته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پشت و پناهت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حجره بیرون آمدم و چشم گرداندم به راهی که کاظم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حجره پایین‌تر انتظارم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 لبخندی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کاظم، چه شده؟ مثل مأموران حکومتی کشیک می‌کشی؟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از کدام طرف زده که تو خوش خبر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آن خبر چه هست؟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منزل نشسته بودم که خدمتکار آقا آمد پی من و گفت که سیّد مهدی خواسته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فوراً رفتم خدمت ایشان، داشتند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نشستم تا نمازشان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من </w:t>
      </w:r>
    </w:p>
    <w:p>
      <w:pPr>
        <w:pStyle w:val="BookText"/>
        <w:rPr/>
      </w:pPr>
      <w:r>
        <w:rPr>
          <w:rFonts w:ascii="IRNazanin" w:hAnsi="IRNazanin" w:eastAsia="IRNazanin"/>
          <w:color w:val="111111"/>
          <w:sz w:val="28"/>
          <w:sz w:val="28"/>
          <w:szCs w:val="28"/>
          <w:rtl w:val="true"/>
          <w:lang w:bidi="fa-IR"/>
        </w:rPr>
        <w:t>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میرزا به حلّه بروید و منزلی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تا چند روز دیگر به حلّه می‌آیم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آقا قصد دارند از نجف اشرف تشریف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که این طور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گفته‌های کاظم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آقا پس از سال‌ها زندگی در نجف اشرف به حلّه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نگفتند کی حرکت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گفتند هرچه زودتر بهتر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گذاشتن قرار برای رفتن به حلّه، از کاظم جدا شدم و به طرف منزل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راه مدام به تصمیمی که آقا گرفته بود،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مطمئن بودم که حتماً خیری در کار سیّد است و او بدون </w:t>
      </w:r>
    </w:p>
    <w:p>
      <w:pPr>
        <w:pStyle w:val="BookText"/>
        <w:rPr/>
      </w:pPr>
      <w:r>
        <w:rPr>
          <w:rFonts w:ascii="IRNazanin" w:hAnsi="IRNazanin" w:eastAsia="IRNazanin"/>
          <w:color w:val="111111"/>
          <w:sz w:val="28"/>
          <w:sz w:val="28"/>
          <w:szCs w:val="28"/>
          <w:rtl w:val="true"/>
          <w:lang w:bidi="fa-IR"/>
        </w:rPr>
        <w:t>در نظر گرفتن مشیّت الهی کاری را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در منزل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 به کار شدم و آنچه را برای سفر لازم داشتم، جمع و جور کردم و برای خواندن نماز وضو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سلام نماز را می‌دادم که صدای خشک درِ چوبی اطاق به گوش رسید و پس از آن صدای پای مادرم در فضای اطاق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سال‌های سال به آن عادت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من نشست و چشمان مهربانش را به من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پیشانی‌ام را روی مهر گذاشتم و پس از بوسیدن آن گوشه‌های سجاده را تا زدم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پسرم، به حجره خالو تقی رفته بودی؟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باشند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ان شاء اللَّه که خیره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طور که معلومه قصد مسافرت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فهمیدی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به تو گفته؟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بار و بُنه‌ات را بسته‌ای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شاید هوای زیارت ابی‌عبداللَّه‌علیه السلام را 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کربلا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در حجره خالو نشسته بودم، کاظم آمد آنجا و به من گفت که سیّد مهدی به او گفته که با میرزا بروید حلّه، من هم تا چند روز دیگر خواهم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سیّد مهدی می‌خواهند از نجف بروند؟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که این‌طور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نماندید با سیّد بروید؟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خواسته‌اند که ما برای تهیه منزل زودتر حرکت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پشت و پناهتان، به امید خدا همه کارها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خوردن چند لقمه نان و خرما از اطاق بیرون رفتم و روی تختی که در گوشه ایوان خانه قرار داشت دراز کشیدم و چشم دوختم به طرف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پلک‌هایم سنگین شد و به خواب عمیقی فرو رفتم و زمانی بیدار شدم که صدای اذان صبح از گلدسته‌های بلند مسجد بر فضای شهر طنین انداخته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عجله از جا برخاستم و به طرف حوض که در وسط حیاط خانه قرار داشت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و 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صدای سُم اسبی در میان کوچه پیچید؛ فهمیدم که طبق قرار ما کاظم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داخل اطاق شدم و وسایل سفرم را برداشتم و </w:t>
      </w:r>
    </w:p>
    <w:p>
      <w:pPr>
        <w:pStyle w:val="BookText"/>
        <w:rPr/>
      </w:pPr>
      <w:r>
        <w:rPr>
          <w:rFonts w:ascii="IRNazanin" w:hAnsi="IRNazanin" w:eastAsia="IRNazanin"/>
          <w:color w:val="111111"/>
          <w:sz w:val="28"/>
          <w:sz w:val="28"/>
          <w:szCs w:val="28"/>
          <w:rtl w:val="true"/>
          <w:lang w:bidi="fa-IR"/>
        </w:rPr>
        <w:t>برای این که مادرم بیدار نشود پاورچین، پاورچین به حیاط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زین کردن اسب افسارش را در دست گرفتم و وارد کوچه شدم؛ کاظم منتظر من ایستاده بود و این پا و آن 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 لبخندی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دیر کردی میرزا؟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خوابم برده بود؛ اگر صدای مؤذن به گوشم نمی‌رسید، حالا حالاها بیدار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حالت که خوابت برد؛ من که تا اذان صبح از خوشحالی بیدار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زل زده‌ای به من؟ سوار شو، زودتر راه بیفتیم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سفرم را به حلقه‌های آهنی دو طرف زین بستم و سوار اسب شدم و بدین ترتیب از کوچه پس کوچه‌های نجف بیرون آمدیم و به طرف حلّه راه</w:t>
      </w:r>
    </w:p>
    <w:p>
      <w:pPr>
        <w:pStyle w:val="BookText"/>
        <w:rPr/>
      </w:pPr>
      <w:r>
        <w:rPr>
          <w:rFonts w:ascii="IRNazanin" w:hAnsi="IRNazanin" w:eastAsia="IRNazanin"/>
          <w:color w:val="111111"/>
          <w:sz w:val="28"/>
          <w:sz w:val="28"/>
          <w:szCs w:val="28"/>
          <w:rtl w:val="true"/>
          <w:lang w:bidi="fa-IR"/>
        </w:rPr>
        <w:t>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سر کیف بود و مدام توی راه شوخی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یک سره به طرف حلّه چهار نعل تاختیم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گرم بود و اسب‌ها خیس عرق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رسیدیم به کنار رودخانه‌ای که از فرات جدا می‌شد، با کشیدن دهنه اسب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کاظم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سرسبزیست؛ بهتر است ساعتی را در این منزل استراحت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خستگی راه هنوز سرحال به نظر می‌رسید با تبسمی به شوخی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شما امر بفرمایید، من در خدمت شما هستم یا امیر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رفتارش خنده‌ام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 پیاده شدیم و آن‌ها </w:t>
      </w:r>
    </w:p>
    <w:p>
      <w:pPr>
        <w:pStyle w:val="BookText"/>
        <w:rPr/>
      </w:pPr>
      <w:r>
        <w:rPr>
          <w:rFonts w:ascii="IRNazanin" w:hAnsi="IRNazanin" w:eastAsia="IRNazanin"/>
          <w:color w:val="111111"/>
          <w:sz w:val="28"/>
          <w:sz w:val="28"/>
          <w:szCs w:val="28"/>
          <w:rtl w:val="true"/>
          <w:lang w:bidi="fa-IR"/>
        </w:rPr>
        <w:t>را در زیر درختی بستیم و خودمان در کنار رود دو زانو نشستیم و پس از شستن دست و صورت، وضو گرفتیم و نماز خواندیم و بعد از آن نیز وقت خوردن 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 توی صورتم و در حالی که لقمه غذا در دهانش می‌جنبید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سفر راضی به نظر نمی‌رسی؟</w:t>
      </w:r>
    </w:p>
    <w:p>
      <w:pPr>
        <w:pStyle w:val="BookText"/>
        <w:rPr/>
      </w:pPr>
      <w:r>
        <w:rPr>
          <w:rFonts w:ascii="IRNazanin" w:hAnsi="IRNazanin" w:eastAsia="IRNazanin"/>
          <w:color w:val="111111"/>
          <w:sz w:val="28"/>
          <w:sz w:val="28"/>
          <w:szCs w:val="28"/>
          <w:rtl w:val="true"/>
          <w:lang w:bidi="fa-IR"/>
        </w:rPr>
        <w:t>از حرفش یکّه خوردم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می‌کنی که از این سفر راضی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لحظه‌ای که به سمت حلّه حرکت کرده‌ایم تا الآن مدام ساکت مانده‌ای و حرفی نمی‌زنی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کن کاظم، هرچه فکر می‌کنم نمی‌توانم بفهمم چرا سیّد مهدی می‌خواهد از نجف به حلّه سفر کند و ساکن آن شهر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برای خودش دلیلی دارد و گرنه سیّد که بی‌علّت کاری را انجام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حلّه‌ای‌ها قدر سیّد را ندانند و احترام او را نگه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نباش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زیادی هستند که در حلّه زندگی می‌کنند و اگر بشنوند آقا به حلّه می‌آیند، خوشحال هم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می‌دانم که در حلّه، تعداد شیعیان زیاد است ولی این را هم می‌دانم که آن‌ها فقط از شیعه‌گری، جز بردن مرده‌های خود به نجف اشرف چیز دیگری یاد نگرفته‌اند و فکر می‌کنند هرکس مرده خود را در خاک نجف دفن کند، از شیعیان است و آمرزیده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سیّد مهدی هم به همین منظور به حلّه </w:t>
      </w:r>
    </w:p>
    <w:p>
      <w:pPr>
        <w:pStyle w:val="BookText"/>
        <w:rPr/>
      </w:pPr>
      <w:r>
        <w:rPr>
          <w:rFonts w:ascii="IRNazanin" w:hAnsi="IRNazanin" w:eastAsia="IRNazanin"/>
          <w:color w:val="111111"/>
          <w:sz w:val="28"/>
          <w:sz w:val="28"/>
          <w:szCs w:val="28"/>
          <w:rtl w:val="true"/>
          <w:lang w:bidi="fa-IR"/>
        </w:rPr>
        <w:t>می‌روند و قصد هدایت آن جماعت را داشته باشند؛ به هر حال چه ایشان در حلّه باشند و چه در نجف، من و تو در خدمت ایشان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شو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هوا تاریک نشده باید خود را به حلّه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سفره را تا می‌زد با لبخندی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چشم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خدمتگزاری حاضرم و شروع کرد با صدای بلند خندیدن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 برخاستم و پس از خوراندن آب به اسب‌ها، سوار اسبم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نیز افسار اسبش را از دستم گرفت و سوار شد و راه حلّه را در پیش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مدام به حرف‌های کاظم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حقّ با او باشد و سیّد به قصد هدایت شیعیان حلّه به آن شهر سفر می‌کنند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هوا کاملاً تاریک نشده بود که به دروازه حلّه رسیدیم و وارد شهر شدیم و یک سره به طرف‌مسجدی که شیعیان درآن نماز می‌خواندند،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در بیرون از مسجد بسته و مقداری آب و علف جلوی آن‌ها گذاشتیم و سپس برای خواندن نماز وارد مسجد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جوانان حلّه دور هم نشسته و مشغول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به سمت محراب رفتیم و سجاده‌ای را که همراهمان بود پهن کردیم و به نماز ایستادیم و پس از ادای فریضه واجب از روی خستگی شانه‌ام را به ستونی که در نزدیکی محراب استوار بود، تکیه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هم وضعی بهتر از من نداشت و آثار خستگی در صورتش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نگذشت که مرد خوشرویی وارد مسجد شد و چند قدم دورتر از ما به نماز </w:t>
      </w:r>
    </w:p>
    <w:p>
      <w:pPr>
        <w:pStyle w:val="BookText"/>
        <w:rPr/>
      </w:pPr>
      <w:r>
        <w:rPr>
          <w:rFonts w:ascii="IRNazanin" w:hAnsi="IRNazanin" w:eastAsia="IRNazanin"/>
          <w:color w:val="111111"/>
          <w:sz w:val="28"/>
          <w:sz w:val="28"/>
          <w:szCs w:val="28"/>
          <w:rtl w:val="true"/>
          <w:lang w:bidi="fa-IR"/>
        </w:rPr>
        <w:t>ایستاد، نماز را خیلی آرام و شمرده می‌خواند و پس از آن مدتی طولانی را به تعقیبات نماز پرداخت و چون این اعمال را به پایان رسانید، نگاهی به من و کاظم انداخت و آرام به طرف ما آمد و با مهربانی سلام کرد و در برابر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تبسّمی بر لبانش جاری بود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سیمای شما معلوم است که از راه دوری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فوراً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جان، از نجف اشرف خدمت می‌رسیم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حلّه بستگانی دارید یا به قصد گردش آمده‌اید؟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کاظم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ما از جانب سیّد مهدی برای انجام کاری آمده‌ایم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منظورتان همان عالم بزرگوار، سیّد مهدی قزوینی 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کمکی از دستم بر می‌آید در خدمتگزاری آن سیّد بزرگوار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من دنباله حرف کاظم را گرفتم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دوستان سیّد مهدی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تصمیم دارند تا چند روز دیگر به حلّه تشریف بیاورند و در این شهر ساکن شوند و ما هم آمده‌ایم تا مکانی را برای سکونت ایشان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نا باورانه نگاهمان کرد و پس از آن گل شادی در رخسارش شکُفت و با خوشحالی رو به ما کرد و 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هدیه‌ای که خداوند در تمام </w:t>
      </w:r>
    </w:p>
    <w:p>
      <w:pPr>
        <w:pStyle w:val="BookText"/>
        <w:rPr/>
      </w:pPr>
      <w:r>
        <w:rPr>
          <w:rFonts w:ascii="IRNazanin" w:hAnsi="IRNazanin" w:eastAsia="IRNazanin"/>
          <w:color w:val="111111"/>
          <w:sz w:val="28"/>
          <w:sz w:val="28"/>
          <w:szCs w:val="28"/>
          <w:rtl w:val="true"/>
          <w:lang w:bidi="fa-IR"/>
        </w:rPr>
        <w:t>عمرم به من عطا کرد شنیدن خبری است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فقیه دانشمند برای شیعیان حلّه برکتی خواهد بود و ما از طعن مردمان اهل تسنّن آسوده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امشب را در خدمت شما باشم و باید تمام مردم حلّه را از این خبر مسرّت‌بخش آگاه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تعارف کردیم، سودی نبخشید و آن مرد با اصرار زیاد ما را به منزل خود برد و به خوبی از ما پذیرایی کرد و به واسطه دوستانی که در حلّه داشت، مسأله محل سکونت سیّد نیز آسان گردید و خانه‌ای را در یکی از محله‌های خوب حلّه برای آن بزرگوار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شیعیان حلّه از آمدن سیّد مهدی آگاه شدند و با خوشحالی انتظار ورود او را می‌کشیدند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روز از ورود ما به شهر حلّه گذشته بود که </w:t>
      </w:r>
    </w:p>
    <w:p>
      <w:pPr>
        <w:pStyle w:val="BookText"/>
        <w:rPr/>
      </w:pPr>
      <w:r>
        <w:rPr>
          <w:rFonts w:ascii="IRNazanin" w:hAnsi="IRNazanin" w:eastAsia="IRNazanin"/>
          <w:color w:val="111111"/>
          <w:sz w:val="28"/>
          <w:sz w:val="28"/>
          <w:szCs w:val="28"/>
          <w:rtl w:val="true"/>
          <w:lang w:bidi="fa-IR"/>
        </w:rPr>
        <w:t>اطلاع حاصل کردیم ایشان به نزدیکی حلّه رسیده‌اند، جمعیّت زیادی در پی ما به استقبال سیّد از شهر بیرون آمدند و او را با سلام و صلوات وارد شهر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روز، منزل سیّد محل رفت و آمد شیعیان گردید و ایشان در هدایت آن جماعت بسیار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بیش از یکصد هزار نفر در محضر آن بزرگوار از صالحان بنام گردیدند و حتی عدّه‌ای از سنّی مذهبان نیز با دیدن کرامات و بزرگواری ایشان به مذهب امامیّه درآمدند و من و کاظم نیز در همه حال در خدمت‌گزاری حاضر بودیم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روزی کاظم دوباره خوشحال‌تر از دفعه قبل به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که با او بودم با صفات اخلاقی او خوب آشنا شده بودم و از طرز رفتارش، آنچه را که در </w:t>
      </w:r>
    </w:p>
    <w:p>
      <w:pPr>
        <w:pStyle w:val="BookText"/>
        <w:rPr/>
      </w:pPr>
      <w:r>
        <w:rPr>
          <w:rFonts w:ascii="IRNazanin" w:hAnsi="IRNazanin" w:eastAsia="IRNazanin"/>
          <w:color w:val="111111"/>
          <w:sz w:val="28"/>
          <w:sz w:val="28"/>
          <w:szCs w:val="28"/>
          <w:rtl w:val="true"/>
          <w:lang w:bidi="fa-IR"/>
        </w:rPr>
        <w:t>وجودش می‌گذشت، حدس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یکی از آن ایامی بود که می‌شد از ظاهرش راز درونش را فهمید؛ بنابراین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که باز هم خبر تازه‌ای به گوشت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شادمانی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خوب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اگر بشنوی مژدگانی هم می‌دهی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حالا آن خبر چه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چیزی بالاتر از زیارت ابی عبداللَّه‌علیه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قصد زیارت مولای شیعیان را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تو هم با من خواهی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فکر می‌کنی که من هم با تو به کربلا خواهم آمد؟ </w:t>
      </w:r>
    </w:p>
    <w:p>
      <w:pPr>
        <w:pStyle w:val="BookText"/>
        <w:rPr/>
      </w:pPr>
      <w:r>
        <w:rPr>
          <w:rFonts w:ascii="IRNazanin" w:hAnsi="IRNazanin" w:eastAsia="IRNazanin"/>
          <w:color w:val="111111"/>
          <w:sz w:val="28"/>
          <w:sz w:val="28"/>
          <w:szCs w:val="28"/>
          <w:rtl w:val="true"/>
          <w:lang w:bidi="fa-IR"/>
        </w:rPr>
        <w:t>در حالی که لبخند از لبانش دور نمی‌شد،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سیّد فرموده‌اند و ایشان نیز به زیارت کربلا مشرّف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خبر خوشحال کننده‌ای بود و مدّت‌ها آرزوی چنین سفری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آقا امام حسین‌علیه السلام به من آرامش می‌داد، خصوصاً این که در جوار فقیه عالیقدر سیّد مهدی قزوینی به پابوس آقا می‌رفتم و این افتخاری بود که نصیب هر کسی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شادمانی کاظم را در آغوش گرفتم و در آن حال از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از کجا شنیده‌ای؟</w:t>
      </w:r>
    </w:p>
    <w:p>
      <w:pPr>
        <w:pStyle w:val="BookText"/>
        <w:rPr/>
      </w:pPr>
      <w:r>
        <w:rPr>
          <w:rFonts w:ascii="IRNazanin" w:hAnsi="IRNazanin" w:eastAsia="IRNazanin"/>
          <w:color w:val="111111"/>
          <w:sz w:val="28"/>
          <w:sz w:val="28"/>
          <w:szCs w:val="28"/>
          <w:rtl w:val="true"/>
          <w:lang w:bidi="fa-IR"/>
        </w:rPr>
        <w:t>خود را از آغوش من جدا کرد و با تبسّم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 آن طور هم که فکر می‌کردی همیشه بد خبر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دستپاچگی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با تو مزاح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نگفتی از کجا فهمیدی که سیّد قصد رفتن به کربلا را دارد؟</w:t>
      </w:r>
    </w:p>
    <w:p>
      <w:pPr>
        <w:pStyle w:val="BookText"/>
        <w:rPr/>
      </w:pPr>
      <w:r>
        <w:rPr>
          <w:rFonts w:ascii="IRNazanin" w:hAnsi="IRNazanin" w:eastAsia="IRNazanin"/>
          <w:color w:val="111111"/>
          <w:sz w:val="28"/>
          <w:sz w:val="28"/>
          <w:szCs w:val="28"/>
          <w:rtl w:val="true"/>
          <w:lang w:bidi="fa-IR"/>
        </w:rPr>
        <w:t>ایشان خودشان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به طرف کربلا حرکت می‌کنیم؟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چهاردهم شعبان، آقا قصد دارند نیمه شعبان را در کربلا باشند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موعود فرا رسید و ما نماز صبح را به سیّد اقتدا کردیم و پس از ادای فریضه واجب راه کربلا را در پیش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ابری بود و ما راحت‌تر سفر می‌کردیم و پس از ساعتی به شط هندیّه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مدام در حال ذکر گفتن بود و توجهی به اطراف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راه سرسبز و آباد بود و ما از زیر شاخ و برگ درختانی </w:t>
      </w:r>
    </w:p>
    <w:p>
      <w:pPr>
        <w:pStyle w:val="BookText"/>
        <w:rPr/>
      </w:pPr>
      <w:r>
        <w:rPr>
          <w:rFonts w:ascii="IRNazanin" w:hAnsi="IRNazanin" w:eastAsia="IRNazanin"/>
          <w:color w:val="111111"/>
          <w:sz w:val="28"/>
          <w:sz w:val="28"/>
          <w:szCs w:val="28"/>
          <w:rtl w:val="true"/>
          <w:lang w:bidi="fa-IR"/>
        </w:rPr>
        <w:t>حرکت می‌کردیم که در دو طرف جاده قد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مجذوب زیبایی طبیعت شده بودم و از ا ین همه طراوت و شادابی لذّت می‌بردم و صدای پای آب رودخانه به جذابیّت طبیعت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هم وضعی چون من داشت و مدام به این طرف و آن طرف سر می‌گرداند و از تعجّب دهانش باز مانده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 طویریج مثل عروسی خوشبخت در میان باغی پر از گل به نظر می‌رسید و جز خداوند یکتا هیچ دستی توان چنین پیرایشی را نداشت و هرچه به آن نزدیک‌تر می‌شدیم، تماشایی‌تر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آوازه سرسبزی طویریج را شنیده بودم؛ امّا نه در این حدّ که اکنون با چشم می‌دیدم و به واسطه این همه زیبایی، به قبیله بنی‌طرف که ساکنین آن‌جا بودند، رشک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w:t>
      </w:r>
    </w:p>
    <w:p>
      <w:pPr>
        <w:pStyle w:val="BookText"/>
        <w:rPr/>
      </w:pPr>
      <w:r>
        <w:rPr>
          <w:rFonts w:ascii="IRNazanin" w:hAnsi="IRNazanin" w:eastAsia="IRNazanin"/>
          <w:color w:val="111111"/>
          <w:sz w:val="28"/>
          <w:sz w:val="28"/>
          <w:szCs w:val="28"/>
          <w:rtl w:val="true"/>
          <w:lang w:bidi="fa-IR"/>
        </w:rPr>
        <w:t>خانه‌های مردم طویریج به چشم می‌آمد و همهمه‌های ضعیفی به گوش می‌رسید و هرچه به آن محل آباد نزدیک‌تر می‌شدیم، آن صداها نیز بلندتر شنیده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چند خانه گذشتیم و به طرف میدانگاهی که در ضلع غربی طویریج قرار داشت،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در دو طرف جاده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ذکر گویان بدون توجه به اطرافش به سمت میدانگاه پیش می‌رفت و ما هم به دنبالش حرکت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خود را به من نزدیک‌تر کرد و به آهستگی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جمعیّت در این شهر زندگی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نگاهم افتاد به مردمانی که دو طرف جاده مانده بودند، تعدادشان خیلی زیاد بود در جواب کاظم گفتم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نمی‌کنم؛ این‌ها که ظاهراً شبیه قبیله بنی طرف </w:t>
      </w:r>
    </w:p>
    <w:p>
      <w:pPr>
        <w:pStyle w:val="BookText"/>
        <w:rPr/>
      </w:pPr>
      <w:r>
        <w:rPr>
          <w:rFonts w:ascii="IRNazanin" w:hAnsi="IRNazanin" w:eastAsia="IRNazanin"/>
          <w:color w:val="111111"/>
          <w:sz w:val="28"/>
          <w:sz w:val="28"/>
          <w:szCs w:val="28"/>
          <w:rtl w:val="true"/>
          <w:lang w:bidi="fa-IR"/>
        </w:rPr>
        <w:t>نیستند و بیشتر به بادیه نشینان اطراف حلّه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عدّه‌ای با دیدن سیّد مهدی به طرف ما آمدند آن‌ها از شیعیان حلّه بودند و بعضی‌هایشان به منزل سیّد مهدی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جماعت که از دیگران مسن‌تر بود، سلام کرد و با ناراحتی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داد ما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چند روز است که در این محل آواره‌ایم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نگاهی به جمعیّت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سرش را تکان داد و در جواب پیرمرد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باشید، ان شاء اللَّه مشکل شما آسان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دعایش نمودند و راه را برای عبورش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قدمی نرفته بودیم که عدّه‌ای از مردم نجف راه را بر ما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آن‌ها را هم مثل مردمان </w:t>
      </w:r>
    </w:p>
    <w:p>
      <w:pPr>
        <w:pStyle w:val="BookText"/>
        <w:rPr/>
      </w:pPr>
      <w:r>
        <w:rPr>
          <w:rFonts w:ascii="IRNazanin" w:hAnsi="IRNazanin" w:eastAsia="IRNazanin"/>
          <w:color w:val="111111"/>
          <w:sz w:val="28"/>
          <w:sz w:val="28"/>
          <w:szCs w:val="28"/>
          <w:rtl w:val="true"/>
          <w:lang w:bidi="fa-IR"/>
        </w:rPr>
        <w:t>حلّه به آرامش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اسب پیاده شد و به سوی خانه‌ای که متعلق به مردی عرب بود، حرکت کرد و در حال وارد شدن به آن خانه بود که مرا به نام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اسب پیاده شدم و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 ببین چرا زوّار ناراحتند و در این شهر اجتماع کرده‌اند؟ و سپس وارد آن منزل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رسیدن سیّد به آن شهر به گوش زوّاری که سرگردان مانده بودند رسید و آن‌ها به وجود ایشان در آنجا دلخوش شدند و در بیرون خانه‌ای که سیّد در آن به سر می‌برد،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هم از اسب پیاده شد و نزد من آمد و به اتفاق هم به سوی مردی که در حلّه با او آشنا بودم،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تخته سنگی نشسته بود و افسار شترش را در دست داشت و زل زده بود به راه؛ آرام دستم را روی </w:t>
      </w:r>
    </w:p>
    <w:p>
      <w:pPr>
        <w:pStyle w:val="BookText"/>
        <w:rPr/>
      </w:pPr>
      <w:r>
        <w:rPr>
          <w:rFonts w:ascii="IRNazanin" w:hAnsi="IRNazanin" w:eastAsia="IRNazanin"/>
          <w:color w:val="111111"/>
          <w:sz w:val="28"/>
          <w:sz w:val="28"/>
          <w:szCs w:val="28"/>
          <w:rtl w:val="true"/>
          <w:lang w:bidi="fa-IR"/>
        </w:rPr>
        <w:t>شانه‌اش گذاشتم و با صدایی که بشنود،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برگرداند و متوجه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اینجا نشسته‌ای؟</w:t>
      </w:r>
    </w:p>
    <w:p>
      <w:pPr>
        <w:pStyle w:val="BookText"/>
        <w:rPr/>
      </w:pPr>
      <w:r>
        <w:rPr>
          <w:rFonts w:ascii="IRNazanin" w:hAnsi="IRNazanin" w:eastAsia="IRNazanin"/>
          <w:color w:val="111111"/>
          <w:sz w:val="28"/>
          <w:sz w:val="28"/>
          <w:szCs w:val="28"/>
          <w:rtl w:val="true"/>
          <w:lang w:bidi="fa-IR"/>
        </w:rPr>
        <w:t>دلش لبریز از غصه بود آهی از ته دل کشید و با ناراحتی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اسیریم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تمام شب و روز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اینجا مانده‌اید، مشکلتان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پیش برای زیارت ابی‌عبداللَّه‌علیه السلام از حلّه بیرون آمدیم و به اینجا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عدّه‌ای به ما گفتند که قبیله عنیزه در بین راه کمین کرده‌اند و کاروان‌ها را غارت می‌کنند؛ ما هم ترسیدیم و اینجا ماندیم و کسی را برای تحقیق فرستادیم و معلوم شد که موضوع حقیقت </w:t>
      </w:r>
    </w:p>
    <w:p>
      <w:pPr>
        <w:pStyle w:val="BookText"/>
        <w:rPr/>
      </w:pPr>
      <w:r>
        <w:rPr>
          <w:rFonts w:ascii="IRNazanin" w:hAnsi="IRNazanin" w:eastAsia="IRNazanin"/>
          <w:color w:val="111111"/>
          <w:sz w:val="28"/>
          <w:sz w:val="28"/>
          <w:szCs w:val="28"/>
          <w:rtl w:val="true"/>
          <w:lang w:bidi="fa-IR"/>
        </w:rPr>
        <w:t>دارد و علاوه بر آن، تعداد راهزنان نیز بسیار است و در این چند روز نه کسی از کربلا به این طرف می‌آید و نه کسی از حلّه و نجف می‌تواند وارد کربلا شود و همه ما در این مکان گرفتاریم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نباش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هم به اینجا تشریف آورده‌اند؛ ان شاء اللَّه فکری می‌کنند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نام سیّد خوشحال شد و برای سلامتی او دعا کرد، از او جدا شدیم و به داخل خانه‌ای که سید در آن ساکن شده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وقتی فهمید از همراهان سیّد هستیم با کمال تواضع ما را به اطاقی که ایشان بودند،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داشت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وضو گرفتیم و پشت سر آقا نماز ظهر و عصر را خواندیم، سپس آقا پرسید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مردمان پریشانند؟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قبیله عنیزه راه را بسته‌اند و زوّار را غارت می‌کنند و این بنده‌های خدا سه روز است در این محل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حرفم تمام نشده بود که سر و صدای زیادی در فضای شهر پیچید و فریادهای اللَّه اکبر در کوچه پس کوچه‌های آن طنین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تعجّب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شده است و ا ین سر و صداها از چیست؟</w:t>
      </w:r>
    </w:p>
    <w:p>
      <w:pPr>
        <w:pStyle w:val="BookText"/>
        <w:rPr/>
      </w:pPr>
      <w:r>
        <w:rPr>
          <w:rFonts w:ascii="IRNazanin" w:hAnsi="IRNazanin" w:eastAsia="IRNazanin"/>
          <w:color w:val="111111"/>
          <w:sz w:val="28"/>
          <w:sz w:val="28"/>
          <w:szCs w:val="28"/>
          <w:rtl w:val="true"/>
          <w:lang w:bidi="fa-IR"/>
        </w:rPr>
        <w:t>کاظم فوراً از اطاق بیرون رفت و طولی نکشید که نفس‌زنان برگشت و وحشت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سر و صداها از زوّار است؛ گویا قصد کرده‌اند به طرف کربلا بروند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با تعجّب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قبیله عنیزه متفرّق شده‌اند؟</w:t>
      </w:r>
    </w:p>
    <w:p>
      <w:pPr>
        <w:pStyle w:val="BookText"/>
        <w:rPr/>
      </w:pPr>
      <w:r>
        <w:rPr>
          <w:rFonts w:ascii="IRNazanin" w:hAnsi="IRNazanin" w:eastAsia="IRNazanin"/>
          <w:color w:val="111111"/>
          <w:sz w:val="28"/>
          <w:sz w:val="28"/>
          <w:szCs w:val="28"/>
          <w:rtl w:val="true"/>
          <w:lang w:bidi="fa-IR"/>
        </w:rPr>
        <w:t>نه آقا، قوم بنی طرف همگی شمشیر بسته‌اند و قصد دارند با کمک زوّار با عنیزه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تبسّمی بر لبان سیّد نشست و 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طرف برای این که زوّار را از خانه‌هایشان بیرون کنند، این حیله را ریخته‌اند وگرنه بنی‌طرف که قابل جنگیدن با عنیزه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بنی‌طرف این چنین مکر کرده‌اند؟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طرف برای این که بار میهمانداری را از روی دوششان بردارند، دست به این عمل زده‌اند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ابرهای تیره پهنای آسمان را فراگرفت و قطره‌های باران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ساعتی از </w:t>
      </w:r>
    </w:p>
    <w:p>
      <w:pPr>
        <w:pStyle w:val="BookText"/>
        <w:rPr/>
      </w:pPr>
      <w:r>
        <w:rPr>
          <w:rFonts w:ascii="IRNazanin" w:hAnsi="IRNazanin" w:eastAsia="IRNazanin"/>
          <w:color w:val="111111"/>
          <w:sz w:val="28"/>
          <w:sz w:val="28"/>
          <w:szCs w:val="28"/>
          <w:rtl w:val="true"/>
          <w:lang w:bidi="fa-IR"/>
        </w:rPr>
        <w:t>رفتن زوّار به طرف کربلا نگذشته بود که دوباره همان سر و صداها به گوش رسید و بنا به گفته سیّد، قبیله بنی‌طرف بدون جنگ به طویریج برگشته بودند و زودتر به داخل خانه‌هایشان رفته و درها را از پشت بسته بودند و زوّار نیز در عقب آن‌ها وارد طویریج شدند و چون درها را بسته دیدند، در زیر سایه‌بان‌ها پناه گرفتند تا از بارش باران در امان باشند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چون زوّار را به آن حال دیدند، ناراحت شدند و مدام طول و عرض اطاق را با گام‌های کوتاه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هرگز او را بدین حال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برافروخته به نظر می‌رسید و دانه‌های تسبیح را تند تند می‌غلطانید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در میانه اطاق ایستاد و دو زانو رو به قبله نشست و دست‌هایش را به سمت آسمان گرفت و با </w:t>
      </w:r>
    </w:p>
    <w:p>
      <w:pPr>
        <w:pStyle w:val="BookText"/>
        <w:rPr/>
      </w:pPr>
      <w:r>
        <w:rPr>
          <w:rFonts w:ascii="IRNazanin" w:hAnsi="IRNazanin" w:eastAsia="IRNazanin"/>
          <w:color w:val="111111"/>
          <w:sz w:val="28"/>
          <w:sz w:val="28"/>
          <w:szCs w:val="28"/>
          <w:rtl w:val="true"/>
          <w:lang w:bidi="fa-IR"/>
        </w:rPr>
        <w:t>صدایی که از عمق وجودش برمی‌خاست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عظمتت قسم می‌دهم که این زوّار را به سلامت به مقصد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و آل محمد قسم می‌دهم این بندگان ناقابل خود را یاری فرما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به ذکر و تسبیح و صلوات نشست و چنان از صمیم قلب دعا می‌خواند که اشک در چشمانش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 برخاست و چشم به بیرون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بیرون رفت و ما هم به دنبالش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با دیدن سیّد به دورش حلقه زدند؛ ناگهان دیدیم که سواری از دور به تاخت به طرف ما می‌آید، جمعیّت به گمان این که از سواران عنیزه است، متفرق شدند و آن سوار مستقیم به سمت سیّد آمد </w:t>
      </w:r>
    </w:p>
    <w:p>
      <w:pPr>
        <w:pStyle w:val="BookText"/>
        <w:rPr/>
      </w:pPr>
      <w:r>
        <w:rPr>
          <w:rFonts w:ascii="IRNazanin" w:hAnsi="IRNazanin" w:eastAsia="IRNazanin"/>
          <w:color w:val="111111"/>
          <w:sz w:val="28"/>
          <w:sz w:val="28"/>
          <w:szCs w:val="28"/>
          <w:rtl w:val="true"/>
          <w:lang w:bidi="fa-IR"/>
        </w:rPr>
        <w:t>و در چند قدمی او توقّف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خوش سیمایی بود و بر اسبی سوار شده بود که زیبایی آهو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آستین‌های پیراهنش را تا آرنج بالا زده بود و نیزه بلندی در دست راستش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کسی را به آن زیبایی و هیبت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 انسان را مجذوب‌خویش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می‌شد از زیبای‌اش چشم پوشید و نه می‌شد بر سیمایش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چون یاس از وجودش به مشام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به نرمی نسیم سلام کرد، آنگاه رو به سیّد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کسی فرستاد که سلام می‌فرستد بر تو؛ او کنج محمد آقا و صفر آقا است که از صاحب منصبان نظامی دولت عثمانیه‌اند و می‌گویند هر آینه زوّار بیایند که ما عنیزه را از راه طرد کردیم و با لشکر </w:t>
      </w:r>
    </w:p>
    <w:p>
      <w:pPr>
        <w:pStyle w:val="BookText"/>
        <w:rPr/>
      </w:pPr>
      <w:r>
        <w:rPr>
          <w:rFonts w:ascii="IRNazanin" w:hAnsi="IRNazanin" w:eastAsia="IRNazanin"/>
          <w:color w:val="111111"/>
          <w:sz w:val="28"/>
          <w:sz w:val="28"/>
          <w:szCs w:val="28"/>
          <w:rtl w:val="true"/>
          <w:lang w:bidi="fa-IR"/>
        </w:rPr>
        <w:t>خود در پشتۀ سلیمانیه بر سر جاده منتظر زوّاریم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نگاهی به روی مبارک آن سوار کردند و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تا تپه سلیمانیه با ما همراه می‌شوید؟</w:t>
      </w:r>
    </w:p>
    <w:p>
      <w:pPr>
        <w:pStyle w:val="BookText"/>
        <w:rPr/>
      </w:pPr>
      <w:r>
        <w:rPr>
          <w:rFonts w:ascii="IRNazanin" w:hAnsi="IRNazanin" w:eastAsia="IRNazanin"/>
          <w:color w:val="111111"/>
          <w:sz w:val="28"/>
          <w:sz w:val="28"/>
          <w:szCs w:val="28"/>
          <w:rtl w:val="true"/>
          <w:lang w:bidi="fa-IR"/>
        </w:rPr>
        <w:t>آن سوار در حالی که تبسّمی بر لب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نگاهی به آفتاب انداخت؛ سپس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آماده کن تا به اتفاق زوّار به طرف کربلا حرکت کنیم و به کاظم نیز گفت که زوّار را برای رفتن خبر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اسب را زین کرده و کمک کردم تا ایشان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عربی که در خانه‌اش میهمان بودیم سراسیمه از خانه‌اش بیرون آمد و افسار اسب سیّد را در دست گرفت و با التماس رو به سیّد کرد و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خطرناک است و چیزی به شب باقی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نزد من بمانید تا کاملاً به درستی خبر واقف شوید و بی‌جهت وجود مبارکتان را به خطر نیاندازید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نگاهی از روی مهربانی به او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درست می‌گویید؛ ولی چاره‌ای نیست و باید زوّار به موقع به کربلا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ان شاء اللَّه خداوند بندگانش را از بلا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آن سوار پیشاپیش ما حرکت می‌کرد به طرف تپه سلیمانیه راه افتادیم و زوّار نیز در پی ما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هنوز از پشت، چشم به قامت آن سوار دوخته بود و چشم از جمال او برنمی‌داشت و در آن حال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تمام عمرم هرگز به زیبایی این جوان کسی را ندیده‌ام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نگاهم را متوجه سیمای نورانی آن سوار کردم و در </w:t>
      </w:r>
    </w:p>
    <w:p>
      <w:pPr>
        <w:pStyle w:val="BookText"/>
        <w:rPr/>
      </w:pPr>
      <w:r>
        <w:rPr>
          <w:rFonts w:ascii="IRNazanin" w:hAnsi="IRNazanin" w:eastAsia="IRNazanin"/>
          <w:color w:val="111111"/>
          <w:sz w:val="28"/>
          <w:sz w:val="28"/>
          <w:szCs w:val="28"/>
          <w:rtl w:val="true"/>
          <w:lang w:bidi="fa-IR"/>
        </w:rPr>
        <w:t>دل به تحسین وی نشستم و به کاظم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می‌گویی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بزرگان و اشراف زادگان عثمانی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می‌خورم که به تنهایی از پس قبیله عنیزه برمی‌آید، نظر تو چیست میرزا؟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شجاعی به‌نظر می‌رسد و در دلیری او شکّی نیست وگر نه این همه راه پر خطر را به تنهایی تا طویریج نمی‌آمد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به محلی رسیدیم که قبیله عنیزه در آن موضع گرفته بودند؛ هیچ اثری از آن‌ها نبود جز گرد و غباری که از دور در وسط بیابان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هیچ خطری از آن مکان مخوف گذشتیم و به تپه سلیمانیه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سوار مثل باد از سر بالایی تپه عبور کرد و به </w:t>
      </w:r>
    </w:p>
    <w:p>
      <w:pPr>
        <w:pStyle w:val="BookText"/>
        <w:rPr/>
      </w:pPr>
      <w:r>
        <w:rPr>
          <w:rFonts w:ascii="IRNazanin" w:hAnsi="IRNazanin" w:eastAsia="IRNazanin"/>
          <w:color w:val="111111"/>
          <w:sz w:val="28"/>
          <w:sz w:val="28"/>
          <w:szCs w:val="28"/>
          <w:rtl w:val="true"/>
          <w:lang w:bidi="fa-IR"/>
        </w:rPr>
        <w:t>طرف سرازیری تپه ناپدید شد و ما به زحمت خود را به بالای تپه رساندیم و هرچه جستجو کردیم آن سوار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زمین فرو رفته یا به آسمان بالا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تعجّب به هم نگاه می‌کردیم و از ناپدید شدن آن سوار در شگفت مانده بودیم و موضعی هم نبود که ایشان در آنجا مخفی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تپه تمام دشت کاملاً دیده می‌شد و مدّتی طول می‌کشید تا کسی بتواند از نظر ما غایب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خود را به سیّد رساندم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کجا رفت و آن لشکری که ایشان می‌گفتند در پشت تپه سلیمانیه موضع گرفته‌اند کجایند؟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من انداخت و با صدایی که زوّاران دیگر نیز بشنوند،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باز شک دارید که آن وجود مبارک فریادرس ضعیفان، مولای شیعیان صاحب الامرعلیه السلام بودند؟</w:t>
      </w:r>
    </w:p>
    <w:p>
      <w:pPr>
        <w:pStyle w:val="BookText"/>
        <w:rPr/>
      </w:pPr>
      <w:r>
        <w:rPr>
          <w:rFonts w:ascii="IRNazanin" w:hAnsi="IRNazanin" w:eastAsia="IRNazanin"/>
          <w:color w:val="111111"/>
          <w:sz w:val="28"/>
          <w:sz w:val="28"/>
          <w:szCs w:val="28"/>
          <w:rtl w:val="true"/>
          <w:lang w:bidi="fa-IR"/>
        </w:rPr>
        <w:t>در حالی که اشک شوق از چشمان زوّار سرازیر بود، یک صدا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واللَّه، به خدا قسم که آن سوار مولای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بدنم با شنیدن حرف سیّد لرزید، و بغض گلویم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زودتر او را می‌شناختم و دست و پایش را می‌بوسیدم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که مرا بدان حال دید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نیز اول او را نشناختم، امّا زمانی که در پیشاپیش ما حرکت می‌کرد به نظرم رسید که او را قبلاً هم دیده‌ام؛ ولی هرچه فکر کردم به یاد نیاوردم که کی و کجا او را زیارت کرده‌ام و زمانی وجود نازنین ایشان به یادم آمد </w:t>
      </w:r>
    </w:p>
    <w:p>
      <w:pPr>
        <w:pStyle w:val="BookText"/>
        <w:rPr/>
      </w:pPr>
      <w:r>
        <w:rPr>
          <w:rFonts w:ascii="IRNazanin" w:hAnsi="IRNazanin" w:eastAsia="IRNazanin"/>
          <w:color w:val="111111"/>
          <w:sz w:val="28"/>
          <w:sz w:val="28"/>
          <w:szCs w:val="28"/>
          <w:rtl w:val="true"/>
          <w:lang w:bidi="fa-IR"/>
        </w:rPr>
        <w:t>که از ما جدا شده بودند و فهمیدم که ایشان همان شخصی هستند که در حلّه به منزل ما آمده و مرا از واقعه سلیمانیه آگاه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بالای تپه سلیمانیه سرازیر شدیم و به سرعت به طرف کربلا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جمال بی مثال امام در مقابل چشمانم قرار داشت و حسرتی که برای همیشه در دلم باقی ماند؛ کاظم هم حال و روزی چون من داشت و مدام در طول راه بدون هیچ حرفی به فکر فرو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تپه سلیمانیه به بعد سیّد مهدی پیشاپیش زوّار حرکت می‌کرد و من و کاظم هم در چند قدمی او راه می‌رفتیم با صدایی که به گوش نرسد رو به کاظم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 سلیمانیه چیزی شنیده‌ای؟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تعجّب نگاهم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در سلیمانیه چه اتفاقی افتاده که باید از آن آگاه باشم؟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خودم هم نمی‌دانم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از من می‌پرسی؟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نشنیدی سیّد گفت که آن سوار قبلاً در حلّه به منزل من آمده بودند و مرا از واقعه سلیمانیه آگاه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سیّد چنین گفت ولی از آن واقعه 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راه را بدون حرف گذراندیم و طولی نکشید که به دروازه کربلا رسیدیم و با کمال تعجّب دیدیم که لشکر عثمانیه در بالای قلعه ایستاده‌اند؛ آن‌ها نیز از دیدن ما مبهوت مانده بودند و آمدن ما را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با تبسّمی شیرین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زوّار ابی عبداللَّه‌علیه السلام هستیم و از حلّه و نجف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حلّه و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نگاهی به زوّار که تمام صحرا را پر کرده بودند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حلّه و نجف که توسط عنیزه نا امن است و کسی از ترس آن‌ها رفت و آمد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لشکر عثمانیه راحت باشید و در جای امن بنشینید و مزد خود را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مسلمانان نیز پروردگاری هست که حافظ ما باشد و در هنگام سختی و بلا به ما کمک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بدون توجه به آن‌ها وارد دروازه شهر شدند و ما نیز در پی او روان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قدمی از دروازه فاصله نگرفته بودیم که دیدیم امیر عثمانیه کنج آقا محمد بر تختی نشسته و چشم به زوّار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به او </w:t>
      </w:r>
    </w:p>
    <w:p>
      <w:pPr>
        <w:pStyle w:val="BookText"/>
        <w:rPr/>
      </w:pPr>
      <w:r>
        <w:rPr>
          <w:rFonts w:ascii="IRNazanin" w:hAnsi="IRNazanin" w:eastAsia="IRNazanin"/>
          <w:color w:val="111111"/>
          <w:sz w:val="28"/>
          <w:sz w:val="28"/>
          <w:szCs w:val="28"/>
          <w:rtl w:val="true"/>
          <w:lang w:bidi="fa-IR"/>
        </w:rPr>
        <w:t>سلام کردند و او با دیدن سیّد از جا برخاست و 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سیّد لبخندزنان رو به امیر عثمانیه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قاصدی نزد ما فرستادی و ما را تشویق به آمدن کردی، از تو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 آقا لحظه‌ای مبهوت به چشمان سیّد نگاه کرد و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قاصد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قاصدی به نزد شما نفرستادم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چیست؟</w:t>
      </w:r>
    </w:p>
    <w:p>
      <w:pPr>
        <w:pStyle w:val="BookText"/>
        <w:rPr/>
      </w:pPr>
      <w:r>
        <w:rPr>
          <w:rFonts w:ascii="IRNazanin" w:hAnsi="IRNazanin" w:eastAsia="IRNazanin"/>
          <w:color w:val="111111"/>
          <w:sz w:val="28"/>
          <w:sz w:val="28"/>
          <w:szCs w:val="28"/>
          <w:rtl w:val="true"/>
          <w:lang w:bidi="fa-IR"/>
        </w:rPr>
        <w:t>سیّد آنچه را گذشته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آقا لحظه‌ای به فکر فرو رفت و در حالی که زیر لب مدام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خیل عظیم زوّار انداخت و به سیّد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اصلاً خبر نداشتم شما به زیارت می‌آیید تا قاصد به نزدتان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ثانی اکنون پانزده </w:t>
      </w:r>
    </w:p>
    <w:p>
      <w:pPr>
        <w:pStyle w:val="BookText"/>
        <w:rPr/>
      </w:pPr>
      <w:r>
        <w:rPr>
          <w:rFonts w:ascii="IRNazanin" w:hAnsi="IRNazanin" w:eastAsia="IRNazanin"/>
          <w:color w:val="111111"/>
          <w:sz w:val="28"/>
          <w:sz w:val="28"/>
          <w:szCs w:val="28"/>
          <w:rtl w:val="true"/>
          <w:lang w:bidi="fa-IR"/>
        </w:rPr>
        <w:t>روز است که از ترس عنیزه در این شهر مانده‌ایم و جرأت بیرون رفتن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 که ناباورانه چشم به سیّد دوخته بود،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عنیزه کجا رفتند و شما چگونه از دستشان خلاص شده‌اید؟</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راه با آن‌ها برخوردی نکردیم و بدون هیچ مشکلی به کربلا رسیدیم، آن شب را به زیارت ابی عبداللَّه‌علیه السلام گذراندیم و هنگام صبح سیّد مرا به نزد خود خواند؛ چون خدمتش رسیدم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 چه بر سر عنیزه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جستجو به سمت دروازه شهر رفتم و مدّتی را در آن محل ماندم، ناگهان پیرمردی را دیدم که به طرف دروازه شهر کربلا می‌آید و ظاهرش به قبیله عنیزه شبیه </w:t>
      </w:r>
    </w:p>
    <w:p>
      <w:pPr>
        <w:pStyle w:val="BookText"/>
        <w:rPr/>
      </w:pPr>
      <w:r>
        <w:rPr>
          <w:rFonts w:ascii="IRNazanin" w:hAnsi="IRNazanin" w:eastAsia="IRNazanin"/>
          <w:color w:val="111111"/>
          <w:sz w:val="28"/>
          <w:sz w:val="28"/>
          <w:szCs w:val="28"/>
          <w:rtl w:val="true"/>
          <w:lang w:bidi="fa-IR"/>
        </w:rPr>
        <w:t>است، فوراً خود را به او رساندم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گشاده رویی جواب سلامم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راه قبیله عنیزه کدام است؟</w:t>
      </w:r>
    </w:p>
    <w:p>
      <w:pPr>
        <w:pStyle w:val="BookText"/>
        <w:rPr/>
      </w:pPr>
      <w:r>
        <w:rPr>
          <w:rFonts w:ascii="IRNazanin" w:hAnsi="IRNazanin" w:eastAsia="IRNazanin"/>
          <w:color w:val="111111"/>
          <w:sz w:val="28"/>
          <w:sz w:val="28"/>
          <w:szCs w:val="28"/>
          <w:rtl w:val="true"/>
          <w:lang w:bidi="fa-IR"/>
        </w:rPr>
        <w:t>با تعجّب نگاهی به من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ترس لشکر عثمانیه خانه‌های خود را ترک کرده‌اند و به مقصد نامعلومی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جان،چرا لشکر عثمانیه قصد قبیله عنیزه را داشتند؟</w:t>
      </w:r>
    </w:p>
    <w:p>
      <w:pPr>
        <w:pStyle w:val="BookText"/>
        <w:rPr/>
      </w:pPr>
      <w:r>
        <w:rPr>
          <w:rFonts w:ascii="IRNazanin" w:hAnsi="IRNazanin" w:eastAsia="IRNazanin"/>
          <w:color w:val="111111"/>
          <w:sz w:val="28"/>
          <w:sz w:val="28"/>
          <w:szCs w:val="28"/>
          <w:rtl w:val="true"/>
          <w:lang w:bidi="fa-IR"/>
        </w:rPr>
        <w:t>آهی از ته دل کشید و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جوان‌های عنیزه دست به غارت اموال زوّار می‌زنند و به نصیحت‌های ما ریش سفیدان نیز توجهی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آن‌ها غضب کرد و لشکر عثمانیه را به قصد آنان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کم‌کم داشتم به هدفم نزدیک‌تر می‌شدم و از آنچه بر عنیزه گذشته بود، آگاهی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حالی که خود را نگران نشان می‌دادم،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عنیزه از آمدن لشکر عثمانیه آگاه شدند؟</w:t>
      </w:r>
    </w:p>
    <w:p>
      <w:pPr>
        <w:pStyle w:val="BookText"/>
        <w:rPr/>
      </w:pPr>
      <w:r>
        <w:rPr>
          <w:rFonts w:ascii="IRNazanin" w:hAnsi="IRNazanin" w:eastAsia="IRNazanin"/>
          <w:color w:val="111111"/>
          <w:sz w:val="28"/>
          <w:sz w:val="28"/>
          <w:szCs w:val="28"/>
          <w:rtl w:val="true"/>
          <w:lang w:bidi="fa-IR"/>
        </w:rPr>
        <w:t>این هم کار خدا بود و خداوند به آن‌ها رحم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منزل‌های خود نشسته بودیم که صدایی از بیرون به گوشمان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 آن صدا بیرون آمدیم؛ دیدیم که جوانی زیبا روی سوار بر اسبی که تاکنون مانندش را ندیده بودیم در مقابل خانه‌های ما ایستاده و نیزه بلندی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چشمش به ما افتاد گفت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معاشر عنیزه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مرگ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عساکر دولت عثمانیه رو به شما کرده‌اند با سوارها و پیاده‌ها و </w:t>
      </w:r>
    </w:p>
    <w:p>
      <w:pPr>
        <w:pStyle w:val="BookText"/>
        <w:rPr/>
      </w:pPr>
      <w:r>
        <w:rPr>
          <w:rFonts w:ascii="IRNazanin" w:hAnsi="IRNazanin" w:eastAsia="IRNazanin"/>
          <w:color w:val="111111"/>
          <w:sz w:val="28"/>
          <w:sz w:val="28"/>
          <w:szCs w:val="28"/>
          <w:rtl w:val="true"/>
          <w:lang w:bidi="fa-IR"/>
        </w:rPr>
        <w:t>اینک ایشان در عقب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کوچ کنید و گمان ندارم که از ایشان نجات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سخنان آن سوار، عنیزه آنچه را داشتند بار شتران کردند و به سوی مقصد نامعلومی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نشانه‌هایی که پیرمرد می‌داد، فهمیدم که آن سوار همان کسی بود که ما را تا تپه سلیمانیه همراهی کرد و ایشان کسی جز صاحب الزمان‌علیه السلام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شادمانی از پیرمرد خدا حافظی کردم و نزد سیّد برگشتم و آنچه را شنیده بودم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خوشحالی در سیمایش نمایان شد و دست به سوی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والصلاة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دعایش تمام شد، رو به سیّد مهدی نمودم و گفتم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خواهشی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تبسّمی بر لبانش جاری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واقعه سلیمانیه چه بود که در راه فرمودید؟</w:t>
      </w:r>
    </w:p>
    <w:p>
      <w:pPr>
        <w:pStyle w:val="BookText"/>
        <w:rPr/>
      </w:pPr>
      <w:r>
        <w:rPr>
          <w:rFonts w:ascii="IRNazanin" w:hAnsi="IRNazanin" w:eastAsia="IRNazanin"/>
          <w:color w:val="111111"/>
          <w:sz w:val="28"/>
          <w:sz w:val="28"/>
          <w:szCs w:val="28"/>
          <w:rtl w:val="true"/>
          <w:lang w:bidi="fa-IR"/>
        </w:rPr>
        <w:t>ناگهان کاظم نیز که تا آن لحظه خاموش نشسته بود لب باز کرد و در دنباله حرفم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من هم خیلی رغبت به شنیدن آن واقعه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آن را برای ما هم تعریف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آن که لبخند از لبانش محو شود،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واقعه مربوط می‌شود به موقعی که تازه به حلّه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روزها برای تدریس از منزل بیرون آمدم و به محلی که طلبه‌ها در آنجا برای درس خواندن جمع می‌شدند رفتم؛ دیدم که جوانی در جای من نشسته و با طلبه‌ها مباحثه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سیمای آن </w:t>
      </w:r>
    </w:p>
    <w:p>
      <w:pPr>
        <w:pStyle w:val="BookText"/>
        <w:rPr/>
      </w:pPr>
      <w:r>
        <w:rPr>
          <w:rFonts w:ascii="IRNazanin" w:hAnsi="IRNazanin" w:eastAsia="IRNazanin"/>
          <w:color w:val="111111"/>
          <w:sz w:val="28"/>
          <w:sz w:val="28"/>
          <w:szCs w:val="28"/>
          <w:rtl w:val="true"/>
          <w:lang w:bidi="fa-IR"/>
        </w:rPr>
        <w:t>جوان نظر کردم او را از اشراف و بزرگان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عمّامه‌ای سبز بر سر داشت و از صورتش نور می‌بارید و تا آن موقع کسی را به سیمای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را دید از جای من برخاست و به کناری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فراوان از وی خواستم که در مکانی که نشسته بود، بنشیند و به مباحثه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 را پذیرفت و پس از نشستن، در حضور من به بحث با طلبه‌ها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خواستم از نام و زادگاهش بپرسم، ولی آن قدر متین و با وقار بود که خجالت کشیدم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را به مباحثه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از دهانش چون مروارید غلطان فرو می‌ریخت و آن قدر عالمانه و روان بحث می‌نمود که در کارش مبهوت ماندم تا این که یکی از شاگردانم از روی حسادت و جهل، رو به آن جوان </w:t>
      </w:r>
    </w:p>
    <w:p>
      <w:pPr>
        <w:pStyle w:val="BookText"/>
        <w:rPr/>
      </w:pPr>
      <w:r>
        <w:rPr>
          <w:rFonts w:ascii="IRNazanin" w:hAnsi="IRNazanin" w:eastAsia="IRNazanin"/>
          <w:color w:val="111111"/>
          <w:sz w:val="28"/>
          <w:sz w:val="28"/>
          <w:szCs w:val="28"/>
          <w:rtl w:val="true"/>
          <w:lang w:bidi="fa-IR"/>
        </w:rPr>
        <w:t>فرزانه کرد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جرأت می‌کنی در مقابل استاد چنین سخنانی را بر زبان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بدون این که از حرف‌های آن طلبه ناراحت شود، تبسّمی بر لبانش نشست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نا تمام ماند، طلبه‌ها را مرخص کردم و من با آن جوان تنها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روی کنجکاوی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آزاد مرد، از کدام شهر به حلّه آمده‌ای؟</w:t>
      </w:r>
    </w:p>
    <w:p>
      <w:pPr>
        <w:pStyle w:val="BookText"/>
        <w:rPr/>
      </w:pPr>
      <w:r>
        <w:rPr>
          <w:rFonts w:ascii="IRNazanin" w:hAnsi="IRNazanin" w:eastAsia="IRNazanin"/>
          <w:color w:val="111111"/>
          <w:sz w:val="28"/>
          <w:sz w:val="28"/>
          <w:szCs w:val="28"/>
          <w:rtl w:val="true"/>
          <w:lang w:bidi="fa-IR"/>
        </w:rPr>
        <w:t>با لحنی که چون نسیم نرم و روان بود و بر دل می‌نشست،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بلاد سلیمانیه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است که از سلیمانیه بیرون آمده‌اید؟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آنجا بودم نجیب‌پاشا آنجا را با شمشیر فتح کرده و احمدپاشا بانی را که در آنجا سرکشی می‌کرد گرفت و به جای او عبداللّه‌پاشا، برادرش را نشاند و احمدپاشای مذکور از اطاعت دولت عثمانیه سرپیچی کرده خود مدّعی سلطنت سلیمانیه شده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صداقت گفتار آن جوان مثل آب، زلال و روشن بود و می‌دانستم آنچه می‌گوید از روی درستی است و از سویی متعجّب بودم که چرا تاکنون اخبار این فتح و پیروزی به حکام حلّه نرسیده است و مسأله‌ای که بیشتر از همه مرا متعجّب می‌کرد این که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از سلیمانیه بیرون آمده‌ام، در حالی که از حلّه تا سلیمانیه بیش از ده روز راه است و ایشان </w:t>
      </w:r>
    </w:p>
    <w:p>
      <w:pPr>
        <w:pStyle w:val="BookText"/>
        <w:rPr/>
      </w:pPr>
      <w:r>
        <w:rPr>
          <w:rFonts w:ascii="IRNazanin" w:hAnsi="IRNazanin" w:eastAsia="IRNazanin"/>
          <w:color w:val="111111"/>
          <w:sz w:val="28"/>
          <w:sz w:val="28"/>
          <w:szCs w:val="28"/>
          <w:rtl w:val="true"/>
          <w:lang w:bidi="fa-IR"/>
        </w:rPr>
        <w:t>چگونه آن را یک روزه طی کرده‌اند و این موضوع باعث شد که در درستی گفتارش تردید کنم که این مسأله از چشم ایشان دور نماند و به خادمی که همراه چند نفر تازه، وارد اطاق درس شده بودند دستور داد تا برای او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خادم ظرفی برداشت تا از مشک آب در آن بریزد که ناگهان آن جوان بزرگوار به خادم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ظرف حیوان مرده‌ای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خادم و ما متعجّب شدیم و با خود گفتیم که او از کجا می‌داند در آن ظرف حیوان مرده‌ای است؟ لذا خادم درون ظرف را جستجو کرد و دید که چلپاسه‌ای در آن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ظرف دیگری برداشت و در آن آب ریخت و ایشان از آن آب آشامیدند و پس از آن برای رفتن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احترام وجود ایشان بلند </w:t>
      </w:r>
    </w:p>
    <w:p>
      <w:p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با من و چند نفری که در آنجا بود وداع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چند نفر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چیزی را که ایشان از سلیمانیه گفتند انکار نکردید؟</w:t>
      </w:r>
    </w:p>
    <w:p>
      <w:pPr>
        <w:pStyle w:val="BookText"/>
        <w:rPr/>
      </w:pPr>
      <w:r>
        <w:rPr>
          <w:rFonts w:ascii="IRNazanin" w:hAnsi="IRNazanin" w:eastAsia="IRNazanin"/>
          <w:color w:val="111111"/>
          <w:sz w:val="28"/>
          <w:sz w:val="28"/>
          <w:szCs w:val="28"/>
          <w:rtl w:val="true"/>
          <w:lang w:bidi="fa-IR"/>
        </w:rPr>
        <w:t>آن‌ها نیز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ماندیم که شما انکار کنید که چنین نکردید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منزل آمدم، مدتی تنها با خود نشستم و به آن جوان و از آنچه در مباحثه و مردن چلپاسه در ظرف آب، اتفاق افتاده بود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آن جوان و آنچه در این مدّت گذشت از ذهنم خارج نشد تا این که پس از ده روز از سلیمانیه خبر رسید، و خبر همان بود که آن حضرت فرموده بودند و چون دیروز آن سوار را دیدم به گمانم رسید که قبلاً نیز ایشان را زیارت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هرچه فکر می‌کردم به یاد نمی‌آوردم کی و کجا ایشان </w:t>
      </w:r>
    </w:p>
    <w:p>
      <w:pPr>
        <w:pStyle w:val="BookText"/>
        <w:rPr/>
      </w:pPr>
      <w:r>
        <w:rPr>
          <w:rFonts w:ascii="IRNazanin" w:hAnsi="IRNazanin" w:eastAsia="IRNazanin"/>
          <w:color w:val="111111"/>
          <w:sz w:val="28"/>
          <w:sz w:val="28"/>
          <w:szCs w:val="28"/>
          <w:rtl w:val="true"/>
          <w:lang w:bidi="fa-IR"/>
        </w:rPr>
        <w:t>را دیده‌ام تا این که در پشت تپه سلیمانیه ناپدید شدند و یادم آمد که وجود مبارک ایشان را در حلّه زیارت کرده‌ام و همان جوانی بودند که به منزل من آمده بودند و با طلبه‌ها مباحثه می‌کردند و بدین طریق دریافتم که آن بزرگوار مولای شیعیان جهان صاحب الزمان‌علیه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دیدگان سیّد فرو می‌ریخت و شانه‌هایش از شدّت گریه می‌لرزیدند و در آن حال با صدای بغض‌آلودی سر به آسمان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دوستان مولایمان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دیدگان ما را به جمال منوّر آقایمان روشن بفرما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رب العالمین‌ </w:t>
      </w:r>
      <w:bookmarkStart w:id="17" w:name="pg53_322"/>
    </w:p>
    <w:p>
      <w:pPr>
        <w:pStyle w:val="Heading2"/>
        <w:numPr>
          <w:ilvl w:val="1"/>
          <w:numId w:val="1"/>
        </w:numPr>
        <w:rPr/>
      </w:pPr>
      <w:bookmarkStart w:id="18" w:name="__RefHeading___Toc167629_211673320"/>
      <w:bookmarkStart w:id="19" w:name="_Toc5"/>
      <w:bookmarkEnd w:id="17"/>
      <w:bookmarkEnd w:id="18"/>
      <w:r>
        <w:rPr>
          <w:rtl w:val="true"/>
        </w:rPr>
        <w:t>فهرست منشورات مسجد مقدّس جمکران‌</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 واحد پژوهش مسجد مقدّس جمکران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 واحد تحقیقات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و انسان معاصر عزیز اللَّه حیدری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 علی اصغر رضوانی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 علی اصغر رضوانی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 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 علی اصغر رضوانی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 علی اصغر رضوانی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 احمد سعیدی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 محمد حسین فهیم‌نیا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سوره‌های یس و واقعه واحد پژوهش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 واحد پژوهش مسجد مقدّس جمکران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 دکتر عبد اللهی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امینی گلستانی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 حسن محمودی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 واحد تحقیقات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پهلوان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نشانه‌های یار و چکامه انتظار مهدی علیزاده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فریدونکنار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7883</Words>
  <Characters>29400</Characters>
  <CharactersWithSpaces>36788</CharactersWithSpaces>
  <Paragraphs>550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2026-08-16T00:16:50Z</dcterms:created>
  <dc:creator>ghaemiyeh.com</dc:creator>
  <dc:description/>
  <dc:language>en-US</dc:language>
  <cp:lastModifiedBy/>
  <dcterms:modified xsi:type="dcterms:W3CDTF">2026-08-16T03:46:52Z</dcterms:modified>
  <cp:revision>1</cp:revision>
  <dc:subject/>
  <dc:title>آن آشنا آمد</dc:title>
</cp:coreProperties>
</file>

<file path=docProps/custom.xml><?xml version="1.0" encoding="utf-8"?>
<Properties xmlns="http://schemas.openxmlformats.org/officeDocument/2006/custom-properties" xmlns:vt="http://schemas.openxmlformats.org/officeDocument/2006/docPropsVTypes"/>
</file>