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سرگذشت اولین کتاب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819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78821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78823_1490000891">
            <w:r>
              <w:rPr>
                <w:webHidden/>
                <w:rStyle w:val="IndexLink"/>
                <w:rtl w:val="true"/>
              </w:rPr>
              <w:t>اهدا</w:t>
            </w:r>
            <w:r>
              <w:rPr>
                <w:rStyle w:val="IndexLink"/>
                <w:rtl w:val="true"/>
              </w:rPr>
              <w:tab/>
            </w:r>
            <w:r>
              <w:rPr>
                <w:rStyle w:val="IndexLink"/>
              </w:rPr>
              <w:t>6</w:t>
            </w:r>
          </w:hyperlink>
        </w:p>
        <w:p>
          <w:pPr>
            <w:pStyle w:val="Contents2"/>
            <w:tabs>
              <w:tab w:val="clear" w:pos="8743"/>
              <w:tab w:val="right" w:pos="9026" w:leader="dot"/>
            </w:tabs>
            <w:rPr/>
          </w:pPr>
          <w:hyperlink w:anchor="__RefHeading___Toc1478825_1490000891">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478827_1490000891">
            <w:r>
              <w:rPr>
                <w:webHidden/>
                <w:rStyle w:val="IndexLink"/>
              </w:rPr>
              <w:t>1</w:t>
            </w:r>
            <w:r>
              <w:rPr>
                <w:rStyle w:val="IndexLink"/>
                <w:rtl w:val="true"/>
              </w:rPr>
              <w:t xml:space="preserve">. </w:t>
            </w:r>
            <w:r>
              <w:rPr>
                <w:rStyle w:val="IndexLink"/>
                <w:rtl w:val="true"/>
              </w:rPr>
              <w:t>تأليف با حضور معصومين عليهم‌السلام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478829_149000089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78831_1490000891">
            <w:r>
              <w:rPr>
                <w:webHidden/>
                <w:rStyle w:val="IndexLink"/>
                <w:rtl w:val="true"/>
              </w:rPr>
              <w:t xml:space="preserve">* </w:t>
            </w:r>
            <w:r>
              <w:rPr>
                <w:rStyle w:val="IndexLink"/>
                <w:rtl w:val="true"/>
              </w:rPr>
              <w:t>سليم كيست؟</w:t>
            </w:r>
            <w:r>
              <w:rPr>
                <w:rStyle w:val="IndexLink"/>
                <w:rtl w:val="true"/>
              </w:rPr>
              <w:tab/>
            </w:r>
            <w:r>
              <w:rPr>
                <w:rStyle w:val="IndexLink"/>
              </w:rPr>
              <w:t>10</w:t>
            </w:r>
          </w:hyperlink>
        </w:p>
        <w:p>
          <w:pPr>
            <w:pStyle w:val="Contents3"/>
            <w:tabs>
              <w:tab w:val="clear" w:pos="8459"/>
              <w:tab w:val="right" w:pos="9026" w:leader="dot"/>
            </w:tabs>
            <w:rPr/>
          </w:pPr>
          <w:hyperlink w:anchor="__RefHeading___Toc1478833_1490000891">
            <w:r>
              <w:rPr>
                <w:webHidden/>
                <w:rStyle w:val="IndexLink"/>
                <w:rtl w:val="true"/>
              </w:rPr>
              <w:t xml:space="preserve">* </w:t>
            </w:r>
            <w:r>
              <w:rPr>
                <w:rStyle w:val="IndexLink"/>
                <w:rtl w:val="true"/>
              </w:rPr>
              <w:t>نوجوانى از كوفه تا مدينه</w:t>
            </w:r>
            <w:r>
              <w:rPr>
                <w:rStyle w:val="IndexLink"/>
                <w:rtl w:val="true"/>
              </w:rPr>
              <w:tab/>
            </w:r>
            <w:r>
              <w:rPr>
                <w:rStyle w:val="IndexLink"/>
              </w:rPr>
              <w:t>11</w:t>
            </w:r>
          </w:hyperlink>
        </w:p>
        <w:p>
          <w:pPr>
            <w:pStyle w:val="Contents3"/>
            <w:tabs>
              <w:tab w:val="clear" w:pos="8459"/>
              <w:tab w:val="right" w:pos="9026" w:leader="dot"/>
            </w:tabs>
            <w:rPr/>
          </w:pPr>
          <w:hyperlink w:anchor="__RefHeading___Toc1478835_1490000891">
            <w:r>
              <w:rPr>
                <w:webHidden/>
                <w:rStyle w:val="IndexLink"/>
                <w:rtl w:val="true"/>
              </w:rPr>
              <w:t xml:space="preserve">* </w:t>
            </w:r>
            <w:r>
              <w:rPr>
                <w:rStyle w:val="IndexLink"/>
                <w:rtl w:val="true"/>
              </w:rPr>
              <w:t>آغازگر تأليف در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1478837_1490000891">
            <w:r>
              <w:rPr>
                <w:webHidden/>
                <w:rStyle w:val="IndexLink"/>
                <w:rtl w:val="true"/>
              </w:rPr>
              <w:t xml:space="preserve">* </w:t>
            </w:r>
            <w:r>
              <w:rPr>
                <w:rStyle w:val="IndexLink"/>
                <w:rtl w:val="true"/>
              </w:rPr>
              <w:t>تأليف در حضور معصومين عليهم‌السلام و اصحابشان</w:t>
            </w:r>
            <w:r>
              <w:rPr>
                <w:rStyle w:val="IndexLink"/>
                <w:rtl w:val="true"/>
              </w:rPr>
              <w:tab/>
            </w:r>
            <w:r>
              <w:rPr>
                <w:rStyle w:val="IndexLink"/>
              </w:rPr>
              <w:t>12</w:t>
            </w:r>
          </w:hyperlink>
        </w:p>
        <w:p>
          <w:pPr>
            <w:pStyle w:val="Contents3"/>
            <w:tabs>
              <w:tab w:val="clear" w:pos="8459"/>
              <w:tab w:val="right" w:pos="9026" w:leader="dot"/>
            </w:tabs>
            <w:rPr/>
          </w:pPr>
          <w:hyperlink w:anchor="__RefHeading___Toc1478839_1490000891">
            <w:r>
              <w:rPr>
                <w:webHidden/>
                <w:rStyle w:val="IndexLink"/>
                <w:rtl w:val="true"/>
              </w:rPr>
              <w:t xml:space="preserve">* </w:t>
            </w:r>
            <w:r>
              <w:rPr>
                <w:rStyle w:val="IndexLink"/>
                <w:rtl w:val="true"/>
              </w:rPr>
              <w:t>مرد شمشير و قلم</w:t>
            </w:r>
            <w:r>
              <w:rPr>
                <w:rStyle w:val="IndexLink"/>
                <w:rtl w:val="true"/>
              </w:rPr>
              <w:tab/>
            </w:r>
            <w:r>
              <w:rPr>
                <w:rStyle w:val="IndexLink"/>
              </w:rPr>
              <w:t>13</w:t>
            </w:r>
          </w:hyperlink>
        </w:p>
        <w:p>
          <w:pPr>
            <w:pStyle w:val="Contents3"/>
            <w:tabs>
              <w:tab w:val="clear" w:pos="8459"/>
              <w:tab w:val="right" w:pos="9026" w:leader="dot"/>
            </w:tabs>
            <w:rPr/>
          </w:pPr>
          <w:hyperlink w:anchor="__RefHeading___Toc1478841_1490000891">
            <w:r>
              <w:rPr>
                <w:webHidden/>
                <w:rStyle w:val="IndexLink"/>
                <w:rtl w:val="true"/>
              </w:rPr>
              <w:t xml:space="preserve">* </w:t>
            </w:r>
            <w:r>
              <w:rPr>
                <w:rStyle w:val="IndexLink"/>
                <w:rtl w:val="true"/>
              </w:rPr>
              <w:t>گزارش جنگ جمل</w:t>
            </w:r>
            <w:r>
              <w:rPr>
                <w:rStyle w:val="IndexLink"/>
                <w:rtl w:val="true"/>
              </w:rPr>
              <w:tab/>
            </w:r>
            <w:r>
              <w:rPr>
                <w:rStyle w:val="IndexLink"/>
              </w:rPr>
              <w:t>14</w:t>
            </w:r>
          </w:hyperlink>
        </w:p>
        <w:p>
          <w:pPr>
            <w:pStyle w:val="Contents3"/>
            <w:tabs>
              <w:tab w:val="clear" w:pos="8459"/>
              <w:tab w:val="right" w:pos="9026" w:leader="dot"/>
            </w:tabs>
            <w:rPr/>
          </w:pPr>
          <w:hyperlink w:anchor="__RefHeading___Toc1478843_1490000891">
            <w:r>
              <w:rPr>
                <w:webHidden/>
                <w:rStyle w:val="IndexLink"/>
                <w:rtl w:val="true"/>
              </w:rPr>
              <w:t xml:space="preserve">* </w:t>
            </w:r>
            <w:r>
              <w:rPr>
                <w:rStyle w:val="IndexLink"/>
                <w:rtl w:val="true"/>
              </w:rPr>
              <w:t>حضور ممتد در جنگ صفين</w:t>
            </w:r>
            <w:r>
              <w:rPr>
                <w:rStyle w:val="IndexLink"/>
                <w:rtl w:val="true"/>
              </w:rPr>
              <w:tab/>
            </w:r>
            <w:r>
              <w:rPr>
                <w:rStyle w:val="IndexLink"/>
              </w:rPr>
              <w:t>14</w:t>
            </w:r>
          </w:hyperlink>
        </w:p>
        <w:p>
          <w:pPr>
            <w:pStyle w:val="Contents3"/>
            <w:tabs>
              <w:tab w:val="clear" w:pos="8459"/>
              <w:tab w:val="right" w:pos="9026" w:leader="dot"/>
            </w:tabs>
            <w:rPr/>
          </w:pPr>
          <w:hyperlink w:anchor="__RefHeading___Toc1478845_1490000891">
            <w:r>
              <w:rPr>
                <w:webHidden/>
                <w:rStyle w:val="IndexLink"/>
                <w:rtl w:val="true"/>
              </w:rPr>
              <w:t xml:space="preserve">* </w:t>
            </w:r>
            <w:r>
              <w:rPr>
                <w:rStyle w:val="IndexLink"/>
                <w:rtl w:val="true"/>
              </w:rPr>
              <w:t>از نهروان تا شهادت اميرالمؤمنين عليه‌السلام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478847_1490000891">
            <w:r>
              <w:rPr>
                <w:webHidden/>
                <w:rStyle w:val="IndexLink"/>
                <w:rtl w:val="true"/>
              </w:rPr>
              <w:t xml:space="preserve">* </w:t>
            </w:r>
            <w:r>
              <w:rPr>
                <w:rStyle w:val="IndexLink"/>
                <w:rtl w:val="true"/>
              </w:rPr>
              <w:t>نشان سال‌هاى خدمتگزارى</w:t>
            </w:r>
            <w:r>
              <w:rPr>
                <w:rStyle w:val="IndexLink"/>
                <w:rtl w:val="true"/>
              </w:rPr>
              <w:tab/>
            </w:r>
            <w:r>
              <w:rPr>
                <w:rStyle w:val="IndexLink"/>
              </w:rPr>
              <w:t>15</w:t>
            </w:r>
          </w:hyperlink>
        </w:p>
        <w:p>
          <w:pPr>
            <w:pStyle w:val="Contents3"/>
            <w:tabs>
              <w:tab w:val="clear" w:pos="8459"/>
              <w:tab w:val="right" w:pos="9026" w:leader="dot"/>
            </w:tabs>
            <w:rPr/>
          </w:pPr>
          <w:hyperlink w:anchor="__RefHeading___Toc1478849_1490000891">
            <w:r>
              <w:rPr>
                <w:webHidden/>
                <w:rStyle w:val="IndexLink"/>
                <w:rtl w:val="true"/>
              </w:rPr>
              <w:t xml:space="preserve">* </w:t>
            </w:r>
            <w:r>
              <w:rPr>
                <w:rStyle w:val="IndexLink"/>
                <w:rtl w:val="true"/>
              </w:rPr>
              <w:t>يار وفادار امام مجتبى عليه‌السلام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478851_1490000891">
            <w:r>
              <w:rPr>
                <w:webHidden/>
                <w:rStyle w:val="IndexLink"/>
                <w:rtl w:val="true"/>
              </w:rPr>
              <w:t xml:space="preserve">* </w:t>
            </w:r>
            <w:r>
              <w:rPr>
                <w:rStyle w:val="IndexLink"/>
                <w:rtl w:val="true"/>
              </w:rPr>
              <w:t>با امام حسين عليه‌السلام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478853_1490000891">
            <w:r>
              <w:rPr>
                <w:webHidden/>
                <w:rStyle w:val="IndexLink"/>
              </w:rPr>
              <w:t>2</w:t>
            </w:r>
            <w:r>
              <w:rPr>
                <w:rStyle w:val="IndexLink"/>
                <w:rtl w:val="true"/>
              </w:rPr>
              <w:t xml:space="preserve"> . </w:t>
            </w:r>
            <w:r>
              <w:rPr>
                <w:rStyle w:val="IndexLink"/>
                <w:rtl w:val="true"/>
              </w:rPr>
              <w:t>كتاب سليم در ايران</w:t>
            </w:r>
            <w:r>
              <w:rPr>
                <w:rStyle w:val="IndexLink"/>
                <w:rtl w:val="true"/>
              </w:rPr>
              <w:tab/>
            </w:r>
            <w:r>
              <w:rPr>
                <w:rStyle w:val="IndexLink"/>
              </w:rPr>
              <w:t>18</w:t>
            </w:r>
          </w:hyperlink>
        </w:p>
        <w:p>
          <w:pPr>
            <w:pStyle w:val="Contents3"/>
            <w:tabs>
              <w:tab w:val="clear" w:pos="8459"/>
              <w:tab w:val="right" w:pos="9026" w:leader="dot"/>
            </w:tabs>
            <w:rPr/>
          </w:pPr>
          <w:hyperlink w:anchor="__RefHeading___Toc1478855_149000089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78857_1490000891">
            <w:r>
              <w:rPr>
                <w:webHidden/>
                <w:rStyle w:val="IndexLink"/>
                <w:rtl w:val="true"/>
              </w:rPr>
              <w:t xml:space="preserve">* </w:t>
            </w:r>
            <w:r>
              <w:rPr>
                <w:rStyle w:val="IndexLink"/>
                <w:rtl w:val="true"/>
              </w:rPr>
              <w:t>دوران شصت ساله تأليف كتاب</w:t>
            </w:r>
            <w:r>
              <w:rPr>
                <w:rStyle w:val="IndexLink"/>
                <w:rtl w:val="true"/>
              </w:rPr>
              <w:tab/>
            </w:r>
            <w:r>
              <w:rPr>
                <w:rStyle w:val="IndexLink"/>
              </w:rPr>
              <w:t>18</w:t>
            </w:r>
          </w:hyperlink>
        </w:p>
        <w:p>
          <w:pPr>
            <w:pStyle w:val="Contents3"/>
            <w:tabs>
              <w:tab w:val="clear" w:pos="8459"/>
              <w:tab w:val="right" w:pos="9026" w:leader="dot"/>
            </w:tabs>
            <w:rPr/>
          </w:pPr>
          <w:hyperlink w:anchor="__RefHeading___Toc1478859_1490000891">
            <w:r>
              <w:rPr>
                <w:webHidden/>
                <w:rStyle w:val="IndexLink"/>
                <w:rtl w:val="true"/>
              </w:rPr>
              <w:t xml:space="preserve">* </w:t>
            </w:r>
            <w:r>
              <w:rPr>
                <w:rStyle w:val="IndexLink"/>
                <w:rtl w:val="true"/>
              </w:rPr>
              <w:t>روحيات مؤلف در تأليف كتاب</w:t>
            </w:r>
            <w:r>
              <w:rPr>
                <w:rStyle w:val="IndexLink"/>
                <w:rtl w:val="true"/>
              </w:rPr>
              <w:tab/>
            </w:r>
            <w:r>
              <w:rPr>
                <w:rStyle w:val="IndexLink"/>
              </w:rPr>
              <w:t>20</w:t>
            </w:r>
          </w:hyperlink>
        </w:p>
        <w:p>
          <w:pPr>
            <w:pStyle w:val="Contents3"/>
            <w:tabs>
              <w:tab w:val="clear" w:pos="8459"/>
              <w:tab w:val="right" w:pos="9026" w:leader="dot"/>
            </w:tabs>
            <w:rPr/>
          </w:pPr>
          <w:hyperlink w:anchor="__RefHeading___Toc1478861_1490000891">
            <w:r>
              <w:rPr>
                <w:webHidden/>
                <w:rStyle w:val="IndexLink"/>
                <w:rtl w:val="true"/>
              </w:rPr>
              <w:t xml:space="preserve">* </w:t>
            </w:r>
            <w:r>
              <w:rPr>
                <w:rStyle w:val="IndexLink"/>
                <w:rtl w:val="true"/>
              </w:rPr>
              <w:t>كتمان و دورى مؤلف از شهرت</w:t>
            </w:r>
            <w:r>
              <w:rPr>
                <w:rStyle w:val="IndexLink"/>
                <w:rtl w:val="true"/>
              </w:rPr>
              <w:tab/>
            </w:r>
            <w:r>
              <w:rPr>
                <w:rStyle w:val="IndexLink"/>
              </w:rPr>
              <w:t>20</w:t>
            </w:r>
          </w:hyperlink>
        </w:p>
        <w:p>
          <w:pPr>
            <w:pStyle w:val="Contents3"/>
            <w:tabs>
              <w:tab w:val="clear" w:pos="8459"/>
              <w:tab w:val="right" w:pos="9026" w:leader="dot"/>
            </w:tabs>
            <w:rPr/>
          </w:pPr>
          <w:hyperlink w:anchor="__RefHeading___Toc1478863_1490000891">
            <w:r>
              <w:rPr>
                <w:webHidden/>
                <w:rStyle w:val="IndexLink"/>
                <w:rtl w:val="true"/>
              </w:rPr>
              <w:t xml:space="preserve">* </w:t>
            </w:r>
            <w:r>
              <w:rPr>
                <w:rStyle w:val="IndexLink"/>
                <w:rtl w:val="true"/>
              </w:rPr>
              <w:t>دقت و جستجوى مؤلف</w:t>
            </w:r>
            <w:r>
              <w:rPr>
                <w:rStyle w:val="IndexLink"/>
                <w:rtl w:val="true"/>
              </w:rPr>
              <w:tab/>
            </w:r>
            <w:r>
              <w:rPr>
                <w:rStyle w:val="IndexLink"/>
              </w:rPr>
              <w:t>21</w:t>
            </w:r>
          </w:hyperlink>
        </w:p>
        <w:p>
          <w:pPr>
            <w:pStyle w:val="Contents3"/>
            <w:tabs>
              <w:tab w:val="clear" w:pos="8459"/>
              <w:tab w:val="right" w:pos="9026" w:leader="dot"/>
            </w:tabs>
            <w:rPr/>
          </w:pPr>
          <w:hyperlink w:anchor="__RefHeading___Toc1478865_1490000891">
            <w:r>
              <w:rPr>
                <w:webHidden/>
                <w:rStyle w:val="IndexLink"/>
                <w:rtl w:val="true"/>
              </w:rPr>
              <w:t xml:space="preserve">* </w:t>
            </w:r>
            <w:r>
              <w:rPr>
                <w:rStyle w:val="IndexLink"/>
                <w:rtl w:val="true"/>
              </w:rPr>
              <w:t>حفظ كتاب از شرّ حجاج</w:t>
            </w:r>
            <w:r>
              <w:rPr>
                <w:rStyle w:val="IndexLink"/>
                <w:rtl w:val="true"/>
              </w:rPr>
              <w:tab/>
            </w:r>
            <w:r>
              <w:rPr>
                <w:rStyle w:val="IndexLink"/>
              </w:rPr>
              <w:t>22</w:t>
            </w:r>
          </w:hyperlink>
        </w:p>
        <w:p>
          <w:pPr>
            <w:pStyle w:val="Contents3"/>
            <w:tabs>
              <w:tab w:val="clear" w:pos="8459"/>
              <w:tab w:val="right" w:pos="9026" w:leader="dot"/>
            </w:tabs>
            <w:rPr/>
          </w:pPr>
          <w:hyperlink w:anchor="__RefHeading___Toc1478867_1490000891">
            <w:r>
              <w:rPr>
                <w:webHidden/>
                <w:rStyle w:val="IndexLink"/>
                <w:rtl w:val="true"/>
              </w:rPr>
              <w:t xml:space="preserve">* </w:t>
            </w:r>
            <w:r>
              <w:rPr>
                <w:rStyle w:val="IndexLink"/>
                <w:rtl w:val="true"/>
              </w:rPr>
              <w:t>مؤلف و كتاب در ايران</w:t>
            </w:r>
            <w:r>
              <w:rPr>
                <w:rStyle w:val="IndexLink"/>
                <w:rtl w:val="true"/>
              </w:rPr>
              <w:tab/>
            </w:r>
            <w:r>
              <w:rPr>
                <w:rStyle w:val="IndexLink"/>
              </w:rPr>
              <w:t>22</w:t>
            </w:r>
          </w:hyperlink>
        </w:p>
        <w:p>
          <w:pPr>
            <w:pStyle w:val="Contents3"/>
            <w:tabs>
              <w:tab w:val="clear" w:pos="8459"/>
              <w:tab w:val="right" w:pos="9026" w:leader="dot"/>
            </w:tabs>
            <w:rPr/>
          </w:pPr>
          <w:hyperlink w:anchor="__RefHeading___Toc1478869_1490000891">
            <w:r>
              <w:rPr>
                <w:webHidden/>
                <w:rStyle w:val="IndexLink"/>
                <w:rtl w:val="true"/>
              </w:rPr>
              <w:t xml:space="preserve">* </w:t>
            </w:r>
            <w:r>
              <w:rPr>
                <w:rStyle w:val="IndexLink"/>
                <w:rtl w:val="true"/>
              </w:rPr>
              <w:t>نگرانى و تصميم درباره كتاب</w:t>
            </w:r>
            <w:r>
              <w:rPr>
                <w:rStyle w:val="IndexLink"/>
                <w:rtl w:val="true"/>
              </w:rPr>
              <w:tab/>
            </w:r>
            <w:r>
              <w:rPr>
                <w:rStyle w:val="IndexLink"/>
              </w:rPr>
              <w:t>23</w:t>
            </w:r>
          </w:hyperlink>
        </w:p>
        <w:p>
          <w:pPr>
            <w:pStyle w:val="Contents3"/>
            <w:tabs>
              <w:tab w:val="clear" w:pos="8459"/>
              <w:tab w:val="right" w:pos="9026" w:leader="dot"/>
            </w:tabs>
            <w:rPr/>
          </w:pPr>
          <w:hyperlink w:anchor="__RefHeading___Toc1478871_1490000891">
            <w:r>
              <w:rPr>
                <w:webHidden/>
                <w:rStyle w:val="IndexLink"/>
                <w:rtl w:val="true"/>
              </w:rPr>
              <w:t xml:space="preserve">* </w:t>
            </w:r>
            <w:r>
              <w:rPr>
                <w:rStyle w:val="IndexLink"/>
                <w:rtl w:val="true"/>
              </w:rPr>
              <w:t>تحويل كتاب به ابان</w:t>
            </w:r>
            <w:r>
              <w:rPr>
                <w:rStyle w:val="IndexLink"/>
                <w:rtl w:val="true"/>
              </w:rPr>
              <w:tab/>
            </w:r>
            <w:r>
              <w:rPr>
                <w:rStyle w:val="IndexLink"/>
              </w:rPr>
              <w:t>24</w:t>
            </w:r>
          </w:hyperlink>
        </w:p>
        <w:p>
          <w:pPr>
            <w:pStyle w:val="Contents3"/>
            <w:tabs>
              <w:tab w:val="clear" w:pos="8459"/>
              <w:tab w:val="right" w:pos="9026" w:leader="dot"/>
            </w:tabs>
            <w:rPr/>
          </w:pPr>
          <w:hyperlink w:anchor="__RefHeading___Toc1478873_1490000891">
            <w:r>
              <w:rPr>
                <w:webHidden/>
                <w:rStyle w:val="IndexLink"/>
                <w:rtl w:val="true"/>
              </w:rPr>
              <w:t xml:space="preserve">* </w:t>
            </w:r>
            <w:r>
              <w:rPr>
                <w:rStyle w:val="IndexLink"/>
                <w:rtl w:val="true"/>
              </w:rPr>
              <w:t>وفات سليم بن قيس</w:t>
            </w:r>
            <w:r>
              <w:rPr>
                <w:rStyle w:val="IndexLink"/>
                <w:rtl w:val="true"/>
              </w:rPr>
              <w:tab/>
            </w:r>
            <w:r>
              <w:rPr>
                <w:rStyle w:val="IndexLink"/>
              </w:rPr>
              <w:t>26</w:t>
            </w:r>
          </w:hyperlink>
        </w:p>
        <w:p>
          <w:pPr>
            <w:pStyle w:val="Contents2"/>
            <w:tabs>
              <w:tab w:val="clear" w:pos="8743"/>
              <w:tab w:val="right" w:pos="9026" w:leader="dot"/>
            </w:tabs>
            <w:rPr/>
          </w:pPr>
          <w:hyperlink w:anchor="__RefHeading___Toc1478875_1490000891">
            <w:r>
              <w:rPr>
                <w:webHidden/>
                <w:rStyle w:val="IndexLink"/>
              </w:rPr>
              <w:t>3</w:t>
            </w:r>
            <w:r>
              <w:rPr>
                <w:rStyle w:val="IndexLink"/>
                <w:rtl w:val="true"/>
              </w:rPr>
              <w:t xml:space="preserve"> . </w:t>
            </w:r>
            <w:r>
              <w:rPr>
                <w:rStyle w:val="IndexLink"/>
                <w:rtl w:val="true"/>
              </w:rPr>
              <w:t>اولين حافظ كتاب سليم</w:t>
            </w:r>
            <w:r>
              <w:rPr>
                <w:rStyle w:val="IndexLink"/>
                <w:rtl w:val="true"/>
              </w:rPr>
              <w:tab/>
            </w:r>
            <w:r>
              <w:rPr>
                <w:rStyle w:val="IndexLink"/>
              </w:rPr>
              <w:t>28</w:t>
            </w:r>
          </w:hyperlink>
        </w:p>
        <w:p>
          <w:pPr>
            <w:pStyle w:val="Contents3"/>
            <w:tabs>
              <w:tab w:val="clear" w:pos="8459"/>
              <w:tab w:val="right" w:pos="9026" w:leader="dot"/>
            </w:tabs>
            <w:rPr/>
          </w:pPr>
          <w:hyperlink w:anchor="__RefHeading___Toc1478877_149000089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78879_1490000891">
            <w:r>
              <w:rPr>
                <w:webHidden/>
                <w:rStyle w:val="IndexLink"/>
                <w:rtl w:val="true"/>
              </w:rPr>
              <w:t xml:space="preserve">* </w:t>
            </w:r>
            <w:r>
              <w:rPr>
                <w:rStyle w:val="IndexLink"/>
                <w:rtl w:val="true"/>
              </w:rPr>
              <w:t>كتاب سليم در بصره</w:t>
            </w:r>
            <w:r>
              <w:rPr>
                <w:rStyle w:val="IndexLink"/>
                <w:rtl w:val="true"/>
              </w:rPr>
              <w:tab/>
            </w:r>
            <w:r>
              <w:rPr>
                <w:rStyle w:val="IndexLink"/>
              </w:rPr>
              <w:t>28</w:t>
            </w:r>
          </w:hyperlink>
        </w:p>
        <w:p>
          <w:pPr>
            <w:pStyle w:val="Contents3"/>
            <w:tabs>
              <w:tab w:val="clear" w:pos="8459"/>
              <w:tab w:val="right" w:pos="9026" w:leader="dot"/>
            </w:tabs>
            <w:rPr/>
          </w:pPr>
          <w:hyperlink w:anchor="__RefHeading___Toc1478881_1490000891">
            <w:r>
              <w:rPr>
                <w:webHidden/>
                <w:rStyle w:val="IndexLink"/>
                <w:rtl w:val="true"/>
              </w:rPr>
              <w:t xml:space="preserve">* </w:t>
            </w:r>
            <w:r>
              <w:rPr>
                <w:rStyle w:val="IndexLink"/>
                <w:rtl w:val="true"/>
              </w:rPr>
              <w:t>كتاب سليم در مكه و مدينه</w:t>
            </w:r>
            <w:r>
              <w:rPr>
                <w:rStyle w:val="IndexLink"/>
                <w:rtl w:val="true"/>
              </w:rPr>
              <w:tab/>
            </w:r>
            <w:r>
              <w:rPr>
                <w:rStyle w:val="IndexLink"/>
              </w:rPr>
              <w:t>29</w:t>
            </w:r>
          </w:hyperlink>
        </w:p>
        <w:p>
          <w:pPr>
            <w:pStyle w:val="Contents3"/>
            <w:tabs>
              <w:tab w:val="clear" w:pos="8459"/>
              <w:tab w:val="right" w:pos="9026" w:leader="dot"/>
            </w:tabs>
            <w:rPr/>
          </w:pPr>
          <w:hyperlink w:anchor="__RefHeading___Toc1478883_1490000891">
            <w:r>
              <w:rPr>
                <w:webHidden/>
                <w:rStyle w:val="IndexLink"/>
                <w:rtl w:val="true"/>
              </w:rPr>
              <w:t xml:space="preserve">* </w:t>
            </w:r>
            <w:r>
              <w:rPr>
                <w:rStyle w:val="IndexLink"/>
                <w:rtl w:val="true"/>
              </w:rPr>
              <w:t>كتاب سليم در محضر امام سجاد عليه‌السلام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478885_1490000891">
            <w:r>
              <w:rPr>
                <w:webHidden/>
                <w:rStyle w:val="IndexLink"/>
                <w:rtl w:val="true"/>
              </w:rPr>
              <w:t xml:space="preserve">* </w:t>
            </w:r>
            <w:r>
              <w:rPr>
                <w:rStyle w:val="IndexLink"/>
                <w:rtl w:val="true"/>
              </w:rPr>
              <w:t>سؤال درباره محتواى كتاب سليم</w:t>
            </w:r>
            <w:r>
              <w:rPr>
                <w:rStyle w:val="IndexLink"/>
                <w:rtl w:val="true"/>
              </w:rPr>
              <w:tab/>
            </w:r>
            <w:r>
              <w:rPr>
                <w:rStyle w:val="IndexLink"/>
              </w:rPr>
              <w:t>31</w:t>
            </w:r>
          </w:hyperlink>
        </w:p>
        <w:p>
          <w:pPr>
            <w:pStyle w:val="Contents3"/>
            <w:tabs>
              <w:tab w:val="clear" w:pos="8459"/>
              <w:tab w:val="right" w:pos="9026" w:leader="dot"/>
            </w:tabs>
            <w:rPr/>
          </w:pPr>
          <w:hyperlink w:anchor="__RefHeading___Toc1478887_1490000891">
            <w:r>
              <w:rPr>
                <w:webHidden/>
                <w:rStyle w:val="IndexLink"/>
                <w:rtl w:val="true"/>
              </w:rPr>
              <w:t xml:space="preserve">* </w:t>
            </w:r>
            <w:r>
              <w:rPr>
                <w:rStyle w:val="IndexLink"/>
                <w:rtl w:val="true"/>
              </w:rPr>
              <w:t>جهاد علمى ابان در حفظ كتاب</w:t>
            </w:r>
            <w:r>
              <w:rPr>
                <w:rStyle w:val="IndexLink"/>
                <w:rtl w:val="true"/>
              </w:rPr>
              <w:tab/>
            </w:r>
            <w:r>
              <w:rPr>
                <w:rStyle w:val="IndexLink"/>
              </w:rPr>
              <w:t>32</w:t>
            </w:r>
          </w:hyperlink>
        </w:p>
        <w:p>
          <w:pPr>
            <w:pStyle w:val="Contents3"/>
            <w:tabs>
              <w:tab w:val="clear" w:pos="8459"/>
              <w:tab w:val="right" w:pos="9026" w:leader="dot"/>
            </w:tabs>
            <w:rPr/>
          </w:pPr>
          <w:hyperlink w:anchor="__RefHeading___Toc1478889_1490000891">
            <w:r>
              <w:rPr>
                <w:webHidden/>
                <w:rStyle w:val="IndexLink"/>
                <w:rtl w:val="true"/>
              </w:rPr>
              <w:t xml:space="preserve">* </w:t>
            </w:r>
            <w:r>
              <w:rPr>
                <w:rStyle w:val="IndexLink"/>
                <w:rtl w:val="true"/>
              </w:rPr>
              <w:t>تحقيق كتاب سليم به دست ابان</w:t>
            </w:r>
            <w:r>
              <w:rPr>
                <w:rStyle w:val="IndexLink"/>
                <w:rtl w:val="true"/>
              </w:rPr>
              <w:tab/>
            </w:r>
            <w:r>
              <w:rPr>
                <w:rStyle w:val="IndexLink"/>
              </w:rPr>
              <w:t>33</w:t>
            </w:r>
          </w:hyperlink>
        </w:p>
        <w:p>
          <w:pPr>
            <w:pStyle w:val="Contents3"/>
            <w:tabs>
              <w:tab w:val="clear" w:pos="8459"/>
              <w:tab w:val="right" w:pos="9026" w:leader="dot"/>
            </w:tabs>
            <w:rPr/>
          </w:pPr>
          <w:hyperlink w:anchor="__RefHeading___Toc1478891_1490000891">
            <w:r>
              <w:rPr>
                <w:webHidden/>
                <w:rStyle w:val="IndexLink"/>
                <w:rtl w:val="true"/>
              </w:rPr>
              <w:t xml:space="preserve">* </w:t>
            </w:r>
            <w:r>
              <w:rPr>
                <w:rStyle w:val="IndexLink"/>
                <w:rtl w:val="true"/>
              </w:rPr>
              <w:t>حفظ كتاب در زمان امام باقر و امام صادق عليهم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478893_1490000891">
            <w:r>
              <w:rPr>
                <w:webHidden/>
                <w:rStyle w:val="IndexLink"/>
              </w:rPr>
              <w:t>4</w:t>
            </w:r>
            <w:r>
              <w:rPr>
                <w:rStyle w:val="IndexLink"/>
                <w:rtl w:val="true"/>
              </w:rPr>
              <w:t xml:space="preserve"> . </w:t>
            </w:r>
            <w:r>
              <w:rPr>
                <w:rStyle w:val="IndexLink"/>
                <w:rtl w:val="true"/>
              </w:rPr>
              <w:t>كتاب سليم در چهارده قرن</w:t>
            </w:r>
            <w:r>
              <w:rPr>
                <w:rStyle w:val="IndexLink"/>
                <w:rtl w:val="true"/>
              </w:rPr>
              <w:tab/>
            </w:r>
            <w:r>
              <w:rPr>
                <w:rStyle w:val="IndexLink"/>
              </w:rPr>
              <w:t>34</w:t>
            </w:r>
          </w:hyperlink>
        </w:p>
        <w:p>
          <w:pPr>
            <w:pStyle w:val="Contents3"/>
            <w:tabs>
              <w:tab w:val="clear" w:pos="8459"/>
              <w:tab w:val="right" w:pos="9026" w:leader="dot"/>
            </w:tabs>
            <w:rPr/>
          </w:pPr>
          <w:hyperlink w:anchor="__RefHeading___Toc1478895_149000089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78897_1490000891">
            <w:r>
              <w:rPr>
                <w:webHidden/>
                <w:rStyle w:val="IndexLink"/>
                <w:rtl w:val="true"/>
              </w:rPr>
              <w:t xml:space="preserve">* </w:t>
            </w:r>
            <w:r>
              <w:rPr>
                <w:rStyle w:val="IndexLink"/>
                <w:rtl w:val="true"/>
              </w:rPr>
              <w:t>سفارش مكرر سليم به حفظ كتاب</w:t>
            </w:r>
            <w:r>
              <w:rPr>
                <w:rStyle w:val="IndexLink"/>
                <w:rtl w:val="true"/>
              </w:rPr>
              <w:tab/>
            </w:r>
            <w:r>
              <w:rPr>
                <w:rStyle w:val="IndexLink"/>
              </w:rPr>
              <w:t>34</w:t>
            </w:r>
          </w:hyperlink>
        </w:p>
        <w:p>
          <w:pPr>
            <w:pStyle w:val="Contents3"/>
            <w:tabs>
              <w:tab w:val="clear" w:pos="8459"/>
              <w:tab w:val="right" w:pos="9026" w:leader="dot"/>
            </w:tabs>
            <w:rPr/>
          </w:pPr>
          <w:hyperlink w:anchor="__RefHeading___Toc1478899_1490000891">
            <w:r>
              <w:rPr>
                <w:webHidden/>
                <w:rStyle w:val="IndexLink"/>
                <w:rtl w:val="true"/>
              </w:rPr>
              <w:t xml:space="preserve">* </w:t>
            </w:r>
            <w:r>
              <w:rPr>
                <w:rStyle w:val="IndexLink"/>
                <w:rtl w:val="true"/>
              </w:rPr>
              <w:t>تحويل كتاب به ابن‌اذينه</w:t>
            </w:r>
            <w:r>
              <w:rPr>
                <w:rStyle w:val="IndexLink"/>
                <w:rtl w:val="true"/>
              </w:rPr>
              <w:tab/>
            </w:r>
            <w:r>
              <w:rPr>
                <w:rStyle w:val="IndexLink"/>
              </w:rPr>
              <w:t>35</w:t>
            </w:r>
          </w:hyperlink>
        </w:p>
        <w:p>
          <w:pPr>
            <w:pStyle w:val="Contents3"/>
            <w:tabs>
              <w:tab w:val="clear" w:pos="8459"/>
              <w:tab w:val="right" w:pos="9026" w:leader="dot"/>
            </w:tabs>
            <w:rPr/>
          </w:pPr>
          <w:hyperlink w:anchor="__RefHeading___Toc1478901_1490000891">
            <w:r>
              <w:rPr>
                <w:webHidden/>
                <w:rStyle w:val="IndexLink"/>
                <w:rtl w:val="true"/>
              </w:rPr>
              <w:t xml:space="preserve">* </w:t>
            </w:r>
            <w:r>
              <w:rPr>
                <w:rStyle w:val="IndexLink"/>
                <w:rtl w:val="true"/>
              </w:rPr>
              <w:t>وفات ابان بن ابى‌عياش</w:t>
            </w:r>
            <w:r>
              <w:rPr>
                <w:rStyle w:val="IndexLink"/>
                <w:rtl w:val="true"/>
              </w:rPr>
              <w:tab/>
            </w:r>
            <w:r>
              <w:rPr>
                <w:rStyle w:val="IndexLink"/>
              </w:rPr>
              <w:t>36</w:t>
            </w:r>
          </w:hyperlink>
        </w:p>
        <w:p>
          <w:pPr>
            <w:pStyle w:val="Contents3"/>
            <w:tabs>
              <w:tab w:val="clear" w:pos="8459"/>
              <w:tab w:val="right" w:pos="9026" w:leader="dot"/>
            </w:tabs>
            <w:rPr/>
          </w:pPr>
          <w:hyperlink w:anchor="__RefHeading___Toc1478903_1490000891">
            <w:r>
              <w:rPr>
                <w:webHidden/>
                <w:rStyle w:val="IndexLink"/>
                <w:rtl w:val="true"/>
              </w:rPr>
              <w:t xml:space="preserve">* </w:t>
            </w:r>
            <w:r>
              <w:rPr>
                <w:rStyle w:val="IndexLink"/>
                <w:rtl w:val="true"/>
              </w:rPr>
              <w:t>كتاب نزد محدّثين بزرگ</w:t>
            </w:r>
            <w:r>
              <w:rPr>
                <w:rStyle w:val="IndexLink"/>
                <w:rtl w:val="true"/>
              </w:rPr>
              <w:tab/>
            </w:r>
            <w:r>
              <w:rPr>
                <w:rStyle w:val="IndexLink"/>
              </w:rPr>
              <w:t>36</w:t>
            </w:r>
          </w:hyperlink>
        </w:p>
        <w:p>
          <w:pPr>
            <w:pStyle w:val="Contents3"/>
            <w:tabs>
              <w:tab w:val="clear" w:pos="8459"/>
              <w:tab w:val="right" w:pos="9026" w:leader="dot"/>
            </w:tabs>
            <w:rPr/>
          </w:pPr>
          <w:hyperlink w:anchor="__RefHeading___Toc1478905_1490000891">
            <w:r>
              <w:rPr>
                <w:webHidden/>
                <w:rStyle w:val="IndexLink"/>
                <w:rtl w:val="true"/>
              </w:rPr>
              <w:t xml:space="preserve">* </w:t>
            </w:r>
            <w:r>
              <w:rPr>
                <w:rStyle w:val="IndexLink"/>
                <w:rtl w:val="true"/>
              </w:rPr>
              <w:t>آغاز انتشار نسخه‌هاى كتاب</w:t>
            </w:r>
            <w:r>
              <w:rPr>
                <w:rStyle w:val="IndexLink"/>
                <w:rtl w:val="true"/>
              </w:rPr>
              <w:tab/>
            </w:r>
            <w:r>
              <w:rPr>
                <w:rStyle w:val="IndexLink"/>
              </w:rPr>
              <w:t>37</w:t>
            </w:r>
          </w:hyperlink>
        </w:p>
        <w:p>
          <w:pPr>
            <w:pStyle w:val="Contents3"/>
            <w:tabs>
              <w:tab w:val="clear" w:pos="8459"/>
              <w:tab w:val="right" w:pos="9026" w:leader="dot"/>
            </w:tabs>
            <w:rPr/>
          </w:pPr>
          <w:hyperlink w:anchor="__RefHeading___Toc1478907_1490000891">
            <w:r>
              <w:rPr>
                <w:webHidden/>
                <w:rStyle w:val="IndexLink"/>
                <w:rtl w:val="true"/>
              </w:rPr>
              <w:t xml:space="preserve">* </w:t>
            </w:r>
            <w:r>
              <w:rPr>
                <w:rStyle w:val="IndexLink"/>
                <w:rtl w:val="true"/>
              </w:rPr>
              <w:t>نسخه بردارى از كتاب تا قرن پنجم</w:t>
            </w:r>
            <w:r>
              <w:rPr>
                <w:rStyle w:val="IndexLink"/>
                <w:rtl w:val="true"/>
              </w:rPr>
              <w:tab/>
            </w:r>
            <w:r>
              <w:rPr>
                <w:rStyle w:val="IndexLink"/>
              </w:rPr>
              <w:t>38</w:t>
            </w:r>
          </w:hyperlink>
        </w:p>
        <w:p>
          <w:pPr>
            <w:pStyle w:val="Contents3"/>
            <w:tabs>
              <w:tab w:val="clear" w:pos="8459"/>
              <w:tab w:val="right" w:pos="9026" w:leader="dot"/>
            </w:tabs>
            <w:rPr/>
          </w:pPr>
          <w:hyperlink w:anchor="__RefHeading___Toc1478909_1490000891">
            <w:r>
              <w:rPr>
                <w:webHidden/>
                <w:rStyle w:val="IndexLink"/>
                <w:rtl w:val="true"/>
              </w:rPr>
              <w:t xml:space="preserve">* </w:t>
            </w:r>
            <w:r>
              <w:rPr>
                <w:rStyle w:val="IndexLink"/>
                <w:rtl w:val="true"/>
              </w:rPr>
              <w:t>نسخه‌هاى كتاب از قرن پنجم تا يازدهم</w:t>
            </w:r>
            <w:r>
              <w:rPr>
                <w:rStyle w:val="IndexLink"/>
                <w:rtl w:val="true"/>
              </w:rPr>
              <w:tab/>
            </w:r>
            <w:r>
              <w:rPr>
                <w:rStyle w:val="IndexLink"/>
              </w:rPr>
              <w:t>40</w:t>
            </w:r>
          </w:hyperlink>
        </w:p>
        <w:p>
          <w:pPr>
            <w:pStyle w:val="Contents3"/>
            <w:tabs>
              <w:tab w:val="clear" w:pos="8459"/>
              <w:tab w:val="right" w:pos="9026" w:leader="dot"/>
            </w:tabs>
            <w:rPr/>
          </w:pPr>
          <w:hyperlink w:anchor="__RefHeading___Toc1478911_1490000891">
            <w:r>
              <w:rPr>
                <w:webHidden/>
                <w:rStyle w:val="IndexLink"/>
                <w:rtl w:val="true"/>
              </w:rPr>
              <w:t xml:space="preserve">* </w:t>
            </w:r>
            <w:r>
              <w:rPr>
                <w:rStyle w:val="IndexLink"/>
              </w:rPr>
              <w:t>70</w:t>
            </w:r>
            <w:r>
              <w:rPr>
                <w:rStyle w:val="IndexLink"/>
                <w:rtl w:val="true"/>
              </w:rPr>
              <w:t xml:space="preserve"> </w:t>
            </w:r>
            <w:r>
              <w:rPr>
                <w:rStyle w:val="IndexLink"/>
                <w:rtl w:val="true"/>
              </w:rPr>
              <w:t xml:space="preserve">نسخه خطى از </w:t>
            </w:r>
            <w:r>
              <w:rPr>
                <w:rStyle w:val="IndexLink"/>
              </w:rPr>
              <w:t>14</w:t>
            </w:r>
            <w:r>
              <w:rPr>
                <w:rStyle w:val="IndexLink"/>
                <w:rtl w:val="true"/>
              </w:rPr>
              <w:t xml:space="preserve"> </w:t>
            </w:r>
            <w:r>
              <w:rPr>
                <w:rStyle w:val="IndexLink"/>
                <w:rtl w:val="true"/>
              </w:rPr>
              <w:t>قرن</w:t>
            </w:r>
            <w:r>
              <w:rPr>
                <w:rStyle w:val="IndexLink"/>
                <w:rtl w:val="true"/>
              </w:rPr>
              <w:tab/>
            </w:r>
            <w:r>
              <w:rPr>
                <w:rStyle w:val="IndexLink"/>
              </w:rPr>
              <w:t>41</w:t>
            </w:r>
          </w:hyperlink>
        </w:p>
        <w:p>
          <w:pPr>
            <w:pStyle w:val="Contents3"/>
            <w:tabs>
              <w:tab w:val="clear" w:pos="8459"/>
              <w:tab w:val="right" w:pos="9026" w:leader="dot"/>
            </w:tabs>
            <w:rPr/>
          </w:pPr>
          <w:hyperlink w:anchor="__RefHeading___Toc1478913_1490000891">
            <w:r>
              <w:rPr>
                <w:webHidden/>
                <w:rStyle w:val="IndexLink"/>
                <w:rtl w:val="true"/>
              </w:rPr>
              <w:t xml:space="preserve">* </w:t>
            </w:r>
            <w:r>
              <w:rPr>
                <w:rStyle w:val="IndexLink"/>
                <w:rtl w:val="true"/>
              </w:rPr>
              <w:t>كتاب سليم در كشورها و شهرها</w:t>
            </w:r>
            <w:r>
              <w:rPr>
                <w:rStyle w:val="IndexLink"/>
                <w:rtl w:val="true"/>
              </w:rPr>
              <w:tab/>
            </w:r>
            <w:r>
              <w:rPr>
                <w:rStyle w:val="IndexLink"/>
              </w:rPr>
              <w:t>42</w:t>
            </w:r>
          </w:hyperlink>
        </w:p>
        <w:p>
          <w:pPr>
            <w:pStyle w:val="Contents3"/>
            <w:tabs>
              <w:tab w:val="clear" w:pos="8459"/>
              <w:tab w:val="right" w:pos="9026" w:leader="dot"/>
            </w:tabs>
            <w:rPr/>
          </w:pPr>
          <w:hyperlink w:anchor="__RefHeading___Toc1478915_1490000891">
            <w:r>
              <w:rPr>
                <w:webHidden/>
                <w:rStyle w:val="IndexLink"/>
                <w:rtl w:val="true"/>
              </w:rPr>
              <w:t xml:space="preserve">* </w:t>
            </w:r>
            <w:r>
              <w:rPr>
                <w:rStyle w:val="IndexLink"/>
                <w:rtl w:val="true"/>
              </w:rPr>
              <w:t>كتابى با امضاى معصومين عليهم‌السلام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478917_1490000891">
            <w:r>
              <w:rPr>
                <w:webHidden/>
                <w:rStyle w:val="IndexLink"/>
                <w:rtl w:val="true"/>
              </w:rPr>
              <w:t xml:space="preserve">* </w:t>
            </w:r>
            <w:r>
              <w:rPr>
                <w:rStyle w:val="IndexLink"/>
              </w:rPr>
              <w:t>22</w:t>
            </w:r>
            <w:r>
              <w:rPr>
                <w:rStyle w:val="IndexLink"/>
                <w:rtl w:val="true"/>
              </w:rPr>
              <w:t xml:space="preserve"> </w:t>
            </w:r>
            <w:r>
              <w:rPr>
                <w:rStyle w:val="IndexLink"/>
                <w:rtl w:val="true"/>
              </w:rPr>
              <w:t xml:space="preserve">سند ، </w:t>
            </w:r>
            <w:r>
              <w:rPr>
                <w:rStyle w:val="IndexLink"/>
              </w:rPr>
              <w:t>160</w:t>
            </w:r>
            <w:r>
              <w:rPr>
                <w:rStyle w:val="IndexLink"/>
                <w:rtl w:val="true"/>
              </w:rPr>
              <w:t xml:space="preserve"> </w:t>
            </w:r>
            <w:r>
              <w:rPr>
                <w:rStyle w:val="IndexLink"/>
                <w:rtl w:val="true"/>
              </w:rPr>
              <w:t>راوى</w:t>
            </w:r>
            <w:r>
              <w:rPr>
                <w:rStyle w:val="IndexLink"/>
                <w:rtl w:val="true"/>
              </w:rPr>
              <w:tab/>
            </w:r>
            <w:r>
              <w:rPr>
                <w:rStyle w:val="IndexLink"/>
              </w:rPr>
              <w:t>43</w:t>
            </w:r>
          </w:hyperlink>
        </w:p>
        <w:p>
          <w:pPr>
            <w:pStyle w:val="Contents2"/>
            <w:tabs>
              <w:tab w:val="clear" w:pos="8743"/>
              <w:tab w:val="right" w:pos="9026" w:leader="dot"/>
            </w:tabs>
            <w:rPr/>
          </w:pPr>
          <w:hyperlink w:anchor="__RefHeading___Toc1478919_1490000891">
            <w:r>
              <w:rPr>
                <w:webHidden/>
                <w:rStyle w:val="IndexLink"/>
              </w:rPr>
              <w:t>5</w:t>
            </w:r>
            <w:r>
              <w:rPr>
                <w:rStyle w:val="IndexLink"/>
                <w:rtl w:val="true"/>
              </w:rPr>
              <w:t xml:space="preserve"> . </w:t>
            </w:r>
            <w:r>
              <w:rPr>
                <w:rStyle w:val="IndexLink"/>
                <w:rtl w:val="true"/>
              </w:rPr>
              <w:t>ترجمه و انتشار كتاب سليم</w:t>
            </w:r>
            <w:r>
              <w:rPr>
                <w:rStyle w:val="IndexLink"/>
                <w:rtl w:val="true"/>
              </w:rPr>
              <w:tab/>
            </w:r>
            <w:r>
              <w:rPr>
                <w:rStyle w:val="IndexLink"/>
              </w:rPr>
              <w:t>46</w:t>
            </w:r>
          </w:hyperlink>
        </w:p>
        <w:p>
          <w:pPr>
            <w:pStyle w:val="Contents3"/>
            <w:tabs>
              <w:tab w:val="clear" w:pos="8459"/>
              <w:tab w:val="right" w:pos="9026" w:leader="dot"/>
            </w:tabs>
            <w:rPr/>
          </w:pPr>
          <w:hyperlink w:anchor="__RefHeading___Toc1478921_149000089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78923_1490000891">
            <w:r>
              <w:rPr>
                <w:webHidden/>
                <w:rStyle w:val="IndexLink"/>
                <w:rtl w:val="true"/>
              </w:rPr>
              <w:t xml:space="preserve">* </w:t>
            </w:r>
            <w:r>
              <w:rPr>
                <w:rStyle w:val="IndexLink"/>
                <w:rtl w:val="true"/>
              </w:rPr>
              <w:t>تأثير انتشار كتاب سليم</w:t>
            </w:r>
            <w:r>
              <w:rPr>
                <w:rStyle w:val="IndexLink"/>
                <w:rtl w:val="true"/>
              </w:rPr>
              <w:tab/>
            </w:r>
            <w:r>
              <w:rPr>
                <w:rStyle w:val="IndexLink"/>
              </w:rPr>
              <w:t>47</w:t>
            </w:r>
          </w:hyperlink>
        </w:p>
        <w:p>
          <w:pPr>
            <w:pStyle w:val="Contents3"/>
            <w:tabs>
              <w:tab w:val="clear" w:pos="8459"/>
              <w:tab w:val="right" w:pos="9026" w:leader="dot"/>
            </w:tabs>
            <w:rPr/>
          </w:pPr>
          <w:hyperlink w:anchor="__RefHeading___Toc1478925_1490000891">
            <w:r>
              <w:rPr>
                <w:webHidden/>
                <w:rStyle w:val="IndexLink"/>
                <w:rtl w:val="true"/>
              </w:rPr>
              <w:t xml:space="preserve">* </w:t>
            </w:r>
            <w:r>
              <w:rPr>
                <w:rStyle w:val="IndexLink"/>
                <w:rtl w:val="true"/>
              </w:rPr>
              <w:t>ابعاد اعتقادى تاريخى كتاب</w:t>
            </w:r>
            <w:r>
              <w:rPr>
                <w:rStyle w:val="IndexLink"/>
                <w:rtl w:val="true"/>
              </w:rPr>
              <w:tab/>
            </w:r>
            <w:r>
              <w:rPr>
                <w:rStyle w:val="IndexLink"/>
              </w:rPr>
              <w:t>47</w:t>
            </w:r>
          </w:hyperlink>
        </w:p>
        <w:p>
          <w:pPr>
            <w:pStyle w:val="Contents3"/>
            <w:tabs>
              <w:tab w:val="clear" w:pos="8459"/>
              <w:tab w:val="right" w:pos="9026" w:leader="dot"/>
            </w:tabs>
            <w:rPr/>
          </w:pPr>
          <w:hyperlink w:anchor="__RefHeading___Toc1478927_1490000891">
            <w:r>
              <w:rPr>
                <w:webHidden/>
                <w:rStyle w:val="IndexLink"/>
                <w:rtl w:val="true"/>
              </w:rPr>
              <w:t xml:space="preserve">* </w:t>
            </w:r>
            <w:r>
              <w:rPr>
                <w:rStyle w:val="IndexLink"/>
                <w:rtl w:val="true"/>
              </w:rPr>
              <w:t>نام مشهور كتاب</w:t>
            </w:r>
            <w:r>
              <w:rPr>
                <w:rStyle w:val="IndexLink"/>
                <w:rtl w:val="true"/>
              </w:rPr>
              <w:tab/>
            </w:r>
            <w:r>
              <w:rPr>
                <w:rStyle w:val="IndexLink"/>
              </w:rPr>
              <w:t>49</w:t>
            </w:r>
          </w:hyperlink>
        </w:p>
        <w:p>
          <w:pPr>
            <w:pStyle w:val="Contents3"/>
            <w:tabs>
              <w:tab w:val="clear" w:pos="8459"/>
              <w:tab w:val="right" w:pos="9026" w:leader="dot"/>
            </w:tabs>
            <w:rPr/>
          </w:pPr>
          <w:hyperlink w:anchor="__RefHeading___Toc1478929_1490000891">
            <w:r>
              <w:rPr>
                <w:webHidden/>
                <w:rStyle w:val="IndexLink"/>
                <w:rtl w:val="true"/>
              </w:rPr>
              <w:t xml:space="preserve">* </w:t>
            </w:r>
            <w:r>
              <w:rPr>
                <w:rStyle w:val="IndexLink"/>
                <w:rtl w:val="true"/>
              </w:rPr>
              <w:t>چاپ‌هاى كتاب</w:t>
            </w:r>
            <w:r>
              <w:rPr>
                <w:rStyle w:val="IndexLink"/>
                <w:rtl w:val="true"/>
              </w:rPr>
              <w:tab/>
            </w:r>
            <w:r>
              <w:rPr>
                <w:rStyle w:val="IndexLink"/>
              </w:rPr>
              <w:t>49</w:t>
            </w:r>
          </w:hyperlink>
        </w:p>
        <w:p>
          <w:pPr>
            <w:pStyle w:val="Contents3"/>
            <w:tabs>
              <w:tab w:val="clear" w:pos="8459"/>
              <w:tab w:val="right" w:pos="9026" w:leader="dot"/>
            </w:tabs>
            <w:rPr/>
          </w:pPr>
          <w:hyperlink w:anchor="__RefHeading___Toc1478931_1490000891">
            <w:r>
              <w:rPr>
                <w:webHidden/>
                <w:rStyle w:val="IndexLink"/>
                <w:rtl w:val="true"/>
              </w:rPr>
              <w:t xml:space="preserve">* </w:t>
            </w:r>
            <w:r>
              <w:rPr>
                <w:rStyle w:val="IndexLink"/>
                <w:rtl w:val="true"/>
              </w:rPr>
              <w:t>تحقيق متن عربى كتاب</w:t>
            </w:r>
            <w:r>
              <w:rPr>
                <w:rStyle w:val="IndexLink"/>
                <w:rtl w:val="true"/>
              </w:rPr>
              <w:tab/>
            </w:r>
            <w:r>
              <w:rPr>
                <w:rStyle w:val="IndexLink"/>
              </w:rPr>
              <w:t>50</w:t>
            </w:r>
          </w:hyperlink>
        </w:p>
        <w:p>
          <w:pPr>
            <w:pStyle w:val="Contents3"/>
            <w:tabs>
              <w:tab w:val="clear" w:pos="8459"/>
              <w:tab w:val="right" w:pos="9026" w:leader="dot"/>
            </w:tabs>
            <w:rPr/>
          </w:pPr>
          <w:hyperlink w:anchor="__RefHeading___Toc1478933_1490000891">
            <w:r>
              <w:rPr>
                <w:webHidden/>
                <w:rStyle w:val="IndexLink"/>
                <w:rtl w:val="true"/>
              </w:rPr>
              <w:t xml:space="preserve">* </w:t>
            </w:r>
            <w:r>
              <w:rPr>
                <w:rStyle w:val="IndexLink"/>
                <w:rtl w:val="true"/>
              </w:rPr>
              <w:t>چاپ متن عربى كتاب</w:t>
            </w:r>
            <w:r>
              <w:rPr>
                <w:rStyle w:val="IndexLink"/>
                <w:rtl w:val="true"/>
              </w:rPr>
              <w:tab/>
            </w:r>
            <w:r>
              <w:rPr>
                <w:rStyle w:val="IndexLink"/>
              </w:rPr>
              <w:t>51</w:t>
            </w:r>
          </w:hyperlink>
        </w:p>
        <w:p>
          <w:pPr>
            <w:pStyle w:val="Contents3"/>
            <w:tabs>
              <w:tab w:val="clear" w:pos="8459"/>
              <w:tab w:val="right" w:pos="9026" w:leader="dot"/>
            </w:tabs>
            <w:rPr/>
          </w:pPr>
          <w:hyperlink w:anchor="__RefHeading___Toc1478935_1490000891">
            <w:r>
              <w:rPr>
                <w:webHidden/>
                <w:rStyle w:val="IndexLink"/>
                <w:rtl w:val="true"/>
              </w:rPr>
              <w:t xml:space="preserve">* </w:t>
            </w:r>
            <w:r>
              <w:rPr>
                <w:rStyle w:val="IndexLink"/>
                <w:rtl w:val="true"/>
              </w:rPr>
              <w:t>چاپ منتخب كتاب</w:t>
            </w:r>
            <w:r>
              <w:rPr>
                <w:rStyle w:val="IndexLink"/>
                <w:rtl w:val="true"/>
              </w:rPr>
              <w:tab/>
            </w:r>
            <w:r>
              <w:rPr>
                <w:rStyle w:val="IndexLink"/>
              </w:rPr>
              <w:t>52</w:t>
            </w:r>
          </w:hyperlink>
        </w:p>
        <w:p>
          <w:pPr>
            <w:pStyle w:val="Contents3"/>
            <w:tabs>
              <w:tab w:val="clear" w:pos="8459"/>
              <w:tab w:val="right" w:pos="9026" w:leader="dot"/>
            </w:tabs>
            <w:rPr/>
          </w:pPr>
          <w:hyperlink w:anchor="__RefHeading___Toc1478937_1490000891">
            <w:r>
              <w:rPr>
                <w:webHidden/>
                <w:rStyle w:val="IndexLink"/>
                <w:rtl w:val="true"/>
              </w:rPr>
              <w:t xml:space="preserve">* </w:t>
            </w:r>
            <w:r>
              <w:rPr>
                <w:rStyle w:val="IndexLink"/>
                <w:rtl w:val="true"/>
              </w:rPr>
              <w:t>چاپ ترجمه اردوى كتاب</w:t>
            </w:r>
            <w:r>
              <w:rPr>
                <w:rStyle w:val="IndexLink"/>
                <w:rtl w:val="true"/>
              </w:rPr>
              <w:tab/>
            </w:r>
            <w:r>
              <w:rPr>
                <w:rStyle w:val="IndexLink"/>
              </w:rPr>
              <w:t>54</w:t>
            </w:r>
          </w:hyperlink>
        </w:p>
        <w:p>
          <w:pPr>
            <w:pStyle w:val="Contents3"/>
            <w:tabs>
              <w:tab w:val="clear" w:pos="8459"/>
              <w:tab w:val="right" w:pos="9026" w:leader="dot"/>
            </w:tabs>
            <w:rPr/>
          </w:pPr>
          <w:hyperlink w:anchor="__RefHeading___Toc1478939_1490000891">
            <w:r>
              <w:rPr>
                <w:webHidden/>
                <w:rStyle w:val="IndexLink"/>
                <w:rtl w:val="true"/>
              </w:rPr>
              <w:t xml:space="preserve">* </w:t>
            </w:r>
            <w:r>
              <w:rPr>
                <w:rStyle w:val="IndexLink"/>
                <w:rtl w:val="true"/>
              </w:rPr>
              <w:t>چاپ ترجمه انگليسى كتاب</w:t>
            </w:r>
            <w:r>
              <w:rPr>
                <w:rStyle w:val="IndexLink"/>
                <w:rtl w:val="true"/>
              </w:rPr>
              <w:tab/>
            </w:r>
            <w:r>
              <w:rPr>
                <w:rStyle w:val="IndexLink"/>
              </w:rPr>
              <w:t>54</w:t>
            </w:r>
          </w:hyperlink>
        </w:p>
        <w:p>
          <w:pPr>
            <w:pStyle w:val="Contents3"/>
            <w:tabs>
              <w:tab w:val="clear" w:pos="8459"/>
              <w:tab w:val="right" w:pos="9026" w:leader="dot"/>
            </w:tabs>
            <w:rPr/>
          </w:pPr>
          <w:hyperlink w:anchor="__RefHeading___Toc1478941_1490000891">
            <w:r>
              <w:rPr>
                <w:webHidden/>
                <w:rStyle w:val="IndexLink"/>
                <w:rtl w:val="true"/>
              </w:rPr>
              <w:t xml:space="preserve">* </w:t>
            </w:r>
            <w:r>
              <w:rPr>
                <w:rStyle w:val="IndexLink"/>
                <w:rtl w:val="true"/>
              </w:rPr>
              <w:t>چاپ ترجمه فارسى كتاب</w:t>
            </w:r>
            <w:r>
              <w:rPr>
                <w:rStyle w:val="IndexLink"/>
                <w:rtl w:val="true"/>
              </w:rPr>
              <w:tab/>
            </w:r>
            <w:r>
              <w:rPr>
                <w:rStyle w:val="IndexLink"/>
              </w:rPr>
              <w:t>55</w:t>
            </w:r>
          </w:hyperlink>
        </w:p>
        <w:p>
          <w:pPr>
            <w:pStyle w:val="Contents3"/>
            <w:tabs>
              <w:tab w:val="clear" w:pos="8459"/>
              <w:tab w:val="right" w:pos="9026" w:leader="dot"/>
            </w:tabs>
            <w:rPr/>
          </w:pPr>
          <w:hyperlink w:anchor="__RefHeading___Toc1478943_1490000891">
            <w:r>
              <w:rPr>
                <w:webHidden/>
                <w:rStyle w:val="IndexLink"/>
                <w:rtl w:val="true"/>
              </w:rPr>
              <w:t xml:space="preserve">* </w:t>
            </w:r>
            <w:r>
              <w:rPr>
                <w:rStyle w:val="IndexLink"/>
                <w:rtl w:val="true"/>
              </w:rPr>
              <w:t>اولين ميراث اسلام در قرن پانزدهم</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5_248474"/>
      <w:bookmarkStart w:id="1" w:name="pg20445_248474"/>
      <w:bookmarkEnd w:id="1"/>
    </w:p>
    <w:p>
      <w:pPr>
        <w:pStyle w:val="Heading2"/>
        <w:numPr>
          <w:ilvl w:val="1"/>
          <w:numId w:val="1"/>
        </w:numPr>
        <w:rPr/>
      </w:pPr>
      <w:bookmarkStart w:id="2" w:name="pg20445_248474"/>
      <w:bookmarkStart w:id="3" w:name="__RefHeading___Toc147881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سرگذشت اولین کتاب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Bagher Ansari. The frame-by-frame commentrary on first book in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11635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821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سرگذشت اولین کتاب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Bagher Ansari. The frame-by-frame commentrary on first book in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11635</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bookmarkStart w:id="7" w:name="pg20445_248476"/>
    </w:p>
    <w:p>
      <w:pPr>
        <w:pStyle w:val="Heading2"/>
        <w:numPr>
          <w:ilvl w:val="1"/>
          <w:numId w:val="1"/>
        </w:numPr>
        <w:rPr/>
      </w:pPr>
      <w:bookmarkStart w:id="8" w:name="__RefHeading___Toc1478823_1490000891"/>
      <w:bookmarkStart w:id="9" w:name="_Toc3"/>
      <w:bookmarkEnd w:id="7"/>
      <w:bookmarkEnd w:id="8"/>
      <w:r>
        <w:rPr>
          <w:rtl w:val="true"/>
        </w:rPr>
        <w:t>اهدا</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پاسداران حرمت</w:t>
      </w:r>
    </w:p>
    <w:p>
      <w:pPr>
        <w:pStyle w:val="BookText"/>
        <w:rPr/>
      </w:pPr>
      <w:r>
        <w:rPr>
          <w:rFonts w:ascii="Amiri" w:hAnsi="Amiri" w:eastAsia="Amiri" w:cs="Amiri"/>
          <w:color w:val="111111"/>
          <w:sz w:val="28"/>
          <w:sz w:val="28"/>
          <w:szCs w:val="28"/>
          <w:rtl w:val="true"/>
          <w:lang w:bidi="ar-SA"/>
        </w:rPr>
        <w:t>اولين مؤلف</w:t>
      </w:r>
    </w:p>
    <w:p>
      <w:pPr>
        <w:pStyle w:val="BookText"/>
        <w:rPr/>
      </w:pPr>
      <w:r>
        <w:rPr>
          <w:rFonts w:ascii="Amiri" w:hAnsi="Amiri" w:eastAsia="Amiri" w:cs="Amiri"/>
          <w:color w:val="111111"/>
          <w:sz w:val="28"/>
          <w:sz w:val="28"/>
          <w:szCs w:val="28"/>
          <w:rtl w:val="true"/>
          <w:lang w:bidi="ar-SA"/>
        </w:rPr>
        <w:t>و نخستين تأليف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w:t>
      </w:r>
      <w:bookmarkStart w:id="10" w:name="pg20445_248477"/>
    </w:p>
    <w:p>
      <w:pPr>
        <w:pStyle w:val="Heading2"/>
        <w:numPr>
          <w:ilvl w:val="1"/>
          <w:numId w:val="1"/>
        </w:numPr>
        <w:rPr/>
      </w:pPr>
      <w:bookmarkStart w:id="11" w:name="__RefHeading___Toc1478825_1490000891"/>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گزارش لحظه به لحظه از سرگذشت اولين كتاب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با حضور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در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حافظ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در چهارده قرن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انتشار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و كتابت اى اولين مؤلف اسلام، كه در حساس‌ترين موقعيت اقدام به چنين تأليفى نمودى و هستى خود را فداى آن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شكر كه اولين كتاب مسلمانان را قرن‌ها حفظ نمودى؛ و به عنوان يكى از پشتوانه‌هاى دين، ياد آن را در نسل‌هاى اسلام زنده نگه داشتى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اى امامان معصوم، كه با تأييد كتاب سليم سند افتخار محكمى به مؤلف و تأليفش داديد، و امضاى آسمانى خود را بر آن نقش 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 از شما ميراث داران اسلام كه در حفظ و نقل چنين كتابى كوشيديد، و اثر جاودان آن را به عنوان اولين كتاب در اسلام باقى گذاشتيد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دست نوشته‌هاى سليم به چند زبان در اختيار ماست، احساس مسئوليت ما را بر آن مى‌دارد كه سرگذشت كتاب را به نسل‌ها منتقل كنيم؛ تا قدردان اين نعمت ارجمند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تأليف اولين كتاب در اسلام مى‌گذرد، و در طول اين چهارده قرن امامان معصوم عليهم‌السلام و به پيروى از ايشان ميراث داران علمى اسلام با تمام توان سعى در حفظ اين اولين اثر مكتوب مسلمانان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حاضر گزارشى به صورت لحظه به لحظه با تمام جزئيات از چگونگى تأليف اولين كتاب در اسلام در قالب داستانى تقديم مى‌شود؛ تا بدانيم فكر چنين تأليفى از كجا براى مؤلف آن پيش آمد، و مراحل تأليف آن در بيش از شصت سال چگونه طى شد و چنين كتابى چگونه شكل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پيش روى شماست جمع بندى و تدوين يك صورت كامل از ماجراى تأليف كتاب سليم بن قيس هلالى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 كه با مراجعه به كليه منابع مربوط به موضوع تنظيم گرديده، و حتى يك كلمه به عنوان تخيل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مطالب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تاريخچه تأليف اولين كتاب در اسلام به عنوان ترسيمى از يك جهاد علمى در برابر ماست، كه آمادگى مطالعه دسترنج شصت ساله مؤلف و تشكر از زحمات هزار و چهارصد ساله علما براى حفظ كتابش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نشر و مطالعه كتاب، قدردانى خود را از زحمات آنان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pStyle w:val="BookText"/>
        <w:rPr/>
      </w:pPr>
      <w:r>
        <w:rPr>
          <w:rFonts w:ascii="Amiri" w:hAnsi="Amiri" w:eastAsia="Amiri" w:cs="Amiri"/>
          <w:color w:val="111111"/>
          <w:sz w:val="28"/>
          <w:sz w:val="28"/>
          <w:szCs w:val="28"/>
          <w:rtl w:val="true"/>
          <w:lang w:bidi="ar-SA"/>
        </w:rPr>
        <w:t>سالروز ولادت حضرت زهرا عليهاالسلام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3" w:name="pg20445_248480"/>
    </w:p>
    <w:p>
      <w:pPr>
        <w:pStyle w:val="Heading2"/>
        <w:numPr>
          <w:ilvl w:val="1"/>
          <w:numId w:val="1"/>
        </w:numPr>
        <w:rPr/>
      </w:pPr>
      <w:bookmarkStart w:id="14" w:name="__RefHeading___Toc1478827_1490000891"/>
      <w:bookmarkStart w:id="15" w:name="_Toc5"/>
      <w:bookmarkEnd w:id="13"/>
      <w:bookmarkEnd w:id="14"/>
      <w:r>
        <w:rPr/>
        <w:t>1</w:t>
      </w:r>
      <w:r>
        <w:rPr>
          <w:rtl w:val="true"/>
        </w:rPr>
        <w:t xml:space="preserve">. </w:t>
      </w:r>
      <w:r>
        <w:rPr>
          <w:rtl w:val="true"/>
        </w:rPr>
        <w:t>تأليف با حضور معصومين عليهم‌السلام</w:t>
      </w:r>
      <w:bookmarkEnd w:id="15"/>
    </w:p>
    <w:p>
      <w:pPr>
        <w:pStyle w:val="Heading3"/>
        <w:numPr>
          <w:ilvl w:val="2"/>
          <w:numId w:val="1"/>
        </w:numPr>
        <w:rPr/>
      </w:pPr>
      <w:bookmarkStart w:id="16" w:name="__RefHeading___Toc1478829_149000089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سليم از كجا آمد، و چرا تأليف را آغاز كرد؟ در شرايطى كه تدوين و نوشتن معارف دين به شدت ممنوع بود، او چگونه توانست چنين كتابى را تأليف نمايد؟ سليم در دوران غصب خلافت با چه كسانى تماس داشت، و در محضر اميرالمؤمنين و امام حسن و امام حسين عليهم‌السلام و با اطلاع ايشان چه مراحلى را براى شكل دادن چنين كتابى طى كرد؟ اين بخش دوران شصت ساله تأليف كتاب سليم را به تصوير مى‌كشد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8" w:name="__RefHeading___Toc1478831_1490000891"/>
      <w:bookmarkStart w:id="19" w:name="_Toc7"/>
      <w:bookmarkEnd w:id="18"/>
      <w:r>
        <w:rPr>
          <w:rtl w:val="true"/>
        </w:rPr>
        <w:t xml:space="preserve">* </w:t>
      </w:r>
      <w:r>
        <w:rPr>
          <w:rtl w:val="true"/>
        </w:rPr>
        <w:t>سليم كيست؟</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ابوصادق سُلَيم بن قيس هلالى عامرى كوفى، از اصحاب خاص اميرالمؤمنين و امام حسن و امام حسين و امام زين العابدين عليهم‌السلام است و محضر امام باقر عليه‌السلام را نيز درك كرده است</w:t>
      </w:r>
      <w:r>
        <w:rPr>
          <w:rFonts w:eastAsia="Amiri" w:cs="Amiri" w:ascii="Amiri" w:hAnsi="Amiri"/>
          <w:color w:val="111111"/>
          <w:sz w:val="28"/>
          <w:szCs w:val="28"/>
          <w:rtl w:val="true"/>
          <w:lang w:bidi="ar-SA"/>
        </w:rPr>
        <w:t xml:space="preserve">. </w:t>
      </w:r>
      <w:bookmarkStart w:id="20" w:name="pg20445_248481"/>
    </w:p>
    <w:p>
      <w:pPr>
        <w:pStyle w:val="BookText"/>
        <w:rPr/>
      </w:pPr>
      <w:bookmarkEnd w:id="20"/>
      <w:r>
        <w:rPr>
          <w:rFonts w:ascii="IRNazanin" w:hAnsi="IRNazanin" w:eastAsia="IRNazanin"/>
          <w:color w:val="111111"/>
          <w:sz w:val="28"/>
          <w:sz w:val="28"/>
          <w:szCs w:val="28"/>
          <w:rtl w:val="true"/>
          <w:lang w:bidi="fa-IR"/>
        </w:rPr>
        <w:t>او از اولين علماى شيعه و بزرگان اصحاب ائمه عليهم‌السلام و مورد وثوق آنان بوده، و نزد ايشان از محبوبيت خاصى برخوردار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از طايفه بنى‌هلال بن عامر است كه از فرزندان حضرت اسماعيل بن ابراهيم خليل اللّه عليهماالسلام بوده، و در نواحى حجاز سكنى داشته‌اند و بعدها به شام و عراق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سليم دو سال قبل از هجرت در منطقه كوفه بوده، و او هنگام وفات پيامبر صلى‌الله‌عليه‌و‌آله دوازده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در زمان حيات پيامبر صلى‌الله‌عليه‌و‌آله و نيز بعد از آن حضرت در زمان حكومت ابوبكر در مدينه نبوده، و در جريانات سقيفه و شهادت حضرت زهرا عليهاالسلام شخصا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سنين نوجوانى كه حدود پانزده سال داشته، در اوايل حكومت عمر و قبل از سال شانزدهم هجرت وارد مدينه شده است</w:t>
      </w:r>
      <w:r>
        <w:rPr>
          <w:rFonts w:eastAsia="IRNazanin" w:cs="IRNazanin"/>
          <w:color w:val="111111"/>
          <w:sz w:val="28"/>
          <w:szCs w:val="28"/>
          <w:rtl w:val="true"/>
          <w:lang w:bidi="fa-IR"/>
        </w:rPr>
        <w:t>.</w:t>
      </w:r>
    </w:p>
    <w:p>
      <w:pPr>
        <w:pStyle w:val="Heading3"/>
        <w:numPr>
          <w:ilvl w:val="2"/>
          <w:numId w:val="1"/>
        </w:numPr>
        <w:rPr/>
      </w:pPr>
      <w:bookmarkStart w:id="21" w:name="__RefHeading___Toc1478833_1490000891"/>
      <w:bookmarkStart w:id="22" w:name="_Toc8"/>
      <w:bookmarkEnd w:id="21"/>
      <w:r>
        <w:rPr>
          <w:rtl w:val="true"/>
        </w:rPr>
        <w:t xml:space="preserve">* </w:t>
      </w:r>
      <w:r>
        <w:rPr>
          <w:rtl w:val="true"/>
        </w:rPr>
        <w:t>نوجوانى از كوفه تا مدينه</w:t>
      </w:r>
      <w:bookmarkEnd w:id="22"/>
    </w:p>
    <w:p>
      <w:pPr>
        <w:pStyle w:val="BookText"/>
        <w:rPr/>
      </w:pPr>
      <w:r>
        <w:rPr>
          <w:rFonts w:ascii="IRNazanin" w:hAnsi="IRNazanin" w:eastAsia="IRNazanin"/>
          <w:color w:val="111111"/>
          <w:sz w:val="28"/>
          <w:sz w:val="28"/>
          <w:szCs w:val="28"/>
          <w:rtl w:val="true"/>
          <w:lang w:bidi="fa-IR"/>
        </w:rPr>
        <w:t>سليم با ورود به مدينه متوجه جوّ حاكم و شرايط فرهنگى و علمى آن دوره خاص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خاندان وحى را رها نموده و بابِ مدينه علم را خانه نشين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حاكمين غاصب، سياست منع شديد از نقل و جمع و تدوين سنت پيامبر صلى‌الله‌عليه‌و‌آله را مطرح كرده بودند، تا مردم را به كلى از دين و معارف آن بيگانه نمايند و فقط نامى از اسلام بر جامعه مسلمين حاكم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كه در زمان ابوبكر ايجاد شده بود، در حكومت عمر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به حبس و تأديب عاملين نشر معارف دينى نمود و نوشته‌هاى آنان را سوزاند، و ممنوعيت نقل معارف را به صورت جدى‌ترى پيگيرى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در سنين نوجوانى، وارد چنين جوّ تاريك و رعب آورى شد</w:t>
      </w:r>
      <w:r>
        <w:rPr>
          <w:rFonts w:eastAsia="IRNazanin" w:cs="IRNazanin"/>
          <w:color w:val="111111"/>
          <w:sz w:val="28"/>
          <w:szCs w:val="28"/>
          <w:rtl w:val="true"/>
          <w:lang w:bidi="fa-IR"/>
        </w:rPr>
        <w:t xml:space="preserve">. </w:t>
      </w:r>
      <w:bookmarkStart w:id="23" w:name="pg20445_248482"/>
    </w:p>
    <w:p>
      <w:pPr>
        <w:pStyle w:val="Heading3"/>
        <w:numPr>
          <w:ilvl w:val="2"/>
          <w:numId w:val="1"/>
        </w:numPr>
        <w:rPr/>
      </w:pPr>
      <w:bookmarkStart w:id="24" w:name="__RefHeading___Toc1478835_1490000891"/>
      <w:bookmarkStart w:id="25" w:name="_Toc9"/>
      <w:bookmarkEnd w:id="23"/>
      <w:bookmarkEnd w:id="24"/>
      <w:r>
        <w:rPr>
          <w:rtl w:val="true"/>
        </w:rPr>
        <w:t xml:space="preserve">* </w:t>
      </w:r>
      <w:r>
        <w:rPr>
          <w:rtl w:val="true"/>
        </w:rPr>
        <w:t>آغازگر تأليف در اسلام</w:t>
      </w:r>
      <w:bookmarkEnd w:id="25"/>
    </w:p>
    <w:p>
      <w:pPr>
        <w:pStyle w:val="BookText"/>
        <w:rPr/>
      </w:pPr>
      <w:r>
        <w:rPr>
          <w:rFonts w:ascii="IRNazanin" w:hAnsi="IRNazanin" w:eastAsia="IRNazanin"/>
          <w:color w:val="111111"/>
          <w:sz w:val="28"/>
          <w:sz w:val="28"/>
          <w:szCs w:val="28"/>
          <w:rtl w:val="true"/>
          <w:lang w:bidi="fa-IR"/>
        </w:rPr>
        <w:t>سليم با ديدن چنين شرايط فكرى ظلمانى، مخفيانه تدوين تاريخ و معارف صحيح اسلام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آگاهى نسل‌هاى آينده مسلمين از حقايق دينشان و مبارزه با خيانت‌ها و ضلالت‌هاى حاكمان غاصب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هدف نقطه آغاز تدوين اولين كتاب در اسلام در سال شانزده هجرى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اولين كسى بود كه به فكر تدوين عقايد و تاريخ اسلام افتاد، و به تنهايى اين اقدام را به انجام رساند و در راه تأليف آن از هيچ اقدامى كوتاهى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دور از چشم حاكمان، سؤالات خود را درباره گذشته دور و نزديك اسلام نزد معصومين عليهم‌السلام و اصحاب ايشان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پيامبر صلى‌الله‌عليه‌و‌آله و دوران بيست و سه ساله رسالت تا روزهاى آخر عمر پيامبر صلى‌الله‌عليه‌و‌آله و آنچه بعد از رحلت آن حضرت رخ داد، و ماجراى احراق بيت و شهادت حضرت زهرا عليهاالسلام و دفن مخفيانه حضرت، پرسش‌هاى او بود كه پاسخ‌هاى كاملى درباره آن‌ها دريافت مى‌كرد</w:t>
      </w:r>
      <w:r>
        <w:rPr>
          <w:rFonts w:eastAsia="IRNazanin" w:cs="IRNazanin"/>
          <w:color w:val="111111"/>
          <w:sz w:val="28"/>
          <w:szCs w:val="28"/>
          <w:rtl w:val="true"/>
          <w:lang w:bidi="fa-IR"/>
        </w:rPr>
        <w:t>.</w:t>
      </w:r>
    </w:p>
    <w:p>
      <w:pPr>
        <w:pStyle w:val="Heading3"/>
        <w:numPr>
          <w:ilvl w:val="2"/>
          <w:numId w:val="1"/>
        </w:numPr>
        <w:rPr/>
      </w:pPr>
      <w:bookmarkStart w:id="26" w:name="__RefHeading___Toc1478837_1490000891"/>
      <w:bookmarkStart w:id="27" w:name="_Toc10"/>
      <w:bookmarkEnd w:id="26"/>
      <w:r>
        <w:rPr>
          <w:rtl w:val="true"/>
        </w:rPr>
        <w:t xml:space="preserve">* </w:t>
      </w:r>
      <w:r>
        <w:rPr>
          <w:rtl w:val="true"/>
        </w:rPr>
        <w:t>تأليف در حضور معصومين عليهم‌السلام و اصحابشان</w:t>
      </w:r>
      <w:bookmarkEnd w:id="27"/>
    </w:p>
    <w:p>
      <w:pPr>
        <w:pStyle w:val="BookText"/>
        <w:rPr/>
      </w:pPr>
      <w:r>
        <w:rPr>
          <w:rFonts w:ascii="IRNazanin" w:hAnsi="IRNazanin" w:eastAsia="IRNazanin"/>
          <w:color w:val="111111"/>
          <w:sz w:val="28"/>
          <w:sz w:val="28"/>
          <w:szCs w:val="28"/>
          <w:rtl w:val="true"/>
          <w:lang w:bidi="fa-IR"/>
        </w:rPr>
        <w:t>سليم براى رسيدن به اين هدف، پس از شناخت حقيقت، ارتباط خود را با اميرالمؤمنين عليه‌السلام و اصحاب گرامش سلمان و ابوذر و مقداد و امثال آنان محكم نمود و از چشمه پر فيض اهل بيت عليهم‌السلام سيراب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با صحابه ديگر هم تماس مى‌گرفت و از آنان هم مى‌پرسيد، تا بدين وسيله اسناد تاريخ را نزد دوست و دشمن محكم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سليم توانست چهره حقيقى اسلام و تاريخ آن را در برابر آنچه غاصبين خلافت در حال شكل دادن آن بودند، براى نسل‌هاى آينده حفظ نمايد</w:t>
      </w:r>
      <w:r>
        <w:rPr>
          <w:rFonts w:eastAsia="IRNazanin" w:cs="IRNazanin"/>
          <w:color w:val="111111"/>
          <w:sz w:val="28"/>
          <w:szCs w:val="28"/>
          <w:rtl w:val="true"/>
          <w:lang w:bidi="fa-IR"/>
        </w:rPr>
        <w:t xml:space="preserve">. </w:t>
      </w:r>
      <w:bookmarkStart w:id="28" w:name="pg20445_248483"/>
    </w:p>
    <w:p>
      <w:pPr>
        <w:pStyle w:val="BookText"/>
        <w:rPr/>
      </w:pPr>
      <w:bookmarkEnd w:id="28"/>
      <w:r>
        <w:rPr>
          <w:rFonts w:ascii="IRNazanin" w:hAnsi="IRNazanin" w:eastAsia="IRNazanin"/>
          <w:color w:val="111111"/>
          <w:sz w:val="28"/>
          <w:sz w:val="28"/>
          <w:szCs w:val="28"/>
          <w:rtl w:val="true"/>
          <w:lang w:bidi="fa-IR"/>
        </w:rPr>
        <w:t>در سال بيست و سوم هجرت، عثمان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سليم از اصحاب خاص اميرالمؤمنين عليه‌السلام به شمار مى‌رفت و پنهانى به برنامه خود در ثبت حديث و تاريخ ادامه مى‌داد، در حالى كه ممنوعيت‌هاى قبلى همچنان ادامه داشت و شدت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عثمان، سليم همچنان ارتباط قوى با ابوذر و مقداد داشت در حالى كه سال‌ها بين او و سلمان جدايى افتاده بود، چه آنكه از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سلمان در مدائن اقامت نموده و در آنجا از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سال‌ها، سليم همراه ابوذر در سفر حج حاضر شد و خطابه او در كنار كعبه را ثبت كرد و با او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ابوذر به ربذه تبعيد شد، سليم در آنجا به ديدار او رفت، و سخنانى از او شنيد و آن‌ها را به كتاب خود افزود</w:t>
      </w:r>
      <w:r>
        <w:rPr>
          <w:rFonts w:eastAsia="IRNazanin" w:cs="IRNazanin"/>
          <w:color w:val="111111"/>
          <w:sz w:val="28"/>
          <w:szCs w:val="28"/>
          <w:rtl w:val="true"/>
          <w:lang w:bidi="fa-IR"/>
        </w:rPr>
        <w:t>.</w:t>
      </w:r>
    </w:p>
    <w:p>
      <w:pPr>
        <w:pStyle w:val="Heading3"/>
        <w:numPr>
          <w:ilvl w:val="2"/>
          <w:numId w:val="1"/>
        </w:numPr>
        <w:rPr/>
      </w:pPr>
      <w:bookmarkStart w:id="29" w:name="__RefHeading___Toc1478839_1490000891"/>
      <w:bookmarkStart w:id="30" w:name="_Toc11"/>
      <w:bookmarkEnd w:id="29"/>
      <w:r>
        <w:rPr>
          <w:rtl w:val="true"/>
        </w:rPr>
        <w:t xml:space="preserve">* </w:t>
      </w:r>
      <w:r>
        <w:rPr>
          <w:rtl w:val="true"/>
        </w:rPr>
        <w:t>مرد شمشير و قلم</w:t>
      </w:r>
      <w:bookmarkEnd w:id="30"/>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فشار فكرى و اجتماعى،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اميرالمؤمنين عليه‌السلام خلافت را كه حق الهى‌اش بود به دست گرفت، و تا حد امكان در محو بدعت‌ها و زدودن جوّ سياه جهل و ظلمت از اجتماع مسلمانان سعى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اوايل حكومت حضرت، آنان كه روش اميرالمؤمنين عليه‌السلام را نمى‌پسنديدند و در پى ادامه راه سقيفه بودند و هوس‌هاى شيطانى در سر مى‌پروراندند، در مقابل آن حضرت عَلَم مخالفت برافراشتند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سليم همچنان كه با قلم به يارى حق مشغول بود، جهاد خود را با شمشير تكميل نمود و شخصا در ميدان‌هاى جنگ حضور يافت و در صف اول مبارزين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فدائيان اميرالمؤمنين عليه‌السلام بودند به </w:t>
      </w:r>
      <w:bookmarkStart w:id="31" w:name="pg20445_248484"/>
    </w:p>
    <w:p>
      <w:pPr>
        <w:pStyle w:val="BookText"/>
        <w:rPr/>
      </w:pPr>
      <w:bookmarkEnd w:id="31"/>
      <w:r>
        <w:rPr>
          <w:rFonts w:ascii="IRNazanin" w:hAnsi="IRNazanin" w:eastAsia="IRNazanin"/>
          <w:color w:val="111111"/>
          <w:sz w:val="28"/>
          <w:sz w:val="28"/>
          <w:szCs w:val="28"/>
          <w:rtl w:val="true"/>
          <w:lang w:bidi="fa-IR"/>
        </w:rPr>
        <w:t>جنگ و جهاد پرداخت، و در همان حال آنچه در ميدان‌هاى جنگ ديد در كتابش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سن سليم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رسيده بود در حالى كه نيمى از كتاب او شكل گرفته بود</w:t>
      </w:r>
      <w:r>
        <w:rPr>
          <w:rFonts w:eastAsia="IRNazanin" w:cs="IRNazanin"/>
          <w:color w:val="111111"/>
          <w:sz w:val="28"/>
          <w:szCs w:val="28"/>
          <w:rtl w:val="true"/>
          <w:lang w:bidi="fa-IR"/>
        </w:rPr>
        <w:t>.</w:t>
      </w:r>
    </w:p>
    <w:p>
      <w:pPr>
        <w:pStyle w:val="Heading3"/>
        <w:numPr>
          <w:ilvl w:val="2"/>
          <w:numId w:val="1"/>
        </w:numPr>
        <w:rPr/>
      </w:pPr>
      <w:bookmarkStart w:id="32" w:name="__RefHeading___Toc1478841_1490000891"/>
      <w:bookmarkStart w:id="33" w:name="_Toc12"/>
      <w:bookmarkEnd w:id="32"/>
      <w:r>
        <w:rPr>
          <w:rtl w:val="true"/>
        </w:rPr>
        <w:t xml:space="preserve">* </w:t>
      </w:r>
      <w:r>
        <w:rPr>
          <w:rtl w:val="true"/>
        </w:rPr>
        <w:t>گزارش جنگ جمل</w:t>
      </w:r>
      <w:bookmarkEnd w:id="33"/>
    </w:p>
    <w:p>
      <w:pPr>
        <w:pStyle w:val="BookText"/>
        <w:rPr/>
      </w:pPr>
      <w:r>
        <w:rPr>
          <w:rFonts w:ascii="IRNazanin" w:hAnsi="IRNazanin" w:eastAsia="IRNazanin"/>
          <w:color w:val="111111"/>
          <w:sz w:val="28"/>
          <w:sz w:val="28"/>
          <w:szCs w:val="28"/>
          <w:rtl w:val="true"/>
          <w:lang w:bidi="fa-IR"/>
        </w:rPr>
        <w:t>سليم بن قيس به همراه اميرالمؤمنين عليه‌السلام از مدينه به بصره آمد و از اول تا آخر جنگ جمل به عنوان يكى از پنج هزار فدائى اميرالمؤمنين عليه‌السلام در صف اول ميدان جنگ شمشير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كتابش تعداد افراد لشكر در اين جنگ، و خصوصيات افراد و كيفيت جنگ و آنچه بعد از آن در بصره اتفاق افتاد و حتى خطابه مفصل اميرالمؤمنين عليه‌السلام بعد از جنگ را ثبت كرد</w:t>
      </w:r>
      <w:r>
        <w:rPr>
          <w:rFonts w:eastAsia="IRNazanin" w:cs="IRNazanin"/>
          <w:color w:val="111111"/>
          <w:sz w:val="28"/>
          <w:szCs w:val="28"/>
          <w:rtl w:val="true"/>
          <w:lang w:bidi="fa-IR"/>
        </w:rPr>
        <w:t>.</w:t>
      </w:r>
    </w:p>
    <w:p>
      <w:pPr>
        <w:pStyle w:val="Heading3"/>
        <w:numPr>
          <w:ilvl w:val="2"/>
          <w:numId w:val="1"/>
        </w:numPr>
        <w:rPr/>
      </w:pPr>
      <w:bookmarkStart w:id="34" w:name="__RefHeading___Toc1478843_1490000891"/>
      <w:bookmarkStart w:id="35" w:name="_Toc13"/>
      <w:bookmarkEnd w:id="34"/>
      <w:r>
        <w:rPr>
          <w:rtl w:val="true"/>
        </w:rPr>
        <w:t xml:space="preserve">* </w:t>
      </w:r>
      <w:r>
        <w:rPr>
          <w:rtl w:val="true"/>
        </w:rPr>
        <w:t>حضور ممتد در جنگ صفين</w:t>
      </w:r>
      <w:bookmarkEnd w:id="35"/>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سليم به همراه اميرالمؤمنين عليه‌السلام از بصره به كوفه آمد و از آنجا در طليعه لشكر آن حضرت عازم صفين شد، و تا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جنگ صفين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داشت در صحنه‌هاى جنگ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جنگ يوم الهرير كه شديدترين و آخرين روز جنگ صفين بود و در يك شبانه روز بيش از هفتاد هزار نفر به قتل رسيدند، سليم شخصا حضور داشت و حدودا چهل سال از عمر او مى‌گذشت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كتابش، مكاتبات اميرالمؤمنين عليه‌السلام با معاويه را به دقت ثبت كرد و خطابه‌هاى آن حضرت در جنگ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كيفيت جنگ هرير و داستان حَكَمين و بر نيزه نمودن قرآن‌ها را در كتابش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صفين هم در قضيه راهبى كه مسلمان شد و كتاب‌هاى حضرت عيسى عليه‌السلام را به اميرالمؤمنين عليه‌السلام تحويل داد حاضر بود و تمامى آن جريان را در كتابش نوشت</w:t>
      </w:r>
      <w:r>
        <w:rPr>
          <w:rFonts w:eastAsia="IRNazanin" w:cs="IRNazanin"/>
          <w:color w:val="111111"/>
          <w:sz w:val="28"/>
          <w:szCs w:val="28"/>
          <w:rtl w:val="true"/>
          <w:lang w:bidi="fa-IR"/>
        </w:rPr>
        <w:t xml:space="preserve">. </w:t>
      </w:r>
      <w:bookmarkStart w:id="36" w:name="pg20445_248485"/>
    </w:p>
    <w:p>
      <w:pPr>
        <w:pStyle w:val="BookText"/>
        <w:rPr/>
      </w:pPr>
      <w:bookmarkEnd w:id="36"/>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ملاقات امام سجاد عليه‌السلام مشرّف شد كه در سن شيرخوارگى در محضر اميرالمؤمنين عليه‌السلام بود؛ و در همان ايام به مدائن رفت و در آنجا با حذيفه ملاقات كرد</w:t>
      </w:r>
      <w:r>
        <w:rPr>
          <w:rFonts w:eastAsia="IRNazanin" w:cs="IRNazanin"/>
          <w:color w:val="111111"/>
          <w:sz w:val="28"/>
          <w:szCs w:val="28"/>
          <w:rtl w:val="true"/>
          <w:lang w:bidi="fa-IR"/>
        </w:rPr>
        <w:t>.</w:t>
      </w:r>
    </w:p>
    <w:p>
      <w:pPr>
        <w:pStyle w:val="Heading3"/>
        <w:numPr>
          <w:ilvl w:val="2"/>
          <w:numId w:val="1"/>
        </w:numPr>
        <w:rPr/>
      </w:pPr>
      <w:bookmarkStart w:id="37" w:name="__RefHeading___Toc1478845_1490000891"/>
      <w:bookmarkStart w:id="38" w:name="_Toc14"/>
      <w:bookmarkEnd w:id="37"/>
      <w:r>
        <w:rPr>
          <w:rtl w:val="true"/>
        </w:rPr>
        <w:t xml:space="preserve">* </w:t>
      </w:r>
      <w:r>
        <w:rPr>
          <w:rtl w:val="true"/>
        </w:rPr>
        <w:t>از نهروان تا شهادت اميرالمؤمنين عليه‌السلام</w:t>
      </w:r>
      <w:bookmarkEnd w:id="38"/>
    </w:p>
    <w:p>
      <w:pPr>
        <w:pStyle w:val="BookText"/>
        <w:rPr/>
      </w:pPr>
      <w:r>
        <w:rPr>
          <w:rFonts w:ascii="IRNazanin" w:hAnsi="IRNazanin" w:eastAsia="IRNazanin"/>
          <w:color w:val="111111"/>
          <w:sz w:val="28"/>
          <w:sz w:val="28"/>
          <w:szCs w:val="28"/>
          <w:rtl w:val="true"/>
          <w:lang w:bidi="fa-IR"/>
        </w:rPr>
        <w:t>در سال چهلم هجرت كه جنگ نهروان واقع شد سليم در آن شركت داشت و مطالبى از آن واقعه را در كتابش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دوران پنج ساله حكومت اميرالمؤمنين عليه‌السلام، بسيارى از خطبه‌هاى آن‌حضرت در مسجد كوفه و نيز فرمايشات خصوصى آن‌حضرت درباره معارف را به كتابش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سليم در كوفه به همراه اميرالمؤمنين عليه‌السلام براى جنگ تازه‌اى با</w:t>
      </w:r>
    </w:p>
    <w:p>
      <w:pPr>
        <w:pStyle w:val="BookText"/>
        <w:rPr/>
      </w:pPr>
      <w:r>
        <w:rPr>
          <w:rFonts w:ascii="IRNazanin" w:hAnsi="IRNazanin" w:eastAsia="IRNazanin"/>
          <w:color w:val="111111"/>
          <w:sz w:val="28"/>
          <w:sz w:val="28"/>
          <w:szCs w:val="28"/>
          <w:rtl w:val="true"/>
          <w:lang w:bidi="fa-IR"/>
        </w:rPr>
        <w:t>معاويه آماده مى‌شد كه در ماه رمضان همان سال شهادت آن حضرت پيش آمد، كه چنين حادثه‌اى براى شخصى همچون سليم بسيار دردناك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كه از اصحاب خاص اميرالمؤمنين عليه‌السلام بود در سه روز آخر عمر شريف آن حضرت ملتزم حضور بود، و وصيتنامه حضرت را به نقل از لبان مباركش نوشت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78847_1490000891"/>
      <w:bookmarkStart w:id="40" w:name="_Toc15"/>
      <w:bookmarkEnd w:id="39"/>
      <w:r>
        <w:rPr>
          <w:rtl w:val="true"/>
        </w:rPr>
        <w:t xml:space="preserve">* </w:t>
      </w:r>
      <w:r>
        <w:rPr>
          <w:rtl w:val="true"/>
        </w:rPr>
        <w:t>نشان سال‌هاى خدمتگزارى</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سليم از دوران بيست و پنج ساله خدمتگزارى در محضر مولايش اميرالمؤمنين عليه‌السلام، دو يادگار بزرگ بر پيشانى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روزى بود كه سليم به آن‌حضرت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بخواهيد در دنيا و آخرت مرا از اولياى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سليم را از اولياى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روزى بود كه خود اميرالمؤمنين عليه‌السلام به سليم فرمود</w:t>
      </w:r>
      <w:r>
        <w:rPr>
          <w:rFonts w:eastAsia="IRNazanin" w:cs="IRNazanin"/>
          <w:color w:val="111111"/>
          <w:sz w:val="28"/>
          <w:szCs w:val="28"/>
          <w:rtl w:val="true"/>
          <w:lang w:bidi="fa-IR"/>
        </w:rPr>
        <w:t xml:space="preserve">: </w:t>
      </w:r>
      <w:bookmarkStart w:id="41" w:name="pg20445_248486"/>
    </w:p>
    <w:p>
      <w:pPr>
        <w:pStyle w:val="BookText"/>
        <w:rPr/>
      </w:pPr>
      <w:bookmarkEnd w:id="41"/>
      <w:r>
        <w:rPr>
          <w:rFonts w:ascii="IRNazanin" w:hAnsi="IRNazanin" w:eastAsia="IRNazanin"/>
          <w:color w:val="111111"/>
          <w:sz w:val="28"/>
          <w:sz w:val="28"/>
          <w:szCs w:val="28"/>
          <w:rtl w:val="true"/>
          <w:lang w:bidi="fa-IR"/>
        </w:rPr>
        <w:t xml:space="preserve">اين ولايت ما كه خداوند معرفت آن را به شما داده و بدين وسيله بر شما منت گذاشته، خبره شدن در آن از شناخت طلا و نقره مشكل‌تر است، و عده كمى از امت بدان معرفت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شكر كن و آنچه به تو عطا كرده و تو را بدان اختصاص داده با سپاسگزارى حفظ كن؛ و بدان كه خداوند اين امر ولايت را كه تو دارى فقط به انتخاب شدگان از خلقش مى‌دهد</w:t>
      </w:r>
      <w:r>
        <w:rPr>
          <w:rFonts w:eastAsia="IRNazanin" w:cs="IRNazanin"/>
          <w:color w:val="111111"/>
          <w:sz w:val="28"/>
          <w:szCs w:val="28"/>
          <w:rtl w:val="true"/>
          <w:lang w:bidi="fa-IR"/>
        </w:rPr>
        <w:t>.</w:t>
      </w:r>
    </w:p>
    <w:p>
      <w:pPr>
        <w:pStyle w:val="Heading3"/>
        <w:numPr>
          <w:ilvl w:val="2"/>
          <w:numId w:val="1"/>
        </w:numPr>
        <w:rPr/>
      </w:pPr>
      <w:bookmarkStart w:id="42" w:name="__RefHeading___Toc1478849_1490000891"/>
      <w:bookmarkStart w:id="43" w:name="_Toc16"/>
      <w:bookmarkEnd w:id="42"/>
      <w:r>
        <w:rPr>
          <w:rtl w:val="true"/>
        </w:rPr>
        <w:t xml:space="preserve">* </w:t>
      </w:r>
      <w:r>
        <w:rPr>
          <w:rtl w:val="true"/>
        </w:rPr>
        <w:t>يار وفادار امام مجتبى عليه‌السلام</w:t>
      </w:r>
      <w:bookmarkEnd w:id="43"/>
    </w:p>
    <w:p>
      <w:pPr>
        <w:pStyle w:val="BookText"/>
        <w:rPr/>
      </w:pPr>
      <w:r>
        <w:rPr>
          <w:rFonts w:ascii="IRNazanin" w:hAnsi="IRNazanin" w:eastAsia="IRNazanin"/>
          <w:color w:val="111111"/>
          <w:sz w:val="28"/>
          <w:sz w:val="28"/>
          <w:szCs w:val="28"/>
          <w:rtl w:val="true"/>
          <w:lang w:bidi="fa-IR"/>
        </w:rPr>
        <w:t>پس از شهادت اميرالمؤمنين عليه‌السلام، سليم از اصحاب وفادار امام مجتبى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به عنوان صلح وارد كوفه شد سليم حاضر بود، و خطابه امام حسن عليه‌السلام در مقابل معاويه را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در طول ده سال زندگانى حضرت، ارتباط خود را حفظ نمود و بسيارى از احاديث را از آن حضرت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طول حكومت معاويه، سليم فعاليت علمى خود را ادامه داد و بدعت‌ها و جنايات معاويه، و نيز اقدامات او در جعل و تحريف احاديث را به دقت در كتابش ثبت كرد،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كتاب سليم تا اين تاريخ شكل گرفته بود</w:t>
      </w:r>
      <w:r>
        <w:rPr>
          <w:rFonts w:eastAsia="IRNazanin" w:cs="IRNazanin"/>
          <w:color w:val="111111"/>
          <w:sz w:val="28"/>
          <w:szCs w:val="28"/>
          <w:rtl w:val="true"/>
          <w:lang w:bidi="fa-IR"/>
        </w:rPr>
        <w:t>.</w:t>
      </w:r>
    </w:p>
    <w:p>
      <w:pPr>
        <w:pStyle w:val="Heading3"/>
        <w:numPr>
          <w:ilvl w:val="2"/>
          <w:numId w:val="1"/>
        </w:numPr>
        <w:rPr/>
      </w:pPr>
      <w:bookmarkStart w:id="44" w:name="__RefHeading___Toc1478851_1490000891"/>
      <w:bookmarkStart w:id="45" w:name="_Toc17"/>
      <w:bookmarkEnd w:id="44"/>
      <w:r>
        <w:rPr>
          <w:rtl w:val="true"/>
        </w:rPr>
        <w:t xml:space="preserve">* </w:t>
      </w:r>
      <w:r>
        <w:rPr>
          <w:rtl w:val="true"/>
        </w:rPr>
        <w:t>با امام حسين عليه‌السلام</w:t>
      </w:r>
      <w:bookmarkEnd w:id="45"/>
    </w:p>
    <w:p>
      <w:pPr>
        <w:pStyle w:val="BookText"/>
        <w:rPr/>
      </w:pPr>
      <w:r>
        <w:rPr>
          <w:rFonts w:ascii="IRNazanin" w:hAnsi="IRNazanin" w:eastAsia="IRNazanin"/>
          <w:color w:val="111111"/>
          <w:sz w:val="28"/>
          <w:sz w:val="28"/>
          <w:szCs w:val="28"/>
          <w:rtl w:val="true"/>
          <w:lang w:bidi="fa-IR"/>
        </w:rPr>
        <w:t xml:space="preserve">پس از شهادت امام مجتبى عليه‌السلام، سليم از ملتزمين و خواص اصحاب حضرت سيد الشهداء عليه‌السلام بود، و سن او در اين هنگام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كه زياد از طرف معاويه حاكم كوفه شد سليم توانست با تقيه كامل خود را از شر او حفظ كند؛ و حتى با ايجاد ارتباط مخفيانه، نامه </w:t>
      </w:r>
    </w:p>
    <w:p>
      <w:pPr>
        <w:pStyle w:val="BookText"/>
        <w:rPr/>
      </w:pPr>
      <w:r>
        <w:rPr>
          <w:rFonts w:ascii="Amiri" w:hAnsi="Amiri" w:eastAsia="Amiri" w:cs="Amiri"/>
          <w:color w:val="111111"/>
          <w:sz w:val="28"/>
          <w:sz w:val="28"/>
          <w:szCs w:val="28"/>
          <w:rtl w:val="true"/>
          <w:lang w:bidi="ar-SA"/>
        </w:rPr>
        <w:t>سرى معاويه به زياد را استنساخ كرد و آن را به عنوان يك سند تاريخى در كتابش ثبت كرد كه احدى غير از سليم بر آن دست نيافته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معاويه به بهانه حج به مدينه آمده بود، سليم نيز از كوفه به مدينه آمد و گزارشى از سفر معاويه به مكه و مدينه و اقدامات او بر عليه شيعه و احتجاجات دوستان اهل بيت عليهم‌السلام در برابر او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مرگ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در ايام حج در منى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تابعين را جمع كرد و براى آنان خطابه‌اى بر عليه معاويه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در آن مجلس حضور داشت و فرمايشات حضرت را به طور كامل در كتابش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بيش از شصت سال از عمر سليم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مصيبت عظمى يعنى شهادت امام حسين عليه‌السلام اتفاق افتاد، در صفحات تاريخ مطلبى از احوال سليم ديده نمى‌شود؛ و به احتمال قوى از زندانيان ابن زياد بوده كه نتوانستند امام عليه‌السلام را يارى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صحابى امام سجاد و امام باقر عليهماالسلام</w:t>
      </w:r>
    </w:p>
    <w:p>
      <w:pPr>
        <w:pStyle w:val="BookText"/>
        <w:rPr/>
      </w:pPr>
      <w:r>
        <w:rPr>
          <w:rFonts w:ascii="IRNazanin" w:hAnsi="IRNazanin" w:eastAsia="IRNazanin"/>
          <w:color w:val="111111"/>
          <w:sz w:val="28"/>
          <w:sz w:val="28"/>
          <w:szCs w:val="28"/>
          <w:rtl w:val="true"/>
          <w:lang w:bidi="fa-IR"/>
        </w:rPr>
        <w:t xml:space="preserve">پس از شهادت امام حسين عليه‌السلام، سليم از اصحاب امام زين العابدين عليه‌السلام گرديد، و در ايام امامت آن حضرت محضر امام باقر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سنين هفت سالگى يا بيشتر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سال‌ها كه در حجاز جريان ابن زبير و در عراق جريان مختار ادامه داشت، در كتاب سليم و تاريخچه زندگى او مطلبى نمى‌بينيم، ولى ظاهرا سليم تا زمان حجاج در كوفه بوده است</w:t>
      </w:r>
      <w:r>
        <w:rPr>
          <w:rFonts w:eastAsia="IRNazanin" w:cs="IRNazanin"/>
          <w:color w:val="111111"/>
          <w:sz w:val="28"/>
          <w:szCs w:val="28"/>
          <w:rtl w:val="true"/>
          <w:lang w:bidi="fa-IR"/>
        </w:rPr>
        <w:t xml:space="preserve">. </w:t>
      </w:r>
      <w:bookmarkStart w:id="46" w:name="pg20445_248488"/>
    </w:p>
    <w:p>
      <w:pPr>
        <w:pStyle w:val="Heading2"/>
        <w:numPr>
          <w:ilvl w:val="1"/>
          <w:numId w:val="1"/>
        </w:numPr>
        <w:rPr/>
      </w:pPr>
      <w:bookmarkStart w:id="47" w:name="__RefHeading___Toc1478853_1490000891"/>
      <w:bookmarkStart w:id="48" w:name="_Toc18"/>
      <w:bookmarkEnd w:id="46"/>
      <w:bookmarkEnd w:id="47"/>
      <w:r>
        <w:rPr/>
        <w:t>2</w:t>
      </w:r>
      <w:r>
        <w:rPr>
          <w:rtl w:val="true"/>
        </w:rPr>
        <w:t xml:space="preserve"> . </w:t>
      </w:r>
      <w:r>
        <w:rPr>
          <w:rtl w:val="true"/>
        </w:rPr>
        <w:t>كتاب سليم در ايران</w:t>
      </w:r>
      <w:bookmarkEnd w:id="48"/>
    </w:p>
    <w:p>
      <w:pPr>
        <w:pStyle w:val="Heading3"/>
        <w:numPr>
          <w:ilvl w:val="2"/>
          <w:numId w:val="1"/>
        </w:numPr>
        <w:rPr/>
      </w:pPr>
      <w:bookmarkStart w:id="49" w:name="__RefHeading___Toc1478855_1490000891"/>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با نگاهى به دوران پيچيده تأليف كتاب سليم در طول شصت سال و روحيات و اخلاقياتى كه سليم را در شكل دادن به اين نوشته‌ها يارى مى‌داد، مرورى خواهيم داشت بر آخرين روزهاى زندگى مؤلف كه چگونه ثمره عمر خود را نزد شخصى مورد اعتماد در ايران سپرد تا به نسل‌هاى بعد از خود برساند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51" w:name="__RefHeading___Toc1478857_1490000891"/>
      <w:bookmarkStart w:id="52" w:name="_Toc20"/>
      <w:bookmarkEnd w:id="51"/>
      <w:r>
        <w:rPr>
          <w:rtl w:val="true"/>
        </w:rPr>
        <w:t xml:space="preserve">* </w:t>
      </w:r>
      <w:r>
        <w:rPr>
          <w:rtl w:val="true"/>
        </w:rPr>
        <w:t>دوران شصت ساله تأليف كتاب</w:t>
      </w:r>
      <w:bookmarkEnd w:id="52"/>
    </w:p>
    <w:p>
      <w:pPr>
        <w:pStyle w:val="BookText"/>
        <w:rPr/>
      </w:pPr>
      <w:r>
        <w:rPr>
          <w:rFonts w:ascii="IRNazanin" w:hAnsi="IRNazanin" w:eastAsia="IRNazanin"/>
          <w:color w:val="111111"/>
          <w:sz w:val="28"/>
          <w:sz w:val="28"/>
          <w:szCs w:val="28"/>
          <w:rtl w:val="true"/>
          <w:lang w:bidi="fa-IR"/>
        </w:rPr>
        <w:t>با نزديك شدن به سال‌هاى آخر عمر سليم، بسيار بجاست فعاليت‌هاى علمى شصت ساله او را مورد بازنگرى قرار دهيم، و از لابلاى آن اخلاق و روحيات او را بررسى 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به عنوان يك مؤلف، از آن جهت مورد توجه خاص است كه در اكثر مطالب كتابش شخصا حضور داشته و يا از كسانى كه شخصا حضور </w:t>
      </w:r>
    </w:p>
    <w:p>
      <w:pPr>
        <w:pStyle w:val="BookText"/>
        <w:rPr/>
      </w:pPr>
      <w:r>
        <w:rPr>
          <w:rFonts w:ascii="IRNazanin" w:hAnsi="IRNazanin" w:eastAsia="IRNazanin"/>
          <w:color w:val="111111"/>
          <w:sz w:val="28"/>
          <w:sz w:val="28"/>
          <w:szCs w:val="28"/>
          <w:rtl w:val="true"/>
          <w:lang w:bidi="fa-IR"/>
        </w:rPr>
        <w:t>داشته‌اند نقل كرده، و در نقل خود جز موثقين به كسى اعتماد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مطلب، گردآورى و تأليف كتاب سليم در چهار دوره انجام گرفته كه به صورت زير قابل توضيح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سليم از اول راه حق را تشخيص داد، توانست با اميرالمؤمنين عليه‌السلام و اصحاب خاص آن حضرت يعنى سلمان و ابوذر و مقداد و امثال ايشان ارتباط قوى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مستقيما از ايشان نقل كرده يك چهارم كتاب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اوايل حكومت عمر، سليم شخصا در بسيارى از وقايع حضور داشت و شاهد بسيارى از بدعت گذارى‌هاى عمر و نيز احتجاجات اميرالمؤمنين عليه‌السلام بر عليه حاكمين بود كه ربع دوم كتابش به اين دوره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پنج سال خلافت ظاهرى اميرالمؤمنين عليه‌السلام، سليم شاهد جنگ‌هاى جمل و صفين و نهروان و نيز بسيارى از خطبه‌هاى آن حضرت بوده و آن‌ها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هم ربع ديگرى از كتاب او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اميرالمؤمنين عليه‌السلام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سليم از دنيا رفت، در اثر جوّ وحشتناكى كه معاويه بر عليه شيعيان حاكم كرده بود، سليم همتش را در حفظ كتاب قرار داد و فقط توانست گوشه‌هايى از وقايع آن دوره را در كتابش ثبت كند، و اين بخش ربع چهارم كتاب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مى‌توان اذعان داشت كه سليم قسمت اعظم كتابش را از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نوشته كه از چهارده سالگى تا چهل و دو سالگى او مى‌شود و يك چهارم بقيه را در طول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عمرش نوشته است</w:t>
      </w:r>
      <w:r>
        <w:rPr>
          <w:rFonts w:eastAsia="IRNazanin" w:cs="IRNazanin"/>
          <w:color w:val="111111"/>
          <w:sz w:val="28"/>
          <w:szCs w:val="28"/>
          <w:rtl w:val="true"/>
          <w:lang w:bidi="fa-IR"/>
        </w:rPr>
        <w:t xml:space="preserve">. </w:t>
      </w:r>
      <w:bookmarkStart w:id="53" w:name="pg20445_248490"/>
    </w:p>
    <w:p>
      <w:pPr>
        <w:pStyle w:val="Heading3"/>
        <w:numPr>
          <w:ilvl w:val="2"/>
          <w:numId w:val="1"/>
        </w:numPr>
        <w:rPr/>
      </w:pPr>
      <w:bookmarkStart w:id="54" w:name="__RefHeading___Toc1478859_1490000891"/>
      <w:bookmarkStart w:id="55" w:name="_Toc21"/>
      <w:bookmarkEnd w:id="53"/>
      <w:bookmarkEnd w:id="54"/>
      <w:r>
        <w:rPr>
          <w:rtl w:val="true"/>
        </w:rPr>
        <w:t xml:space="preserve">* </w:t>
      </w:r>
      <w:r>
        <w:rPr>
          <w:rtl w:val="true"/>
        </w:rPr>
        <w:t>روحيات مؤلف در تأليف كتاب</w:t>
      </w:r>
      <w:bookmarkEnd w:id="55"/>
    </w:p>
    <w:p>
      <w:pPr>
        <w:pStyle w:val="BookText"/>
        <w:rPr/>
      </w:pPr>
      <w:r>
        <w:rPr>
          <w:rFonts w:ascii="IRNazanin" w:hAnsi="IRNazanin" w:eastAsia="IRNazanin"/>
          <w:color w:val="111111"/>
          <w:sz w:val="28"/>
          <w:sz w:val="28"/>
          <w:szCs w:val="28"/>
          <w:rtl w:val="true"/>
          <w:lang w:bidi="fa-IR"/>
        </w:rPr>
        <w:t>در يك جمع بندى از زندگانى سليم مى‌توان روحيات و اخلاقيات او را چنين تحليل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كم‌اند افرادى كه بتوانند مرد ميدان شمشير باشند و در همان حال در ميدان‌هاى علم و قلم گام نهند، چرا كه هر يك از دو جهت اقتضاى روحى خاصى دارد و جمع بين هر دو را مشكل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از كسانى است كه اين دو جنبه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قدم در ميدان‌هاى هولناك جنگ‌هاى جمل و صفين و نهروان، وظيفه خطير خود را در جنبه‌هاى عقيدتى و عملى به انجام رساند؛ در حالى كه قبل از آن و همزمان با جنگ‌ها و بعد از آن دست از فراگيرى معارف و نيز تأليف و تدوين آن برنداشت و در نتيجه اين يادگار گرانقدر را براى ما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او صاحب همتى بلند و تلاشى بى‌وقفه بود و كتابش نتيجه سعى و كوشش بى‌امان او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Heading3"/>
        <w:numPr>
          <w:ilvl w:val="2"/>
          <w:numId w:val="1"/>
        </w:numPr>
        <w:rPr/>
      </w:pPr>
      <w:bookmarkStart w:id="56" w:name="__RefHeading___Toc1478861_1490000891"/>
      <w:bookmarkStart w:id="57" w:name="_Toc22"/>
      <w:bookmarkEnd w:id="56"/>
      <w:r>
        <w:rPr>
          <w:rtl w:val="true"/>
        </w:rPr>
        <w:t xml:space="preserve">* </w:t>
      </w:r>
      <w:r>
        <w:rPr>
          <w:rtl w:val="true"/>
        </w:rPr>
        <w:t>كتمان و دورى مؤلف از شهرت</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شرايط زمانى سليم، او در سايه روحيه كتمان توانست چنين كتابى را تأليف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سليم فقط در پنج سال حكومت اميرالمؤمنين عليه‌السلام آزاد بوده و قبل و بعد از آن در شرايط اختناق بسيار شديدى به سر مى‌برده، پيداست كه جز با حالت كتمان نمى‌توان چنين كتابى 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عمر و عثمان كه تدوين حديث به هر صورتى ممنوع بود، سليم نه تنها كتابى تدوين كرد بلكه مطالب آن هم بر ضد حكومت وقت بود، كه اگر از كار او مطلع مى‌شدند خود او و كتابش را نابود مى‌كردند</w:t>
      </w:r>
      <w:r>
        <w:rPr>
          <w:rFonts w:eastAsia="IRNazanin" w:cs="IRNazanin"/>
          <w:color w:val="111111"/>
          <w:sz w:val="28"/>
          <w:szCs w:val="28"/>
          <w:rtl w:val="true"/>
          <w:lang w:bidi="fa-IR"/>
        </w:rPr>
        <w:t xml:space="preserve">! </w:t>
      </w:r>
      <w:bookmarkStart w:id="58" w:name="pg20445_248491"/>
    </w:p>
    <w:p>
      <w:pPr>
        <w:pStyle w:val="BookText"/>
        <w:rPr/>
      </w:pPr>
      <w:bookmarkEnd w:id="58"/>
      <w:r>
        <w:rPr>
          <w:rFonts w:ascii="IRNazanin" w:hAnsi="IRNazanin" w:eastAsia="IRNazanin"/>
          <w:color w:val="111111"/>
          <w:sz w:val="28"/>
          <w:sz w:val="28"/>
          <w:szCs w:val="28"/>
          <w:rtl w:val="true"/>
          <w:lang w:bidi="fa-IR"/>
        </w:rPr>
        <w:t>بعد از شهادت اميرالمؤمنين عليه‌السلام كه بار ديگر اختناق شديد اجتماعى بر عليه شيعيان در دوران معاويه و يزيد و مروانيان حاكم شد، سليم در كتمان كار خود چنان با مهارت عمل كرد كه توانست اضافه بر حفظ كتاب خود و ادامه تدوين آن، از اسرار معاويه نيز اطلاع پيدا كند و آن‌ها را در كتاب خود ثبت نمايد؛ كه نامه محرمانه معاويه به زياد از نمونه‌هاى آن است</w:t>
      </w:r>
      <w:r>
        <w:rPr>
          <w:rFonts w:eastAsia="IRNazanin" w:cs="IRNazanin"/>
          <w:color w:val="111111"/>
          <w:sz w:val="28"/>
          <w:szCs w:val="28"/>
          <w:rtl w:val="true"/>
          <w:lang w:bidi="fa-IR"/>
        </w:rPr>
        <w:t>.</w:t>
      </w:r>
    </w:p>
    <w:p>
      <w:pPr>
        <w:pStyle w:val="Heading3"/>
        <w:numPr>
          <w:ilvl w:val="2"/>
          <w:numId w:val="1"/>
        </w:numPr>
        <w:rPr/>
      </w:pPr>
      <w:bookmarkStart w:id="59" w:name="__RefHeading___Toc1478863_1490000891"/>
      <w:bookmarkStart w:id="60" w:name="_Toc23"/>
      <w:bookmarkEnd w:id="59"/>
      <w:r>
        <w:rPr>
          <w:rtl w:val="true"/>
        </w:rPr>
        <w:t xml:space="preserve">* </w:t>
      </w:r>
      <w:r>
        <w:rPr>
          <w:rtl w:val="true"/>
        </w:rPr>
        <w:t>دقت و جستجوى مؤلف</w:t>
      </w:r>
      <w:bookmarkEnd w:id="60"/>
    </w:p>
    <w:p>
      <w:pPr>
        <w:pStyle w:val="BookText"/>
        <w:rPr/>
      </w:pPr>
      <w:r>
        <w:rPr>
          <w:rFonts w:ascii="Amiri" w:hAnsi="Amiri" w:eastAsia="Amiri" w:cs="Amiri"/>
          <w:color w:val="111111"/>
          <w:sz w:val="28"/>
          <w:sz w:val="28"/>
          <w:szCs w:val="28"/>
          <w:rtl w:val="true"/>
          <w:lang w:bidi="ar-SA"/>
        </w:rPr>
        <w:t>دقيق بودن كه بايد همراه تأليف باشد در سليم به حد بالايى وجود داشت، آن هم در عصرى كه هنوز قواعد مدوّنى براى تأليف مطرح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هنگام شنيدن هر مطلبى، سؤالاتى را كه احتمالاً به ذهن خطور مى‌كند شخصا مطرح مى‌كرد و جواب آن‌ها را نيز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زمان روايت و مكان آن و شرايطى كه در آن اتفاق افتاده همه را ثبت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اطمينان و محكم كارى، مطالب را بر ائمه عليهم‌السلام عرضه مى‌كرد تا يك بار ديگر از صحت آن اطمينان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براى به دست آوردن جزئيات بيشتر قضايا، يك جريان را از چند نفر سؤال مى‌كرد و حتى به مسافرت‌هايى اقدام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سؤالات مهمى در جنبه‌هاى عقيدتى از ائمه عليهم‌السلام مى‌پرسيد و جواب آن‌ها را ثبت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از دشمنان اهل بيت عليهم‌السلام درباره كارها و بدعت‌هايشان سؤال مى‌كرد و از زبان خودشان اقرار مى‌گرفت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هرگاه متوجه يك واقعه مهم در بلاد اسلامى مى‌شد سعى مى‌كرد شخصا حاضر شود تا دقيقا آنچه اتفاق مى‌افتد ثبت نمايد، كه حضور او در سفر معاويه به مدينه از نمونه‌هاى آن است</w:t>
      </w:r>
      <w:r>
        <w:rPr>
          <w:rFonts w:eastAsia="IRNazanin" w:cs="IRNazanin"/>
          <w:color w:val="111111"/>
          <w:sz w:val="28"/>
          <w:szCs w:val="28"/>
          <w:rtl w:val="true"/>
          <w:lang w:bidi="fa-IR"/>
        </w:rPr>
        <w:t xml:space="preserve">. </w:t>
      </w:r>
      <w:bookmarkStart w:id="61" w:name="pg20445_248492"/>
    </w:p>
    <w:p>
      <w:pPr>
        <w:pStyle w:val="BookText"/>
        <w:rPr/>
      </w:pPr>
      <w:bookmarkEnd w:id="61"/>
      <w:r>
        <w:rPr>
          <w:rFonts w:ascii="IRNazanin" w:hAnsi="IRNazanin" w:eastAsia="IRNazanin"/>
          <w:color w:val="111111"/>
          <w:sz w:val="28"/>
          <w:sz w:val="28"/>
          <w:szCs w:val="28"/>
          <w:rtl w:val="true"/>
          <w:lang w:bidi="fa-IR"/>
        </w:rPr>
        <w:t>پس از چنين زحمات طاقت فرسا و تلاش بى‌وقفه، و نيز در سايه كتمان شديد و دقت كامل در ثبت و ضبط قضايا، اينك سليم ثمره شصت سال زحمتش را در مقابل خود مى‌ديد؛ و در اين حال با آخرين ضربه از طرف دشمنان اميرالمؤمنين عليه‌السلام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سليم و كتابش با چنگال خون آشامى همچون حجّاج روبرو بودند، و سليم بايد آخرين تصميم را مى‌گرفت</w:t>
      </w:r>
      <w:r>
        <w:rPr>
          <w:rFonts w:eastAsia="IRNazanin" w:cs="IRNazanin"/>
          <w:color w:val="111111"/>
          <w:sz w:val="28"/>
          <w:szCs w:val="28"/>
          <w:rtl w:val="true"/>
          <w:lang w:bidi="fa-IR"/>
        </w:rPr>
        <w:t>.</w:t>
      </w:r>
    </w:p>
    <w:p>
      <w:pPr>
        <w:pStyle w:val="Heading3"/>
        <w:numPr>
          <w:ilvl w:val="2"/>
          <w:numId w:val="1"/>
        </w:numPr>
        <w:rPr/>
      </w:pPr>
      <w:bookmarkStart w:id="62" w:name="__RefHeading___Toc1478865_1490000891"/>
      <w:bookmarkStart w:id="63" w:name="_Toc24"/>
      <w:bookmarkEnd w:id="62"/>
      <w:r>
        <w:rPr>
          <w:rtl w:val="true"/>
        </w:rPr>
        <w:t xml:space="preserve">* </w:t>
      </w:r>
      <w:r>
        <w:rPr>
          <w:rtl w:val="true"/>
        </w:rPr>
        <w:t>حفظ كتاب از شرّ حجاج</w:t>
      </w:r>
      <w:bookmarkEnd w:id="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حجاج بن يوسف ثقفى از طرف عبدالملك بن مروان حاكم عراق شد و وارد كوفه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كسانى كه حجاج سراغشان را گرفت سليم بن قيس بود، چرا كه سابقه او با اميرالمؤمنين عليه‌السلام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با ورود حجاج، سليم همراه كتابش از عراق فرار كرد و به سمت ايران آمد تا در سرزمين فارس در نزديكى شيراز به شهر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تبعيد ناخواسته كه علتى جز ولايت اميرالمؤمنين عليه‌السلام نداشت، هفتاد و هفت سالگى عمر خود را مى‌گذراند</w:t>
      </w:r>
      <w:r>
        <w:rPr>
          <w:rFonts w:eastAsia="IRNazanin" w:cs="IRNazanin"/>
          <w:color w:val="111111"/>
          <w:sz w:val="28"/>
          <w:szCs w:val="28"/>
          <w:rtl w:val="true"/>
          <w:lang w:bidi="fa-IR"/>
        </w:rPr>
        <w:t>.</w:t>
      </w:r>
    </w:p>
    <w:p>
      <w:pPr>
        <w:pStyle w:val="Heading3"/>
        <w:numPr>
          <w:ilvl w:val="2"/>
          <w:numId w:val="1"/>
        </w:numPr>
        <w:rPr/>
      </w:pPr>
      <w:bookmarkStart w:id="64" w:name="__RefHeading___Toc1478867_1490000891"/>
      <w:bookmarkStart w:id="65" w:name="_Toc25"/>
      <w:bookmarkEnd w:id="64"/>
      <w:r>
        <w:rPr>
          <w:rtl w:val="true"/>
        </w:rPr>
        <w:t xml:space="preserve">* </w:t>
      </w:r>
      <w:r>
        <w:rPr>
          <w:rtl w:val="true"/>
        </w:rPr>
        <w:t>مؤلف و كتاب در ايران</w:t>
      </w:r>
      <w:bookmarkEnd w:id="6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نوبندجان، سليم در خانه مردى به نام ابوعيّاش سكنى گزيد، ولى جنبه آشنايى بين سليم و او براى ما معلوم نيست كه آيا نسبتى با يكديگر داشته‌اند يا سابقه دوستى بين آن‌ها بوده و يا يك اتفاق و تصادف بوده است</w:t>
      </w:r>
      <w:r>
        <w:rPr>
          <w:rFonts w:eastAsia="IRNazanin" w:cs="IRNazanin"/>
          <w:color w:val="111111"/>
          <w:sz w:val="28"/>
          <w:szCs w:val="28"/>
          <w:rtl w:val="true"/>
          <w:lang w:bidi="fa-IR"/>
        </w:rPr>
        <w:t xml:space="preserve">. </w:t>
      </w:r>
      <w:bookmarkStart w:id="66" w:name="pg20445_248493"/>
    </w:p>
    <w:p>
      <w:pPr>
        <w:pStyle w:val="BookText"/>
        <w:rPr/>
      </w:pPr>
      <w:bookmarkEnd w:id="66"/>
      <w:r>
        <w:rPr>
          <w:rFonts w:ascii="IRNazanin" w:hAnsi="IRNazanin" w:eastAsia="IRNazanin"/>
          <w:color w:val="111111"/>
          <w:sz w:val="28"/>
          <w:sz w:val="28"/>
          <w:szCs w:val="28"/>
          <w:rtl w:val="true"/>
          <w:lang w:bidi="fa-IR"/>
        </w:rPr>
        <w:t xml:space="preserve">ابوعياش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داشت، كه از همان روزهاى اول ورود سليم به خانه‌شان با او آشنايى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آن سنين قرائت قرآن را آموخته بود ولى از آنچه بعد از پيامبر صلى‌الله‌عليه‌و‌آله بر اهل بيت عليهم‌السلام رفته بود آگاهى</w:t>
      </w:r>
    </w:p>
    <w:p>
      <w:pPr>
        <w:pStyle w:val="BookText"/>
        <w:rPr/>
      </w:pPr>
      <w:r>
        <w:rPr>
          <w:rFonts w:ascii="IRNazanin" w:hAnsi="IRNazanin" w:eastAsia="IRNazanin"/>
          <w:color w:val="111111"/>
          <w:sz w:val="28"/>
          <w:sz w:val="28"/>
          <w:szCs w:val="28"/>
          <w:rtl w:val="true"/>
          <w:lang w:bidi="fa-IR"/>
        </w:rPr>
        <w:t>نداشت، چرا كه در طول پنجاه سال پس از فتح مناطق فارس و توابعش، همان دين منسوخ از طرف حاكمان به مردم تفهيم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مردى همچون سليم نعمتى عظيم براى ابان بود كه حقايق دينى را از او بگيرد، و آنچه را نديده از شاهد عينى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هم در فكر كسى بود كه بتواند امانت بزرگ و ثمره عمرش را به خوبى حفظ كند و آن را سالم به نسل‌هاى بعد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فكر تربيت عقيدتى ابان افتاد و او را با حقايق گذشته تاريخ اسلام آشنا كرد و وقايع بعد از پيامبر صلى‌الله‌عليه‌و‌آله را براى او تشريح نمود و بدين وسيله او را متوجه شرايط موجود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درباره مدتى كه با سليم معاشرت داشته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پيرمردى اهل عبادت بود و چهره‌اى نورانى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پرتلاش، صاحب نفسى بزرگوار و حزنى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استتار را دوست مى‌داشت و از اشتهار پرهيز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هم درباره ابان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معاشرت داشتم و جز آن گونه كه دوست مى‌داشتم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شرايط عقيدتى و فكرى بين ابان و سليم براى تحويل كتاب آماده گرديد</w:t>
      </w:r>
      <w:r>
        <w:rPr>
          <w:rFonts w:eastAsia="IRNazanin" w:cs="IRNazanin"/>
          <w:color w:val="111111"/>
          <w:sz w:val="28"/>
          <w:szCs w:val="28"/>
          <w:rtl w:val="true"/>
          <w:lang w:bidi="fa-IR"/>
        </w:rPr>
        <w:t>.</w:t>
      </w:r>
    </w:p>
    <w:p>
      <w:pPr>
        <w:pStyle w:val="Heading3"/>
        <w:numPr>
          <w:ilvl w:val="2"/>
          <w:numId w:val="1"/>
        </w:numPr>
        <w:rPr/>
      </w:pPr>
      <w:bookmarkStart w:id="67" w:name="__RefHeading___Toc1478869_1490000891"/>
      <w:bookmarkStart w:id="68" w:name="_Toc26"/>
      <w:bookmarkEnd w:id="67"/>
      <w:r>
        <w:rPr>
          <w:rtl w:val="true"/>
        </w:rPr>
        <w:t xml:space="preserve">* </w:t>
      </w:r>
      <w:r>
        <w:rPr>
          <w:rtl w:val="true"/>
        </w:rPr>
        <w:t>نگرانى و تصميم درباره كتاب</w:t>
      </w:r>
      <w:bookmarkEnd w:id="6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ديرى نگذشت كه سليم احساس كرد در سرزمين غربت، عمرش به پايان </w:t>
      </w:r>
      <w:bookmarkStart w:id="69" w:name="pg20445_248494"/>
    </w:p>
    <w:p>
      <w:pPr>
        <w:pStyle w:val="BookText"/>
        <w:rPr/>
      </w:pPr>
      <w:bookmarkEnd w:id="69"/>
      <w:r>
        <w:rPr>
          <w:rFonts w:ascii="IRNazanin" w:hAnsi="IRNazanin" w:eastAsia="IRNazanin"/>
          <w:color w:val="111111"/>
          <w:sz w:val="28"/>
          <w:sz w:val="28"/>
          <w:szCs w:val="28"/>
          <w:rtl w:val="true"/>
          <w:lang w:bidi="fa-IR"/>
        </w:rPr>
        <w:t>خود نزديك مى‌شود، و مهمترين مسئله براى او حفظ كتابش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سرتاسر آن بيان مظلوميت اهل بيت عليهم‌السلام و افشاى بدعت‌ها و جنايات غاصبين خلافت بود، و مى‌توانست چراغ هدايتى براى نسل‌هاى آينده باشد تا بتوانند دوست را از دشمن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نگران كتابى بود كه با تمام وجود در راه تأليف و حفظ آن فداكارى كرده بود و مطالب آن را به طور شفاهى از معصومين عليهم‌السلام يا اصحابشان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بردارنده نكات و گوشه‌هاى بسيار دقيقى از تاريخ اسلام بود و او در به دست آوردن آن‌ها زحمت فراوان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يك نگاه مجموعه‌اى از معارف و تاريخ اسلام بود كه مى‌بايست به عنوان پايه‌هاى اعتقادى مسلمانان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با توجه به محتواى كتاب ممكن بود در دسترس ماندن آن، باعث رسيدن آن به دست نااهلان شود و مسئله‌اى ايجاد كند؛ و از سوى ديگر از بين بردن آن به قيمت نابود كردن زحمات پر ارزش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سليم گاهى به فكر از بين بردن كتابش مى‌افتاد، ولى اقدامى نمى‌كرد زيرا متوجه بود كه چنين سرمايه علمى گرانبها را نبايد به دست تلف سپرد، و از سوى ديگر در پى كسى بود كه بتواند امانتش را به او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فردى كه سليم توانست به عنوان حافظ كتابش به او اعتماد كند كسى جز ابان بن ابى‌عيّاش تربيت شده خود سليم نبود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478871_1490000891"/>
      <w:bookmarkStart w:id="71" w:name="_Toc27"/>
      <w:bookmarkEnd w:id="70"/>
      <w:r>
        <w:rPr>
          <w:rtl w:val="true"/>
        </w:rPr>
        <w:t xml:space="preserve">* </w:t>
      </w:r>
      <w:r>
        <w:rPr>
          <w:rtl w:val="true"/>
        </w:rPr>
        <w:t>تحويل كتاب به ابان</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پس از فرار از شرّ حجاج و ورود به شهر نوبندجان، بيش از يك سال دوام نياورد و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آثار مرگ را در خود ديد مخفيانه مسئله </w:t>
      </w:r>
    </w:p>
    <w:p>
      <w:pPr>
        <w:pStyle w:val="BookText"/>
        <w:rPr/>
      </w:pPr>
      <w:r>
        <w:rPr>
          <w:rFonts w:ascii="IRNazanin" w:hAnsi="IRNazanin" w:eastAsia="IRNazanin"/>
          <w:color w:val="111111"/>
          <w:sz w:val="28"/>
          <w:sz w:val="28"/>
          <w:szCs w:val="28"/>
          <w:rtl w:val="true"/>
          <w:lang w:bidi="fa-IR"/>
        </w:rPr>
        <w:t>كتابش را با ابان در ميان گذاشت و سرگذشت خود را در تأليف كتاب براى او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متوجه اين نكته نمود كه مطالب اين كتاب براى جامعه‌اى كه با شيوه سقيفه پرورش يافته قابل تحمل نخواهد بود، و نبايد در دسترس هر نااهلى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نوشته‌هايى است كه از موثقين شنيده‌ام و به دست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احاديثى است كه دوست ندارم براى عموم مردم ظاهر شود، زيرا آن‌ها را انكار مى‌كنند و به نظرشان عظيم مى‌آيد در حالى كه آن‌ها حق است و از اهل حق و فقه و صدق و نيكى، از على بن ابى‌طالب عليه‌السلام و سلمان فارسى و ابوذر غفارى و مقداد بن اسود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احاديث آن را از يكى نپرسيده‌ام مگر آنكه درباره آن از ديگرى هم پرسيده‌ام تا همگى بر صحت آن متفق شده‌اند، و من هم در آن حديث پيرو آنان شده‌ام، و نيز مطالب ديگرى كه بعدا از غير آنان از اهل حق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طى برنامه‌اى دقيق كتاب خود را رسما به او تحويل داد كه مراحل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را از نظر اعتقادى و امانتدارى مورد آزمايش قرار داد و از هر دو جهت مطمئن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اساسى با ابان قرار داد و در مورد آن‌ها عهد و پيمان الهى از او گرفت، كه آن‌ها از اين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سليم زنده است از كتاب و مطالب آن به كسى خبر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رحلت او نيز كتاب را جز به موثقين شيعه خبر ندهد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مرگ كتاب را به شخصى موثق و ديندار از شيعه بسپارد</w:t>
      </w:r>
      <w:r>
        <w:rPr>
          <w:rFonts w:eastAsia="IRNazanin" w:cs="IRNazanin"/>
          <w:color w:val="111111"/>
          <w:sz w:val="28"/>
          <w:szCs w:val="28"/>
          <w:rtl w:val="true"/>
          <w:lang w:bidi="fa-IR"/>
        </w:rPr>
        <w:t xml:space="preserve">. </w:t>
      </w:r>
      <w:bookmarkStart w:id="72" w:name="pg20445_248496"/>
    </w:p>
    <w:p>
      <w:pPr>
        <w:pStyle w:val="BookText"/>
        <w:rPr/>
      </w:pPr>
      <w:bookmarkEnd w:id="7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را براى ابان قرائت كرد و او به دقت گوش فرا داد تا در مطالب آن جاى ابهامى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كتاب را به طور رسمى به دست ابان داد؛ و به عبارت ديگر آن را تحويل او داد تا در سپردن امانت وظيفه خويش را به طور كامل به انجام رسانده باشد</w:t>
      </w:r>
      <w:r>
        <w:rPr>
          <w:rFonts w:eastAsia="IRNazanin" w:cs="IRNazanin"/>
          <w:color w:val="111111"/>
          <w:sz w:val="28"/>
          <w:szCs w:val="28"/>
          <w:rtl w:val="true"/>
          <w:lang w:bidi="fa-IR"/>
        </w:rPr>
        <w:t>.</w:t>
      </w:r>
    </w:p>
    <w:p>
      <w:pPr>
        <w:pStyle w:val="Heading3"/>
        <w:numPr>
          <w:ilvl w:val="2"/>
          <w:numId w:val="1"/>
        </w:numPr>
        <w:rPr/>
      </w:pPr>
      <w:bookmarkStart w:id="73" w:name="__RefHeading___Toc1478873_1490000891"/>
      <w:bookmarkStart w:id="74" w:name="_Toc28"/>
      <w:bookmarkEnd w:id="73"/>
      <w:r>
        <w:rPr>
          <w:rtl w:val="true"/>
        </w:rPr>
        <w:t xml:space="preserve">* </w:t>
      </w:r>
      <w:r>
        <w:rPr>
          <w:rtl w:val="true"/>
        </w:rPr>
        <w:t>وفات سليم بن قيس</w:t>
      </w:r>
      <w:bookmarkEnd w:id="74"/>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سليم در شهر نوبندجان فارس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 و ظاهرا در همان شهر به خاك سپرده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حالى كه بيش از شصت سال از عمر شريفش را در راه احياى ولايت اهل بيت عليهم‌السلام سپرى كرده بود، به ديدار مواليانش شتافت و اين يادگار بزرگ را از خود بر جاى گذاشت و ايران ميراث‌دار اين گنج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روان پاكش باد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75" w:name="pg20445_248498"/>
    </w:p>
    <w:p>
      <w:pPr>
        <w:pStyle w:val="Heading2"/>
        <w:numPr>
          <w:ilvl w:val="1"/>
          <w:numId w:val="1"/>
        </w:numPr>
        <w:rPr/>
      </w:pPr>
      <w:bookmarkStart w:id="76" w:name="__RefHeading___Toc1478875_1490000891"/>
      <w:bookmarkStart w:id="77" w:name="_Toc29"/>
      <w:bookmarkEnd w:id="75"/>
      <w:bookmarkEnd w:id="76"/>
      <w:r>
        <w:rPr/>
        <w:t>3</w:t>
      </w:r>
      <w:r>
        <w:rPr>
          <w:rtl w:val="true"/>
        </w:rPr>
        <w:t xml:space="preserve"> . </w:t>
      </w:r>
      <w:r>
        <w:rPr>
          <w:rtl w:val="true"/>
        </w:rPr>
        <w:t>اولين حافظ كتاب سليم</w:t>
      </w:r>
      <w:bookmarkEnd w:id="77"/>
    </w:p>
    <w:p>
      <w:pPr>
        <w:pStyle w:val="Heading3"/>
        <w:numPr>
          <w:ilvl w:val="2"/>
          <w:numId w:val="1"/>
        </w:numPr>
        <w:rPr/>
      </w:pPr>
      <w:bookmarkStart w:id="78" w:name="__RefHeading___Toc1478877_1490000891"/>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اكنون كتاب سليم در دست حافظ امينى به نام ابان بن ابى‌عياش قرار گرفته كه حق امانت را به خوبى ادا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كتاب تا بصره و از آنجا تا مدينه و مكه و نشان دادن آن به امام معصوم عليه‌السلام و نيز اصحاب باوفاى اهل بيت عليهم‌السلام، شاهكارى است كه ابان در زمان حاكمى همچون حجاج به خوبى از عهده آن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او با مخالفين و مقاومتش، و نيز اقدامات او در تحقيق كتاب سليم مراحل قابل تقديرى است كه او عمر خود را وقف آن نموده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80" w:name="__RefHeading___Toc1478879_1490000891"/>
      <w:bookmarkStart w:id="81" w:name="_Toc31"/>
      <w:bookmarkEnd w:id="80"/>
      <w:r>
        <w:rPr>
          <w:rtl w:val="true"/>
        </w:rPr>
        <w:t xml:space="preserve">* </w:t>
      </w:r>
      <w:r>
        <w:rPr>
          <w:rtl w:val="true"/>
        </w:rPr>
        <w:t>كتاب سليم در بصره</w:t>
      </w:r>
      <w:bookmarkEnd w:id="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پس از سليم در نوبندجان به مطالعه كتاب سليم پرداخت، و اهميت آن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گرفت به شهرهاى بزرگ اسلامى سفر كند، تا آگاهى بيشترى درباره دينش پيدا كند</w:t>
      </w:r>
      <w:r>
        <w:rPr>
          <w:rFonts w:eastAsia="IRNazanin" w:cs="IRNazanin"/>
          <w:color w:val="111111"/>
          <w:sz w:val="28"/>
          <w:szCs w:val="28"/>
          <w:rtl w:val="true"/>
          <w:lang w:bidi="fa-IR"/>
        </w:rPr>
        <w:t xml:space="preserve">. </w:t>
      </w:r>
      <w:bookmarkStart w:id="82" w:name="pg20445_248499"/>
    </w:p>
    <w:p>
      <w:pPr>
        <w:pStyle w:val="BookText"/>
        <w:rPr/>
      </w:pPr>
      <w:bookmarkEnd w:id="82"/>
      <w:r>
        <w:rPr>
          <w:rFonts w:ascii="IRNazanin" w:hAnsi="IRNazanin" w:eastAsia="IRNazanin"/>
          <w:color w:val="111111"/>
          <w:sz w:val="28"/>
          <w:sz w:val="28"/>
          <w:szCs w:val="28"/>
          <w:rtl w:val="true"/>
          <w:lang w:bidi="fa-IR"/>
        </w:rPr>
        <w:t>او كتاب سليم را همراه خود برداشت و عازم بصره نزديك‌ترين شهر عربى به منطقه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كتاب سليم را به حسن بصرى نشان داد، و او پس از مطالعه كتاب مطالب آن را مورد تأييد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احاديث آن حق است كه از شيعيان على بن ابى‌طالب و غير ايشان شنيده‌ام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ابان، بصره را به عنوان وطن دوم خود انتخاب نمود، و طبق قوانين آن زمان خود را به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نمود و نام او در شمار آن قبيله ثبت شد؛ و از آن روز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ابواسماعيل ابان بن ابى‌عياش عبدى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78881_1490000891"/>
      <w:bookmarkStart w:id="84" w:name="_Toc32"/>
      <w:bookmarkEnd w:id="83"/>
      <w:r>
        <w:rPr>
          <w:rtl w:val="true"/>
        </w:rPr>
        <w:t xml:space="preserve">* </w:t>
      </w:r>
      <w:r>
        <w:rPr>
          <w:rtl w:val="true"/>
        </w:rPr>
        <w:t>كتاب سليم در مكه و مدينه</w:t>
      </w:r>
      <w:bookmarkEnd w:id="84"/>
    </w:p>
    <w:p>
      <w:pPr>
        <w:pStyle w:val="BookText"/>
        <w:rPr/>
      </w:pPr>
      <w:r>
        <w:rPr>
          <w:rFonts w:ascii="IRNazanin" w:hAnsi="IRNazanin" w:eastAsia="IRNazanin"/>
          <w:color w:val="111111"/>
          <w:sz w:val="28"/>
          <w:sz w:val="28"/>
          <w:szCs w:val="28"/>
          <w:rtl w:val="true"/>
          <w:lang w:bidi="fa-IR"/>
        </w:rPr>
        <w:t>ابان از بصره به همراه كتاب سليم عازم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با بيش از صد نفر از اصحاب پيامبر صلى‌الله‌عليه‌و‌آله و تابعين ملاقات نمود و از آنان سؤالاتى كرد و احاديثى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مقصد او رسيدن به حضور امام زين العابدين عليه‌السلام بود تا هر سؤال و مشكلى دارد از امام زمانش بپرسد و از حجت خدا فرا گيرد، و اين براى اطمينان كامل خود و نسل‌هاى آينده بود كه هر گونه سؤال اعتقادى در زمينه كتاب سليم روشن شود</w:t>
      </w:r>
      <w:r>
        <w:rPr>
          <w:rFonts w:eastAsia="IRNazanin" w:cs="IRNazanin"/>
          <w:color w:val="111111"/>
          <w:sz w:val="28"/>
          <w:szCs w:val="28"/>
          <w:rtl w:val="true"/>
          <w:lang w:bidi="fa-IR"/>
        </w:rPr>
        <w:t>.</w:t>
      </w:r>
    </w:p>
    <w:p>
      <w:pPr>
        <w:pStyle w:val="Heading3"/>
        <w:numPr>
          <w:ilvl w:val="2"/>
          <w:numId w:val="1"/>
        </w:numPr>
        <w:rPr/>
      </w:pPr>
      <w:bookmarkStart w:id="85" w:name="__RefHeading___Toc1478883_1490000891"/>
      <w:bookmarkStart w:id="86" w:name="_Toc33"/>
      <w:bookmarkEnd w:id="85"/>
      <w:r>
        <w:rPr>
          <w:rtl w:val="true"/>
        </w:rPr>
        <w:t xml:space="preserve">* </w:t>
      </w:r>
      <w:r>
        <w:rPr>
          <w:rtl w:val="true"/>
        </w:rPr>
        <w:t>كتاب سليم در محضر امام سجاد عليه‌السلام</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در حالى كه كتاب سليم را همراه داشت خدمت امام زين العابدين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و عمر بن ابى سلمة دو صحابى پيامبر صلى‌الله‌عليه‌و‌آله نيز در مجلس حضرت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كتاب سليم را خدمت آن حضرت تقديم نمود، تا كلامى درباره كتاب و مؤلفش از آن حضرت بشنود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عليه‌السلام دستور داد تا كتاب سليم نزد آن حضرت قرائت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ابوالطفيل و عمر بن ابى‌سلمه، سه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صبح تا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امام عليه‌السلام مى‌نشستند و كتاب را مى‌خواندند و آن حضرت استماع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برنامه، عنايتى بس عجيب در شأن كتاب سليم را مى‌رساند كه امام معصوم عليه‌السلام سه روز بنشيند، تا كتاب يكى از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دنيا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كنندگان هم دو نفر از بزرگان اصحاب پيامبر صلى‌الله‌عليه‌و‌آله باشند كه تا آن زمان حيات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ديگر مطلب اينكه امام عليه‌السلام بدون قرائت هم مى‌توانستند مطلبى درباره كتاب بفرمايند، ولى شكل رسمى قرائت را اجرا كردند تا هيچ شبهه‌اى در بين نماند و همه بدانند آن حضرت كلمه كلمه كتاب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كامل كتاب، همه در انتظار سخن امام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مبارك حضرت با كلامى نورانى در شأن سليم و كتابش گشوده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راست گفته است،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احاديث ماست كه نزد ما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حقيقت امضا و مهر تأييد الهى از لسان حجة اللّه بود، كه اصالت و اعتبار كتاب سليم را به ثبت رسانيد و آن را جاودانى ساخت، و سندى محكم براى اين كتاب بنيادى اسلام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ابوالطفيل و عمر بن ابى‌سلمه هم پس از قرائت كتاب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احاديث آن را از اميرالمؤمنين عليه‌السلام و سلمان و ابوذر و مقداد شنيده‌ايم</w:t>
      </w:r>
      <w:r>
        <w:rPr>
          <w:rFonts w:eastAsia="IRNazanin" w:cs="IRNazanin"/>
          <w:color w:val="111111"/>
          <w:sz w:val="28"/>
          <w:szCs w:val="28"/>
          <w:rtl w:val="true"/>
          <w:lang w:bidi="fa-IR"/>
        </w:rPr>
        <w:t xml:space="preserve">». </w:t>
      </w:r>
      <w:bookmarkStart w:id="87" w:name="pg20445_248501"/>
    </w:p>
    <w:p>
      <w:pPr>
        <w:pStyle w:val="Heading3"/>
        <w:numPr>
          <w:ilvl w:val="2"/>
          <w:numId w:val="1"/>
        </w:numPr>
        <w:rPr/>
      </w:pPr>
      <w:bookmarkStart w:id="88" w:name="__RefHeading___Toc1478885_1490000891"/>
      <w:bookmarkStart w:id="89" w:name="_Toc34"/>
      <w:bookmarkEnd w:id="87"/>
      <w:bookmarkEnd w:id="88"/>
      <w:r>
        <w:rPr>
          <w:rtl w:val="true"/>
        </w:rPr>
        <w:t xml:space="preserve">* </w:t>
      </w:r>
      <w:r>
        <w:rPr>
          <w:rtl w:val="true"/>
        </w:rPr>
        <w:t>سؤال درباره محتواى كتاب سليم</w:t>
      </w:r>
      <w:bookmarkEnd w:id="89"/>
    </w:p>
    <w:p>
      <w:pPr>
        <w:pStyle w:val="BookText"/>
        <w:rPr/>
      </w:pPr>
      <w:r>
        <w:rPr>
          <w:rFonts w:ascii="IRNazanin" w:hAnsi="IRNazanin" w:eastAsia="IRNazanin"/>
          <w:color w:val="111111"/>
          <w:sz w:val="28"/>
          <w:sz w:val="28"/>
          <w:szCs w:val="28"/>
          <w:rtl w:val="true"/>
          <w:lang w:bidi="fa-IR"/>
        </w:rPr>
        <w:t>پس از آن، ابان سؤال مهمى در رابطه با كتاب خدمت امام عليه‌السلام مطرح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مطالب آن صحيح و مورد تأييد است، پس تكليف امت اسلامى چه مى‌شود كه اكثرشان از راه شما اهل بيت منحرفند؟ آيا واقعا همه آنان كه دين شما اهل بيت را نپذيرفته‌اند در هلاكت‌اند؟</w:t>
      </w:r>
    </w:p>
    <w:p>
      <w:pPr>
        <w:pStyle w:val="BookText"/>
        <w:rPr/>
      </w:pPr>
      <w:r>
        <w:rPr>
          <w:rFonts w:ascii="IRNazanin" w:hAnsi="IRNazanin" w:eastAsia="IRNazanin"/>
          <w:color w:val="111111"/>
          <w:sz w:val="28"/>
          <w:sz w:val="28"/>
          <w:szCs w:val="28"/>
          <w:rtl w:val="true"/>
          <w:lang w:bidi="fa-IR"/>
        </w:rPr>
        <w:t>امام عليه‌السلام در پاسخ به اين سؤال، حديثى متواتر بين همه مسلمانان را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حديث را شنيده‌اى كه پيامبر صلى‌الله‌عليه‌و‌آله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بيت من چون كشتى نوح است كه هر كس بر آن سوار شد نجات يافت و هر كس بر جاى ماند هلاك شد، و مثل اهل بيتم همچون باب حِطِّه</w:t>
      </w:r>
      <w:r>
        <w:rPr>
          <w:rStyle w:val="FootnoteAnchor"/>
          <w:rtl w:val="true"/>
        </w:rPr>
        <w:footnoteReference w:id="6"/>
      </w:r>
      <w:r>
        <w:rPr>
          <w:rFonts w:ascii="Amiri" w:hAnsi="Amiri" w:eastAsia="Amiri" w:cs="Amiri"/>
          <w:color w:val="111111"/>
          <w:sz w:val="28"/>
          <w:sz w:val="28"/>
          <w:szCs w:val="28"/>
          <w:rtl w:val="true"/>
          <w:lang w:bidi="ar-SA"/>
        </w:rPr>
        <w:t>در بنى اسرائيل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اقرار كرد كه اين حديث را به طور متواتر به نقل از پيامبر صلى‌الله‌عليه‌و‌آله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و عمر بن ابى‌سلمة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حديث را از لبان مبارك پيامبر صلى‌الله‌عليه‌و‌آله شنيده‌ايم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حديث نگرانى و تعجب تو را حل نمى‌كند؟ يعنى اگر اهل بيت عليهم‌السلام تنها راه نجات هستند و همه امت فقط بايد در مقابل آنان سر تسليم فرود آورند، پس اين راهى كه امت اسلامى در پيش گرفته‌اند و از اين كشتى نجات تخلف ورزيده و در مقابل هر كسى جز ايشان سر تعظيم فرود آورده‌اند، آيا نتيجه‌اى جز هلاكت در بر خواهد داشت؟ پس هيچ تعجبى </w:t>
      </w:r>
      <w:bookmarkStart w:id="90" w:name="pg20445_248502"/>
    </w:p>
    <w:p>
      <w:pPr>
        <w:pStyle w:val="BookText"/>
        <w:rPr/>
      </w:pPr>
      <w:bookmarkEnd w:id="90"/>
      <w:r>
        <w:rPr>
          <w:rFonts w:ascii="IRNazanin" w:hAnsi="IRNazanin" w:eastAsia="IRNazanin"/>
          <w:color w:val="111111"/>
          <w:sz w:val="28"/>
          <w:sz w:val="28"/>
          <w:szCs w:val="28"/>
          <w:rtl w:val="true"/>
          <w:lang w:bidi="fa-IR"/>
        </w:rPr>
        <w:t>ندارد كه معتقد باشيم آن عده از امت اسلامى كه مهمترين دستور پيامبر خود را كه پيروى از اهل بيت عليهم‌السلام است رها كرده‌اند، راه جهنم را پيش گرفته و خود را به هلاكت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مجلس پس از سه روز با اين نتيجه گرانبها در مورد سليم و كتابش پايان يافت، و ابان پس از چند روز همراه كتاب سليم به بصره بازگشت</w:t>
      </w:r>
      <w:r>
        <w:rPr>
          <w:rFonts w:eastAsia="IRNazanin" w:cs="IRNazanin"/>
          <w:color w:val="111111"/>
          <w:sz w:val="28"/>
          <w:szCs w:val="28"/>
          <w:rtl w:val="true"/>
          <w:lang w:bidi="fa-IR"/>
        </w:rPr>
        <w:t>.</w:t>
      </w:r>
    </w:p>
    <w:p>
      <w:pPr>
        <w:pStyle w:val="Heading3"/>
        <w:numPr>
          <w:ilvl w:val="2"/>
          <w:numId w:val="1"/>
        </w:numPr>
        <w:rPr/>
      </w:pPr>
      <w:bookmarkStart w:id="91" w:name="__RefHeading___Toc1478887_1490000891"/>
      <w:bookmarkStart w:id="92" w:name="_Toc35"/>
      <w:bookmarkEnd w:id="91"/>
      <w:r>
        <w:rPr>
          <w:rtl w:val="true"/>
        </w:rPr>
        <w:t xml:space="preserve">* </w:t>
      </w:r>
      <w:r>
        <w:rPr>
          <w:rtl w:val="true"/>
        </w:rPr>
        <w:t>جهاد علمى ابان در حفظ كتاب</w:t>
      </w:r>
      <w:bookmarkEnd w:id="92"/>
    </w:p>
    <w:p>
      <w:pPr>
        <w:pStyle w:val="BookText"/>
        <w:rPr/>
      </w:pPr>
      <w:r>
        <w:rPr>
          <w:rFonts w:ascii="IRNazanin" w:hAnsi="IRNazanin" w:eastAsia="IRNazanin"/>
          <w:color w:val="111111"/>
          <w:sz w:val="28"/>
          <w:sz w:val="28"/>
          <w:szCs w:val="28"/>
          <w:rtl w:val="true"/>
          <w:lang w:bidi="fa-IR"/>
        </w:rPr>
        <w:t>ابان پس از بازگشت به بصره، بدون آنكه تشيع خود را علنى كند با محدثين بزرگ و علماى دينى آن عصر ارتباط برقرار كرد، و به فراگيرى احاديث از آنان پرداخت تا كم كم در شمار محدثين مورد اعتماد زمان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علما با عنوان فقيه موثق زاهد عابد و طاووس القراء شناخته مى‌شد، و طايفه بنى عبدالقيس به وجود فقيهى چون او افتخار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همين حال، ارتباط خود را با امام سجاد عليه‌السلام و اصحاب آن حضرت حفظ كرده بود، و به دور از چشم دشمن با آنان رفت و آمد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نگذشت كه مخالفين متوجه اعتقاد ابان به مذهب اهل بيت عليهم‌السلام شدند؛ و با تهمت‌هاى ناروا در صدد شكست شخصيت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تا ديروز مورد اعتماد علماى مخالفين واقع شده بود و صدها حديث به نقل از او روايت كرده بودند و از نظر تقوا و عبادت نيز او را در درجه بالايى قبول داشتند و به وجود او افتخار مى‌كردند، به محض اينكه از تشيع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عمرى آن را مخفى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شدند شروع به طعن و تعرض به شخصيت او نمودند و سخنان ناروا در حق او شايع ساختند و يك باره از او كناره گرفتند؛ ولى علماى شيعه در طول تاريخ با اعتماد كامل بر او كتاب سليم را به نقل از او </w:t>
      </w:r>
      <w:bookmarkStart w:id="93" w:name="pg20445_248503"/>
    </w:p>
    <w:p>
      <w:pPr>
        <w:pStyle w:val="BookText"/>
        <w:rPr/>
      </w:pPr>
      <w:bookmarkEnd w:id="93"/>
      <w:r>
        <w:rPr>
          <w:rFonts w:ascii="IRNazanin" w:hAnsi="IRNazanin" w:eastAsia="IRNazanin"/>
          <w:color w:val="111111"/>
          <w:sz w:val="28"/>
          <w:sz w:val="28"/>
          <w:szCs w:val="28"/>
          <w:rtl w:val="true"/>
          <w:lang w:bidi="fa-IR"/>
        </w:rPr>
        <w:t>روايت مى‌كردند، و متوجه علت اين نسبت‌هاى ناروا بودند كه از دشمنى با مذهب اهل بيت عليهم‌السلام ريشه مى‌گرفت</w:t>
      </w:r>
      <w:r>
        <w:rPr>
          <w:rFonts w:eastAsia="IRNazanin" w:cs="IRNazanin"/>
          <w:color w:val="111111"/>
          <w:sz w:val="28"/>
          <w:szCs w:val="28"/>
          <w:rtl w:val="true"/>
          <w:lang w:bidi="fa-IR"/>
        </w:rPr>
        <w:t>.</w:t>
      </w:r>
    </w:p>
    <w:p>
      <w:pPr>
        <w:pStyle w:val="Heading3"/>
        <w:numPr>
          <w:ilvl w:val="2"/>
          <w:numId w:val="1"/>
        </w:numPr>
        <w:rPr/>
      </w:pPr>
      <w:bookmarkStart w:id="94" w:name="__RefHeading___Toc1478889_1490000891"/>
      <w:bookmarkStart w:id="95" w:name="_Toc36"/>
      <w:bookmarkEnd w:id="94"/>
      <w:r>
        <w:rPr>
          <w:rtl w:val="true"/>
        </w:rPr>
        <w:t xml:space="preserve">* </w:t>
      </w:r>
      <w:r>
        <w:rPr>
          <w:rtl w:val="true"/>
        </w:rPr>
        <w:t>تحقيق كتاب سليم به دست ابان</w:t>
      </w:r>
      <w:bookmarkEnd w:id="95"/>
    </w:p>
    <w:p>
      <w:pPr>
        <w:pStyle w:val="BookText"/>
        <w:rPr/>
      </w:pPr>
      <w:r>
        <w:rPr>
          <w:rFonts w:ascii="IRNazanin" w:hAnsi="IRNazanin" w:eastAsia="IRNazanin"/>
          <w:color w:val="111111"/>
          <w:sz w:val="28"/>
          <w:sz w:val="28"/>
          <w:szCs w:val="28"/>
          <w:rtl w:val="true"/>
          <w:lang w:bidi="fa-IR"/>
        </w:rPr>
        <w:t>ابان بن ابى عياش در طول زمان‌هايى كه در بصره يا غير آن با ائمه عليهم‌السلام و اصحابشان تماس داشت، آنچه در رابطه با كتاب سليم و مطالب آن به دست مى‌آورد در محل مناسب آن اضافه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تأييدات ائمه عليهم‌السلام را نسبت به احاديث كتاب ثبت مى‌كرد، و در چند مورد احاديث جديدى كه ارتباطى با احاديث سليم داشت به آن اضافه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عمل ابان اين بود كه در همه اين موارد كاملاً مشخص مى‌كرد كه چه مقدار از حديث از طرف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نسخه‌هاى كتاب سليم كه اكنون در دست ماست، شامل تحقيقات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ناقل آن از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حضور ائمه عليهم‌السلام انجام داده و به كتاب ملحق نموده كه نمونه‌هاى آن احاديث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است</w:t>
      </w:r>
      <w:r>
        <w:rPr>
          <w:rFonts w:eastAsia="IRNazanin" w:cs="IRNazanin"/>
          <w:color w:val="111111"/>
          <w:sz w:val="28"/>
          <w:szCs w:val="28"/>
          <w:rtl w:val="true"/>
          <w:lang w:bidi="fa-IR"/>
        </w:rPr>
        <w:t>.</w:t>
      </w:r>
    </w:p>
    <w:p>
      <w:pPr>
        <w:pStyle w:val="Heading3"/>
        <w:numPr>
          <w:ilvl w:val="2"/>
          <w:numId w:val="1"/>
        </w:numPr>
        <w:rPr/>
      </w:pPr>
      <w:bookmarkStart w:id="96" w:name="__RefHeading___Toc1478891_1490000891"/>
      <w:bookmarkStart w:id="97" w:name="_Toc37"/>
      <w:bookmarkEnd w:id="96"/>
      <w:r>
        <w:rPr>
          <w:rtl w:val="true"/>
        </w:rPr>
        <w:t xml:space="preserve">* </w:t>
      </w:r>
      <w:r>
        <w:rPr>
          <w:rtl w:val="true"/>
        </w:rPr>
        <w:t>حفظ كتاب در زمان امام باقر و امام صادق عليهم السلام</w:t>
      </w:r>
      <w:bookmarkEnd w:id="9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زين العابدين عليه‌السلام ابان از اصحاب آن حضرت به شمار مى‌آمد، و پس از شهادت آن حضرت در زمره اصحاب امام باقر عليه‌السلام بود و با اصحاب آن حضرت ارتباط قوى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حضرت در شمار اصحاب امام صادق عليه‌السلام در آمد و از علماى بزرگ شيعه بود، و تا آن لحظه به خوبى از عهده حفظ كتاب سليم برآمده بود</w:t>
      </w:r>
      <w:r>
        <w:rPr>
          <w:rFonts w:eastAsia="IRNazanin" w:cs="IRNazanin"/>
          <w:color w:val="111111"/>
          <w:sz w:val="28"/>
          <w:szCs w:val="28"/>
          <w:rtl w:val="true"/>
          <w:lang w:bidi="fa-IR"/>
        </w:rPr>
        <w:t xml:space="preserve">. </w:t>
      </w:r>
      <w:bookmarkStart w:id="98" w:name="pg20445_248504"/>
    </w:p>
    <w:p>
      <w:pPr>
        <w:pStyle w:val="Heading2"/>
        <w:numPr>
          <w:ilvl w:val="1"/>
          <w:numId w:val="1"/>
        </w:numPr>
        <w:rPr/>
      </w:pPr>
      <w:bookmarkStart w:id="99" w:name="__RefHeading___Toc1478893_1490000891"/>
      <w:bookmarkStart w:id="100" w:name="_Toc38"/>
      <w:bookmarkEnd w:id="98"/>
      <w:bookmarkEnd w:id="99"/>
      <w:r>
        <w:rPr/>
        <w:t>4</w:t>
      </w:r>
      <w:r>
        <w:rPr>
          <w:rtl w:val="true"/>
        </w:rPr>
        <w:t xml:space="preserve"> . </w:t>
      </w:r>
      <w:r>
        <w:rPr>
          <w:rtl w:val="true"/>
        </w:rPr>
        <w:t>كتاب سليم در چهارده قرن</w:t>
      </w:r>
      <w:bookmarkEnd w:id="100"/>
    </w:p>
    <w:p>
      <w:pPr>
        <w:pStyle w:val="Heading3"/>
        <w:numPr>
          <w:ilvl w:val="2"/>
          <w:numId w:val="1"/>
        </w:numPr>
        <w:rPr/>
      </w:pPr>
      <w:bookmarkStart w:id="101" w:name="__RefHeading___Toc1478895_1490000891"/>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مسيرى كه كتاب سليم در طول چهارده قرن به عنوان اولين كتاب در اسلام پيموده در واقع تحقق خواسته سليم است كه امانتش به بهترين وجهى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علماى مورد اعتمادى با دقت به استنساخ و مقابله و تحويل آن به امانتداران بعد از خود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كه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تا دوره دوم ناقلين كتاب سليم و همه كسانى كه دست به دست آن را تا امروز رسانده‌اند، همه سعى در حفظ اسناد و نام ناقلين و ثبت زمان و مكان انتقال كتاب داشته‌اند؛ كه شرح آن امروزه در آغاز كتاب سليم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مرورى بر اين مسير هزار و چهارصد ساله خواهيم داشت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03" w:name="__RefHeading___Toc1478897_1490000891"/>
      <w:bookmarkStart w:id="104" w:name="_Toc40"/>
      <w:bookmarkEnd w:id="103"/>
      <w:r>
        <w:rPr>
          <w:rtl w:val="true"/>
        </w:rPr>
        <w:t xml:space="preserve">* </w:t>
      </w:r>
      <w:r>
        <w:rPr>
          <w:rtl w:val="true"/>
        </w:rPr>
        <w:t>سفارش مكرر سليم به حفظ كتاب</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عمر ابان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مى‌گذشت در فكر كسى بود كه بتواند كتاب سليم را به او تحويل دهد، تا وصيت سليم را به خوبى عمل كرده باشد</w:t>
      </w:r>
      <w:r>
        <w:rPr>
          <w:rFonts w:eastAsia="IRNazanin" w:cs="IRNazanin"/>
          <w:color w:val="111111"/>
          <w:sz w:val="28"/>
          <w:szCs w:val="28"/>
          <w:rtl w:val="true"/>
          <w:lang w:bidi="fa-IR"/>
        </w:rPr>
        <w:t xml:space="preserve">. </w:t>
      </w:r>
      <w:bookmarkStart w:id="105" w:name="pg20445_248505"/>
    </w:p>
    <w:p>
      <w:pPr>
        <w:pStyle w:val="BookText"/>
        <w:rPr/>
      </w:pPr>
      <w:bookmarkEnd w:id="105"/>
      <w:r>
        <w:rPr>
          <w:rFonts w:ascii="IRNazanin" w:hAnsi="IRNazanin" w:eastAsia="IRNazanin"/>
          <w:color w:val="111111"/>
          <w:sz w:val="28"/>
          <w:sz w:val="28"/>
          <w:szCs w:val="28"/>
          <w:rtl w:val="true"/>
          <w:lang w:bidi="fa-IR"/>
        </w:rPr>
        <w:t xml:space="preserve">اتفاق عجيبى كه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ابان اتفاق افتاد اين بود كه يك شب سليم را در عالم رؤيا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نزديكى مرگ او را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ابان، تو در اين روزها از دنيا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امانت من تقوى پيشه كن و آن را ضايع مگردان و به وعده‌اى كه به من در مورد كتمان آن داده‌اى عمل كن، و آن را جز نزد مردى از شيعيان اميرالمؤمنين عليه‌السلام كه صاحب دين و آبرو باشد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خواب از رؤياهاى صادقه بود، چه آنكه يك ماه از آن نگذشته ابان از دنيا رفت</w:t>
      </w:r>
      <w:r>
        <w:rPr>
          <w:rFonts w:eastAsia="IRNazanin" w:cs="IRNazanin"/>
          <w:color w:val="111111"/>
          <w:sz w:val="28"/>
          <w:szCs w:val="28"/>
          <w:rtl w:val="true"/>
          <w:lang w:bidi="fa-IR"/>
        </w:rPr>
        <w:t>.</w:t>
      </w:r>
    </w:p>
    <w:p>
      <w:pPr>
        <w:pStyle w:val="Heading3"/>
        <w:numPr>
          <w:ilvl w:val="2"/>
          <w:numId w:val="1"/>
        </w:numPr>
        <w:rPr/>
      </w:pPr>
      <w:bookmarkStart w:id="106" w:name="__RefHeading___Toc1478899_1490000891"/>
      <w:bookmarkStart w:id="107" w:name="_Toc41"/>
      <w:bookmarkEnd w:id="106"/>
      <w:r>
        <w:rPr>
          <w:rtl w:val="true"/>
        </w:rPr>
        <w:t xml:space="preserve">* </w:t>
      </w:r>
      <w:r>
        <w:rPr>
          <w:rtl w:val="true"/>
        </w:rPr>
        <w:t>تحويل كتاب به ابن‌اذينه</w:t>
      </w:r>
      <w:bookmarkEnd w:id="107"/>
    </w:p>
    <w:p>
      <w:pPr>
        <w:pStyle w:val="BookText"/>
        <w:rPr/>
      </w:pPr>
      <w:r>
        <w:rPr>
          <w:rFonts w:ascii="IRNazanin" w:hAnsi="IRNazanin" w:eastAsia="IRNazanin"/>
          <w:color w:val="111111"/>
          <w:sz w:val="28"/>
          <w:sz w:val="28"/>
          <w:szCs w:val="28"/>
          <w:rtl w:val="true"/>
          <w:lang w:bidi="fa-IR"/>
        </w:rPr>
        <w:t>در پى اين رؤيا، ابان خود را در مقابل بزرگترين مسئوليت عمرش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تحويل كتاب سليم، عمر بن اُذَينه بزرگ علماى شيعه در بصره را انتخاب كرد؛ كه يكى از اصحاب امام صادق عليه‌السلام بود و بعد از آن حضرت در شمار اصحاب امام كاظم عليه‌السلام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ابان و ابن اذينه هر دو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احتمال مى‌رود ارتباط نزديك آن دو از اين جهت هم باشد، گذشته از جنبه عقيدتى كه اصل علت ارتباط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شب، كه ابان سليم را خواب ديد با ابن اذينه ملاقات كرد؛ و رؤياى شب گذشته و نيز اجمالى از تاريخچه كتاب را با او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را رسما به او تحويل داد، و او نيز مانند سليم تمام كتاب را براى ابن اذينه قرائت كرد</w:t>
      </w:r>
      <w:r>
        <w:rPr>
          <w:rFonts w:eastAsia="IRNazanin" w:cs="IRNazanin"/>
          <w:color w:val="111111"/>
          <w:sz w:val="28"/>
          <w:szCs w:val="28"/>
          <w:rtl w:val="true"/>
          <w:lang w:bidi="fa-IR"/>
        </w:rPr>
        <w:t xml:space="preserve">. </w:t>
      </w:r>
      <w:bookmarkStart w:id="108" w:name="pg20445_248506"/>
    </w:p>
    <w:p>
      <w:pPr>
        <w:pStyle w:val="BookText"/>
        <w:rPr/>
      </w:pPr>
      <w:bookmarkEnd w:id="108"/>
      <w:r>
        <w:rPr>
          <w:rFonts w:ascii="IRNazanin" w:hAnsi="IRNazanin" w:eastAsia="IRNazanin"/>
          <w:color w:val="111111"/>
          <w:sz w:val="28"/>
          <w:sz w:val="28"/>
          <w:szCs w:val="28"/>
          <w:rtl w:val="true"/>
          <w:lang w:bidi="fa-IR"/>
        </w:rPr>
        <w:t>بدين ترتيب، امانت سليم را به بزرگ مردى از شيعيان اميرالمؤمنين عليه‌السلام كه مورد اعتماد بود سپرد، و دقيقا به وصيت مؤلف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ابان مطالب كتاب سليم را در طول عمرش براى افراد مورد اعتمادى نقل كرده، ولى كتاب را فقط به ابن‌اذينه تحويل داده است</w:t>
      </w:r>
      <w:r>
        <w:rPr>
          <w:rFonts w:eastAsia="IRNazanin" w:cs="IRNazanin"/>
          <w:color w:val="111111"/>
          <w:sz w:val="28"/>
          <w:szCs w:val="28"/>
          <w:rtl w:val="true"/>
          <w:lang w:bidi="fa-IR"/>
        </w:rPr>
        <w:t>.</w:t>
      </w:r>
    </w:p>
    <w:p>
      <w:pPr>
        <w:pStyle w:val="Heading3"/>
        <w:numPr>
          <w:ilvl w:val="2"/>
          <w:numId w:val="1"/>
        </w:numPr>
        <w:rPr/>
      </w:pPr>
      <w:bookmarkStart w:id="109" w:name="__RefHeading___Toc1478901_1490000891"/>
      <w:bookmarkStart w:id="110" w:name="_Toc42"/>
      <w:bookmarkEnd w:id="109"/>
      <w:r>
        <w:rPr>
          <w:rtl w:val="true"/>
        </w:rPr>
        <w:t xml:space="preserve">* </w:t>
      </w:r>
      <w:r>
        <w:rPr>
          <w:rtl w:val="true"/>
        </w:rPr>
        <w:t>وفات ابان بن ابى‌عياش</w:t>
      </w:r>
      <w:bookmarkEnd w:id="110"/>
    </w:p>
    <w:p>
      <w:pPr>
        <w:pStyle w:val="BookText"/>
        <w:rPr/>
      </w:pPr>
      <w:r>
        <w:rPr>
          <w:rFonts w:ascii="IRNazanin" w:hAnsi="IRNazanin" w:eastAsia="IRNazanin"/>
          <w:color w:val="111111"/>
          <w:sz w:val="28"/>
          <w:sz w:val="28"/>
          <w:szCs w:val="28"/>
          <w:rtl w:val="true"/>
          <w:lang w:bidi="fa-IR"/>
        </w:rPr>
        <w:t xml:space="preserve">بيش از يك ماه از تحويل كتاب سليم به ابن‌اذينه نگذشته بود كه ابان در ماه رجب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بصره از دنيا رفت، در حالى كه مسئوليت بزرگ خود در مورد كتاب را به خوبى به انجام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روح پاكش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مرحله، كتاب سليم از دست مؤلف عظيم الشأن آن به عالمى بزرگ چون ابان بن ابى‌عياش، و از دست او به بزرگ علماى شيعه در بصره يعنى ابن اذينه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اولين تأليف اسلام روزهاى بسيار سختى را گذرانده، نوبت آن است كه با مواظبتى لايق شأنِ آن مراحلى تازه را آغاز كند</w:t>
      </w:r>
      <w:r>
        <w:rPr>
          <w:rFonts w:eastAsia="IRNazanin" w:cs="IRNazanin"/>
          <w:color w:val="111111"/>
          <w:sz w:val="28"/>
          <w:szCs w:val="28"/>
          <w:rtl w:val="true"/>
          <w:lang w:bidi="fa-IR"/>
        </w:rPr>
        <w:t>.</w:t>
      </w:r>
    </w:p>
    <w:p>
      <w:pPr>
        <w:pStyle w:val="Heading3"/>
        <w:numPr>
          <w:ilvl w:val="2"/>
          <w:numId w:val="1"/>
        </w:numPr>
        <w:rPr/>
      </w:pPr>
      <w:bookmarkStart w:id="111" w:name="__RefHeading___Toc1478903_1490000891"/>
      <w:bookmarkStart w:id="112" w:name="_Toc43"/>
      <w:bookmarkEnd w:id="111"/>
      <w:r>
        <w:rPr>
          <w:rtl w:val="true"/>
        </w:rPr>
        <w:t xml:space="preserve">* </w:t>
      </w:r>
      <w:r>
        <w:rPr>
          <w:rtl w:val="true"/>
        </w:rPr>
        <w:t>كتاب نزد محدّثين بزرگ</w:t>
      </w:r>
      <w:bookmarkEnd w:id="112"/>
    </w:p>
    <w:p>
      <w:pPr>
        <w:pStyle w:val="BookText"/>
        <w:rPr/>
      </w:pPr>
      <w:r>
        <w:rPr>
          <w:rFonts w:ascii="IRNazanin" w:hAnsi="IRNazanin" w:eastAsia="IRNazanin"/>
          <w:color w:val="111111"/>
          <w:sz w:val="28"/>
          <w:sz w:val="28"/>
          <w:szCs w:val="28"/>
          <w:rtl w:val="true"/>
          <w:lang w:bidi="fa-IR"/>
        </w:rPr>
        <w:t>علما متوجه بودند كه بعد از قرآن و ميراث انبياء كه فقط نزد معصومين عليهم‌السلام است، كتاب سليم اولين كتاب در اسلام به حساب مى‌آيد، و با توجه به موضوع اعتقادى تاريخى آن و نيز زمان تأليفش هيچ مشابه و نظيرى ندارد؛ و بايد با تمام توان در حفظ و نسخه بردارى و انتشار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مراحل بعدى در حفظ كتاب را پى مى‌گيريم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سليم پس از وفات ابان، توسط ابن اذينه به دست هفت نفر از بزرگان علما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ابى‌عمير، حَمّاد بن عيسى، عثمان بن عيسى، مَعمَر بن راشد بصرى، ابراهيم بن عمر يمانى، همام بن نافع صنعانى، عبدالرزاق بن همام صنعانى</w:t>
      </w:r>
      <w:r>
        <w:rPr>
          <w:rFonts w:eastAsia="IRNazanin" w:cs="IRNazanin"/>
          <w:color w:val="111111"/>
          <w:sz w:val="28"/>
          <w:szCs w:val="28"/>
          <w:rtl w:val="true"/>
          <w:lang w:bidi="fa-IR"/>
        </w:rPr>
        <w:t xml:space="preserve">. </w:t>
      </w:r>
      <w:bookmarkStart w:id="113" w:name="pg20445_248507"/>
    </w:p>
    <w:p>
      <w:pPr>
        <w:pStyle w:val="BookText"/>
        <w:rPr/>
      </w:pPr>
      <w:bookmarkEnd w:id="113"/>
      <w:r>
        <w:rPr>
          <w:rFonts w:ascii="IRNazanin" w:hAnsi="IRNazanin" w:eastAsia="IRNazanin"/>
          <w:color w:val="111111"/>
          <w:sz w:val="28"/>
          <w:sz w:val="28"/>
          <w:szCs w:val="28"/>
          <w:rtl w:val="true"/>
          <w:lang w:bidi="fa-IR"/>
        </w:rPr>
        <w:t>اين عده از نسخه اصلى نسخه بردارى كردند، و از آنجا كه با يكديگر معاصر بودند احاديث كتاب را گاهى به نقل از يكديگر و گاهى از خود نسخه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ناقلين اوليه نسخه كتاب سليم بودند كه نسخه‌هاى بعد، از روى نسخه‌هاى آنان استنساخ شده و تا امروز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محدثينى كه در مراحل بعد كتاب سليم به دستشان رسيده و آن را براى ما نقل كرده‌اند، در هفت سند نامشان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اسناد، چهار سند به شيخ طوسى، يك سند به محمد بن صبيح بن رجا، يك سند به ابن عقده، يك سند به شيخ كِشّى، و يك سند به حسن بن ابى‌يعقوب دينورى منتهى مى‌شود</w:t>
      </w:r>
      <w:r>
        <w:rPr>
          <w:rFonts w:eastAsia="IRNazanin" w:cs="IRNazanin"/>
          <w:color w:val="111111"/>
          <w:sz w:val="28"/>
          <w:szCs w:val="28"/>
          <w:rtl w:val="true"/>
          <w:lang w:bidi="fa-IR"/>
        </w:rPr>
        <w:t>.</w:t>
      </w:r>
    </w:p>
    <w:p>
      <w:pPr>
        <w:pStyle w:val="Heading3"/>
        <w:numPr>
          <w:ilvl w:val="2"/>
          <w:numId w:val="1"/>
        </w:numPr>
        <w:rPr/>
      </w:pPr>
      <w:bookmarkStart w:id="114" w:name="__RefHeading___Toc1478905_1490000891"/>
      <w:bookmarkStart w:id="115" w:name="_Toc44"/>
      <w:bookmarkEnd w:id="114"/>
      <w:r>
        <w:rPr>
          <w:rtl w:val="true"/>
        </w:rPr>
        <w:t xml:space="preserve">* </w:t>
      </w:r>
      <w:r>
        <w:rPr>
          <w:rtl w:val="true"/>
        </w:rPr>
        <w:t>آغاز انتشار نسخه‌هاى كتاب</w:t>
      </w:r>
      <w:bookmarkEnd w:id="115"/>
    </w:p>
    <w:p>
      <w:pPr>
        <w:pStyle w:val="BookText"/>
        <w:rPr/>
      </w:pPr>
      <w:r>
        <w:rPr>
          <w:rFonts w:ascii="IRNazanin" w:hAnsi="IRNazanin" w:eastAsia="IRNazanin"/>
          <w:color w:val="111111"/>
          <w:sz w:val="28"/>
          <w:sz w:val="28"/>
          <w:szCs w:val="28"/>
          <w:rtl w:val="true"/>
          <w:lang w:bidi="fa-IR"/>
        </w:rPr>
        <w:t xml:space="preserve">اين هفت سند به سه نفر از بزرگان محدثين يعنى ابن ابى‌عمير و حماد بن عيسى و عبدالرزاق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نامشان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كتاب سليم نزد اين سه نفر بوده و به دست ايشان انتشار يافته، كه تفصيل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عبدالرزاق، كه به چهار سند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بن همام بن سهيل متوفاى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سند ابن عقده متوفاى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سند ابوطالب محمد بن صبيح بن رجا در دمشق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سند حسن بن ابى‌يعقوب دينورى متوفاى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سوم و چهارم از اين چهار سند تا امروز متداول است؛ و نسخه‌هايى از آن در كتابخانه‌هاى خطى موجود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حَمّاد بن عيسى، كه از شيخ طوسى و شيخ نجاشى با اسناد متصل براى ما نقل شده است</w:t>
      </w:r>
      <w:r>
        <w:rPr>
          <w:rFonts w:eastAsia="Amiri" w:cs="Amiri" w:ascii="Amiri" w:hAnsi="Amiri"/>
          <w:color w:val="111111"/>
          <w:sz w:val="28"/>
          <w:szCs w:val="28"/>
          <w:rtl w:val="true"/>
          <w:lang w:bidi="ar-SA"/>
        </w:rPr>
        <w:t xml:space="preserve">. </w:t>
      </w:r>
      <w:bookmarkStart w:id="116" w:name="pg20445_248508"/>
    </w:p>
    <w:p>
      <w:pPr>
        <w:pStyle w:val="BookText"/>
        <w:rPr/>
      </w:pPr>
      <w:bookmarkEnd w:id="11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ابى‌عمير، كه از شيخ طوسى با اسناد متصل به دست شيخ حرّ عاملى و علامه مجلسى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نسخه‌هايى از آن در كتابخانه‌هاى خطى وجود دارد، و چاپ‌هاى اول كتاب سليم از روى همين نسخه‌ها انجام شده است</w:t>
      </w:r>
      <w:r>
        <w:rPr>
          <w:rFonts w:eastAsia="IRNazanin" w:cs="IRNazanin"/>
          <w:color w:val="111111"/>
          <w:sz w:val="28"/>
          <w:szCs w:val="28"/>
          <w:rtl w:val="true"/>
          <w:lang w:bidi="fa-IR"/>
        </w:rPr>
        <w:t>.</w:t>
      </w:r>
    </w:p>
    <w:p>
      <w:pPr>
        <w:pStyle w:val="Heading3"/>
        <w:numPr>
          <w:ilvl w:val="2"/>
          <w:numId w:val="1"/>
        </w:numPr>
        <w:rPr/>
      </w:pPr>
      <w:bookmarkStart w:id="117" w:name="__RefHeading___Toc1478907_1490000891"/>
      <w:bookmarkStart w:id="118" w:name="_Toc45"/>
      <w:bookmarkEnd w:id="117"/>
      <w:r>
        <w:rPr>
          <w:rtl w:val="true"/>
        </w:rPr>
        <w:t xml:space="preserve">* </w:t>
      </w:r>
      <w:r>
        <w:rPr>
          <w:rtl w:val="true"/>
        </w:rPr>
        <w:t>نسخه بردارى از كتاب تا قرن پنجم</w:t>
      </w:r>
      <w:bookmarkEnd w:id="118"/>
    </w:p>
    <w:p>
      <w:pPr>
        <w:pStyle w:val="BookText"/>
        <w:rPr/>
      </w:pPr>
      <w:r>
        <w:rPr>
          <w:rFonts w:ascii="IRNazanin" w:hAnsi="IRNazanin" w:eastAsia="IRNazanin"/>
          <w:color w:val="111111"/>
          <w:sz w:val="28"/>
          <w:sz w:val="28"/>
          <w:szCs w:val="28"/>
          <w:rtl w:val="true"/>
          <w:lang w:bidi="fa-IR"/>
        </w:rPr>
        <w:t>يكى از اسنادى كه نسخه كتاب سليم را در يك سلسله متصل از زمان سليم تاكنون براى ما نقل كرده و همگى از بزرگان علماى شيعه محسوب مى‌شوند،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سليم بن قيس هلالى متوفاى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از اصحاب اميرالمؤمنين و امام حسن و امام حسين و امام زين العابدين و امام باقر عليهم‌السلام است، كتابش را به ابان تحويل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بن ابى‌عيّاش متوفاى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اصحاب امام زين العابدين و امام باقر و امام صادق عليهم‌السلام است، كتاب را به بزرگِ علماى شيعه در بصره عمر بن اذينه تحويل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اذينه متوفاى حدود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اصحاب امام صادق و امام كاظم عليهماالسلام است، كتاب را به يكى از بزرگترين علماى شيعه يعنى محمد بن ابى‌عمير تحويل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ابى‌عمير متوفاى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اصحاب امام كاظم و امام رضا و امام جواد عليهم‌السلام است، كتاب را براى سه نفر از بزرگان علماى شيعه نقل كرده كه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عيسى قمى از علماى قرن سوم، كه از اصحاب امام رضا و امام جواد و امام هادى عليهم‌السلام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سلمى از علماى قرن سوم، كه از اصحاب امام رضا و امام جواد و امام هادى عليهم‌السلام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حسين بن ابى الخطاب 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از اصحاب امام جواد و امام هادى و امام عسكرى عليهم‌السلام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نفر از بزرگان اصحاب ائمه عليهم‌السلام بوده‌اند و هر يك صاحب تأليفات بسيارى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علماى قم عبداللّه بن جعفر حِميَرى كه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و از اصحاب امام هادى و امام حسن عسكرى عليهماالسلام است، به نقل از سه عالم مذكور كتاب سليم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ابوعلى محمد بن همام بن سهيل متوفاى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سليم را از عبداللّه حميرى و عبدالرزاق بن همام از علماى قرن سوم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هارون بن موسى تلعكبرى 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نقل از شيخ ابوعلى محمد بن همام كتاب سليم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جليل حسين بن عبيداللّه غضائرى متوفاى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 را به نقل از تلعكبرى روايت كرده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اكثر اسانيد كتب شيعه به او منتهى مى‌شود و صاحب كتابخانه عظيم در بغداد و مؤسس حوزه علميه نجف اشرف بوده، كتاب سليم را از ابن غضائرى نقل كرده است</w:t>
      </w:r>
      <w:r>
        <w:rPr>
          <w:rFonts w:eastAsia="Amiri" w:cs="Amiri" w:ascii="Amiri" w:hAnsi="Amiri"/>
          <w:color w:val="111111"/>
          <w:sz w:val="28"/>
          <w:szCs w:val="28"/>
          <w:rtl w:val="true"/>
          <w:lang w:bidi="ar-SA"/>
        </w:rPr>
        <w:t xml:space="preserve">. </w:t>
      </w:r>
      <w:bookmarkStart w:id="119" w:name="pg20445_248510"/>
    </w:p>
    <w:p>
      <w:pPr>
        <w:pStyle w:val="Heading3"/>
        <w:numPr>
          <w:ilvl w:val="2"/>
          <w:numId w:val="1"/>
        </w:numPr>
        <w:rPr/>
      </w:pPr>
      <w:bookmarkStart w:id="120" w:name="__RefHeading___Toc1478909_1490000891"/>
      <w:bookmarkStart w:id="121" w:name="_Toc46"/>
      <w:bookmarkEnd w:id="119"/>
      <w:bookmarkEnd w:id="120"/>
      <w:r>
        <w:rPr>
          <w:rtl w:val="true"/>
        </w:rPr>
        <w:t xml:space="preserve">* </w:t>
      </w:r>
      <w:r>
        <w:rPr>
          <w:rtl w:val="true"/>
        </w:rPr>
        <w:t>نسخه‌هاى كتاب از قرن پنجم تا يازدهم</w:t>
      </w:r>
      <w:bookmarkEnd w:id="121"/>
    </w:p>
    <w:p>
      <w:pPr>
        <w:pStyle w:val="BookText"/>
        <w:rPr/>
      </w:pPr>
      <w:r>
        <w:rPr>
          <w:rFonts w:ascii="IRNazanin" w:hAnsi="IRNazanin" w:eastAsia="IRNazanin"/>
          <w:color w:val="111111"/>
          <w:sz w:val="28"/>
          <w:sz w:val="28"/>
          <w:szCs w:val="28"/>
          <w:rtl w:val="true"/>
          <w:lang w:bidi="fa-IR"/>
        </w:rPr>
        <w:t>از قرن پنجم تا زمان علامه مجلسى در قرن يازدهم ادامه اسناد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كتاب را براى سه نفر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بزرگ شهرآشوب جدّ صاحب مناقب، از علماى قرن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صالح محمد بن احمد بن شهريار خزانه‌دار حرم اميرالمؤمنين عليه‌السلام، از علماى قرن ششم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جليل شيخ ابوعلى فرزند شيخ طوسى، از علماى قرن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نفر هم كتاب را به اين تفصيل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شهرآشوب نسخه‌اش را براى نوه‌اش ابن شهرآشوب صاحب كتاب مناقب نقل كرده، و صاحب مناقب در سال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حلّه كتاب سليم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ابن شهريار كتاب را براى عالم بزرگ شيخ ابوالحسن عريضى نقل كرده، و شيخ عريضى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را براى شيخ فقيه محمد بن كال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ابوعلى فرزند شيخ طوسى كتاب را براى دو نفر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فقيه حسن بن هبة اللّه بن رطبة سوراوى، كه او هم در كربلا به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 را روايت كرده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فقيه حسين بن احمد بن طحال مقدادى، كه شيخ ابوعلى در سال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 را براى او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مقدادى هم در سال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كتاب را براى شيخ هبة اللّه بن نما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نما هم در سال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حلّه كتاب سليم را نقل كرده است</w:t>
      </w:r>
      <w:r>
        <w:rPr>
          <w:rFonts w:eastAsia="Amiri" w:cs="Amiri" w:ascii="Amiri" w:hAnsi="Amiri"/>
          <w:color w:val="111111"/>
          <w:sz w:val="28"/>
          <w:szCs w:val="28"/>
          <w:rtl w:val="true"/>
          <w:lang w:bidi="ar-SA"/>
        </w:rPr>
        <w:t xml:space="preserve">. </w:t>
      </w:r>
      <w:bookmarkStart w:id="122" w:name="pg20445_248511"/>
    </w:p>
    <w:p>
      <w:pPr>
        <w:pStyle w:val="BookText"/>
        <w:rPr/>
      </w:pPr>
      <w:bookmarkEnd w:id="122"/>
      <w:r>
        <w:rPr>
          <w:rFonts w:ascii="IRNazanin" w:hAnsi="IRNazanin" w:eastAsia="IRNazanin"/>
          <w:color w:val="111111"/>
          <w:sz w:val="28"/>
          <w:sz w:val="28"/>
          <w:szCs w:val="28"/>
          <w:rtl w:val="true"/>
          <w:lang w:bidi="fa-IR"/>
        </w:rPr>
        <w:t xml:space="preserve">اين نسخه‌هاى كتاب كه با اين اسناد عالى از شيخ طوسى نقل شده دست به دست توسط علماى بزرگ همچنان نقل و استنساخ شده و نسخه‌هاى آن تكثير گرديده، تا به دست دو عالم بزرگ شيعه يعنى شيخ حرّ عاملى متوفاى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علامه مجلسى 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رسيده است</w:t>
      </w:r>
      <w:r>
        <w:rPr>
          <w:rFonts w:eastAsia="IRNazanin" w:cs="IRNazanin"/>
          <w:color w:val="111111"/>
          <w:sz w:val="28"/>
          <w:szCs w:val="28"/>
          <w:rtl w:val="true"/>
          <w:lang w:bidi="fa-IR"/>
        </w:rPr>
        <w:t>.</w:t>
      </w:r>
    </w:p>
    <w:p>
      <w:pPr>
        <w:pStyle w:val="Heading3"/>
        <w:numPr>
          <w:ilvl w:val="2"/>
          <w:numId w:val="1"/>
        </w:numPr>
        <w:rPr/>
      </w:pPr>
      <w:bookmarkStart w:id="123" w:name="__RefHeading___Toc1478911_1490000891"/>
      <w:bookmarkStart w:id="124" w:name="_Toc47"/>
      <w:bookmarkEnd w:id="123"/>
      <w:r>
        <w:rPr>
          <w:rtl w:val="true"/>
        </w:rPr>
        <w:t xml:space="preserve">* </w:t>
      </w:r>
      <w:r>
        <w:rPr/>
        <w:t>70</w:t>
      </w:r>
      <w:r>
        <w:rPr>
          <w:rtl w:val="true"/>
        </w:rPr>
        <w:t xml:space="preserve"> </w:t>
      </w:r>
      <w:r>
        <w:rPr>
          <w:rtl w:val="true"/>
        </w:rPr>
        <w:t xml:space="preserve">نسخه خطى از </w:t>
      </w:r>
      <w:r>
        <w:rPr/>
        <w:t>14</w:t>
      </w:r>
      <w:r>
        <w:rPr>
          <w:rtl w:val="true"/>
        </w:rPr>
        <w:t xml:space="preserve"> </w:t>
      </w:r>
      <w:r>
        <w:rPr>
          <w:rtl w:val="true"/>
        </w:rPr>
        <w:t>قرن</w:t>
      </w:r>
      <w:bookmarkEnd w:id="124"/>
    </w:p>
    <w:p>
      <w:pPr>
        <w:pStyle w:val="BookText"/>
        <w:rPr/>
      </w:pPr>
      <w:r>
        <w:rPr>
          <w:rFonts w:ascii="IRNazanin" w:hAnsi="IRNazanin" w:eastAsia="IRNazanin"/>
          <w:color w:val="111111"/>
          <w:sz w:val="28"/>
          <w:sz w:val="28"/>
          <w:szCs w:val="28"/>
          <w:rtl w:val="true"/>
          <w:lang w:bidi="fa-IR"/>
        </w:rPr>
        <w:t>نسخه بردارى از كتاب سليم در چهارده قرن تأكيد خاص علما را بر حفظ آن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تمام نسخه خود را در كتاب بحار الانوار در ابواب مناسب هر حديث منعكس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شيخ حر عاملى هم از روى نسخه عتيقه‌اى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به دست فرزندانش و سپس به دست افرادى رسيده كه نامشان در اول نسخه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به دست شيخ محمد سماوى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رسيده و بارها از روى آن نسخه بردارى شده، تا آنكه چاپ نجف كتاب سليم از روى همان نسخه انجام شده است، و خود نسخه هم اكنون در كتابخانه آية اللّه حكيم در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ديگرى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استنساخ شده و به دست علامه مجلسى و شيخ حر عاملى رسيده؛ كه هم اكنون نسخه‌اى از روى آن با مهر علامه مجلسى در كتابخانه دانشگاه تهران نگهدارى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نسخه‌هاى ديگرى كه سابقه آن‌ها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برمى‌گردد، ابتدا در يمن بوده و سپس به دمشق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موجود است و در كتابخانه‌هاى ايران و عراق و هند نگهدارى مى‌شود</w:t>
      </w:r>
      <w:r>
        <w:rPr>
          <w:rFonts w:eastAsia="IRNazanin" w:cs="IRNazanin"/>
          <w:color w:val="111111"/>
          <w:sz w:val="28"/>
          <w:szCs w:val="28"/>
          <w:rtl w:val="true"/>
          <w:lang w:bidi="fa-IR"/>
        </w:rPr>
        <w:t xml:space="preserve">. </w:t>
      </w:r>
      <w:bookmarkStart w:id="125" w:name="pg20445_248512"/>
    </w:p>
    <w:p>
      <w:pPr>
        <w:pStyle w:val="BookText"/>
        <w:rPr/>
      </w:pPr>
      <w:bookmarkEnd w:id="125"/>
      <w:r>
        <w:rPr>
          <w:rFonts w:ascii="IRNazanin" w:hAnsi="IRNazanin" w:eastAsia="IRNazanin"/>
          <w:color w:val="111111"/>
          <w:sz w:val="28"/>
          <w:sz w:val="28"/>
          <w:szCs w:val="28"/>
          <w:rtl w:val="true"/>
          <w:lang w:bidi="fa-IR"/>
        </w:rPr>
        <w:t>نسخه ديگرى به خط كوفى با قدمت هزار ساله در ايران بوده، كه در سال‌هاى اخير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از كتاب سليم شناسايى شده، و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آن در كتابخانه‌هاى عمومى و خصوصى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بسيارى هم در طول تاريخ در دست علما بوده كه به مقابله آن‌ها با يكديگر مى‌پرداختند و طبق اصول نسخه بردارى تاريخ و ناسخ آن‌ها را ثبت مى‌نمودند و آن‌ها را به يكديگر منتقل مى‌كردند، همان گونه كه در كتاب‌هاى خود آن‌ها را ذكر نموده و از آن‌ها نقل كرده‌اند</w:t>
      </w:r>
      <w:r>
        <w:rPr>
          <w:rFonts w:eastAsia="IRNazanin" w:cs="IRNazanin"/>
          <w:color w:val="111111"/>
          <w:sz w:val="28"/>
          <w:szCs w:val="28"/>
          <w:rtl w:val="true"/>
          <w:lang w:bidi="fa-IR"/>
        </w:rPr>
        <w:t>.</w:t>
      </w:r>
    </w:p>
    <w:p>
      <w:pPr>
        <w:pStyle w:val="Heading3"/>
        <w:numPr>
          <w:ilvl w:val="2"/>
          <w:numId w:val="1"/>
        </w:numPr>
        <w:rPr/>
      </w:pPr>
      <w:bookmarkStart w:id="126" w:name="__RefHeading___Toc1478913_1490000891"/>
      <w:bookmarkStart w:id="127" w:name="_Toc48"/>
      <w:bookmarkEnd w:id="126"/>
      <w:r>
        <w:rPr>
          <w:rtl w:val="true"/>
        </w:rPr>
        <w:t xml:space="preserve">* </w:t>
      </w:r>
      <w:r>
        <w:rPr>
          <w:rtl w:val="true"/>
        </w:rPr>
        <w:t>كتاب سليم در كشورها و شهرها</w:t>
      </w:r>
      <w:bookmarkEnd w:id="127"/>
    </w:p>
    <w:p>
      <w:pPr>
        <w:pStyle w:val="BookText"/>
        <w:rPr/>
      </w:pPr>
      <w:r>
        <w:rPr>
          <w:rFonts w:ascii="IRNazanin" w:hAnsi="IRNazanin" w:eastAsia="IRNazanin"/>
          <w:color w:val="111111"/>
          <w:sz w:val="28"/>
          <w:sz w:val="28"/>
          <w:szCs w:val="28"/>
          <w:rtl w:val="true"/>
          <w:lang w:bidi="fa-IR"/>
        </w:rPr>
        <w:t>با نگاهى به تاريخچه كتاب سليم در طول تاريخ هزار و چهارصد ساله آن، نسخه‌هاى آن را در شهرهاى مختلف اسلامى مى‌يابيم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و مدينه از شهرهاى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 و بندر مخا از شهرهاى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 و كربلا و حلّه و بغداد و بصره و كوفه از شهرهاى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 از شهرهاى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 و قم و مشهد و تهران و يزد و زنجان و شيراز از شهرهاى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لكنهو و بمبئى و فيض‌آباد از شهرهاى هند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478915_1490000891"/>
      <w:bookmarkStart w:id="129" w:name="_Toc49"/>
      <w:bookmarkEnd w:id="128"/>
      <w:r>
        <w:rPr>
          <w:rtl w:val="true"/>
        </w:rPr>
        <w:t xml:space="preserve">* </w:t>
      </w:r>
      <w:r>
        <w:rPr>
          <w:rtl w:val="true"/>
        </w:rPr>
        <w:t>كتابى با امضاى معصومين عليهم‌السلام</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دريافتيم كه كتاب سليم در هر دوره‌اى از تاريخ اسلام با منزلت و ارزش خاصش مورد توجه علما بوده، و به عنوان اولين و قديمى‌ترين ميراث عقيدتى و علمى اسلام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عنوان يك كتاب </w:t>
      </w:r>
      <w:bookmarkStart w:id="130" w:name="pg20445_248513"/>
    </w:p>
    <w:p>
      <w:pPr>
        <w:pStyle w:val="BookText"/>
        <w:rPr/>
      </w:pPr>
      <w:bookmarkEnd w:id="130"/>
      <w:r>
        <w:rPr>
          <w:rFonts w:ascii="Amiri" w:hAnsi="Amiri" w:eastAsia="Amiri" w:cs="Amiri"/>
          <w:color w:val="111111"/>
          <w:sz w:val="28"/>
          <w:sz w:val="28"/>
          <w:szCs w:val="28"/>
          <w:rtl w:val="true"/>
          <w:lang w:bidi="ar-SA"/>
        </w:rPr>
        <w:t>مرجع معتبر مشهور بوده، و از مطالب آن در علوم مختلف اسلامى از جمله فقه و اصول و رجال و حديث و تاريخ و تفسير استفاده‌هاى وافرى برده‌اند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همه بدان جهت است كه كتاب سليم و احاديث آن بر شش امام معصوم عليهم‌السلام عرضه شده، و امضاى تأييد آن از سوى مقام عصمت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سليم آن را به اميرالمؤمنين و امام حسن و امام حسين و امام زين‌العابدين عليهم‌السلام عرضه كرده و مهر تأييد از ايشان دريافت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سليم، ابان آن را بر امام زين العابدين و امام باقر عليهماالسلام عرضه كرده و آن كلام بلند را از امام سجاد عليه‌السلام بر كتاب سليم نقش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راست گفته است،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احاديث ماست كه نزد ما شناخته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حَمّاد بن عيسى كتاب سليم را بر امام صادق عليه‌السلام عرضه كرده، و آن سخن معروف حضرت آخرين برگ تأييد امام معصوم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شيعيان و محبين ما كتاب سليم بن قيس هلالى را نداشته باشد چيزى از مسائل ولايت ما نزد او نيست، و به وسايل ما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الفباى شيعه و سرّى از اسرار آل محمد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حديث را هنگامى فرموده كه هيچ كتابى در اعتقادات و تاريخ اسلام وجود نداشته و مردم در ضلالت‌هاى سقيفه دست و پا مى‌زدند</w:t>
      </w:r>
      <w:r>
        <w:rPr>
          <w:rFonts w:eastAsia="IRNazanin" w:cs="IRNazanin"/>
          <w:color w:val="111111"/>
          <w:sz w:val="28"/>
          <w:szCs w:val="28"/>
          <w:rtl w:val="true"/>
          <w:lang w:bidi="fa-IR"/>
        </w:rPr>
        <w:t>.</w:t>
      </w:r>
    </w:p>
    <w:p>
      <w:pPr>
        <w:pStyle w:val="Heading3"/>
        <w:numPr>
          <w:ilvl w:val="2"/>
          <w:numId w:val="1"/>
        </w:numPr>
        <w:rPr/>
      </w:pPr>
      <w:bookmarkStart w:id="131" w:name="__RefHeading___Toc1478917_1490000891"/>
      <w:bookmarkStart w:id="132" w:name="_Toc50"/>
      <w:bookmarkEnd w:id="131"/>
      <w:r>
        <w:rPr>
          <w:rtl w:val="true"/>
        </w:rPr>
        <w:t xml:space="preserve">* </w:t>
      </w:r>
      <w:r>
        <w:rPr/>
        <w:t>22</w:t>
      </w:r>
      <w:r>
        <w:rPr>
          <w:rtl w:val="true"/>
        </w:rPr>
        <w:t xml:space="preserve"> </w:t>
      </w:r>
      <w:r>
        <w:rPr>
          <w:rtl w:val="true"/>
        </w:rPr>
        <w:t xml:space="preserve">سند ، </w:t>
      </w:r>
      <w:r>
        <w:rPr/>
        <w:t>160</w:t>
      </w:r>
      <w:r>
        <w:rPr>
          <w:rtl w:val="true"/>
        </w:rPr>
        <w:t xml:space="preserve"> </w:t>
      </w:r>
      <w:r>
        <w:rPr>
          <w:rtl w:val="true"/>
        </w:rPr>
        <w:t>راوى</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از قرن اول تا كنون مطالب مهمى در معرفى و شناخت كتاب سليم و مؤلف آن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تعابيرى از قبيل اولين انعكاس عقايد شيعه دوازده </w:t>
      </w:r>
    </w:p>
    <w:p>
      <w:pPr>
        <w:pStyle w:val="BookText"/>
        <w:rPr/>
      </w:pPr>
      <w:r>
        <w:rPr>
          <w:rFonts w:ascii="IRNazanin" w:hAnsi="IRNazanin" w:eastAsia="IRNazanin"/>
          <w:color w:val="111111"/>
          <w:sz w:val="28"/>
          <w:sz w:val="28"/>
          <w:szCs w:val="28"/>
          <w:rtl w:val="true"/>
          <w:lang w:bidi="fa-IR"/>
        </w:rPr>
        <w:t>امامى، اتقان مطالب و دلالت آن بر صحت متن، نهايت اشتهار، انطباق روايات اين كتاب با ساير روايات معتبر، نهايت درجه اعتبار، همه اينها كلماتى است كه در طول چهارده قرن در عظمت كتاب سليم از علماى بزرگ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تمام كتاب سليم و نيز روايات آن به صورت جداگانه، از قرن اول تا كنون توسط محدثين و مؤلفين به صورت متصل نقل شده و هيچ عصرى از نقل احاديث سليم خالى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نقل‌ها به گونه‌اى است كه دلالت بر اعتماد به سليم و كتابش دارد، و بسيارى از آن‌ها در حضور امامان عليهم‌السلام و توسط اصحاب خاص ايشان بوده، و در مواردى احاديث سليم بر بزرگانى همچون سلمان و ابوذر و مقداد و بزرگان اصحاب عرضه شده و آن‌ها را تأييد كرده‌اند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موجود بيش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علما احاديث سليم را نقل كرده‌اند، كه برخى از كتاب سليم و برخى ديگر با استناد به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نيز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دارد كه در آغاز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قرائت كتاب بر هر راوى و نيز مناوله آن به معناى تحويل رسمى كتاب انجام شده، كه نشانه اهميت علما به چنين ميراث ارزشمندى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33" w:name="pg20445_248516"/>
    </w:p>
    <w:p>
      <w:pPr>
        <w:pStyle w:val="Heading2"/>
        <w:numPr>
          <w:ilvl w:val="1"/>
          <w:numId w:val="1"/>
        </w:numPr>
        <w:rPr/>
      </w:pPr>
      <w:bookmarkStart w:id="134" w:name="__RefHeading___Toc1478919_1490000891"/>
      <w:bookmarkStart w:id="135" w:name="_Toc51"/>
      <w:bookmarkEnd w:id="133"/>
      <w:bookmarkEnd w:id="134"/>
      <w:r>
        <w:rPr/>
        <w:t>5</w:t>
      </w:r>
      <w:r>
        <w:rPr>
          <w:rtl w:val="true"/>
        </w:rPr>
        <w:t xml:space="preserve"> . </w:t>
      </w:r>
      <w:r>
        <w:rPr>
          <w:rtl w:val="true"/>
        </w:rPr>
        <w:t>ترجمه و انتشار كتاب سليم</w:t>
      </w:r>
      <w:bookmarkEnd w:id="135"/>
    </w:p>
    <w:p>
      <w:pPr>
        <w:pStyle w:val="Heading3"/>
        <w:numPr>
          <w:ilvl w:val="2"/>
          <w:numId w:val="1"/>
        </w:numPr>
        <w:rPr/>
      </w:pPr>
      <w:bookmarkStart w:id="136" w:name="__RefHeading___Toc1478921_1490000891"/>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با توجه به سابقه نورانى و تلاش بى‌وقفه علما در حفظ كتاب سليم، طبيعى است كه اين سيره براى تحقيق و ترجمه و چاپ آن ادامه يابد؛ و در فاصله كمتر از هفتاد سال شاهد چهار بار تحقيق كتاب و نيز ترجمه آن به زبان‌هاى فارسى و اردو و انگليسى باشيم، و چاپ و نشر آن رقم صدها هزار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بر اين مرحله، آخرين زحمات براى احيا و حفظ اين يادگار هزار و چهارصد ساله را پى مى‌گيريم</w:t>
      </w:r>
      <w:r>
        <w:rPr>
          <w:rFonts w:eastAsia="IRNazanin" w:cs="IRNazanin"/>
          <w:color w:val="111111"/>
          <w:sz w:val="28"/>
          <w:szCs w:val="28"/>
          <w:rtl w:val="true"/>
          <w:lang w:bidi="fa-IR"/>
        </w:rPr>
        <w:t>.</w:t>
      </w:r>
      <w:r>
        <w:rPr>
          <w:rStyle w:val="FootnoteAnchor"/>
          <w:rtl w:val="true"/>
        </w:rPr>
        <w:footnoteReference w:id="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Synopses of the Open School Monographs (Chicago)</w:t>
      </w:r>
      <w:r>
        <w:rPr>
          <w:rFonts w:ascii="Amiri" w:hAnsi="Amiri" w:eastAsia="Amiri" w:cs="Amiri"/>
          <w:color w:val="111111"/>
          <w:sz w:val="28"/>
          <w:sz w:val="28"/>
          <w:szCs w:val="28"/>
          <w:rtl w:val="true"/>
          <w:lang w:bidi="ar-SA"/>
        </w:rPr>
        <w:t>، كميل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38" w:name="pg20445_248517"/>
    </w:p>
    <w:p>
      <w:pPr>
        <w:pStyle w:val="Heading3"/>
        <w:numPr>
          <w:ilvl w:val="2"/>
          <w:numId w:val="1"/>
        </w:numPr>
        <w:rPr/>
      </w:pPr>
      <w:bookmarkStart w:id="139" w:name="__RefHeading___Toc1478923_1490000891"/>
      <w:bookmarkStart w:id="140" w:name="_Toc53"/>
      <w:bookmarkEnd w:id="138"/>
      <w:bookmarkEnd w:id="139"/>
      <w:r>
        <w:rPr>
          <w:rtl w:val="true"/>
        </w:rPr>
        <w:t xml:space="preserve">* </w:t>
      </w:r>
      <w:r>
        <w:rPr>
          <w:rtl w:val="true"/>
        </w:rPr>
        <w:t>تأثير انتشار كتاب سليم</w:t>
      </w:r>
      <w:bookmarkEnd w:id="140"/>
    </w:p>
    <w:p>
      <w:pPr>
        <w:pStyle w:val="BookText"/>
        <w:rPr/>
      </w:pPr>
      <w:r>
        <w:rPr>
          <w:rFonts w:ascii="IRNazanin" w:hAnsi="IRNazanin" w:eastAsia="IRNazanin"/>
          <w:color w:val="111111"/>
          <w:sz w:val="28"/>
          <w:sz w:val="28"/>
          <w:szCs w:val="28"/>
          <w:rtl w:val="true"/>
          <w:lang w:bidi="fa-IR"/>
        </w:rPr>
        <w:t>نشر كتاب سليم در اجتماع مسلمين را از اين نگاه بايد مورد تحليل قرار داد كه اگر پايه‌هاى اعتقادى مردم بر تاريخ و حديث صحيح بنا شود بسيارى از انحرافات فكرى و عملى پيش نمى‌آيد و مردم به آسانى راه مستقيم را تشخيص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فرهنگ دينى هم هرگاه كتاب‌هاى عرضه شده كتب ريشه‌دار و اصيل باشند، مدارك محكمى براى قوام دين و آبروى آن در مقابل اديان و مذاهب جهان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از چنين سندهاى معتبرى است كه تشيع را با ابديت قرين ساخته، و فرقه‌هاى ضلالت را در معرض اضمحلال و نابودى و شرمندگى در مقابل ساير ملل و اديان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ضرورت تحقيق و معرفى و عرضه هرچه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راحتى مى‌توان دريافت كه مراحل سريع و گسترده ترجمه و انتشار كتاب سليم بجا و ضرورى بوده؛ و عظمت كتاب و مؤلفش و گذشته مستحكم آن تقاضاى چنين اقدامى را داشته است</w:t>
      </w:r>
      <w:r>
        <w:rPr>
          <w:rFonts w:eastAsia="IRNazanin" w:cs="IRNazanin"/>
          <w:color w:val="111111"/>
          <w:sz w:val="28"/>
          <w:szCs w:val="28"/>
          <w:rtl w:val="true"/>
          <w:lang w:bidi="fa-IR"/>
        </w:rPr>
        <w:t>.</w:t>
      </w:r>
    </w:p>
    <w:p>
      <w:pPr>
        <w:pStyle w:val="Heading3"/>
        <w:numPr>
          <w:ilvl w:val="2"/>
          <w:numId w:val="1"/>
        </w:numPr>
        <w:rPr/>
      </w:pPr>
      <w:bookmarkStart w:id="141" w:name="__RefHeading___Toc1478925_1490000891"/>
      <w:bookmarkStart w:id="142" w:name="_Toc54"/>
      <w:bookmarkEnd w:id="141"/>
      <w:r>
        <w:rPr>
          <w:rtl w:val="true"/>
        </w:rPr>
        <w:t xml:space="preserve">* </w:t>
      </w:r>
      <w:r>
        <w:rPr>
          <w:rtl w:val="true"/>
        </w:rPr>
        <w:t>ابعاد اعتقادى تاريخى كتاب</w:t>
      </w:r>
      <w:bookmarkEnd w:id="142"/>
    </w:p>
    <w:p>
      <w:pPr>
        <w:pStyle w:val="BookText"/>
        <w:rPr/>
      </w:pPr>
      <w:r>
        <w:rPr>
          <w:rFonts w:ascii="IRNazanin" w:hAnsi="IRNazanin" w:eastAsia="IRNazanin"/>
          <w:color w:val="111111"/>
          <w:sz w:val="28"/>
          <w:sz w:val="28"/>
          <w:szCs w:val="28"/>
          <w:rtl w:val="true"/>
          <w:lang w:bidi="fa-IR"/>
        </w:rPr>
        <w:t>اكنون ما وارث كتابى هستيم كه چهارده قرن را پشت سر گذاشته، و با محتوايى بلند در دو بُعد اعتقادى و تاريخى در اختيار نسل جديد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اعتقادى اين مطالب در كتاب سليم جلب توجه مى‌كند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تفسير آن، پايه‌هاى ايمان و كفر و شرايط تقوى، خلقت نورانى اهل بيت عليهم‌السلام و مقام ايشان در آسمان‌ها، فضايل و مناقب بى‌شمار و علم بى‌انتهاى معصومين، شئون امامت و شرايط آن و معرفى دوازده </w:t>
      </w:r>
    </w:p>
    <w:p>
      <w:pPr>
        <w:pStyle w:val="BookText"/>
        <w:rPr/>
      </w:pPr>
      <w:r>
        <w:rPr>
          <w:rFonts w:ascii="IRNazanin" w:hAnsi="IRNazanin" w:eastAsia="IRNazanin"/>
          <w:color w:val="111111"/>
          <w:sz w:val="28"/>
          <w:sz w:val="28"/>
          <w:szCs w:val="28"/>
          <w:rtl w:val="true"/>
          <w:lang w:bidi="fa-IR"/>
        </w:rPr>
        <w:t>امام عليه‌السلام، پيشگويى پيامبر و ائمه عليهم‌السلام از آينده امت و غصب خلافت و شهادت امامان عليهم‌السلام و حكومت بنى‌اميه و بنى‌عباس، غيبت امام زمان عليه‌السلام و علائم ظهور آن حضرت و وقايع عصر ظهور، افتراق و اختلاف و امتحان امت و تعيين فرقه ناجيه، صحيفه ملعونه و سقيفه و توطئه‌هاى غصب خلافت و بدعت‌هاى غاصبين، احتجاجات اميرالمؤمنين و حضرت زهرا و امام حسن و امام حسين عليهم‌السلام و نيز سلمان و ابوذر و مقداد و عبداللّه بن جعفر و قيس بن سعد و ابن عباس و عده‌اى ديگر از اصحاب، حوض كوثر و سزاى عملكرد امت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بُعد تاريخىاين ابعاد مهم از تاريخ اسلام در كتاب سليم منعكس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رسالت پيامبر صلى‌الله‌عليه‌و‌آله و ماجراى يوم الدار و دفاع حضرت ابوطالب عليه‌السلام از آن حضرت، ماجراى مؤاخاة و كساء و نزول آيه تطهير، سد ابواب، مباهله و غدير، جنگ‌هاى بدر و احد و خيبر و خندق، اصحاب عقبه و توطئه قتل پيامبر صلى‌الله‌عليه‌و‌آله، لحظات آخر عمر پيامبر صلى‌الله‌عليه‌و‌آله و ماجراى كتف، كيفيت غسل و نماز و تدفين پيامبر صلى‌الله‌عليه‌و‌آله، تفصيل ماجراى سقيفه و حمله به خانه اميرالمؤمنين عليه‌السلام، احراق باب و ضرب و جرح و شهادت حضرت زهرا و حضرت محسن عليهماالسلام تا تدفين شبانه آن حضرت از لسان اميرالمؤمنين عليه‌السلام و سلمان ابن عباس و چند نفر ديگر، غصب فدك و اتمام حجت‌هاى اميرالمؤمنين و حضرت زهرا عليهماالسلام درباره آن، كمك خواهى اصحاب كساء بر در خانه‌هاى مهاجر و انصار، نگاهى به بدعت‌هاى ابوبكر و عمر و عثمان و مخالفت‌ها و اعتراضات آنان به پيامبر صلى‌الله‌عليه‌و‌آله، سخنان اصحاب صحيفه هنگام مرگ، شوراى عمر براى خلافت عثمان و تبعيد ابوذر، دوران حكومت پنج ساله اميرالمؤمنين عليه‌السلام و جنگ‌هاى جمل و صفين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نهروان، نقش عايشه و طلحه و زبير و معاويه و عمروعاص و خوارج </w:t>
      </w:r>
      <w:bookmarkStart w:id="143" w:name="pg20445_248519"/>
    </w:p>
    <w:p>
      <w:pPr>
        <w:pStyle w:val="BookText"/>
        <w:rPr/>
      </w:pPr>
      <w:bookmarkEnd w:id="143"/>
      <w:r>
        <w:rPr>
          <w:rFonts w:ascii="IRNazanin" w:hAnsi="IRNazanin" w:eastAsia="IRNazanin"/>
          <w:color w:val="111111"/>
          <w:sz w:val="28"/>
          <w:sz w:val="28"/>
          <w:szCs w:val="28"/>
          <w:rtl w:val="true"/>
          <w:lang w:bidi="fa-IR"/>
        </w:rPr>
        <w:t>در اين جنگ‌ها، شهادت اميرالمؤمنين عليه‌السلام و وصيت آن حضرت، برنامه بيست ساله معاويه بر ضد خلافت و صلح امام حسن عليه‌السلام تا شهادت آن حضرت، شهادت امام حسين عليه‌السلام و ماجراهاى زياد و ابن زياد و حجاج</w:t>
      </w:r>
      <w:r>
        <w:rPr>
          <w:rFonts w:eastAsia="IRNazanin" w:cs="IRNazanin"/>
          <w:color w:val="111111"/>
          <w:sz w:val="28"/>
          <w:szCs w:val="28"/>
          <w:rtl w:val="true"/>
          <w:lang w:bidi="fa-IR"/>
        </w:rPr>
        <w:t>.</w:t>
      </w:r>
    </w:p>
    <w:p>
      <w:pPr>
        <w:pStyle w:val="Heading3"/>
        <w:numPr>
          <w:ilvl w:val="2"/>
          <w:numId w:val="1"/>
        </w:numPr>
        <w:rPr/>
      </w:pPr>
      <w:bookmarkStart w:id="144" w:name="__RefHeading___Toc1478927_1490000891"/>
      <w:bookmarkStart w:id="145" w:name="_Toc55"/>
      <w:bookmarkEnd w:id="144"/>
      <w:r>
        <w:rPr>
          <w:rtl w:val="true"/>
        </w:rPr>
        <w:t xml:space="preserve">* </w:t>
      </w:r>
      <w:r>
        <w:rPr>
          <w:rtl w:val="true"/>
        </w:rPr>
        <w:t>نام مشهور كتاب</w:t>
      </w:r>
      <w:bookmarkEnd w:id="145"/>
    </w:p>
    <w:p>
      <w:pPr>
        <w:pStyle w:val="BookText"/>
        <w:rPr/>
      </w:pPr>
      <w:r>
        <w:rPr>
          <w:rFonts w:ascii="IRNazanin" w:hAnsi="IRNazanin" w:eastAsia="IRNazanin"/>
          <w:color w:val="111111"/>
          <w:sz w:val="28"/>
          <w:sz w:val="28"/>
          <w:szCs w:val="28"/>
          <w:rtl w:val="true"/>
          <w:lang w:bidi="fa-IR"/>
        </w:rPr>
        <w:t xml:space="preserve">كتابى كه در واقع دست نوشته‌هاى سليم در طول شصت سال از عمرش است، از قرن اول تا 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يافته؛ كه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سليم به خاطر آن است كه اين كتاب قديمى‌ترين كتاب از كتاب‌هاى چهارصدگانه شيعه شناخته شده، كه قبل از تدوين كتب اربعه يعنى كافى و تهذيب و استبصار و فقيه،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كتاب سليم گفته شده، و اين به خاطر بخش مهمى از احاديث كتاب درباره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و ترجمه اردو و انگليسى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و ترجمه فارسى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6" w:name="__RefHeading___Toc1478929_1490000891"/>
      <w:bookmarkStart w:id="147" w:name="_Toc56"/>
      <w:bookmarkEnd w:id="146"/>
      <w:r>
        <w:rPr>
          <w:rtl w:val="true"/>
        </w:rPr>
        <w:t xml:space="preserve">* </w:t>
      </w:r>
      <w:r>
        <w:rPr>
          <w:rtl w:val="true"/>
        </w:rPr>
        <w:t>چاپ‌هاى كتاب</w:t>
      </w:r>
      <w:bookmarkEnd w:id="1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چاپ متن عربى كتاب شصت و پنج سال قبل، و منتخب كتاب سليم قبل از چاپ اصل آن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به زبان اردو بيش از سى سال قبل، و ترجمه فارسى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ترجمه انگليسى آن هفت سال قبل براى اولين بار چاپ شده است</w:t>
      </w:r>
      <w:r>
        <w:rPr>
          <w:rFonts w:eastAsia="IRNazanin" w:cs="IRNazanin"/>
          <w:color w:val="111111"/>
          <w:sz w:val="28"/>
          <w:szCs w:val="28"/>
          <w:rtl w:val="true"/>
          <w:lang w:bidi="fa-IR"/>
        </w:rPr>
        <w:t xml:space="preserve">. </w:t>
      </w:r>
      <w:bookmarkStart w:id="148" w:name="pg20445_248520"/>
    </w:p>
    <w:p>
      <w:pPr>
        <w:pStyle w:val="Heading3"/>
        <w:numPr>
          <w:ilvl w:val="2"/>
          <w:numId w:val="1"/>
        </w:numPr>
        <w:rPr/>
      </w:pPr>
      <w:bookmarkStart w:id="149" w:name="__RefHeading___Toc1478931_1490000891"/>
      <w:bookmarkStart w:id="150" w:name="_Toc57"/>
      <w:bookmarkEnd w:id="148"/>
      <w:bookmarkEnd w:id="149"/>
      <w:r>
        <w:rPr>
          <w:rtl w:val="true"/>
        </w:rPr>
        <w:t xml:space="preserve">* </w:t>
      </w:r>
      <w:r>
        <w:rPr>
          <w:rtl w:val="true"/>
        </w:rPr>
        <w:t>تحقيق متن عربى كتاب</w:t>
      </w:r>
      <w:bookmarkEnd w:id="150"/>
    </w:p>
    <w:p>
      <w:pPr>
        <w:pStyle w:val="BookText"/>
        <w:rPr/>
      </w:pPr>
      <w:r>
        <w:rPr>
          <w:rFonts w:ascii="IRNazanin" w:hAnsi="IRNazanin" w:eastAsia="IRNazanin"/>
          <w:color w:val="111111"/>
          <w:sz w:val="28"/>
          <w:sz w:val="28"/>
          <w:szCs w:val="28"/>
          <w:rtl w:val="true"/>
          <w:lang w:bidi="fa-IR"/>
        </w:rPr>
        <w:t>متن عربى كتاب سليم، تاكنون چهار بار مورد تحقيق و مقابله و تنظيم براى چاپ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مقدمه‌اى از مرحوم علامه سيد محمد صادق بحرالعلوم متوفاى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از روى نسخه شيخ حر عاملى و مقابله بر يك نسخه ديگر،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مقدمه‌اى مفصل‌تر از علامه بحرالعلوم با اضافه كردن تحقيقات شيخ شير محمد همدانى 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از روى نسخه تنظيم شده ايشان كه با چند نسخه مقابله كرده،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به سه صورت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مقدمه‌اى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حجة الاسلام سيد علاء الدين موسوى، و با آوردن عين متن چاپ نجف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تحقيق چند فهرست از جمله فهرست الفبايى مطالب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به دو صورت در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بدون فهرست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چند فهرست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سه جلد به تحقيق محمد باقر انصارى در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كه جلد اول آن مقدمه‌اى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آن متن مقابله شده كتاب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با تحقيق كامل قسمت‌هاى تاريخى متن در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سوم آن استخراج احاديث از مدارك حديثى و فهرست‌هاى دوازده‌گانه از جمله فهرست موضوعى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چاپ دوم و سوم اين تحقيق، بازيافته‌هاى مربوط به كتاب سليم در مقدمه افزوده شده، و در چاپ سوم فهرست موضوعى نيز اضافه شده است</w:t>
      </w:r>
      <w:r>
        <w:rPr>
          <w:rFonts w:eastAsia="IRNazanin" w:cs="IRNazanin"/>
          <w:color w:val="111111"/>
          <w:sz w:val="28"/>
          <w:szCs w:val="28"/>
          <w:rtl w:val="true"/>
          <w:lang w:bidi="fa-IR"/>
        </w:rPr>
        <w:t xml:space="preserve">. </w:t>
      </w:r>
      <w:bookmarkStart w:id="151" w:name="pg20445_248521"/>
    </w:p>
    <w:p>
      <w:pPr>
        <w:pStyle w:val="BookText"/>
        <w:rPr/>
      </w:pPr>
      <w:bookmarkEnd w:id="151"/>
      <w:r>
        <w:rPr>
          <w:rFonts w:ascii="IRNazanin" w:hAnsi="IRNazanin" w:eastAsia="IRNazanin"/>
          <w:color w:val="111111"/>
          <w:sz w:val="28"/>
          <w:sz w:val="28"/>
          <w:szCs w:val="28"/>
          <w:rtl w:val="true"/>
          <w:lang w:bidi="fa-IR"/>
        </w:rPr>
        <w:t xml:space="preserve">همين تحقيق سه جلدى، در يك جلد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منتشر شده، كه مقدمه آن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تلخيص شده و متن آن عين چاپ سه جلدى است و بسيارى از پاورقى‌هاى آن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فهارس آخر كتاب حذف گرديده و در قسمت تخريجات، تخريج موضوعى اضافه شده است</w:t>
      </w:r>
      <w:r>
        <w:rPr>
          <w:rFonts w:eastAsia="IRNazanin" w:cs="IRNazanin"/>
          <w:color w:val="111111"/>
          <w:sz w:val="28"/>
          <w:szCs w:val="28"/>
          <w:rtl w:val="true"/>
          <w:lang w:bidi="fa-IR"/>
        </w:rPr>
        <w:t>.</w:t>
      </w:r>
    </w:p>
    <w:p>
      <w:pPr>
        <w:pStyle w:val="Heading3"/>
        <w:numPr>
          <w:ilvl w:val="2"/>
          <w:numId w:val="1"/>
        </w:numPr>
        <w:rPr/>
      </w:pPr>
      <w:bookmarkStart w:id="152" w:name="__RefHeading___Toc1478933_1490000891"/>
      <w:bookmarkStart w:id="153" w:name="_Toc58"/>
      <w:bookmarkEnd w:id="152"/>
      <w:r>
        <w:rPr>
          <w:rtl w:val="true"/>
        </w:rPr>
        <w:t xml:space="preserve">* </w:t>
      </w:r>
      <w:r>
        <w:rPr>
          <w:rtl w:val="true"/>
        </w:rPr>
        <w:t>چاپ متن عربى كتاب</w:t>
      </w:r>
      <w:bookmarkEnd w:id="153"/>
    </w:p>
    <w:p>
      <w:pPr>
        <w:pStyle w:val="BookText"/>
        <w:rPr/>
      </w:pPr>
      <w:r>
        <w:rPr>
          <w:rFonts w:ascii="IRNazanin" w:hAnsi="IRNazanin" w:eastAsia="IRNazanin"/>
          <w:color w:val="111111"/>
          <w:sz w:val="28"/>
          <w:sz w:val="28"/>
          <w:szCs w:val="28"/>
          <w:rtl w:val="true"/>
          <w:lang w:bidi="fa-IR"/>
        </w:rPr>
        <w:t>ذيلاً آمارى از چاپ‌هاى متن عربى كتاب سليم تقديم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مكتبه حيدرية،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بدون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مكتبه حيدرية،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مكتبه حيدرية،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بدون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مكتبه حيدرية،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بدون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مكتبه حيدرية،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بدون تاريخ، كه اين چاپ بارها در نجف تجديد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دارالكتب الاسلامية،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وزيرى نجف، در حدود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بيروت، دارالفنون و مكتبة الايمان،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وزيرى نجف،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همين چاپ بارها در بيروت تجديد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قم، از روى چاپ دارالفنون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بيروت، مؤسسه بعثت،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تهران، مؤسسه بعثت،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بيروت، مؤسسه اعلمى،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وزيرى نجف،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4" w:name="pg20445_248522"/>
    </w:p>
    <w:p>
      <w:pPr>
        <w:pStyle w:val="BookText"/>
        <w:rPr/>
      </w:pPr>
      <w:bookmarkEnd w:id="15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بيروت، دارالارشاد الاسلامى،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نجف با حروفچينى جديد 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نشر الهادى،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سه جلد وزيرى،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نشر الهادى،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سه جلد وزيرى با اضافات،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نشر الهادى، تك جلدى،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انتشارات دليل‌ما، تك جلدى،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انتشارات دليل ما،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سه جلد وزيرى با اضافات جديد،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انتشارات دليل‌ما، تك جلدى،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مؤسسه بعثت،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بيروت، دار الحوراء، تك جلدى،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55" w:name="__RefHeading___Toc1478935_1490000891"/>
      <w:bookmarkStart w:id="156" w:name="_Toc59"/>
      <w:bookmarkEnd w:id="155"/>
      <w:r>
        <w:rPr>
          <w:rtl w:val="true"/>
        </w:rPr>
        <w:t xml:space="preserve">* </w:t>
      </w:r>
      <w:r>
        <w:rPr>
          <w:rtl w:val="true"/>
        </w:rPr>
        <w:t>چاپ منتخب كتاب</w:t>
      </w:r>
      <w:bookmarkEnd w:id="156"/>
    </w:p>
    <w:p>
      <w:pPr>
        <w:pStyle w:val="BookText"/>
        <w:rPr/>
      </w:pPr>
      <w:r>
        <w:rPr>
          <w:rFonts w:ascii="Amiri" w:hAnsi="Amiri" w:eastAsia="Amiri" w:cs="Amiri"/>
          <w:color w:val="111111"/>
          <w:sz w:val="28"/>
          <w:sz w:val="28"/>
          <w:szCs w:val="28"/>
          <w:rtl w:val="true"/>
          <w:lang w:bidi="ar-SA"/>
        </w:rPr>
        <w:t>شش مورد احاديثى از كتاب سليم انتخاب شده و به عنوان منتخب كتاب سليم تنظيم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عبدالحميد بن عبداللّه كَرَهْرودى، متوفاى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منتخب كرهرودى انتخاب ده حديث درباره سقيفه از كتاب سليم بدون ترجمه است، و قبل از چاپ اصل كتاب سليم، 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محمد على شاه عبدالعظيمى، متوفاى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شاه عبدالعظيمى به چاپ نرسيده و اثرى هم از آن در دست نيست، و فقط نام آن در الذريعه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محمود رضا افتخار زاده</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كتاب سليم است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سياسى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فارسى است، و با در نظر گرفتن موضوع به هفت فصل تقسيم شده و مقدمه‌اى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توسط انتشارات رسالت قلم در تهران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 xml:space="preserve">با انتخاب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كتاب سليم و گزينش قسمت مربوط به امام حسن مجتبى عليه‌السلام،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ميراث مكتوب از حيات امام حسن مجتبى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زبان فارسى است، و همراه مقدمه‌اى كوتاه و فهرست موضوعى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توسط انتشارات دليل‌ما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چاپ رسيده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تجديد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 xml:space="preserve">با انتخاب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كتاب سليم و گزينش قسمت مربوط به حضرت زهرا عليهاالسلام،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ميراث مكتوب از حيات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زبان فارسى است و همراه مقدمه‌اى كوتاه و فهرست موضوعى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توسط انتشارات دليل‌ما چاپ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انصارى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انتخاب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كتاب سليم و گزينش قسمت مربوط به حضرت بقية اللّه الاعظم ارواحنا فداه،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ميراث مكتوب درباره حضرت 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زبان فارسى است و همراه مقدمه‌اى كوتاه و فهرست موضوعى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توسط انتشارات دليل‌ما چاپ مى‌شود</w:t>
      </w:r>
      <w:r>
        <w:rPr>
          <w:rFonts w:eastAsia="IRNazanin" w:cs="IRNazanin"/>
          <w:color w:val="111111"/>
          <w:sz w:val="28"/>
          <w:szCs w:val="28"/>
          <w:rtl w:val="true"/>
          <w:lang w:bidi="fa-IR"/>
        </w:rPr>
        <w:t xml:space="preserve">. </w:t>
      </w:r>
      <w:bookmarkStart w:id="157" w:name="pg20445_248524"/>
    </w:p>
    <w:p>
      <w:pPr>
        <w:pStyle w:val="Heading3"/>
        <w:numPr>
          <w:ilvl w:val="2"/>
          <w:numId w:val="1"/>
        </w:numPr>
        <w:rPr/>
      </w:pPr>
      <w:bookmarkStart w:id="158" w:name="__RefHeading___Toc1478937_1490000891"/>
      <w:bookmarkStart w:id="159" w:name="_Toc60"/>
      <w:bookmarkEnd w:id="157"/>
      <w:bookmarkEnd w:id="158"/>
      <w:r>
        <w:rPr>
          <w:rtl w:val="true"/>
        </w:rPr>
        <w:t xml:space="preserve">* </w:t>
      </w:r>
      <w:r>
        <w:rPr>
          <w:rtl w:val="true"/>
        </w:rPr>
        <w:t>چاپ ترجمه اردوى كتاب</w:t>
      </w:r>
      <w:bookmarkEnd w:id="159"/>
    </w:p>
    <w:p>
      <w:pPr>
        <w:pStyle w:val="BookText"/>
        <w:rPr/>
      </w:pPr>
      <w:r>
        <w:rPr>
          <w:rFonts w:ascii="Amiri" w:hAnsi="Amiri" w:eastAsia="Amiri" w:cs="Amiri"/>
          <w:color w:val="111111"/>
          <w:sz w:val="28"/>
          <w:sz w:val="28"/>
          <w:szCs w:val="28"/>
          <w:rtl w:val="true"/>
          <w:lang w:bidi="ar-SA"/>
        </w:rPr>
        <w:t>ترجمه كتاب سليم به زبان اردو توسط دو تن از علماى شبه قاره انجام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ملك محمد شريف شاه رسولْوى مُلتانى، متوفاى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اقدام به ترجمه كتاب به زبان اردو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توسط مكتبه ساجد در ملتان پاكستان در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به چاپ رسيده، و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ترجمه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توسط مكتبه ابلاغ العمران در لاهور پاكستان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با حروفچينى جديد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ترجمه مقدمه چاپ نجف تلخيص شده و مستدركات احاديث سليم 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ذى‌شأن حيدر جوادى هندى، متوفاى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بار ديگر اقدام به ترجمه كتاب به زبان اردو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جواديه عربى كالج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بنارس هند اقدام به چاپ اين ترجمه كرده است</w:t>
      </w:r>
      <w:r>
        <w:rPr>
          <w:rFonts w:eastAsia="IRNazanin" w:cs="IRNazanin"/>
          <w:color w:val="111111"/>
          <w:sz w:val="28"/>
          <w:szCs w:val="28"/>
          <w:rtl w:val="true"/>
          <w:lang w:bidi="fa-IR"/>
        </w:rPr>
        <w:t>.</w:t>
      </w:r>
    </w:p>
    <w:p>
      <w:pPr>
        <w:pStyle w:val="Heading3"/>
        <w:numPr>
          <w:ilvl w:val="2"/>
          <w:numId w:val="1"/>
        </w:numPr>
        <w:rPr/>
      </w:pPr>
      <w:bookmarkStart w:id="160" w:name="__RefHeading___Toc1478939_1490000891"/>
      <w:bookmarkStart w:id="161" w:name="_Toc61"/>
      <w:bookmarkEnd w:id="160"/>
      <w:r>
        <w:rPr>
          <w:rtl w:val="true"/>
        </w:rPr>
        <w:t xml:space="preserve">* </w:t>
      </w:r>
      <w:r>
        <w:rPr>
          <w:rtl w:val="true"/>
        </w:rPr>
        <w:t>چاپ ترجمه انگليسى كتاب</w:t>
      </w:r>
      <w:bookmarkEnd w:id="161"/>
    </w:p>
    <w:p>
      <w:pPr>
        <w:pStyle w:val="BookText"/>
        <w:rPr/>
      </w:pPr>
      <w:r>
        <w:rPr>
          <w:rFonts w:ascii="IRNazanin" w:hAnsi="IRNazanin" w:eastAsia="IRNazanin"/>
          <w:color w:val="111111"/>
          <w:sz w:val="28"/>
          <w:sz w:val="28"/>
          <w:szCs w:val="28"/>
          <w:rtl w:val="true"/>
          <w:lang w:bidi="fa-IR"/>
        </w:rPr>
        <w:t>ترجمه كتاب سليم به زبان انگليسى توسط سيد على يوسف در آمريكا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شامل مقدمه مختصرى درباره كتاب است و سپس متنِ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چاپ نجف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رحلى در شيكاگو توسط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 اِسكول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 عنوان انگليسى آن چنين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Book of Sulaim b. Qays Alhilali</w:t>
      </w:r>
      <w:r>
        <w:rPr>
          <w:rFonts w:eastAsia="Times New Roman" w:cs="Times New Roman" w:ascii="Times New Roman" w:hAnsi="Times New Roman"/>
          <w:color w:val="111111"/>
          <w:sz w:val="28"/>
          <w:szCs w:val="28"/>
          <w:rtl w:val="true"/>
          <w:lang w:val="en-US" w:bidi="en-US"/>
        </w:rPr>
        <w:t xml:space="preserve"> </w:t>
      </w:r>
      <w:bookmarkStart w:id="162" w:name="pg20445_248525"/>
    </w:p>
    <w:p>
      <w:pPr>
        <w:pStyle w:val="Heading3"/>
        <w:numPr>
          <w:ilvl w:val="2"/>
          <w:numId w:val="1"/>
        </w:numPr>
        <w:rPr/>
      </w:pPr>
      <w:bookmarkStart w:id="163" w:name="__RefHeading___Toc1478941_1490000891"/>
      <w:bookmarkStart w:id="164" w:name="_Toc62"/>
      <w:bookmarkEnd w:id="162"/>
      <w:bookmarkEnd w:id="163"/>
      <w:r>
        <w:rPr>
          <w:rtl w:val="true"/>
        </w:rPr>
        <w:t xml:space="preserve">* </w:t>
      </w:r>
      <w:r>
        <w:rPr>
          <w:rtl w:val="true"/>
        </w:rPr>
        <w:t>چاپ ترجمه فارسى كتاب</w:t>
      </w:r>
      <w:bookmarkEnd w:id="164"/>
    </w:p>
    <w:p>
      <w:pPr>
        <w:pStyle w:val="BookText"/>
        <w:rPr/>
      </w:pPr>
      <w:r>
        <w:rPr>
          <w:rFonts w:ascii="IRNazanin" w:hAnsi="IRNazanin" w:eastAsia="IRNazanin"/>
          <w:color w:val="111111"/>
          <w:sz w:val="28"/>
          <w:sz w:val="28"/>
          <w:szCs w:val="28"/>
          <w:rtl w:val="true"/>
          <w:lang w:bidi="fa-IR"/>
        </w:rPr>
        <w:t>ترجمه فارسى كتاب سليم چهار بار انجام شده، و در اندازه‌هاى مختلف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اولين بار استاد معظم حاج اسماعيل انصارى اقدام به ترجمه فارسى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نجف انجام شد، و مقدمه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آن تلخيص گرديد، و احاديث الحاقى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حديث جمع آورى شده و در آخر مقدمه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 كتاب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هر حديث شماره‌اى و در ابتداى هر قطعه از متن عنوانى گويا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ترجمه با الهام از حديث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 و در طول پانزده سال بيش از صد هزار جلد آن در شهرهاى قم و تهران و مشهد در دو قطع وزيرى و جيبى به چاپ رسيد، و مورد استقبال بى‌نظير مردم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كتاب سليم به همراه متن عربى آن به قلم مرحوم علامه شيخ محمد باقر كمره‌اى متوفاى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گرفت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اهل بيت عليهم‌السلام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از روى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نجف انجام شده، و نيمى از هر صفحه متن عربى و نيمه دوم صفحه ترجمه فارسى 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آماده سازى متن سه جلدى عربى كتاب سليم هنوز نيمه تمام بود، بار ديگر حاج اسماعيل انصارى به ترجمه كتاب سليم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ترجمه مقدمه جديدى از روى مقدمه نيمه تمام عربى تنظيم شد؛ و متن كتاب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تنظيم متن عربى و پاورقى‌هايش ناتمام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جديدى ترجمه شد</w:t>
      </w:r>
      <w:r>
        <w:rPr>
          <w:rFonts w:eastAsia="IRNazanin" w:cs="IRNazanin"/>
          <w:color w:val="111111"/>
          <w:sz w:val="28"/>
          <w:szCs w:val="28"/>
          <w:rtl w:val="true"/>
          <w:lang w:bidi="fa-IR"/>
        </w:rPr>
        <w:t xml:space="preserve">. </w:t>
      </w:r>
      <w:bookmarkStart w:id="165" w:name="pg20445_248526"/>
    </w:p>
    <w:p>
      <w:pPr>
        <w:pStyle w:val="BookText"/>
        <w:rPr/>
      </w:pPr>
      <w:bookmarkEnd w:id="165"/>
      <w:r>
        <w:rPr>
          <w:rFonts w:ascii="IRNazanin" w:hAnsi="IRNazanin" w:eastAsia="IRNazanin"/>
          <w:color w:val="111111"/>
          <w:sz w:val="28"/>
          <w:sz w:val="28"/>
          <w:szCs w:val="28"/>
          <w:rtl w:val="true"/>
          <w:lang w:bidi="fa-IR"/>
        </w:rPr>
        <w:t xml:space="preserve">اين ترجمه فارسى در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كه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آن مقدمه بود،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چاپ سه جلدى عربى منتشر شد؛ و طى سه سال چند بار تجديد چاپ شد و اصلاحاتى نيز در آن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چاپ سه جلدى عربى كتاب سليم، حاج اسماعيل انصارى براى بار سوم ترجمه كاملى از روى آن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با مقدمه‌اى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شامل دو بخش زندگانى سليم و تحقيق كتاب در دوازده بخش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متن كتاب در سه بخش اصلى و تتمه و مستدركات طبق متن عربى تنظيم گرديد و در پايان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براى آن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ترجمه در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توسط نشر الهادى در قم به چاپ رسيد، و از آن سال به بعد همه ساله توسط انتشارات دليل‌ما تجديد چاپ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ترجمه فارسى در قطع جيبى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تنظيم شده، و از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تاكنون چهار بار توسط انتشارات دليل‌ما چاپ شده است</w:t>
      </w:r>
      <w:r>
        <w:rPr>
          <w:rFonts w:eastAsia="IRNazanin" w:cs="IRNazanin"/>
          <w:color w:val="111111"/>
          <w:sz w:val="28"/>
          <w:szCs w:val="28"/>
          <w:rtl w:val="true"/>
          <w:lang w:bidi="fa-IR"/>
        </w:rPr>
        <w:t>.</w:t>
      </w:r>
    </w:p>
    <w:p>
      <w:pPr>
        <w:pStyle w:val="Heading3"/>
        <w:numPr>
          <w:ilvl w:val="2"/>
          <w:numId w:val="1"/>
        </w:numPr>
        <w:rPr/>
      </w:pPr>
      <w:bookmarkStart w:id="166" w:name="__RefHeading___Toc1478943_1490000891"/>
      <w:bookmarkStart w:id="167" w:name="_Toc63"/>
      <w:bookmarkEnd w:id="166"/>
      <w:r>
        <w:rPr>
          <w:rtl w:val="true"/>
        </w:rPr>
        <w:t xml:space="preserve">* </w:t>
      </w:r>
      <w:r>
        <w:rPr>
          <w:rtl w:val="true"/>
        </w:rPr>
        <w:t>اولين ميراث اسلام در قرن پانزدهم</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اولين و قديمى‌ترين كتاب اعتقادى تاريخى اسلام آشنا شديم؛ كه مؤلف آن از چهارده سالگى در محضر چهار امام معصوم عليهم‌السلام و اصحابشان تأليف خود را آغاز نموده، و شخصا در وقايع حضور داشته و يا از حاضرين ماجراها سؤال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تأليف كتاب در دورانى بوده كه حساس‌ترين فرازهاى تلخ و شيرين تاريخ اسلام را در آن جاى داده، و كه روزهاى مؤثرى براى مسير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اسلام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شصت سال تمام در كار تأليف و تدوين كتاب، و عاقبت فرار از چنگال سقيفه و پناهندگى به ايران و نجات كتاب از دست دشمنان كينه‌توز آن، و يافتن امانتدارانى براى انتقال آن به نسل‌هاى آينده، نشانه الطاف الهى است كه اراده كرده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فرزندان اسلام از معارف چنين كتابى محروم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تأييد و امضاى نورانى امامان معصوم عليهم‌السلام بر كتاب و احاديث سليم، و تأييد علما در طول چهارده قرن و تأكيد آنان بر حفظ و نسخه بردارى از كتاب، و اسناد متعدد و راويان بسيار آن، افتخارى است كه در كنار اول بودن كتاب سليم مايه افتخار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سليم در قرن پانزدهم دورانى را مى‌گذراند كه در سطح جهانى شناخته شده و در رسانه‌هاى جمعى معرفى گرديده، و در جامع‌ترين شكل تحقيق و به سه زبان ترجمه شده، و به كشورهاى مختلف و كتابخانه‌هاى بزرگ دنيا راه يافته و در دسترس همگان قرار گرفته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هنگام آن است كه با مطالعه و نشر معارف اين اولين يادگار علمى فرهنگى اسلام، قدردان زحمات شصت ساله مؤلف و فداكارى‌هاى هزار و چهارصد ساله فرهنگبانان اسلام در راه حفظ آن باشيم، و از مطالعه اين اثر ماندگار لذت ببريم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First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2005 A.D</w:t>
      </w:r>
    </w:p>
    <w:p>
      <w:pPr>
        <w:pStyle w:val="BookText"/>
        <w:rPr/>
      </w:pPr>
      <w:r>
        <w:rPr>
          <w:rFonts w:eastAsia="Times New Roman" w:cs="Times New Roman" w:ascii="Times New Roman" w:hAnsi="Times New Roman"/>
          <w:color w:val="111111"/>
          <w:sz w:val="28"/>
          <w:szCs w:val="28"/>
          <w:lang w:val="en-US" w:bidi="en-US"/>
        </w:rPr>
        <w:t>THE FRAMEBYFRAME CMMENTARY</w:t>
      </w:r>
    </w:p>
    <w:p>
      <w:pPr>
        <w:pStyle w:val="BookText"/>
        <w:rPr/>
      </w:pPr>
      <w:r>
        <w:rPr>
          <w:rFonts w:eastAsia="Times New Roman" w:cs="Times New Roman" w:ascii="Times New Roman" w:hAnsi="Times New Roman"/>
          <w:color w:val="111111"/>
          <w:sz w:val="28"/>
          <w:szCs w:val="28"/>
          <w:lang w:val="en-US" w:bidi="en-US"/>
        </w:rPr>
        <w:t>ON THE FIRST BOOK IN ISLAM</w:t>
      </w:r>
    </w:p>
    <w:p>
      <w:pPr>
        <w:pStyle w:val="BookText"/>
        <w:rPr/>
      </w:pPr>
      <w:r>
        <w:rPr>
          <w:rFonts w:eastAsia="Times New Roman" w:cs="Times New Roman" w:ascii="Times New Roman" w:hAnsi="Times New Roman"/>
          <w:color w:val="111111"/>
          <w:sz w:val="28"/>
          <w:szCs w:val="28"/>
          <w:lang w:val="en-US" w:bidi="en-US"/>
        </w:rPr>
        <w:t>Composed by: Mohammad Baqer Ansari</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Post Box No. 37185 - 1153, Qom, IRAN</w:t>
      </w:r>
    </w:p>
    <w:p>
      <w:pPr>
        <w:pStyle w:val="BookText"/>
        <w:rPr/>
      </w:pPr>
      <w:r>
        <w:rPr>
          <w:rFonts w:eastAsia="Times New Roman" w:cs="Times New Roman" w:ascii="Times New Roman" w:hAnsi="Times New Roman"/>
          <w:color w:val="111111"/>
          <w:sz w:val="28"/>
          <w:szCs w:val="28"/>
          <w:lang w:val="en-US" w:bidi="en-US"/>
        </w:rPr>
        <w:t>Tel : (0251) 7744988, 7733413</w:t>
      </w:r>
    </w:p>
    <w:p>
      <w:pPr>
        <w:pStyle w:val="BookText"/>
        <w:rPr/>
      </w:pPr>
      <w:r>
        <w:rPr>
          <w:rFonts w:eastAsia="Times New Roman" w:cs="Times New Roman" w:ascii="Times New Roman" w:hAnsi="Times New Roman"/>
          <w:color w:val="111111"/>
          <w:sz w:val="28"/>
          <w:szCs w:val="28"/>
          <w:lang w:val="en-US" w:bidi="en-US"/>
        </w:rPr>
        <w:t>Printed in Qom, Iran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 xml:space="preserve"> - ??? - ??? - ? </w:t>
      </w:r>
    </w:p>
    <w:p>
      <w:pPr>
        <w:pStyle w:val="BookText"/>
        <w:rPr/>
      </w:pPr>
      <w:r>
        <w:rPr>
          <w:rFonts w:eastAsia="Times New Roman" w:cs="Times New Roman" w:ascii="Times New Roman" w:hAnsi="Times New Roman"/>
          <w:color w:val="111111"/>
          <w:sz w:val="28"/>
          <w:szCs w:val="28"/>
          <w:lang w:val="en-US" w:bidi="en-US"/>
        </w:rPr>
        <w:t>THE FRAMEBYFRAME CMMENTARY</w:t>
      </w:r>
    </w:p>
    <w:p>
      <w:pPr>
        <w:pStyle w:val="BookText"/>
        <w:rPr/>
      </w:pPr>
      <w:r>
        <w:rPr>
          <w:rFonts w:eastAsia="Times New Roman" w:cs="Times New Roman" w:ascii="Times New Roman" w:hAnsi="Times New Roman"/>
          <w:color w:val="111111"/>
          <w:sz w:val="28"/>
          <w:szCs w:val="28"/>
          <w:lang w:val="en-US" w:bidi="en-US"/>
        </w:rPr>
        <w:t>ON THE FIRST BOOK IN ISLAM</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از اين شهر روستايى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شيراز و فسا باقى مانده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بنى اسرائيل درى بوده كه همه بايد هنگام عبور از آن در مقابل خداى عزوجل سر تعظيم فرود مى‌آوردند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عليهم‌السلام از اين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شده‌اند كه همه مردم بايد در مقابل ايشان سر تسليم فرود آورند و سخن ايشان را بپذيرند، تا بدين وسيله در مقابل خداوند اظهار تعظيم و خضوع نموده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مصنفين كى مطبوعه تصانيف اور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تذكره علماى اماميه پاكستان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الاصول الاربعمائة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كتب حديث كى تاريخ تدوين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حسين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تراث اهل البيت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المطبوعات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آينه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كتب چاپى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قديم كتابخانه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image" Target="media/image1.jpeg"/><Relationship Id="rId61" Type="http://schemas.openxmlformats.org/officeDocument/2006/relationships/image" Target="media/image1.jpeg"/><Relationship Id="rId62" Type="http://schemas.openxmlformats.org/officeDocument/2006/relationships/footer" Target="footer57.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12472</Words>
  <Characters>46878</Characters>
  <CharactersWithSpaces>58915</CharactersWithSpaces>
  <Paragraphs>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2026-08-12T05:09:46Z</dcterms:created>
  <dc:creator>ghaemiyeh.com</dc:creator>
  <dc:description/>
  <dc:language>en-US</dc:language>
  <cp:lastModifiedBy/>
  <dcterms:modified xsi:type="dcterms:W3CDTF">2026-08-12T08:39:48Z</dcterms:modified>
  <cp:revision>1</cp:revision>
  <dc:subject/>
  <dc:title>گزارش لحظه به لحظه از سرگذشت اولین کتاب اسلام</dc:title>
</cp:coreProperties>
</file>

<file path=docProps/custom.xml><?xml version="1.0" encoding="utf-8"?>
<Properties xmlns="http://schemas.openxmlformats.org/officeDocument/2006/custom-properties" xmlns:vt="http://schemas.openxmlformats.org/officeDocument/2006/docPropsVTypes"/>
</file>